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D203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72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/2019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D203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31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</w:t>
      </w:r>
      <w:r w:rsidR="00984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030192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servidores como Fiscais Técnicos do Contrato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D203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/2019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208A" w:rsidRDefault="00030192" w:rsidP="002015FD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Designar os servidores abaixo relacionados, para exercerem a função de Fiscais Técnicos do Contrato nº</w:t>
      </w:r>
      <w:r w:rsidR="00F857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</w:t>
      </w:r>
      <w:r w:rsidR="00D203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/2019,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Administrativo nº </w:t>
      </w:r>
      <w:r w:rsidR="00D20301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tem </w:t>
      </w:r>
      <w:r w:rsidR="0054208A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objeto a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</w:t>
      </w:r>
      <w:r w:rsidR="00D203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provedor de internet, plano </w:t>
      </w:r>
      <w:proofErr w:type="spellStart"/>
      <w:r w:rsidR="00D20301">
        <w:rPr>
          <w:rFonts w:ascii="Times New Roman" w:eastAsia="Times New Roman" w:hAnsi="Times New Roman" w:cs="Times New Roman"/>
          <w:sz w:val="24"/>
          <w:szCs w:val="24"/>
          <w:lang w:eastAsia="pt-BR"/>
        </w:rPr>
        <w:t>Full</w:t>
      </w:r>
      <w:proofErr w:type="spellEnd"/>
      <w:r w:rsidR="00D203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98% de garantia nominal para </w:t>
      </w:r>
      <w:r w:rsidR="00D20301" w:rsidRPr="00D203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download</w:t>
      </w:r>
      <w:r w:rsidR="00D203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D20301" w:rsidRPr="00D203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upload</w:t>
      </w:r>
      <w:r w:rsidR="00D20301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30mbps de link dedicado e fibra ótica</w:t>
      </w:r>
      <w:r w:rsidR="002015FD">
        <w:rPr>
          <w:rFonts w:ascii="Times New Roman" w:eastAsia="Times New Roman" w:hAnsi="Times New Roman" w:cs="Times New Roman"/>
          <w:sz w:val="24"/>
          <w:szCs w:val="24"/>
          <w:lang w:eastAsia="pt-BR"/>
        </w:rPr>
        <w:t>, visando atender as necessidades da</w:t>
      </w:r>
      <w:r w:rsidR="006B1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Câmara Municipal de Sorriso,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Exercício 2019.</w:t>
      </w:r>
    </w:p>
    <w:p w:rsidR="006B6559" w:rsidRPr="00030192" w:rsidRDefault="006B6559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494"/>
      </w:tblGrid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D66E45" w:rsidRDefault="00D20301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Wander Soares Morlin</w:t>
            </w:r>
          </w:p>
        </w:tc>
      </w:tr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D66E45" w:rsidRDefault="00D20301" w:rsidP="00D66E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José Hilton de Almeida Jeronimo</w:t>
            </w:r>
          </w:p>
        </w:tc>
      </w:tr>
    </w:tbl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192" w:rsidRDefault="00030192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D20301"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015F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A9633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bookmarkStart w:id="0" w:name="_GoBack"/>
      <w:bookmarkEnd w:id="0"/>
    </w:p>
    <w:sectPr w:rsidR="008E7D92" w:rsidRPr="009A055E" w:rsidSect="008A128D">
      <w:headerReference w:type="even" r:id="rId7"/>
      <w:footerReference w:type="default" r:id="rId8"/>
      <w:headerReference w:type="first" r:id="rId9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F6" w:rsidRDefault="00E00EF6" w:rsidP="000D6091">
      <w:r>
        <w:separator/>
      </w:r>
    </w:p>
  </w:endnote>
  <w:endnote w:type="continuationSeparator" w:id="0">
    <w:p w:rsidR="00E00EF6" w:rsidRDefault="00E00EF6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785262" w:rsidRDefault="00B028D0" w:rsidP="00217875">
    <w:pPr>
      <w:rPr>
        <w:rFonts w:ascii="Times New Roman" w:hAnsi="Times New Roman" w:cs="Times New Roman"/>
        <w:sz w:val="24"/>
        <w:szCs w:val="24"/>
      </w:rPr>
    </w:pPr>
    <w:r w:rsidRPr="00785262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E00EF6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E00EF6" w:rsidP="00B60018">
          <w:pPr>
            <w:pStyle w:val="Rodap"/>
            <w:jc w:val="right"/>
          </w:pPr>
        </w:p>
        <w:p w:rsidR="00217875" w:rsidRDefault="00E00EF6" w:rsidP="00B60018">
          <w:pPr>
            <w:pStyle w:val="Rodap"/>
            <w:jc w:val="right"/>
          </w:pPr>
        </w:p>
      </w:tc>
    </w:tr>
  </w:tbl>
  <w:p w:rsidR="00217875" w:rsidRDefault="00E00EF6" w:rsidP="00217875">
    <w:pPr>
      <w:pStyle w:val="Rodap"/>
    </w:pPr>
  </w:p>
  <w:p w:rsidR="00217875" w:rsidRDefault="00E00EF6" w:rsidP="00217875">
    <w:pPr>
      <w:pStyle w:val="Rodap"/>
    </w:pPr>
  </w:p>
  <w:p w:rsidR="00217875" w:rsidRDefault="00E00EF6" w:rsidP="00217875">
    <w:pPr>
      <w:pStyle w:val="Rodap"/>
    </w:pPr>
  </w:p>
  <w:p w:rsidR="00363704" w:rsidRDefault="00E00E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F6" w:rsidRDefault="00E00EF6" w:rsidP="000D6091">
      <w:r>
        <w:separator/>
      </w:r>
    </w:p>
  </w:footnote>
  <w:footnote w:type="continuationSeparator" w:id="0">
    <w:p w:rsidR="00E00EF6" w:rsidRDefault="00E00EF6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E00EF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E00EF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A7032"/>
    <w:rsid w:val="000D6091"/>
    <w:rsid w:val="000E60D3"/>
    <w:rsid w:val="001B17B7"/>
    <w:rsid w:val="001E321B"/>
    <w:rsid w:val="002015FD"/>
    <w:rsid w:val="0023371E"/>
    <w:rsid w:val="002B3E04"/>
    <w:rsid w:val="004E1BD0"/>
    <w:rsid w:val="004F1BAB"/>
    <w:rsid w:val="0054208A"/>
    <w:rsid w:val="00542A39"/>
    <w:rsid w:val="00550057"/>
    <w:rsid w:val="00622F05"/>
    <w:rsid w:val="00637E4F"/>
    <w:rsid w:val="00672198"/>
    <w:rsid w:val="006B1190"/>
    <w:rsid w:val="006B6559"/>
    <w:rsid w:val="006C50FF"/>
    <w:rsid w:val="007052D5"/>
    <w:rsid w:val="00783BC3"/>
    <w:rsid w:val="00785262"/>
    <w:rsid w:val="00822336"/>
    <w:rsid w:val="0084675D"/>
    <w:rsid w:val="00856A39"/>
    <w:rsid w:val="008A128D"/>
    <w:rsid w:val="00984804"/>
    <w:rsid w:val="009957F1"/>
    <w:rsid w:val="009A055E"/>
    <w:rsid w:val="00A4653A"/>
    <w:rsid w:val="00A654AA"/>
    <w:rsid w:val="00A81FFA"/>
    <w:rsid w:val="00A96339"/>
    <w:rsid w:val="00B028D0"/>
    <w:rsid w:val="00B76CF9"/>
    <w:rsid w:val="00BB01F4"/>
    <w:rsid w:val="00BD74A8"/>
    <w:rsid w:val="00C86769"/>
    <w:rsid w:val="00C87000"/>
    <w:rsid w:val="00CA1CD5"/>
    <w:rsid w:val="00CC0F15"/>
    <w:rsid w:val="00D20301"/>
    <w:rsid w:val="00D641D6"/>
    <w:rsid w:val="00D66E45"/>
    <w:rsid w:val="00DD6BB3"/>
    <w:rsid w:val="00E00EF6"/>
    <w:rsid w:val="00EE3879"/>
    <w:rsid w:val="00F640AC"/>
    <w:rsid w:val="00F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28</cp:revision>
  <cp:lastPrinted>2019-05-06T14:20:00Z</cp:lastPrinted>
  <dcterms:created xsi:type="dcterms:W3CDTF">2018-04-03T15:31:00Z</dcterms:created>
  <dcterms:modified xsi:type="dcterms:W3CDTF">2019-06-03T11:49:00Z</dcterms:modified>
</cp:coreProperties>
</file>