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C6" w:rsidRPr="000C2B4D" w:rsidRDefault="005E61C6" w:rsidP="005E61C6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C2B4D">
        <w:rPr>
          <w:b/>
          <w:bCs/>
          <w:color w:val="000000"/>
          <w:sz w:val="22"/>
        </w:rPr>
        <w:t>REQUERIMENTO Nº</w:t>
      </w:r>
      <w:r w:rsidR="00664533">
        <w:rPr>
          <w:b/>
          <w:bCs/>
          <w:color w:val="000000"/>
          <w:sz w:val="22"/>
        </w:rPr>
        <w:t xml:space="preserve"> 247</w:t>
      </w:r>
      <w:r w:rsidRPr="000C2B4D">
        <w:rPr>
          <w:b/>
          <w:bCs/>
          <w:color w:val="000000"/>
          <w:sz w:val="22"/>
        </w:rPr>
        <w:t>/2019</w:t>
      </w:r>
    </w:p>
    <w:p w:rsidR="005E61C6" w:rsidRPr="000C2B4D" w:rsidRDefault="005E61C6" w:rsidP="005E61C6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5E61C6" w:rsidRPr="000C2B4D" w:rsidRDefault="005E61C6" w:rsidP="005E61C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5E61C6" w:rsidRPr="000C2B4D" w:rsidRDefault="005E61C6" w:rsidP="005E61C6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5E61C6" w:rsidRPr="000C2B4D" w:rsidRDefault="005E61C6" w:rsidP="005E61C6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0C2B4D">
        <w:rPr>
          <w:b/>
          <w:bCs/>
          <w:sz w:val="22"/>
        </w:rPr>
        <w:t>CLAUDIO OLIVEIRA – P</w:t>
      </w:r>
      <w:r>
        <w:rPr>
          <w:b/>
          <w:bCs/>
          <w:sz w:val="22"/>
        </w:rPr>
        <w:t>L,</w:t>
      </w:r>
      <w:r w:rsidRPr="000C2B4D">
        <w:rPr>
          <w:b/>
          <w:bCs/>
          <w:sz w:val="22"/>
        </w:rPr>
        <w:t xml:space="preserve"> PROFESSORA SILVANA – PTB, BRUNO DELGADO – PMB,</w:t>
      </w:r>
      <w:r>
        <w:rPr>
          <w:b/>
          <w:bCs/>
          <w:sz w:val="22"/>
        </w:rPr>
        <w:t xml:space="preserve"> </w:t>
      </w:r>
      <w:r w:rsidRPr="000C2B4D">
        <w:rPr>
          <w:b/>
          <w:bCs/>
          <w:sz w:val="22"/>
        </w:rPr>
        <w:t xml:space="preserve">PROFESSORA MARISA – PTB, </w:t>
      </w:r>
      <w:r w:rsidRPr="000C2B4D">
        <w:rPr>
          <w:color w:val="000000"/>
          <w:sz w:val="22"/>
        </w:rPr>
        <w:t xml:space="preserve">vereadores com assento nesta Casa, com fulcro nos artigos 118 a 121 do Regimento Interno, no cumprimento do dever, requerem à Mesa que este expediente seja </w:t>
      </w:r>
      <w:r w:rsidRPr="000C2B4D">
        <w:rPr>
          <w:sz w:val="22"/>
        </w:rPr>
        <w:t xml:space="preserve">encaminhado ao Exmo. Senhor Paulo Meira de Lins, Diretor Presidente da Rota </w:t>
      </w:r>
      <w:r>
        <w:rPr>
          <w:sz w:val="22"/>
        </w:rPr>
        <w:t xml:space="preserve">do </w:t>
      </w:r>
      <w:r w:rsidRPr="000C2B4D">
        <w:rPr>
          <w:sz w:val="22"/>
        </w:rPr>
        <w:t>Oeste, ao Exmo. Sr. Mário Rodrigues Júnior, Diretor Geral da Agência Nacional de Transportes Terrestres – ANTT, com cópias ao Exmo. Senho</w:t>
      </w:r>
      <w:r>
        <w:rPr>
          <w:sz w:val="22"/>
        </w:rPr>
        <w:t>r Ari Lafin, Prefeito Municipal e ao S</w:t>
      </w:r>
      <w:r w:rsidR="00CC09A7">
        <w:rPr>
          <w:sz w:val="22"/>
        </w:rPr>
        <w:t>enhor</w:t>
      </w:r>
      <w:r>
        <w:rPr>
          <w:sz w:val="22"/>
        </w:rPr>
        <w:t xml:space="preserve"> Ac</w:t>
      </w:r>
      <w:r w:rsidR="00CC09A7">
        <w:rPr>
          <w:sz w:val="22"/>
        </w:rPr>
        <w:t>a</w:t>
      </w:r>
      <w:r>
        <w:rPr>
          <w:sz w:val="22"/>
        </w:rPr>
        <w:t>cio Ambrosini, Secretário Municipal de Obras e Serviços Públicos,</w:t>
      </w:r>
      <w:r w:rsidRPr="000C2B4D">
        <w:rPr>
          <w:b/>
          <w:sz w:val="22"/>
        </w:rPr>
        <w:t xml:space="preserve"> requerendo que a empresa Rota </w:t>
      </w:r>
      <w:r>
        <w:rPr>
          <w:b/>
          <w:sz w:val="22"/>
        </w:rPr>
        <w:t xml:space="preserve">do </w:t>
      </w:r>
      <w:r w:rsidRPr="000C2B4D">
        <w:rPr>
          <w:b/>
          <w:sz w:val="22"/>
        </w:rPr>
        <w:t xml:space="preserve">Oeste faça a </w:t>
      </w:r>
      <w:r>
        <w:rPr>
          <w:b/>
          <w:sz w:val="22"/>
        </w:rPr>
        <w:t>recuperação da Perimetral</w:t>
      </w:r>
      <w:r w:rsidRPr="000C2B4D">
        <w:rPr>
          <w:b/>
          <w:sz w:val="22"/>
        </w:rPr>
        <w:t xml:space="preserve"> </w:t>
      </w:r>
      <w:r>
        <w:rPr>
          <w:b/>
          <w:sz w:val="22"/>
        </w:rPr>
        <w:t>n</w:t>
      </w:r>
      <w:r w:rsidRPr="000C2B4D">
        <w:rPr>
          <w:b/>
          <w:sz w:val="22"/>
        </w:rPr>
        <w:t>o trecho localizado no KM 7</w:t>
      </w:r>
      <w:r>
        <w:rPr>
          <w:b/>
          <w:sz w:val="22"/>
        </w:rPr>
        <w:t>1</w:t>
      </w:r>
      <w:r w:rsidRPr="000C2B4D">
        <w:rPr>
          <w:b/>
          <w:sz w:val="22"/>
        </w:rPr>
        <w:t xml:space="preserve">5 da BR 163, </w:t>
      </w:r>
      <w:r>
        <w:rPr>
          <w:b/>
          <w:sz w:val="22"/>
        </w:rPr>
        <w:t xml:space="preserve">no Distrito de Primavera, </w:t>
      </w:r>
      <w:r w:rsidRPr="000C2B4D">
        <w:rPr>
          <w:b/>
          <w:sz w:val="22"/>
        </w:rPr>
        <w:t>Município de Sorriso/MT.</w:t>
      </w:r>
    </w:p>
    <w:p w:rsidR="005E61C6" w:rsidRDefault="005E61C6" w:rsidP="005E61C6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2"/>
        </w:rPr>
      </w:pPr>
    </w:p>
    <w:p w:rsidR="00CC09A7" w:rsidRPr="000C2B4D" w:rsidRDefault="00CC09A7" w:rsidP="005E61C6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2"/>
        </w:rPr>
      </w:pPr>
    </w:p>
    <w:p w:rsidR="005E61C6" w:rsidRPr="000C2B4D" w:rsidRDefault="005E61C6" w:rsidP="00CC09A7">
      <w:pPr>
        <w:spacing w:after="0" w:line="240" w:lineRule="auto"/>
        <w:jc w:val="center"/>
        <w:rPr>
          <w:b/>
          <w:sz w:val="22"/>
        </w:rPr>
      </w:pPr>
      <w:r w:rsidRPr="000C2B4D">
        <w:rPr>
          <w:b/>
          <w:sz w:val="22"/>
        </w:rPr>
        <w:t>JUSTIFICATIVAS</w:t>
      </w:r>
    </w:p>
    <w:p w:rsidR="005E61C6" w:rsidRPr="000C2B4D" w:rsidRDefault="005E61C6" w:rsidP="005E61C6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2"/>
        </w:rPr>
      </w:pPr>
    </w:p>
    <w:p w:rsidR="005E61C6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>Considerando que a BR 163 é de responsabilidade do Governo Federal, por consequências de seu órgão gestor</w:t>
      </w:r>
      <w:r>
        <w:rPr>
          <w:sz w:val="22"/>
        </w:rPr>
        <w:t>,</w:t>
      </w:r>
      <w:r w:rsidRPr="000C2B4D">
        <w:rPr>
          <w:sz w:val="22"/>
        </w:rPr>
        <w:t xml:space="preserve"> Departamento Nacional de Infraestrutura de Transportes – DNIT, que foi licitada para empresa Odebrecht, sendo que esta última constituiu uma empresa para o trecho de </w:t>
      </w:r>
      <w:proofErr w:type="spellStart"/>
      <w:proofErr w:type="gramStart"/>
      <w:r w:rsidRPr="000C2B4D">
        <w:rPr>
          <w:sz w:val="22"/>
        </w:rPr>
        <w:t>Itiquira</w:t>
      </w:r>
      <w:proofErr w:type="spellEnd"/>
      <w:r w:rsidRPr="000C2B4D">
        <w:rPr>
          <w:sz w:val="22"/>
        </w:rPr>
        <w:t>-MT</w:t>
      </w:r>
      <w:proofErr w:type="gramEnd"/>
      <w:r w:rsidRPr="000C2B4D">
        <w:rPr>
          <w:sz w:val="22"/>
        </w:rPr>
        <w:t xml:space="preserve"> à Sinop-MT</w:t>
      </w:r>
      <w:r>
        <w:rPr>
          <w:sz w:val="22"/>
        </w:rPr>
        <w:t>,</w:t>
      </w:r>
      <w:r w:rsidRPr="000C2B4D">
        <w:rPr>
          <w:sz w:val="22"/>
        </w:rPr>
        <w:t xml:space="preserve"> a Rota do Oeste</w:t>
      </w:r>
      <w:r>
        <w:rPr>
          <w:sz w:val="22"/>
        </w:rPr>
        <w:t>,</w:t>
      </w:r>
      <w:r w:rsidRPr="000C2B4D">
        <w:rPr>
          <w:sz w:val="22"/>
        </w:rPr>
        <w:t xml:space="preserve"> que administra</w:t>
      </w:r>
      <w:r>
        <w:rPr>
          <w:sz w:val="22"/>
        </w:rPr>
        <w:t xml:space="preserve"> este trecho;</w:t>
      </w:r>
    </w:p>
    <w:p w:rsidR="005E61C6" w:rsidRPr="000C2B4D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5E61C6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 xml:space="preserve"> Por meio desta propositura vimos solicitar a </w:t>
      </w:r>
      <w:r>
        <w:rPr>
          <w:sz w:val="22"/>
        </w:rPr>
        <w:t>recupera</w:t>
      </w:r>
      <w:r w:rsidRPr="000C2B4D">
        <w:rPr>
          <w:sz w:val="22"/>
        </w:rPr>
        <w:t>ção</w:t>
      </w:r>
      <w:r>
        <w:rPr>
          <w:sz w:val="22"/>
        </w:rPr>
        <w:t xml:space="preserve"> da Perimetral</w:t>
      </w:r>
      <w:r w:rsidRPr="000C2B4D">
        <w:rPr>
          <w:sz w:val="22"/>
        </w:rPr>
        <w:t xml:space="preserve"> </w:t>
      </w:r>
      <w:r>
        <w:rPr>
          <w:sz w:val="22"/>
        </w:rPr>
        <w:t>n</w:t>
      </w:r>
      <w:r w:rsidRPr="000C2B4D">
        <w:rPr>
          <w:sz w:val="22"/>
        </w:rPr>
        <w:t>o trecho localizado no KM 7</w:t>
      </w:r>
      <w:r>
        <w:rPr>
          <w:sz w:val="22"/>
        </w:rPr>
        <w:t>1</w:t>
      </w:r>
      <w:r w:rsidRPr="000C2B4D">
        <w:rPr>
          <w:sz w:val="22"/>
        </w:rPr>
        <w:t xml:space="preserve">5 da BR 163, </w:t>
      </w:r>
      <w:r>
        <w:rPr>
          <w:sz w:val="22"/>
        </w:rPr>
        <w:t>no Distrito de Primavera no</w:t>
      </w:r>
      <w:r w:rsidRPr="000C2B4D">
        <w:rPr>
          <w:sz w:val="22"/>
        </w:rPr>
        <w:t xml:space="preserve"> Município de Sorriso, onde se encontra </w:t>
      </w:r>
      <w:r>
        <w:rPr>
          <w:sz w:val="22"/>
        </w:rPr>
        <w:t>sem estrutura asfáltica, como mostram as fotos;</w:t>
      </w:r>
    </w:p>
    <w:p w:rsidR="005E61C6" w:rsidRPr="000C2B4D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5E61C6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 xml:space="preserve">Considerando que </w:t>
      </w:r>
      <w:r>
        <w:rPr>
          <w:sz w:val="22"/>
        </w:rPr>
        <w:t xml:space="preserve">agora </w:t>
      </w:r>
      <w:r w:rsidRPr="000C2B4D">
        <w:rPr>
          <w:sz w:val="22"/>
        </w:rPr>
        <w:t>durante o período chuvoso esse problema se agrava com mais rapidez, devido esse ponto ser local de escoamento das águas das chuvas.</w:t>
      </w:r>
      <w:r>
        <w:rPr>
          <w:sz w:val="22"/>
        </w:rPr>
        <w:t xml:space="preserve"> A falta de manutenção do referido trecho poderá ocasionar acidentes;</w:t>
      </w:r>
    </w:p>
    <w:p w:rsidR="005E61C6" w:rsidRPr="000C2B4D" w:rsidRDefault="005E61C6" w:rsidP="005E61C6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5E61C6" w:rsidRPr="000C2B4D" w:rsidRDefault="005E61C6" w:rsidP="005E61C6">
      <w:pPr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E61C6" w:rsidRDefault="005E61C6" w:rsidP="005E61C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2"/>
          <w:lang w:eastAsia="pt-BR"/>
        </w:rPr>
      </w:pPr>
    </w:p>
    <w:p w:rsidR="005E61C6" w:rsidRPr="000C2B4D" w:rsidRDefault="005E61C6" w:rsidP="005E61C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2"/>
          <w:lang w:eastAsia="pt-BR"/>
        </w:rPr>
      </w:pPr>
    </w:p>
    <w:p w:rsidR="005E61C6" w:rsidRPr="000C2B4D" w:rsidRDefault="005E61C6" w:rsidP="005E61C6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0C2B4D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25</w:t>
      </w:r>
      <w:r w:rsidRPr="000C2B4D">
        <w:rPr>
          <w:sz w:val="22"/>
          <w:szCs w:val="22"/>
        </w:rPr>
        <w:t xml:space="preserve"> de </w:t>
      </w:r>
      <w:r>
        <w:rPr>
          <w:sz w:val="22"/>
          <w:szCs w:val="22"/>
        </w:rPr>
        <w:t>setembr</w:t>
      </w:r>
      <w:r w:rsidRPr="000C2B4D">
        <w:rPr>
          <w:sz w:val="22"/>
          <w:szCs w:val="22"/>
        </w:rPr>
        <w:t>o de 2019.</w:t>
      </w:r>
    </w:p>
    <w:p w:rsidR="005E61C6" w:rsidRPr="000C2B4D" w:rsidRDefault="005E61C6" w:rsidP="005E61C6">
      <w:pPr>
        <w:spacing w:after="0" w:line="240" w:lineRule="auto"/>
        <w:jc w:val="both"/>
        <w:rPr>
          <w:sz w:val="22"/>
        </w:rPr>
      </w:pPr>
    </w:p>
    <w:p w:rsidR="005E61C6" w:rsidRDefault="005E61C6" w:rsidP="005E61C6">
      <w:pPr>
        <w:spacing w:after="0" w:line="240" w:lineRule="auto"/>
        <w:jc w:val="both"/>
        <w:rPr>
          <w:sz w:val="22"/>
        </w:rPr>
      </w:pPr>
    </w:p>
    <w:p w:rsidR="00CC09A7" w:rsidRPr="000C2B4D" w:rsidRDefault="00CC09A7" w:rsidP="005E61C6">
      <w:pPr>
        <w:spacing w:after="0" w:line="240" w:lineRule="auto"/>
        <w:jc w:val="both"/>
        <w:rPr>
          <w:sz w:val="22"/>
        </w:rPr>
      </w:pPr>
    </w:p>
    <w:p w:rsidR="005E61C6" w:rsidRPr="000C2B4D" w:rsidRDefault="005E61C6" w:rsidP="005E61C6">
      <w:pPr>
        <w:spacing w:after="0" w:line="240" w:lineRule="auto"/>
        <w:jc w:val="both"/>
        <w:rPr>
          <w:sz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E61C6" w:rsidRPr="000C2B4D" w:rsidTr="00B56A8E">
        <w:tc>
          <w:tcPr>
            <w:tcW w:w="3015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3334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CLAUDIO OLIVEIRA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Vereador P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L</w:t>
            </w:r>
          </w:p>
          <w:p w:rsidR="005E61C6" w:rsidRPr="000C2B4D" w:rsidRDefault="005E61C6" w:rsidP="00B56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5E61C6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2939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5E61C6" w:rsidRPr="000C2B4D" w:rsidTr="00B56A8E">
        <w:tc>
          <w:tcPr>
            <w:tcW w:w="3015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PROFESSORA SILVANA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Vereadora PTB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3334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BRUNO DELGADO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 xml:space="preserve">Vereador PMB 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2939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PROFESSORA MARISA</w:t>
            </w:r>
          </w:p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 xml:space="preserve">Vereadora PTB </w:t>
            </w:r>
          </w:p>
        </w:tc>
      </w:tr>
    </w:tbl>
    <w:p w:rsidR="005E61C6" w:rsidRPr="000C2B4D" w:rsidRDefault="005E61C6" w:rsidP="005E61C6">
      <w:pPr>
        <w:spacing w:after="0" w:line="240" w:lineRule="auto"/>
        <w:jc w:val="center"/>
        <w:rPr>
          <w:rFonts w:eastAsia="Times New Roman"/>
          <w:color w:val="000000"/>
          <w:sz w:val="22"/>
          <w:lang w:eastAsia="pt-BR"/>
        </w:rPr>
      </w:pPr>
    </w:p>
    <w:p w:rsidR="005E61C6" w:rsidRPr="000C2B4D" w:rsidRDefault="005E61C6" w:rsidP="005E61C6">
      <w:pPr>
        <w:spacing w:after="0" w:line="240" w:lineRule="auto"/>
        <w:jc w:val="center"/>
        <w:rPr>
          <w:rFonts w:eastAsia="Times New Roman"/>
          <w:color w:val="000000"/>
          <w:sz w:val="22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5E61C6" w:rsidRPr="000C2B4D" w:rsidTr="00B56A8E">
        <w:tc>
          <w:tcPr>
            <w:tcW w:w="4714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4716" w:type="dxa"/>
          </w:tcPr>
          <w:p w:rsidR="005E61C6" w:rsidRPr="000C2B4D" w:rsidRDefault="005E61C6" w:rsidP="00B5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</w:tr>
    </w:tbl>
    <w:p w:rsidR="005E61C6" w:rsidRDefault="005E61C6" w:rsidP="005E61C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:rsidR="005E61C6" w:rsidRDefault="005E61C6" w:rsidP="005E61C6">
      <w:pPr>
        <w:spacing w:after="0" w:line="240" w:lineRule="auto"/>
        <w:jc w:val="both"/>
        <w:rPr>
          <w:szCs w:val="24"/>
        </w:rPr>
      </w:pPr>
    </w:p>
    <w:p w:rsidR="005E61C6" w:rsidRDefault="005E61C6" w:rsidP="005E61C6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4377A640" wp14:editId="6031B0C7">
            <wp:extent cx="5850330" cy="3355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fbc01a-f1a9-49c5-a3ac-8162c6fe25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3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C6" w:rsidRDefault="005E61C6" w:rsidP="005E61C6">
      <w:pPr>
        <w:spacing w:after="0" w:line="240" w:lineRule="auto"/>
        <w:jc w:val="both"/>
        <w:rPr>
          <w:szCs w:val="24"/>
        </w:rPr>
      </w:pPr>
    </w:p>
    <w:p w:rsidR="005E61C6" w:rsidRPr="00E560EC" w:rsidRDefault="005E61C6" w:rsidP="005E61C6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6D579FBA" wp14:editId="55978FD1">
            <wp:extent cx="5850331" cy="39836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0a6db-29e1-44fa-bc3e-2bcd47887ff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8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6BA" w:rsidRPr="005E61C6" w:rsidRDefault="00BF16BA" w:rsidP="005E61C6"/>
    <w:sectPr w:rsidR="00BF16BA" w:rsidRPr="005E61C6" w:rsidSect="009658F1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163D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D2682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E61C6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4533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15F8B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C636B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658F1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20E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1739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C09A7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6103-D451-4A69-8106-08635D67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2019-09-26T13:50:00Z</cp:lastPrinted>
  <dcterms:created xsi:type="dcterms:W3CDTF">2019-09-25T11:52:00Z</dcterms:created>
  <dcterms:modified xsi:type="dcterms:W3CDTF">2019-09-26T13:50:00Z</dcterms:modified>
</cp:coreProperties>
</file>