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PORTARIA Nº </w:t>
      </w:r>
      <w:r w:rsidR="00265EBE">
        <w:rPr>
          <w:rFonts w:ascii="Times New Roman" w:hAnsi="Times New Roman"/>
          <w:szCs w:val="24"/>
        </w:rPr>
        <w:t>1</w:t>
      </w:r>
      <w:r w:rsidR="00B05195">
        <w:rPr>
          <w:rFonts w:ascii="Times New Roman" w:hAnsi="Times New Roman"/>
          <w:szCs w:val="24"/>
        </w:rPr>
        <w:t>7</w:t>
      </w:r>
      <w:r w:rsidR="00243229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/2019</w:t>
      </w:r>
    </w:p>
    <w:p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proofErr w:type="gramStart"/>
      <w:r w:rsidR="00B05195">
        <w:rPr>
          <w:bCs/>
          <w:iCs/>
        </w:rPr>
        <w:t>9</w:t>
      </w:r>
      <w:proofErr w:type="gramEnd"/>
      <w:r>
        <w:rPr>
          <w:bCs/>
          <w:iCs/>
        </w:rPr>
        <w:t xml:space="preserve"> de </w:t>
      </w:r>
      <w:r w:rsidR="00545D93">
        <w:rPr>
          <w:bCs/>
          <w:iCs/>
        </w:rPr>
        <w:t>dezembro</w:t>
      </w:r>
      <w:r>
        <w:rPr>
          <w:bCs/>
          <w:iCs/>
        </w:rPr>
        <w:t xml:space="preserve"> de 2019</w:t>
      </w:r>
    </w:p>
    <w:p w:rsidR="001A16FD" w:rsidRDefault="001A16FD" w:rsidP="001A16FD">
      <w:pPr>
        <w:ind w:left="2835"/>
        <w:jc w:val="both"/>
        <w:rPr>
          <w:bCs/>
        </w:rPr>
      </w:pPr>
    </w:p>
    <w:p w:rsidR="001A16FD" w:rsidRPr="001A16FD" w:rsidRDefault="001A16FD" w:rsidP="001A16FD">
      <w:pPr>
        <w:pStyle w:val="Recuodecorpodetexto3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</w:t>
      </w:r>
      <w:r w:rsidR="00265EBE">
        <w:rPr>
          <w:bCs/>
          <w:sz w:val="24"/>
          <w:szCs w:val="24"/>
        </w:rPr>
        <w:t>restante do período de férias a</w:t>
      </w:r>
      <w:r w:rsidRPr="001A16FD">
        <w:rPr>
          <w:bCs/>
          <w:sz w:val="24"/>
          <w:szCs w:val="24"/>
        </w:rPr>
        <w:t xml:space="preserve"> servidor</w:t>
      </w:r>
      <w:r w:rsidR="00265EBE">
        <w:rPr>
          <w:bCs/>
          <w:sz w:val="24"/>
          <w:szCs w:val="24"/>
        </w:rPr>
        <w:t>a</w:t>
      </w:r>
      <w:r w:rsidRPr="001A16FD">
        <w:rPr>
          <w:bCs/>
          <w:sz w:val="24"/>
          <w:szCs w:val="24"/>
        </w:rPr>
        <w:t xml:space="preserve"> </w:t>
      </w:r>
      <w:r w:rsidR="00B05195">
        <w:rPr>
          <w:bCs/>
          <w:sz w:val="24"/>
          <w:szCs w:val="24"/>
        </w:rPr>
        <w:t xml:space="preserve">Rosângela Aparecida Silva </w:t>
      </w:r>
      <w:proofErr w:type="spellStart"/>
      <w:r w:rsidR="00B05195">
        <w:rPr>
          <w:bCs/>
          <w:sz w:val="24"/>
          <w:szCs w:val="24"/>
        </w:rPr>
        <w:t>Bellão</w:t>
      </w:r>
      <w:proofErr w:type="spellEnd"/>
      <w:r w:rsidR="00B05195">
        <w:rPr>
          <w:bCs/>
          <w:sz w:val="24"/>
          <w:szCs w:val="24"/>
        </w:rPr>
        <w:t xml:space="preserve"> Gimenez</w:t>
      </w:r>
      <w:r w:rsidRPr="001A16FD">
        <w:rPr>
          <w:bCs/>
          <w:sz w:val="24"/>
          <w:szCs w:val="24"/>
        </w:rPr>
        <w:t xml:space="preserve"> e dá outras providências.</w:t>
      </w: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ind w:firstLine="1418"/>
        <w:jc w:val="both"/>
      </w:pPr>
      <w:proofErr w:type="gramStart"/>
      <w:r>
        <w:t>O Excelentíssimo</w:t>
      </w:r>
      <w:proofErr w:type="gramEnd"/>
      <w:r>
        <w:t xml:space="preserve"> Senhor CLAUDIO OLIVEIRA, Presidente da Câmara Municipal de Sorriso, Estado de Mato Grosso, no uso das atribuições que lhe são conferidas por Lei e,</w:t>
      </w:r>
    </w:p>
    <w:p w:rsidR="001A16FD" w:rsidRDefault="001A16FD" w:rsidP="001A16FD">
      <w:pPr>
        <w:ind w:firstLine="2835"/>
        <w:jc w:val="both"/>
      </w:pP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 xml:space="preserve">Considerando a Portaria </w:t>
      </w:r>
      <w:r w:rsidR="00B05195">
        <w:t>81</w:t>
      </w:r>
      <w:r>
        <w:t>/201</w:t>
      </w:r>
      <w:r w:rsidR="005C0C09">
        <w:t>9</w:t>
      </w:r>
      <w:r>
        <w:t>, que interrompe</w:t>
      </w:r>
      <w:r w:rsidR="00355935">
        <w:t>u</w:t>
      </w:r>
      <w:r w:rsidR="00265EBE">
        <w:t xml:space="preserve"> as férias da</w:t>
      </w:r>
      <w:r>
        <w:t xml:space="preserve"> servidor</w:t>
      </w:r>
      <w:r w:rsidR="00265EBE">
        <w:t>a</w:t>
      </w:r>
      <w:r>
        <w:t xml:space="preserve">; </w:t>
      </w:r>
      <w:proofErr w:type="gramStart"/>
      <w:r>
        <w:t>e</w:t>
      </w:r>
      <w:proofErr w:type="gramEnd"/>
    </w:p>
    <w:p w:rsidR="001A16FD" w:rsidRDefault="00265EBE" w:rsidP="001A16FD">
      <w:pPr>
        <w:numPr>
          <w:ilvl w:val="0"/>
          <w:numId w:val="58"/>
        </w:numPr>
        <w:ind w:left="1843"/>
        <w:jc w:val="both"/>
      </w:pPr>
      <w:r>
        <w:t>Considerando solicitação da</w:t>
      </w:r>
      <w:r w:rsidR="001A16FD">
        <w:t xml:space="preserve"> servidor</w:t>
      </w:r>
      <w:r>
        <w:t>a</w:t>
      </w:r>
      <w:r w:rsidR="001A16FD">
        <w:t>,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</w:t>
      </w:r>
      <w:r w:rsidR="00265EBE">
        <w:t>restante do período de férias a</w:t>
      </w:r>
      <w:r>
        <w:t xml:space="preserve"> servidor</w:t>
      </w:r>
      <w:r w:rsidR="00265EBE">
        <w:t>a</w:t>
      </w:r>
      <w:r>
        <w:t xml:space="preserve"> </w:t>
      </w:r>
      <w:r w:rsidR="00545D93">
        <w:t>efetiva</w:t>
      </w:r>
      <w:r>
        <w:t xml:space="preserve"> </w:t>
      </w:r>
      <w:r w:rsidR="00B05195">
        <w:rPr>
          <w:b/>
          <w:bCs/>
        </w:rPr>
        <w:t>ROSÂNGELA APARECIDA SILVA BELLÃO GIMENEZ</w:t>
      </w:r>
      <w:r>
        <w:t xml:space="preserve">, entre os dias </w:t>
      </w:r>
      <w:r w:rsidR="00B05195">
        <w:t>13/01/2020 e 03/02/2020</w:t>
      </w:r>
      <w:r>
        <w:t>.</w:t>
      </w:r>
    </w:p>
    <w:p w:rsidR="001A16FD" w:rsidRDefault="001A16FD" w:rsidP="001A16FD">
      <w:pPr>
        <w:jc w:val="both"/>
      </w:pPr>
      <w:r>
        <w:t xml:space="preserve"> </w:t>
      </w:r>
    </w:p>
    <w:p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:rsidR="001A16FD" w:rsidRDefault="001A16FD" w:rsidP="001A16FD">
      <w:pPr>
        <w:ind w:firstLine="1418"/>
        <w:jc w:val="both"/>
      </w:pPr>
    </w:p>
    <w:p w:rsidR="001A16FD" w:rsidRDefault="00AB2DC7" w:rsidP="001A16FD">
      <w:pPr>
        <w:ind w:firstLine="1418"/>
        <w:jc w:val="both"/>
      </w:pPr>
      <w:r>
        <w:rPr>
          <w:b/>
          <w:bCs/>
        </w:rPr>
        <w:t>Art. 2</w:t>
      </w:r>
      <w:r w:rsidR="001A16FD">
        <w:rPr>
          <w:b/>
          <w:bCs/>
        </w:rPr>
        <w:t>º</w:t>
      </w:r>
      <w:r w:rsidR="001A16FD">
        <w:t xml:space="preserve"> - Esta Portaria entra em vigor na data da sua publicação.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</w:pPr>
      <w:r>
        <w:tab/>
      </w:r>
      <w:r>
        <w:tab/>
      </w:r>
    </w:p>
    <w:p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proofErr w:type="gramStart"/>
      <w:r w:rsidR="00B05195">
        <w:t>9</w:t>
      </w:r>
      <w:proofErr w:type="gramEnd"/>
      <w:r>
        <w:t xml:space="preserve"> de </w:t>
      </w:r>
      <w:r w:rsidR="00545D93">
        <w:t>dezembro</w:t>
      </w:r>
      <w:r>
        <w:t xml:space="preserve"> de 2019.</w:t>
      </w:r>
    </w:p>
    <w:p w:rsidR="001A16FD" w:rsidRDefault="001A16FD" w:rsidP="001A16FD">
      <w:pPr>
        <w:jc w:val="both"/>
      </w:pPr>
    </w:p>
    <w:p w:rsidR="00B05195" w:rsidRDefault="00B05195" w:rsidP="001A16FD">
      <w:pPr>
        <w:jc w:val="both"/>
      </w:pPr>
    </w:p>
    <w:p w:rsidR="00B05195" w:rsidRDefault="00B05195" w:rsidP="001A16FD">
      <w:pPr>
        <w:jc w:val="center"/>
        <w:rPr>
          <w:b/>
          <w:bCs/>
        </w:rPr>
      </w:pPr>
    </w:p>
    <w:p w:rsidR="001A16FD" w:rsidRDefault="001A16FD" w:rsidP="001A16FD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CLAUDIO OLIVEIRA</w:t>
      </w:r>
    </w:p>
    <w:p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6E" w:rsidRDefault="00B31C6E">
      <w:r>
        <w:separator/>
      </w:r>
    </w:p>
  </w:endnote>
  <w:endnote w:type="continuationSeparator" w:id="0">
    <w:p w:rsidR="00B31C6E" w:rsidRDefault="00B3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6E" w:rsidRDefault="00B31C6E">
      <w:r>
        <w:separator/>
      </w:r>
    </w:p>
  </w:footnote>
  <w:footnote w:type="continuationSeparator" w:id="0">
    <w:p w:rsidR="00B31C6E" w:rsidRDefault="00B31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B31C6E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7388246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7C2F"/>
    <w:rsid w:val="00182DFB"/>
    <w:rsid w:val="00183BB9"/>
    <w:rsid w:val="001A0D23"/>
    <w:rsid w:val="001A16FD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3229"/>
    <w:rsid w:val="00247145"/>
    <w:rsid w:val="002550B0"/>
    <w:rsid w:val="002552FB"/>
    <w:rsid w:val="002615A6"/>
    <w:rsid w:val="00263AC1"/>
    <w:rsid w:val="00265EB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366A8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5D93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7454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2DC7"/>
    <w:rsid w:val="00AB3CF0"/>
    <w:rsid w:val="00AC6050"/>
    <w:rsid w:val="00AD23D2"/>
    <w:rsid w:val="00AE7F04"/>
    <w:rsid w:val="00AF00F6"/>
    <w:rsid w:val="00AF0711"/>
    <w:rsid w:val="00AF3E52"/>
    <w:rsid w:val="00AF4370"/>
    <w:rsid w:val="00B05195"/>
    <w:rsid w:val="00B15175"/>
    <w:rsid w:val="00B15CEF"/>
    <w:rsid w:val="00B30EF2"/>
    <w:rsid w:val="00B31C6E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167F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240D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03F3-E7E0-49F4-B224-D7AA6735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12</cp:revision>
  <cp:lastPrinted>2019-12-06T14:19:00Z</cp:lastPrinted>
  <dcterms:created xsi:type="dcterms:W3CDTF">2019-06-05T13:41:00Z</dcterms:created>
  <dcterms:modified xsi:type="dcterms:W3CDTF">2019-12-09T13:18:00Z</dcterms:modified>
</cp:coreProperties>
</file>