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46E24">
        <w:rPr>
          <w:rFonts w:ascii="Times New Roman" w:hAnsi="Times New Roman"/>
          <w:szCs w:val="24"/>
        </w:rPr>
        <w:t>182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46E24">
        <w:rPr>
          <w:bCs/>
          <w:iCs/>
        </w:rPr>
        <w:t>18</w:t>
      </w:r>
      <w:r w:rsidRPr="00574698">
        <w:rPr>
          <w:bCs/>
          <w:iCs/>
        </w:rPr>
        <w:t xml:space="preserve"> de </w:t>
      </w:r>
      <w:r w:rsidR="00C40307">
        <w:rPr>
          <w:bCs/>
          <w:iCs/>
        </w:rPr>
        <w:t>dezembro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B46E24">
        <w:rPr>
          <w:bCs/>
        </w:rPr>
        <w:t>Rivacleide</w:t>
      </w:r>
      <w:proofErr w:type="spellEnd"/>
      <w:r w:rsidR="00B46E24">
        <w:rPr>
          <w:bCs/>
        </w:rPr>
        <w:t xml:space="preserve"> Cadete Pedroso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C40307">
        <w:t>20</w:t>
      </w:r>
      <w:r w:rsidRPr="00914B85">
        <w:t xml:space="preserve"> (</w:t>
      </w:r>
      <w:r w:rsidR="00C40307">
        <w:t>vinte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 w:rsidR="00EF0B17">
        <w:t>efetiva</w:t>
      </w:r>
      <w:r w:rsidRPr="00914B85">
        <w:t xml:space="preserve"> </w:t>
      </w:r>
      <w:r w:rsidR="00B46E24">
        <w:rPr>
          <w:b/>
          <w:bCs/>
        </w:rPr>
        <w:t>RIVACLEIDE CADETE PEDROSO</w:t>
      </w:r>
      <w:r w:rsidRPr="00914B85">
        <w:t xml:space="preserve">, referente ao período aquisitivo de </w:t>
      </w:r>
      <w:r w:rsidR="00B46E24">
        <w:t>16/01/2019 à 15/01/2020</w:t>
      </w:r>
      <w:r w:rsidRPr="00914B85">
        <w:t xml:space="preserve">, entre os dias </w:t>
      </w:r>
      <w:r w:rsidR="00B46E24">
        <w:t>16/01/2020 e 04/02/2020</w:t>
      </w:r>
      <w:r w:rsidRPr="00914B85">
        <w:t>.</w:t>
      </w:r>
    </w:p>
    <w:p w:rsidR="00F12254" w:rsidRDefault="00F12254" w:rsidP="009335D9">
      <w:pPr>
        <w:jc w:val="both"/>
      </w:pPr>
    </w:p>
    <w:p w:rsidR="00F12254" w:rsidRPr="000C7371" w:rsidRDefault="00F12254" w:rsidP="00F12254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9335D9" w:rsidRPr="000C7371" w:rsidRDefault="009335D9" w:rsidP="009335D9">
      <w:pPr>
        <w:jc w:val="both"/>
      </w:pPr>
    </w:p>
    <w:p w:rsidR="009335D9" w:rsidRPr="000C7371" w:rsidRDefault="00F12254" w:rsidP="009335D9">
      <w:pPr>
        <w:ind w:firstLine="1418"/>
        <w:jc w:val="both"/>
      </w:pPr>
      <w:r>
        <w:rPr>
          <w:b/>
          <w:bCs/>
        </w:rPr>
        <w:t>Art. 3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46E24">
        <w:t>18</w:t>
      </w:r>
      <w:r w:rsidRPr="00914B85">
        <w:t xml:space="preserve"> de </w:t>
      </w:r>
      <w:r w:rsidR="00F12254">
        <w:t>dezembro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B46E24" w:rsidRDefault="00B46E24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bookmarkStart w:id="0" w:name="_GoBack"/>
      <w:bookmarkEnd w:id="0"/>
      <w:r>
        <w:rPr>
          <w:b/>
          <w:iCs/>
          <w:sz w:val="26"/>
          <w:szCs w:val="26"/>
        </w:rPr>
        <w:t>REGISTRE-SE, PUBLIQUE-SE, CUMPRA-SE.</w:t>
      </w:r>
    </w:p>
    <w:p w:rsidR="00B46E24" w:rsidRDefault="00B46E24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31" w:rsidRDefault="00DF1A31">
      <w:r>
        <w:separator/>
      </w:r>
    </w:p>
  </w:endnote>
  <w:endnote w:type="continuationSeparator" w:id="0">
    <w:p w:rsidR="00DF1A31" w:rsidRDefault="00D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31" w:rsidRDefault="00DF1A31">
      <w:r>
        <w:separator/>
      </w:r>
    </w:p>
  </w:footnote>
  <w:footnote w:type="continuationSeparator" w:id="0">
    <w:p w:rsidR="00DF1A31" w:rsidRDefault="00DF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F1A3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815797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46E24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1A31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2401-A5FE-4AF4-8DB7-06970640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5</cp:revision>
  <cp:lastPrinted>2019-12-18T11:07:00Z</cp:lastPrinted>
  <dcterms:created xsi:type="dcterms:W3CDTF">2019-04-11T15:06:00Z</dcterms:created>
  <dcterms:modified xsi:type="dcterms:W3CDTF">2019-12-18T11:07:00Z</dcterms:modified>
</cp:coreProperties>
</file>