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C3" w:rsidRPr="003E6227" w:rsidRDefault="00B35DC3" w:rsidP="00354986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3E6227">
        <w:rPr>
          <w:b/>
          <w:bCs/>
          <w:color w:val="000000"/>
          <w:sz w:val="23"/>
          <w:szCs w:val="23"/>
        </w:rPr>
        <w:t>REQUERIMENTO Nº</w:t>
      </w:r>
      <w:r w:rsidR="00354986" w:rsidRPr="003E6227">
        <w:rPr>
          <w:b/>
          <w:bCs/>
          <w:color w:val="000000"/>
          <w:sz w:val="23"/>
          <w:szCs w:val="23"/>
        </w:rPr>
        <w:t xml:space="preserve"> 03</w:t>
      </w:r>
      <w:r w:rsidR="00662D29" w:rsidRPr="003E6227">
        <w:rPr>
          <w:b/>
          <w:bCs/>
          <w:color w:val="000000"/>
          <w:sz w:val="23"/>
          <w:szCs w:val="23"/>
        </w:rPr>
        <w:t>3</w:t>
      </w:r>
      <w:r w:rsidR="00E917DB" w:rsidRPr="003E6227">
        <w:rPr>
          <w:b/>
          <w:bCs/>
          <w:color w:val="000000"/>
          <w:sz w:val="23"/>
          <w:szCs w:val="23"/>
        </w:rPr>
        <w:t>/2020</w:t>
      </w:r>
    </w:p>
    <w:p w:rsidR="00B35DC3" w:rsidRPr="003E6227" w:rsidRDefault="00B35DC3" w:rsidP="0035498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B35DC3" w:rsidRPr="003E6227" w:rsidRDefault="00B35DC3" w:rsidP="0035498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354986" w:rsidRPr="003E6227" w:rsidRDefault="00354986" w:rsidP="0035498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B35DC3" w:rsidRPr="003E6227" w:rsidRDefault="00B35DC3" w:rsidP="00354986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3"/>
          <w:szCs w:val="23"/>
        </w:rPr>
      </w:pPr>
      <w:r w:rsidRPr="003E6227">
        <w:rPr>
          <w:b/>
          <w:sz w:val="23"/>
          <w:szCs w:val="23"/>
        </w:rPr>
        <w:t>ELISA ABRAHÃO</w:t>
      </w:r>
      <w:r w:rsidR="0019658E" w:rsidRPr="003E6227">
        <w:rPr>
          <w:b/>
          <w:sz w:val="23"/>
          <w:szCs w:val="23"/>
        </w:rPr>
        <w:t xml:space="preserve"> </w:t>
      </w:r>
      <w:r w:rsidR="003E6227" w:rsidRPr="003E6227">
        <w:rPr>
          <w:b/>
          <w:sz w:val="23"/>
          <w:szCs w:val="23"/>
        </w:rPr>
        <w:t>–</w:t>
      </w:r>
      <w:r w:rsidR="0019658E" w:rsidRPr="003E6227">
        <w:rPr>
          <w:b/>
          <w:sz w:val="23"/>
          <w:szCs w:val="23"/>
        </w:rPr>
        <w:t xml:space="preserve"> </w:t>
      </w:r>
      <w:r w:rsidRPr="003E6227">
        <w:rPr>
          <w:b/>
          <w:sz w:val="23"/>
          <w:szCs w:val="23"/>
        </w:rPr>
        <w:t>P</w:t>
      </w:r>
      <w:r w:rsidR="00354986" w:rsidRPr="003E6227">
        <w:rPr>
          <w:b/>
          <w:sz w:val="23"/>
          <w:szCs w:val="23"/>
        </w:rPr>
        <w:t>atriota</w:t>
      </w:r>
      <w:r w:rsidRPr="003E6227">
        <w:rPr>
          <w:b/>
          <w:sz w:val="23"/>
          <w:szCs w:val="23"/>
        </w:rPr>
        <w:t xml:space="preserve"> </w:t>
      </w:r>
      <w:r w:rsidRPr="003E6227">
        <w:rPr>
          <w:sz w:val="23"/>
          <w:szCs w:val="23"/>
        </w:rPr>
        <w:t>e vereadores abaixo assinados</w:t>
      </w:r>
      <w:r w:rsidRPr="003E6227">
        <w:rPr>
          <w:bCs/>
          <w:color w:val="000000"/>
          <w:sz w:val="23"/>
          <w:szCs w:val="23"/>
        </w:rPr>
        <w:t xml:space="preserve">, </w:t>
      </w:r>
      <w:r w:rsidRPr="003E6227">
        <w:rPr>
          <w:sz w:val="23"/>
          <w:szCs w:val="23"/>
        </w:rPr>
        <w:t>com assento nesta Casa, em</w:t>
      </w:r>
      <w:r w:rsidRPr="003E6227">
        <w:rPr>
          <w:bCs/>
          <w:sz w:val="23"/>
          <w:szCs w:val="23"/>
        </w:rPr>
        <w:t xml:space="preserve"> conformidade com os artigos 118 a 121 do Regimento Interno, no cumprimento do dever, requerem à Mesa, que este expediente seja encaminhado ao Exmo. Senhor Ari Genézio Lafin, P</w:t>
      </w:r>
      <w:r w:rsidR="003E6227">
        <w:rPr>
          <w:bCs/>
          <w:sz w:val="23"/>
          <w:szCs w:val="23"/>
        </w:rPr>
        <w:t>refeito Municipal de Sorriso/MT e</w:t>
      </w:r>
      <w:r w:rsidRPr="003E6227">
        <w:rPr>
          <w:bCs/>
          <w:sz w:val="23"/>
          <w:szCs w:val="23"/>
        </w:rPr>
        <w:t xml:space="preserve"> ao Senhor </w:t>
      </w:r>
      <w:r w:rsidR="00A24F14" w:rsidRPr="003E6227">
        <w:rPr>
          <w:bCs/>
          <w:sz w:val="23"/>
          <w:szCs w:val="23"/>
        </w:rPr>
        <w:t>Luis</w:t>
      </w:r>
      <w:r w:rsidR="00267585" w:rsidRPr="003E6227">
        <w:rPr>
          <w:bCs/>
          <w:sz w:val="23"/>
          <w:szCs w:val="23"/>
        </w:rPr>
        <w:t xml:space="preserve"> </w:t>
      </w:r>
      <w:r w:rsidR="00A24F14" w:rsidRPr="003E6227">
        <w:rPr>
          <w:bCs/>
          <w:sz w:val="23"/>
          <w:szCs w:val="23"/>
        </w:rPr>
        <w:t>F</w:t>
      </w:r>
      <w:r w:rsidR="003E6227">
        <w:rPr>
          <w:bCs/>
          <w:sz w:val="23"/>
          <w:szCs w:val="23"/>
        </w:rPr>
        <w:t>a</w:t>
      </w:r>
      <w:r w:rsidR="00A24F14" w:rsidRPr="003E6227">
        <w:rPr>
          <w:bCs/>
          <w:sz w:val="23"/>
          <w:szCs w:val="23"/>
        </w:rPr>
        <w:t xml:space="preserve">bio </w:t>
      </w:r>
      <w:r w:rsidRPr="003E6227">
        <w:rPr>
          <w:bCs/>
          <w:sz w:val="23"/>
          <w:szCs w:val="23"/>
        </w:rPr>
        <w:t>Mar</w:t>
      </w:r>
      <w:r w:rsidR="00A24F14" w:rsidRPr="003E6227">
        <w:rPr>
          <w:bCs/>
          <w:sz w:val="23"/>
          <w:szCs w:val="23"/>
        </w:rPr>
        <w:t>chioro</w:t>
      </w:r>
      <w:r w:rsidRPr="003E6227">
        <w:rPr>
          <w:bCs/>
          <w:sz w:val="23"/>
          <w:szCs w:val="23"/>
        </w:rPr>
        <w:t xml:space="preserve">, Secretário Municipal de Saúde e Saneamento, </w:t>
      </w:r>
      <w:r w:rsidR="00FD6D04" w:rsidRPr="003E6227">
        <w:rPr>
          <w:b/>
          <w:bCs/>
          <w:sz w:val="23"/>
          <w:szCs w:val="23"/>
        </w:rPr>
        <w:t>requerendo</w:t>
      </w:r>
      <w:r w:rsidRPr="003E6227">
        <w:rPr>
          <w:b/>
          <w:bCs/>
          <w:sz w:val="23"/>
          <w:szCs w:val="23"/>
        </w:rPr>
        <w:t xml:space="preserve"> </w:t>
      </w:r>
      <w:r w:rsidR="006B7E65" w:rsidRPr="003E6227">
        <w:rPr>
          <w:b/>
          <w:bCs/>
          <w:sz w:val="23"/>
          <w:szCs w:val="23"/>
        </w:rPr>
        <w:t xml:space="preserve">o cumprimento </w:t>
      </w:r>
      <w:r w:rsidRPr="003E6227">
        <w:rPr>
          <w:b/>
          <w:bCs/>
          <w:sz w:val="23"/>
          <w:szCs w:val="23"/>
        </w:rPr>
        <w:t>da Lei</w:t>
      </w:r>
      <w:r w:rsidR="002B6B67" w:rsidRPr="003E6227">
        <w:rPr>
          <w:b/>
          <w:bCs/>
          <w:sz w:val="23"/>
          <w:szCs w:val="23"/>
        </w:rPr>
        <w:t xml:space="preserve"> Municipal</w:t>
      </w:r>
      <w:r w:rsidR="00906EDF" w:rsidRPr="003E6227">
        <w:rPr>
          <w:b/>
          <w:bCs/>
          <w:sz w:val="23"/>
          <w:szCs w:val="23"/>
        </w:rPr>
        <w:t xml:space="preserve"> nº 1.</w:t>
      </w:r>
      <w:r w:rsidRPr="003E6227">
        <w:rPr>
          <w:b/>
          <w:bCs/>
          <w:sz w:val="23"/>
          <w:szCs w:val="23"/>
        </w:rPr>
        <w:t>169</w:t>
      </w:r>
      <w:r w:rsidR="002B6B67" w:rsidRPr="003E6227">
        <w:rPr>
          <w:b/>
          <w:bCs/>
          <w:sz w:val="23"/>
          <w:szCs w:val="23"/>
        </w:rPr>
        <w:t>/2003 que “Cria o Banco Municipal de Leite Humano, e dá outras providências”, no Município</w:t>
      </w:r>
      <w:r w:rsidRPr="003E6227">
        <w:rPr>
          <w:b/>
          <w:bCs/>
          <w:sz w:val="23"/>
          <w:szCs w:val="23"/>
        </w:rPr>
        <w:t xml:space="preserve"> de Sorriso/MT.</w:t>
      </w:r>
    </w:p>
    <w:p w:rsidR="00354986" w:rsidRPr="003E6227" w:rsidRDefault="00B35DC3" w:rsidP="00354986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3E6227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35DC3" w:rsidRPr="003E6227" w:rsidRDefault="00B35DC3" w:rsidP="0035498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3E6227">
        <w:rPr>
          <w:b/>
          <w:bCs/>
          <w:sz w:val="23"/>
          <w:szCs w:val="23"/>
        </w:rPr>
        <w:t>JUSTIFICATIVAS</w:t>
      </w:r>
    </w:p>
    <w:p w:rsidR="00B35DC3" w:rsidRPr="003E6227" w:rsidRDefault="00B35DC3" w:rsidP="00354986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B35DC3" w:rsidRPr="003E6227" w:rsidRDefault="00FD6D04" w:rsidP="00354986">
      <w:pPr>
        <w:tabs>
          <w:tab w:val="left" w:pos="2835"/>
        </w:tabs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3E6227">
        <w:rPr>
          <w:rFonts w:eastAsiaTheme="minorHAnsi"/>
          <w:sz w:val="23"/>
          <w:szCs w:val="23"/>
        </w:rPr>
        <w:t>Considerando a</w:t>
      </w:r>
      <w:r w:rsidR="002B6B67" w:rsidRPr="003E6227">
        <w:rPr>
          <w:rFonts w:eastAsiaTheme="minorHAnsi"/>
          <w:sz w:val="23"/>
          <w:szCs w:val="23"/>
        </w:rPr>
        <w:t xml:space="preserve"> Lei Municipal nº 1.169/2003, </w:t>
      </w:r>
      <w:r w:rsidR="00170EED" w:rsidRPr="003E6227">
        <w:rPr>
          <w:rFonts w:eastAsiaTheme="minorHAnsi"/>
          <w:sz w:val="23"/>
          <w:szCs w:val="23"/>
        </w:rPr>
        <w:t>criou</w:t>
      </w:r>
      <w:r w:rsidR="00267585" w:rsidRPr="003E6227">
        <w:rPr>
          <w:rFonts w:eastAsiaTheme="minorHAnsi"/>
          <w:sz w:val="23"/>
          <w:szCs w:val="23"/>
        </w:rPr>
        <w:t xml:space="preserve"> o</w:t>
      </w:r>
      <w:r w:rsidR="002B6B67" w:rsidRPr="003E6227">
        <w:rPr>
          <w:rFonts w:eastAsiaTheme="minorHAnsi"/>
          <w:sz w:val="23"/>
          <w:szCs w:val="23"/>
        </w:rPr>
        <w:t xml:space="preserve"> Banco Municipal de Leite</w:t>
      </w:r>
      <w:r w:rsidRPr="003E6227">
        <w:rPr>
          <w:rFonts w:eastAsiaTheme="minorHAnsi"/>
          <w:sz w:val="23"/>
          <w:szCs w:val="23"/>
        </w:rPr>
        <w:t xml:space="preserve"> Humano no Município de Sorriso.</w:t>
      </w:r>
      <w:r w:rsidR="00592CDD" w:rsidRPr="003E6227">
        <w:rPr>
          <w:rFonts w:eastAsiaTheme="minorHAnsi"/>
          <w:sz w:val="23"/>
          <w:szCs w:val="23"/>
        </w:rPr>
        <w:t xml:space="preserve"> </w:t>
      </w:r>
      <w:r w:rsidRPr="003E6227">
        <w:rPr>
          <w:rFonts w:eastAsiaTheme="minorHAnsi"/>
          <w:sz w:val="23"/>
          <w:szCs w:val="23"/>
        </w:rPr>
        <w:t>A referida</w:t>
      </w:r>
      <w:r w:rsidR="00592CDD" w:rsidRPr="003E6227">
        <w:rPr>
          <w:rFonts w:eastAsiaTheme="minorHAnsi"/>
          <w:sz w:val="23"/>
          <w:szCs w:val="23"/>
        </w:rPr>
        <w:t xml:space="preserve"> lei ressalta a importância dos bancos de leite humano na garantia do aleitamento materno,</w:t>
      </w:r>
      <w:r w:rsidR="002B6B67" w:rsidRPr="003E6227">
        <w:rPr>
          <w:rFonts w:eastAsiaTheme="minorHAnsi"/>
          <w:sz w:val="23"/>
          <w:szCs w:val="23"/>
        </w:rPr>
        <w:t xml:space="preserve"> </w:t>
      </w:r>
      <w:r w:rsidR="00267585" w:rsidRPr="003E6227">
        <w:rPr>
          <w:rFonts w:eastAsiaTheme="minorHAnsi"/>
          <w:sz w:val="23"/>
          <w:szCs w:val="23"/>
        </w:rPr>
        <w:t>porém</w:t>
      </w:r>
      <w:r w:rsidR="00592CDD" w:rsidRPr="003E6227">
        <w:rPr>
          <w:rFonts w:eastAsiaTheme="minorHAnsi"/>
          <w:sz w:val="23"/>
          <w:szCs w:val="23"/>
        </w:rPr>
        <w:t>,</w:t>
      </w:r>
      <w:r w:rsidR="00267585" w:rsidRPr="003E6227">
        <w:rPr>
          <w:rFonts w:eastAsiaTheme="minorHAnsi"/>
          <w:sz w:val="23"/>
          <w:szCs w:val="23"/>
        </w:rPr>
        <w:t xml:space="preserve"> desde a sua cria</w:t>
      </w:r>
      <w:r w:rsidR="00FC1288" w:rsidRPr="003E6227">
        <w:rPr>
          <w:rFonts w:eastAsiaTheme="minorHAnsi"/>
          <w:sz w:val="23"/>
          <w:szCs w:val="23"/>
        </w:rPr>
        <w:t xml:space="preserve">ção nunca foi </w:t>
      </w:r>
      <w:r w:rsidR="00170EED" w:rsidRPr="003E6227">
        <w:rPr>
          <w:rFonts w:eastAsiaTheme="minorHAnsi"/>
          <w:sz w:val="23"/>
          <w:szCs w:val="23"/>
        </w:rPr>
        <w:t xml:space="preserve">implantado </w:t>
      </w:r>
      <w:r w:rsidR="00592CDD" w:rsidRPr="003E6227">
        <w:rPr>
          <w:rFonts w:eastAsiaTheme="minorHAnsi"/>
          <w:sz w:val="23"/>
          <w:szCs w:val="23"/>
        </w:rPr>
        <w:t xml:space="preserve">no Município </w:t>
      </w:r>
      <w:r w:rsidR="00170EED" w:rsidRPr="003E6227">
        <w:rPr>
          <w:rFonts w:eastAsiaTheme="minorHAnsi"/>
          <w:sz w:val="23"/>
          <w:szCs w:val="23"/>
        </w:rPr>
        <w:t xml:space="preserve">deixando de atender às crianças </w:t>
      </w:r>
      <w:r w:rsidR="00354986" w:rsidRPr="003E6227">
        <w:rPr>
          <w:rFonts w:eastAsiaTheme="minorHAnsi"/>
          <w:sz w:val="23"/>
          <w:szCs w:val="23"/>
        </w:rPr>
        <w:t>recém-nascidas</w:t>
      </w:r>
      <w:r w:rsidR="00592CDD" w:rsidRPr="003E6227">
        <w:rPr>
          <w:rFonts w:eastAsiaTheme="minorHAnsi"/>
          <w:sz w:val="23"/>
          <w:szCs w:val="23"/>
        </w:rPr>
        <w:t xml:space="preserve"> tendo em vista que à</w:t>
      </w:r>
      <w:r w:rsidR="00170EED" w:rsidRPr="003E6227">
        <w:rPr>
          <w:rFonts w:eastAsiaTheme="minorHAnsi"/>
          <w:sz w:val="23"/>
          <w:szCs w:val="23"/>
        </w:rPr>
        <w:t xml:space="preserve">s mães não tiveram ou pararam de </w:t>
      </w:r>
      <w:r w:rsidR="00592CDD" w:rsidRPr="003E6227">
        <w:rPr>
          <w:rFonts w:eastAsiaTheme="minorHAnsi"/>
          <w:sz w:val="23"/>
          <w:szCs w:val="23"/>
        </w:rPr>
        <w:t xml:space="preserve">produzir o próprio leite, </w:t>
      </w:r>
      <w:r w:rsidR="00170EED" w:rsidRPr="003E6227">
        <w:rPr>
          <w:rFonts w:eastAsiaTheme="minorHAnsi"/>
          <w:sz w:val="23"/>
          <w:szCs w:val="23"/>
        </w:rPr>
        <w:t xml:space="preserve">e este período </w:t>
      </w:r>
      <w:r w:rsidR="009861E3" w:rsidRPr="003E6227">
        <w:rPr>
          <w:rFonts w:eastAsiaTheme="minorHAnsi"/>
          <w:sz w:val="23"/>
          <w:szCs w:val="23"/>
        </w:rPr>
        <w:t>essencial de amamentação de seis meses conforme estudos da</w:t>
      </w:r>
      <w:r w:rsidR="00592CDD" w:rsidRPr="003E6227">
        <w:rPr>
          <w:rFonts w:eastAsiaTheme="minorHAnsi"/>
          <w:sz w:val="23"/>
          <w:szCs w:val="23"/>
        </w:rPr>
        <w:t xml:space="preserve"> Organização Mundial de Saúde (OMS)</w:t>
      </w:r>
      <w:r w:rsidR="009861E3" w:rsidRPr="003E6227">
        <w:rPr>
          <w:rFonts w:eastAsiaTheme="minorHAnsi"/>
          <w:sz w:val="23"/>
          <w:szCs w:val="23"/>
        </w:rPr>
        <w:t xml:space="preserve"> </w:t>
      </w:r>
      <w:r w:rsidR="00170EED" w:rsidRPr="003E6227">
        <w:rPr>
          <w:rFonts w:eastAsiaTheme="minorHAnsi"/>
          <w:sz w:val="23"/>
          <w:szCs w:val="23"/>
        </w:rPr>
        <w:t>pode ser prolongado até os 24 meses</w:t>
      </w:r>
      <w:r w:rsidR="00662D29" w:rsidRPr="003E6227">
        <w:rPr>
          <w:rFonts w:eastAsiaTheme="minorHAnsi"/>
          <w:sz w:val="23"/>
          <w:szCs w:val="23"/>
        </w:rPr>
        <w:t>;</w:t>
      </w:r>
    </w:p>
    <w:p w:rsidR="00592CDD" w:rsidRPr="003E6227" w:rsidRDefault="00592CDD" w:rsidP="00354986">
      <w:pPr>
        <w:tabs>
          <w:tab w:val="left" w:pos="2835"/>
        </w:tabs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B35DC3" w:rsidRPr="003E6227" w:rsidRDefault="00170EED" w:rsidP="003549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3E6227">
        <w:rPr>
          <w:rFonts w:eastAsiaTheme="minorHAnsi"/>
          <w:sz w:val="23"/>
          <w:szCs w:val="23"/>
        </w:rPr>
        <w:t xml:space="preserve">Considerando a </w:t>
      </w:r>
      <w:r w:rsidR="002B6B67" w:rsidRPr="003E6227">
        <w:rPr>
          <w:rFonts w:eastAsiaTheme="minorHAnsi"/>
          <w:sz w:val="23"/>
          <w:szCs w:val="23"/>
        </w:rPr>
        <w:t>importância do fornecimento do leite materno para uma melhor saúde das crianças no seu desenvolvimento</w:t>
      </w:r>
      <w:r w:rsidR="006B7E65" w:rsidRPr="003E6227">
        <w:rPr>
          <w:rFonts w:eastAsiaTheme="minorHAnsi"/>
          <w:sz w:val="23"/>
          <w:szCs w:val="23"/>
        </w:rPr>
        <w:t xml:space="preserve"> inicial,</w:t>
      </w:r>
      <w:r w:rsidR="002B6B67" w:rsidRPr="003E6227">
        <w:rPr>
          <w:rFonts w:eastAsiaTheme="minorHAnsi"/>
          <w:sz w:val="23"/>
          <w:szCs w:val="23"/>
        </w:rPr>
        <w:t xml:space="preserve"> </w:t>
      </w:r>
      <w:r w:rsidR="00B35DC3" w:rsidRPr="003E6227">
        <w:rPr>
          <w:rFonts w:eastAsiaTheme="minorHAnsi"/>
          <w:sz w:val="23"/>
          <w:szCs w:val="23"/>
        </w:rPr>
        <w:t>considerando que a</w:t>
      </w:r>
      <w:r w:rsidR="009861E3" w:rsidRPr="003E6227">
        <w:rPr>
          <w:rFonts w:eastAsiaTheme="minorHAnsi"/>
          <w:sz w:val="23"/>
          <w:szCs w:val="23"/>
        </w:rPr>
        <w:t>s</w:t>
      </w:r>
      <w:r w:rsidR="00B35DC3" w:rsidRPr="003E6227">
        <w:rPr>
          <w:rFonts w:eastAsiaTheme="minorHAnsi"/>
          <w:sz w:val="23"/>
          <w:szCs w:val="23"/>
        </w:rPr>
        <w:t xml:space="preserve"> </w:t>
      </w:r>
      <w:r w:rsidR="002B6B67" w:rsidRPr="003E6227">
        <w:rPr>
          <w:rFonts w:eastAsiaTheme="minorHAnsi"/>
          <w:sz w:val="23"/>
          <w:szCs w:val="23"/>
        </w:rPr>
        <w:t>mãe</w:t>
      </w:r>
      <w:r w:rsidR="009861E3" w:rsidRPr="003E6227">
        <w:rPr>
          <w:rFonts w:eastAsiaTheme="minorHAnsi"/>
          <w:sz w:val="23"/>
          <w:szCs w:val="23"/>
        </w:rPr>
        <w:t>s</w:t>
      </w:r>
      <w:r w:rsidR="002B6B67" w:rsidRPr="003E6227">
        <w:rPr>
          <w:rFonts w:eastAsiaTheme="minorHAnsi"/>
          <w:sz w:val="23"/>
          <w:szCs w:val="23"/>
        </w:rPr>
        <w:t xml:space="preserve"> genitora</w:t>
      </w:r>
      <w:r w:rsidR="009861E3" w:rsidRPr="003E6227">
        <w:rPr>
          <w:rFonts w:eastAsiaTheme="minorHAnsi"/>
          <w:sz w:val="23"/>
          <w:szCs w:val="23"/>
        </w:rPr>
        <w:t>s não conseguiram</w:t>
      </w:r>
      <w:r w:rsidR="002B6B67" w:rsidRPr="003E6227">
        <w:rPr>
          <w:rFonts w:eastAsiaTheme="minorHAnsi"/>
          <w:sz w:val="23"/>
          <w:szCs w:val="23"/>
        </w:rPr>
        <w:t xml:space="preserve"> ter ou manter o seu próprio leite, </w:t>
      </w:r>
      <w:r w:rsidR="006B7E65" w:rsidRPr="003E6227">
        <w:rPr>
          <w:rFonts w:eastAsiaTheme="minorHAnsi"/>
          <w:sz w:val="23"/>
          <w:szCs w:val="23"/>
        </w:rPr>
        <w:t xml:space="preserve">que </w:t>
      </w:r>
      <w:r w:rsidR="002B6B67" w:rsidRPr="003E6227">
        <w:rPr>
          <w:rFonts w:eastAsiaTheme="minorHAnsi"/>
          <w:sz w:val="23"/>
          <w:szCs w:val="23"/>
        </w:rPr>
        <w:t xml:space="preserve">por motivos diversos, </w:t>
      </w:r>
      <w:r w:rsidR="006B7E65" w:rsidRPr="003E6227">
        <w:rPr>
          <w:rFonts w:eastAsiaTheme="minorHAnsi"/>
          <w:sz w:val="23"/>
          <w:szCs w:val="23"/>
        </w:rPr>
        <w:t>necessita deste apoio governamental</w:t>
      </w:r>
      <w:r w:rsidR="00662D29" w:rsidRPr="003E6227">
        <w:rPr>
          <w:rFonts w:eastAsiaTheme="minorHAnsi"/>
          <w:sz w:val="23"/>
          <w:szCs w:val="23"/>
        </w:rPr>
        <w:t>;</w:t>
      </w:r>
    </w:p>
    <w:p w:rsidR="00592CDD" w:rsidRPr="003E6227" w:rsidRDefault="00592CDD" w:rsidP="003549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</w:p>
    <w:p w:rsidR="00592CDD" w:rsidRPr="003E6227" w:rsidRDefault="00592CDD" w:rsidP="00354986">
      <w:pPr>
        <w:spacing w:after="0" w:line="240" w:lineRule="auto"/>
        <w:ind w:firstLine="1418"/>
        <w:jc w:val="both"/>
        <w:rPr>
          <w:sz w:val="23"/>
          <w:szCs w:val="23"/>
        </w:rPr>
      </w:pPr>
      <w:r w:rsidRPr="003E6227">
        <w:rPr>
          <w:sz w:val="23"/>
          <w:szCs w:val="23"/>
        </w:rPr>
        <w:t xml:space="preserve">Considerando que o leite humano é de grande importância para recém-nascidos e lactentes, constituindo-se uma fonte de nutrientes em proporções satisfatórias ao crescimento e desenvolvimento da criança. Além disso, tem papel significativo na redução da morbimortalidade </w:t>
      </w:r>
      <w:r w:rsidR="00354986" w:rsidRPr="003E6227">
        <w:rPr>
          <w:sz w:val="23"/>
          <w:szCs w:val="23"/>
        </w:rPr>
        <w:t>infantil.</w:t>
      </w:r>
    </w:p>
    <w:p w:rsidR="009861E3" w:rsidRPr="003E6227" w:rsidRDefault="009861E3" w:rsidP="0035498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861E3" w:rsidRPr="003E6227" w:rsidRDefault="009861E3" w:rsidP="00354986">
      <w:pPr>
        <w:spacing w:after="0" w:line="240" w:lineRule="auto"/>
        <w:ind w:firstLine="1418"/>
        <w:jc w:val="both"/>
        <w:rPr>
          <w:rFonts w:eastAsiaTheme="minorHAnsi"/>
          <w:sz w:val="23"/>
          <w:szCs w:val="23"/>
        </w:rPr>
      </w:pPr>
      <w:r w:rsidRPr="003E6227">
        <w:rPr>
          <w:sz w:val="23"/>
          <w:szCs w:val="23"/>
        </w:rPr>
        <w:t>A importância da implantação do banco de leite humano é preciso que haja melhor divulgação e incentivo para que as mulheres se tornem doadoras, visto que elas também se beneficiam na prevenção de infecções decorrentes do ingurgitamento mamário. Será um gesto de amor fraternal e solidariedade na condição de doadora de leite humano, a nutriz deve ser valorizada e acolhida com dignidade e respeito.</w:t>
      </w:r>
    </w:p>
    <w:p w:rsidR="00B35DC3" w:rsidRPr="003E6227" w:rsidRDefault="00B35DC3" w:rsidP="00354986">
      <w:pPr>
        <w:spacing w:after="0" w:line="240" w:lineRule="auto"/>
        <w:ind w:left="-284" w:right="-568" w:firstLine="1418"/>
        <w:jc w:val="both"/>
        <w:rPr>
          <w:rFonts w:eastAsiaTheme="minorHAnsi"/>
          <w:sz w:val="23"/>
          <w:szCs w:val="23"/>
        </w:rPr>
      </w:pPr>
    </w:p>
    <w:p w:rsidR="00B35DC3" w:rsidRPr="003E6227" w:rsidRDefault="00B35DC3" w:rsidP="00354986">
      <w:pPr>
        <w:pStyle w:val="xmsonormal"/>
        <w:shd w:val="clear" w:color="auto" w:fill="FFFFFF"/>
        <w:tabs>
          <w:tab w:val="left" w:pos="1701"/>
        </w:tabs>
        <w:spacing w:before="0" w:beforeAutospacing="0" w:after="0" w:afterAutospacing="0"/>
        <w:ind w:firstLine="1418"/>
        <w:jc w:val="both"/>
        <w:rPr>
          <w:rFonts w:eastAsiaTheme="minorHAnsi"/>
          <w:sz w:val="23"/>
          <w:szCs w:val="23"/>
        </w:rPr>
      </w:pPr>
      <w:r w:rsidRPr="003E6227">
        <w:rPr>
          <w:rFonts w:eastAsiaTheme="minorHAnsi"/>
          <w:sz w:val="23"/>
          <w:szCs w:val="23"/>
        </w:rPr>
        <w:t>A</w:t>
      </w:r>
      <w:r w:rsidR="006B7E65" w:rsidRPr="003E6227">
        <w:rPr>
          <w:rFonts w:eastAsiaTheme="minorHAnsi"/>
          <w:sz w:val="23"/>
          <w:szCs w:val="23"/>
        </w:rPr>
        <w:t xml:space="preserve"> legislação está em vigor e os em seus termos são claros e objetivos e trará muitos benefícios a sociedade. Assim, a sua implantação tornar-se urgente diante de tantas </w:t>
      </w:r>
      <w:r w:rsidR="009861E3" w:rsidRPr="003E6227">
        <w:rPr>
          <w:rFonts w:eastAsiaTheme="minorHAnsi"/>
          <w:sz w:val="23"/>
          <w:szCs w:val="23"/>
        </w:rPr>
        <w:t>crianças do Município de Sorriso e toda a região</w:t>
      </w:r>
      <w:r w:rsidR="006B7E65" w:rsidRPr="003E6227">
        <w:rPr>
          <w:rFonts w:eastAsiaTheme="minorHAnsi"/>
          <w:sz w:val="23"/>
          <w:szCs w:val="23"/>
        </w:rPr>
        <w:t xml:space="preserve">. Este banco de leite </w:t>
      </w:r>
      <w:r w:rsidR="009861E3" w:rsidRPr="003E6227">
        <w:rPr>
          <w:rFonts w:eastAsiaTheme="minorHAnsi"/>
          <w:sz w:val="23"/>
          <w:szCs w:val="23"/>
        </w:rPr>
        <w:t xml:space="preserve">trará uma melhor qualidade de </w:t>
      </w:r>
      <w:r w:rsidR="006B7E65" w:rsidRPr="003E6227">
        <w:rPr>
          <w:rFonts w:eastAsiaTheme="minorHAnsi"/>
          <w:sz w:val="23"/>
          <w:szCs w:val="23"/>
        </w:rPr>
        <w:t>vida para as crianças nos seus primeiros seis meses</w:t>
      </w:r>
      <w:r w:rsidRPr="003E6227">
        <w:rPr>
          <w:rFonts w:eastAsiaTheme="minorHAnsi"/>
          <w:sz w:val="23"/>
          <w:szCs w:val="23"/>
        </w:rPr>
        <w:t>.</w:t>
      </w:r>
    </w:p>
    <w:p w:rsidR="003E6227" w:rsidRPr="003E6227" w:rsidRDefault="003E6227" w:rsidP="00354986">
      <w:pPr>
        <w:pStyle w:val="xmsonormal"/>
        <w:shd w:val="clear" w:color="auto" w:fill="FFFFFF"/>
        <w:tabs>
          <w:tab w:val="left" w:pos="1701"/>
        </w:tabs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B35DC3" w:rsidRPr="003E6227" w:rsidRDefault="00B35DC3" w:rsidP="00354986">
      <w:pPr>
        <w:tabs>
          <w:tab w:val="left" w:pos="2835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3E6227">
        <w:rPr>
          <w:color w:val="000000" w:themeColor="text1"/>
          <w:sz w:val="23"/>
          <w:szCs w:val="23"/>
        </w:rPr>
        <w:t>Câmara Municipal de S</w:t>
      </w:r>
      <w:r w:rsidR="00E917DB" w:rsidRPr="003E6227">
        <w:rPr>
          <w:color w:val="000000" w:themeColor="text1"/>
          <w:sz w:val="23"/>
          <w:szCs w:val="23"/>
        </w:rPr>
        <w:t>orriso, Estado de Mato Grosso, 1</w:t>
      </w:r>
      <w:r w:rsidR="00662D29" w:rsidRPr="003E6227">
        <w:rPr>
          <w:color w:val="000000" w:themeColor="text1"/>
          <w:sz w:val="23"/>
          <w:szCs w:val="23"/>
        </w:rPr>
        <w:t>7</w:t>
      </w:r>
      <w:r w:rsidRPr="003E6227">
        <w:rPr>
          <w:color w:val="000000" w:themeColor="text1"/>
          <w:sz w:val="23"/>
          <w:szCs w:val="23"/>
        </w:rPr>
        <w:t xml:space="preserve"> de </w:t>
      </w:r>
      <w:r w:rsidR="00354986" w:rsidRPr="003E6227">
        <w:rPr>
          <w:color w:val="000000" w:themeColor="text1"/>
          <w:sz w:val="23"/>
          <w:szCs w:val="23"/>
        </w:rPr>
        <w:t>f</w:t>
      </w:r>
      <w:r w:rsidRPr="003E6227">
        <w:rPr>
          <w:color w:val="000000" w:themeColor="text1"/>
          <w:sz w:val="23"/>
          <w:szCs w:val="23"/>
        </w:rPr>
        <w:t>evereiro de 20</w:t>
      </w:r>
      <w:r w:rsidR="00E917DB" w:rsidRPr="003E6227">
        <w:rPr>
          <w:color w:val="000000" w:themeColor="text1"/>
          <w:sz w:val="23"/>
          <w:szCs w:val="23"/>
        </w:rPr>
        <w:t>20</w:t>
      </w:r>
      <w:r w:rsidRPr="003E6227">
        <w:rPr>
          <w:color w:val="000000" w:themeColor="text1"/>
          <w:sz w:val="23"/>
          <w:szCs w:val="23"/>
        </w:rPr>
        <w:t>.</w:t>
      </w:r>
    </w:p>
    <w:p w:rsidR="00354986" w:rsidRPr="003E6227" w:rsidRDefault="00354986" w:rsidP="00354986">
      <w:pPr>
        <w:tabs>
          <w:tab w:val="left" w:pos="2835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B35DC3" w:rsidRPr="003E6227" w:rsidRDefault="00B35DC3" w:rsidP="00354986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B35DC3" w:rsidRPr="003E6227" w:rsidTr="00936F04">
        <w:trPr>
          <w:trHeight w:val="131"/>
        </w:trPr>
        <w:tc>
          <w:tcPr>
            <w:tcW w:w="4290" w:type="dxa"/>
            <w:hideMark/>
          </w:tcPr>
          <w:p w:rsidR="00B35DC3" w:rsidRPr="003E6227" w:rsidRDefault="00B35DC3" w:rsidP="003549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B35DC3" w:rsidRPr="003E6227" w:rsidRDefault="00FD6D04" w:rsidP="0035498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 xml:space="preserve">Vereadora </w:t>
            </w:r>
            <w:r w:rsidR="00B35DC3" w:rsidRPr="003E6227">
              <w:rPr>
                <w:b/>
                <w:bCs/>
                <w:color w:val="000000"/>
                <w:sz w:val="23"/>
                <w:szCs w:val="23"/>
              </w:rPr>
              <w:t>P</w:t>
            </w:r>
            <w:r w:rsidR="00354986" w:rsidRPr="003E6227">
              <w:rPr>
                <w:b/>
                <w:bCs/>
                <w:color w:val="000000"/>
                <w:sz w:val="23"/>
                <w:szCs w:val="23"/>
              </w:rPr>
              <w:t>atriota</w:t>
            </w:r>
          </w:p>
          <w:p w:rsidR="00B35DC3" w:rsidRPr="003E6227" w:rsidRDefault="00B35DC3" w:rsidP="00354986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hideMark/>
          </w:tcPr>
          <w:p w:rsidR="00B35DC3" w:rsidRPr="003E6227" w:rsidRDefault="00B35DC3" w:rsidP="003549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46664" w:rsidRPr="003E6227" w:rsidRDefault="00B35DC3" w:rsidP="003E622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B35DC3" w:rsidRPr="003E6227" w:rsidRDefault="00B35DC3" w:rsidP="0035498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B35DC3" w:rsidRPr="003E6227" w:rsidTr="00936F04">
        <w:trPr>
          <w:trHeight w:val="621"/>
        </w:trPr>
        <w:tc>
          <w:tcPr>
            <w:tcW w:w="3119" w:type="dxa"/>
          </w:tcPr>
          <w:p w:rsidR="00B35DC3" w:rsidRPr="003E6227" w:rsidRDefault="00B35DC3" w:rsidP="003549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B35DC3" w:rsidRPr="003E6227" w:rsidRDefault="00B35DC3" w:rsidP="003E622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</w:tc>
        <w:tc>
          <w:tcPr>
            <w:tcW w:w="2977" w:type="dxa"/>
          </w:tcPr>
          <w:p w:rsidR="00B35DC3" w:rsidRPr="003E6227" w:rsidRDefault="00B35DC3" w:rsidP="003549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B35DC3" w:rsidRPr="003E6227" w:rsidRDefault="00B35DC3" w:rsidP="0035498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119" w:type="dxa"/>
            <w:hideMark/>
          </w:tcPr>
          <w:p w:rsidR="00B35DC3" w:rsidRPr="003E6227" w:rsidRDefault="00B35DC3" w:rsidP="0035498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B35DC3" w:rsidRPr="003E6227" w:rsidRDefault="00B35DC3" w:rsidP="0035498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3E6227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</w:tr>
    </w:tbl>
    <w:p w:rsidR="00BB79FD" w:rsidRPr="003E6227" w:rsidRDefault="00BB79FD" w:rsidP="00A56FB1">
      <w:pPr>
        <w:spacing w:after="0" w:line="240" w:lineRule="auto"/>
        <w:rPr>
          <w:sz w:val="23"/>
          <w:szCs w:val="23"/>
        </w:rPr>
      </w:pPr>
    </w:p>
    <w:sectPr w:rsidR="00BB79FD" w:rsidRPr="003E6227" w:rsidSect="003E6227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C3"/>
    <w:rsid w:val="00170EED"/>
    <w:rsid w:val="0019658E"/>
    <w:rsid w:val="00267585"/>
    <w:rsid w:val="002B6B67"/>
    <w:rsid w:val="00354986"/>
    <w:rsid w:val="003C4970"/>
    <w:rsid w:val="003E6227"/>
    <w:rsid w:val="004E34F0"/>
    <w:rsid w:val="00592CDD"/>
    <w:rsid w:val="00646664"/>
    <w:rsid w:val="00662D29"/>
    <w:rsid w:val="006B7E65"/>
    <w:rsid w:val="00906EDF"/>
    <w:rsid w:val="00962A44"/>
    <w:rsid w:val="009861E3"/>
    <w:rsid w:val="00A24F14"/>
    <w:rsid w:val="00A56FB1"/>
    <w:rsid w:val="00B35DC3"/>
    <w:rsid w:val="00BA58F1"/>
    <w:rsid w:val="00BB79FD"/>
    <w:rsid w:val="00C50015"/>
    <w:rsid w:val="00C6737F"/>
    <w:rsid w:val="00CC0CF1"/>
    <w:rsid w:val="00D57DB0"/>
    <w:rsid w:val="00D95334"/>
    <w:rsid w:val="00E917DB"/>
    <w:rsid w:val="00EE7FC1"/>
    <w:rsid w:val="00FC1288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0B101-E1C0-43D3-9828-B2BD9DBD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D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35DC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DB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Mineia</cp:lastModifiedBy>
  <cp:revision>10</cp:revision>
  <cp:lastPrinted>2020-02-18T12:40:00Z</cp:lastPrinted>
  <dcterms:created xsi:type="dcterms:W3CDTF">2020-02-14T14:00:00Z</dcterms:created>
  <dcterms:modified xsi:type="dcterms:W3CDTF">2020-02-18T12:41:00Z</dcterms:modified>
</cp:coreProperties>
</file>