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8E3" w:rsidRPr="00C668E3" w:rsidRDefault="00646011" w:rsidP="00C668E3">
      <w:pPr>
        <w:pStyle w:val="Ttulo2"/>
        <w:ind w:left="3402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PORTARIA Nº 0</w:t>
      </w:r>
      <w:r w:rsidR="0011755F">
        <w:rPr>
          <w:rFonts w:ascii="Times New Roman" w:hAnsi="Times New Roman"/>
          <w:sz w:val="24"/>
          <w:szCs w:val="24"/>
        </w:rPr>
        <w:t>4</w:t>
      </w:r>
      <w:r w:rsidR="00A96A57">
        <w:rPr>
          <w:rFonts w:ascii="Times New Roman" w:hAnsi="Times New Roman"/>
          <w:sz w:val="24"/>
          <w:szCs w:val="24"/>
        </w:rPr>
        <w:t>9</w:t>
      </w:r>
      <w:r w:rsidR="00C668E3" w:rsidRPr="00C668E3">
        <w:rPr>
          <w:rFonts w:ascii="Times New Roman" w:hAnsi="Times New Roman"/>
          <w:sz w:val="24"/>
          <w:szCs w:val="24"/>
        </w:rPr>
        <w:t>/20</w:t>
      </w:r>
      <w:r w:rsidR="00C6198A">
        <w:rPr>
          <w:rFonts w:ascii="Times New Roman" w:hAnsi="Times New Roman"/>
          <w:sz w:val="24"/>
          <w:szCs w:val="24"/>
        </w:rPr>
        <w:t>20</w:t>
      </w:r>
    </w:p>
    <w:p w:rsidR="00C668E3" w:rsidRPr="00C668E3" w:rsidRDefault="00C668E3" w:rsidP="00C668E3">
      <w:pPr>
        <w:ind w:left="3402"/>
        <w:jc w:val="both"/>
        <w:rPr>
          <w:b/>
          <w:bCs/>
          <w:sz w:val="24"/>
          <w:szCs w:val="24"/>
        </w:rPr>
      </w:pPr>
    </w:p>
    <w:p w:rsidR="00C668E3" w:rsidRPr="00C668E3" w:rsidRDefault="00C668E3" w:rsidP="00C668E3">
      <w:pPr>
        <w:ind w:left="3402"/>
        <w:jc w:val="both"/>
        <w:rPr>
          <w:b/>
          <w:bCs/>
          <w:sz w:val="24"/>
          <w:szCs w:val="24"/>
        </w:rPr>
      </w:pPr>
    </w:p>
    <w:p w:rsidR="00C668E3" w:rsidRPr="00C668E3" w:rsidRDefault="00C668E3" w:rsidP="00C668E3">
      <w:pPr>
        <w:pStyle w:val="Ttulo1"/>
        <w:ind w:left="3402"/>
        <w:jc w:val="both"/>
        <w:rPr>
          <w:rFonts w:ascii="Times New Roman" w:eastAsia="Arial Unicode MS" w:hAnsi="Times New Roman"/>
          <w:b w:val="0"/>
          <w:bCs/>
          <w:szCs w:val="24"/>
          <w:u w:val="none"/>
        </w:rPr>
      </w:pPr>
      <w:r w:rsidRPr="00C668E3">
        <w:rPr>
          <w:rFonts w:ascii="Times New Roman" w:hAnsi="Times New Roman"/>
          <w:b w:val="0"/>
          <w:szCs w:val="24"/>
          <w:u w:val="none"/>
        </w:rPr>
        <w:t xml:space="preserve">Data: </w:t>
      </w:r>
      <w:r w:rsidR="0011755F">
        <w:rPr>
          <w:rFonts w:ascii="Times New Roman" w:hAnsi="Times New Roman"/>
          <w:b w:val="0"/>
          <w:szCs w:val="24"/>
          <w:u w:val="none"/>
        </w:rPr>
        <w:t>1</w:t>
      </w:r>
      <w:r w:rsidR="00A96A57">
        <w:rPr>
          <w:rFonts w:ascii="Times New Roman" w:hAnsi="Times New Roman"/>
          <w:b w:val="0"/>
          <w:szCs w:val="24"/>
          <w:u w:val="none"/>
        </w:rPr>
        <w:t>8</w:t>
      </w:r>
      <w:r w:rsidR="00C6198A">
        <w:rPr>
          <w:rFonts w:ascii="Times New Roman" w:hAnsi="Times New Roman"/>
          <w:b w:val="0"/>
          <w:szCs w:val="24"/>
          <w:u w:val="none"/>
        </w:rPr>
        <w:t xml:space="preserve"> de </w:t>
      </w:r>
      <w:r w:rsidR="0011755F">
        <w:rPr>
          <w:rFonts w:ascii="Times New Roman" w:hAnsi="Times New Roman"/>
          <w:b w:val="0"/>
          <w:szCs w:val="24"/>
          <w:u w:val="none"/>
        </w:rPr>
        <w:t>março</w:t>
      </w:r>
      <w:r w:rsidR="00C6198A">
        <w:rPr>
          <w:rFonts w:ascii="Times New Roman" w:hAnsi="Times New Roman"/>
          <w:b w:val="0"/>
          <w:szCs w:val="24"/>
          <w:u w:val="none"/>
        </w:rPr>
        <w:t xml:space="preserve"> de 2020</w:t>
      </w:r>
      <w:r w:rsidRPr="00C668E3">
        <w:rPr>
          <w:rFonts w:ascii="Times New Roman" w:hAnsi="Times New Roman"/>
          <w:b w:val="0"/>
          <w:szCs w:val="24"/>
          <w:u w:val="none"/>
        </w:rPr>
        <w:t>.</w:t>
      </w:r>
    </w:p>
    <w:p w:rsidR="00C668E3" w:rsidRPr="00C668E3" w:rsidRDefault="00C668E3" w:rsidP="00C668E3">
      <w:pPr>
        <w:ind w:left="3402"/>
        <w:jc w:val="both"/>
        <w:rPr>
          <w:bCs/>
          <w:sz w:val="24"/>
          <w:szCs w:val="24"/>
        </w:rPr>
      </w:pPr>
    </w:p>
    <w:p w:rsidR="00C668E3" w:rsidRPr="00C668E3" w:rsidRDefault="00C668E3" w:rsidP="00C668E3">
      <w:pPr>
        <w:ind w:left="3402"/>
        <w:jc w:val="both"/>
        <w:rPr>
          <w:bCs/>
          <w:sz w:val="24"/>
          <w:szCs w:val="24"/>
        </w:rPr>
      </w:pPr>
    </w:p>
    <w:p w:rsidR="00C668E3" w:rsidRPr="00C668E3" w:rsidRDefault="00C668E3" w:rsidP="00C668E3">
      <w:pPr>
        <w:pStyle w:val="Recuodecorpodetexto3"/>
        <w:ind w:left="3402"/>
        <w:rPr>
          <w:rFonts w:ascii="Times New Roman" w:hAnsi="Times New Roman"/>
          <w:b w:val="0"/>
          <w:sz w:val="24"/>
          <w:szCs w:val="24"/>
        </w:rPr>
      </w:pPr>
      <w:r w:rsidRPr="00C668E3">
        <w:rPr>
          <w:rFonts w:ascii="Times New Roman" w:hAnsi="Times New Roman"/>
          <w:b w:val="0"/>
          <w:bCs/>
          <w:sz w:val="24"/>
          <w:szCs w:val="24"/>
        </w:rPr>
        <w:t xml:space="preserve">Homologa </w:t>
      </w:r>
      <w:r w:rsidR="00646011">
        <w:rPr>
          <w:rFonts w:ascii="Times New Roman" w:hAnsi="Times New Roman"/>
          <w:b w:val="0"/>
          <w:bCs/>
          <w:sz w:val="24"/>
          <w:szCs w:val="24"/>
        </w:rPr>
        <w:t>a</w:t>
      </w:r>
      <w:r w:rsidRPr="00C668E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B333DD">
        <w:rPr>
          <w:rFonts w:ascii="Times New Roman" w:hAnsi="Times New Roman"/>
          <w:b w:val="0"/>
          <w:bCs/>
          <w:sz w:val="24"/>
          <w:szCs w:val="24"/>
        </w:rPr>
        <w:t xml:space="preserve">Instrução Normativa </w:t>
      </w:r>
      <w:r w:rsidR="0011755F">
        <w:rPr>
          <w:rFonts w:ascii="Times New Roman" w:hAnsi="Times New Roman"/>
          <w:b w:val="0"/>
          <w:bCs/>
          <w:sz w:val="24"/>
          <w:szCs w:val="24"/>
        </w:rPr>
        <w:t>Atos de Pessoal</w:t>
      </w:r>
      <w:r w:rsidR="00646011">
        <w:rPr>
          <w:rFonts w:ascii="Times New Roman" w:hAnsi="Times New Roman"/>
          <w:b w:val="0"/>
          <w:bCs/>
          <w:sz w:val="24"/>
          <w:szCs w:val="24"/>
        </w:rPr>
        <w:t xml:space="preserve"> nº 0</w:t>
      </w:r>
      <w:r w:rsidR="0011755F">
        <w:rPr>
          <w:rFonts w:ascii="Times New Roman" w:hAnsi="Times New Roman"/>
          <w:b w:val="0"/>
          <w:bCs/>
          <w:sz w:val="24"/>
          <w:szCs w:val="24"/>
        </w:rPr>
        <w:t>2</w:t>
      </w:r>
      <w:r w:rsidR="00646011">
        <w:rPr>
          <w:rFonts w:ascii="Times New Roman" w:hAnsi="Times New Roman"/>
          <w:b w:val="0"/>
          <w:bCs/>
          <w:sz w:val="24"/>
          <w:szCs w:val="24"/>
        </w:rPr>
        <w:t>/</w:t>
      </w:r>
      <w:r w:rsidRPr="00C668E3">
        <w:rPr>
          <w:rFonts w:ascii="Times New Roman" w:hAnsi="Times New Roman"/>
          <w:b w:val="0"/>
          <w:bCs/>
          <w:sz w:val="24"/>
          <w:szCs w:val="24"/>
        </w:rPr>
        <w:t>20</w:t>
      </w:r>
      <w:r w:rsidR="00C6198A">
        <w:rPr>
          <w:rFonts w:ascii="Times New Roman" w:hAnsi="Times New Roman"/>
          <w:b w:val="0"/>
          <w:bCs/>
          <w:sz w:val="24"/>
          <w:szCs w:val="24"/>
        </w:rPr>
        <w:t>20</w:t>
      </w:r>
      <w:r w:rsidR="000809CD">
        <w:rPr>
          <w:rFonts w:ascii="Times New Roman" w:hAnsi="Times New Roman"/>
          <w:b w:val="0"/>
          <w:bCs/>
          <w:sz w:val="24"/>
          <w:szCs w:val="24"/>
        </w:rPr>
        <w:t>, elaborada</w:t>
      </w:r>
      <w:r w:rsidRPr="00C668E3">
        <w:rPr>
          <w:rFonts w:ascii="Times New Roman" w:hAnsi="Times New Roman"/>
          <w:b w:val="0"/>
          <w:bCs/>
          <w:sz w:val="24"/>
          <w:szCs w:val="24"/>
        </w:rPr>
        <w:t xml:space="preserve"> e aprovad</w:t>
      </w:r>
      <w:r w:rsidR="000809CD">
        <w:rPr>
          <w:rFonts w:ascii="Times New Roman" w:hAnsi="Times New Roman"/>
          <w:b w:val="0"/>
          <w:bCs/>
          <w:sz w:val="24"/>
          <w:szCs w:val="24"/>
        </w:rPr>
        <w:t>a</w:t>
      </w:r>
      <w:r w:rsidRPr="00C668E3">
        <w:rPr>
          <w:rFonts w:ascii="Times New Roman" w:hAnsi="Times New Roman"/>
          <w:b w:val="0"/>
          <w:bCs/>
          <w:sz w:val="24"/>
          <w:szCs w:val="24"/>
        </w:rPr>
        <w:t xml:space="preserve"> pela Unidade de Controle Interno.</w:t>
      </w:r>
    </w:p>
    <w:p w:rsidR="00C668E3" w:rsidRPr="00C668E3" w:rsidRDefault="00C668E3" w:rsidP="00C668E3">
      <w:pPr>
        <w:jc w:val="both"/>
        <w:rPr>
          <w:bCs/>
          <w:sz w:val="24"/>
          <w:szCs w:val="24"/>
        </w:rPr>
      </w:pPr>
    </w:p>
    <w:p w:rsidR="00C668E3" w:rsidRPr="00C668E3" w:rsidRDefault="00C668E3" w:rsidP="00C668E3">
      <w:pPr>
        <w:jc w:val="both"/>
        <w:rPr>
          <w:bCs/>
          <w:sz w:val="24"/>
          <w:szCs w:val="24"/>
        </w:rPr>
      </w:pPr>
    </w:p>
    <w:p w:rsidR="00C668E3" w:rsidRPr="008D74A0" w:rsidRDefault="00C668E3" w:rsidP="00F34742">
      <w:pPr>
        <w:ind w:firstLine="3402"/>
        <w:jc w:val="both"/>
        <w:rPr>
          <w:sz w:val="24"/>
          <w:szCs w:val="24"/>
        </w:rPr>
      </w:pPr>
      <w:r w:rsidRPr="008D74A0">
        <w:rPr>
          <w:sz w:val="24"/>
          <w:szCs w:val="24"/>
        </w:rPr>
        <w:t>O Excelentíssimo Senhor Claudio Oliveira, Presidente da Câmara Municipal de Sorriso, Estado de Mato Grosso, no uso das atribuições que lhe são conferidas por Lei e,</w:t>
      </w:r>
    </w:p>
    <w:p w:rsidR="00C668E3" w:rsidRPr="00C668E3" w:rsidRDefault="00C668E3" w:rsidP="00C668E3">
      <w:pPr>
        <w:pStyle w:val="PargrafodaLista"/>
        <w:ind w:left="0" w:firstLine="1418"/>
        <w:jc w:val="both"/>
        <w:rPr>
          <w:sz w:val="24"/>
          <w:szCs w:val="24"/>
        </w:rPr>
      </w:pPr>
    </w:p>
    <w:p w:rsidR="00C668E3" w:rsidRPr="00C668E3" w:rsidRDefault="00C668E3" w:rsidP="00C668E3">
      <w:pPr>
        <w:pStyle w:val="PargrafodaLista"/>
        <w:numPr>
          <w:ilvl w:val="0"/>
          <w:numId w:val="4"/>
        </w:numPr>
        <w:ind w:left="0" w:firstLine="1418"/>
        <w:jc w:val="both"/>
        <w:rPr>
          <w:sz w:val="24"/>
          <w:szCs w:val="24"/>
        </w:rPr>
      </w:pPr>
      <w:r w:rsidRPr="00C668E3">
        <w:rPr>
          <w:sz w:val="24"/>
          <w:szCs w:val="24"/>
        </w:rPr>
        <w:t xml:space="preserve">Considerando </w:t>
      </w:r>
      <w:r w:rsidR="00646011">
        <w:rPr>
          <w:sz w:val="24"/>
          <w:szCs w:val="24"/>
        </w:rPr>
        <w:t>a</w:t>
      </w:r>
      <w:r w:rsidRPr="00C668E3">
        <w:rPr>
          <w:sz w:val="24"/>
          <w:szCs w:val="24"/>
        </w:rPr>
        <w:t xml:space="preserve"> </w:t>
      </w:r>
      <w:r w:rsidR="00B333DD" w:rsidRPr="00A62784">
        <w:rPr>
          <w:bCs/>
          <w:sz w:val="24"/>
          <w:szCs w:val="24"/>
        </w:rPr>
        <w:t xml:space="preserve">Instrução Normativa </w:t>
      </w:r>
      <w:r w:rsidR="0011755F">
        <w:rPr>
          <w:bCs/>
          <w:sz w:val="24"/>
          <w:szCs w:val="24"/>
        </w:rPr>
        <w:t>Atos de Pessoal</w:t>
      </w:r>
      <w:r w:rsidR="00B333DD" w:rsidRPr="00B333DD">
        <w:rPr>
          <w:bCs/>
          <w:sz w:val="24"/>
          <w:szCs w:val="24"/>
        </w:rPr>
        <w:t xml:space="preserve"> nº 0</w:t>
      </w:r>
      <w:r w:rsidR="0011755F">
        <w:rPr>
          <w:bCs/>
          <w:sz w:val="24"/>
          <w:szCs w:val="24"/>
        </w:rPr>
        <w:t>2</w:t>
      </w:r>
      <w:r w:rsidR="00B333DD" w:rsidRPr="00B333DD">
        <w:rPr>
          <w:bCs/>
          <w:sz w:val="24"/>
          <w:szCs w:val="24"/>
        </w:rPr>
        <w:t>/2020</w:t>
      </w:r>
      <w:r w:rsidR="00E966DB">
        <w:rPr>
          <w:sz w:val="24"/>
          <w:szCs w:val="24"/>
        </w:rPr>
        <w:t>, elaborada</w:t>
      </w:r>
      <w:r w:rsidRPr="00C668E3">
        <w:rPr>
          <w:sz w:val="24"/>
          <w:szCs w:val="24"/>
        </w:rPr>
        <w:t xml:space="preserve"> e aprovad</w:t>
      </w:r>
      <w:r w:rsidR="00E966DB">
        <w:rPr>
          <w:sz w:val="24"/>
          <w:szCs w:val="24"/>
        </w:rPr>
        <w:t>a</w:t>
      </w:r>
      <w:r w:rsidRPr="00C668E3">
        <w:rPr>
          <w:sz w:val="24"/>
          <w:szCs w:val="24"/>
        </w:rPr>
        <w:t xml:space="preserve"> pela Unidade de Controle Interno da Câmara Municipal de Sorriso.</w:t>
      </w:r>
    </w:p>
    <w:p w:rsidR="00C668E3" w:rsidRPr="00C668E3" w:rsidRDefault="00C668E3" w:rsidP="00C668E3">
      <w:pPr>
        <w:ind w:firstLine="1418"/>
        <w:jc w:val="both"/>
        <w:rPr>
          <w:b/>
          <w:bCs/>
          <w:sz w:val="24"/>
          <w:szCs w:val="24"/>
        </w:rPr>
      </w:pPr>
    </w:p>
    <w:p w:rsidR="00C668E3" w:rsidRPr="00C668E3" w:rsidRDefault="00C668E3" w:rsidP="00C668E3">
      <w:pPr>
        <w:ind w:firstLine="1418"/>
        <w:jc w:val="both"/>
        <w:rPr>
          <w:b/>
          <w:bCs/>
          <w:sz w:val="24"/>
          <w:szCs w:val="24"/>
        </w:rPr>
      </w:pPr>
      <w:r w:rsidRPr="00C668E3">
        <w:rPr>
          <w:b/>
          <w:bCs/>
          <w:sz w:val="24"/>
          <w:szCs w:val="24"/>
        </w:rPr>
        <w:t>RESOLVE:</w:t>
      </w:r>
    </w:p>
    <w:p w:rsidR="00C668E3" w:rsidRPr="00C668E3" w:rsidRDefault="00C668E3" w:rsidP="00C668E3">
      <w:pPr>
        <w:ind w:firstLine="1418"/>
        <w:jc w:val="both"/>
        <w:rPr>
          <w:sz w:val="24"/>
          <w:szCs w:val="24"/>
        </w:rPr>
      </w:pPr>
    </w:p>
    <w:p w:rsidR="00C668E3" w:rsidRPr="00646011" w:rsidRDefault="00C668E3" w:rsidP="00C668E3">
      <w:pPr>
        <w:ind w:firstLine="1418"/>
        <w:jc w:val="both"/>
        <w:rPr>
          <w:sz w:val="24"/>
          <w:szCs w:val="24"/>
        </w:rPr>
      </w:pPr>
      <w:r w:rsidRPr="00C668E3">
        <w:rPr>
          <w:b/>
          <w:bCs/>
          <w:sz w:val="24"/>
          <w:szCs w:val="24"/>
        </w:rPr>
        <w:t>Art. 1º</w:t>
      </w:r>
      <w:r w:rsidRPr="00C668E3">
        <w:rPr>
          <w:sz w:val="24"/>
          <w:szCs w:val="24"/>
        </w:rPr>
        <w:t xml:space="preserve"> Homologar </w:t>
      </w:r>
      <w:r w:rsidR="00646011">
        <w:rPr>
          <w:sz w:val="24"/>
          <w:szCs w:val="24"/>
        </w:rPr>
        <w:t xml:space="preserve">a </w:t>
      </w:r>
      <w:r w:rsidR="00A62784" w:rsidRPr="00A62784">
        <w:rPr>
          <w:bCs/>
          <w:sz w:val="24"/>
          <w:szCs w:val="24"/>
        </w:rPr>
        <w:t xml:space="preserve">Instrução Normativa </w:t>
      </w:r>
      <w:r w:rsidR="0011755F">
        <w:rPr>
          <w:bCs/>
          <w:sz w:val="24"/>
          <w:szCs w:val="24"/>
        </w:rPr>
        <w:t>Atos de Pessoal</w:t>
      </w:r>
      <w:r w:rsidR="00A62784" w:rsidRPr="00B333DD">
        <w:rPr>
          <w:bCs/>
          <w:sz w:val="24"/>
          <w:szCs w:val="24"/>
        </w:rPr>
        <w:t xml:space="preserve"> nº 0</w:t>
      </w:r>
      <w:r w:rsidR="0011755F">
        <w:rPr>
          <w:bCs/>
          <w:sz w:val="24"/>
          <w:szCs w:val="24"/>
        </w:rPr>
        <w:t>2</w:t>
      </w:r>
      <w:r w:rsidR="00A62784" w:rsidRPr="00B333DD">
        <w:rPr>
          <w:bCs/>
          <w:sz w:val="24"/>
          <w:szCs w:val="24"/>
        </w:rPr>
        <w:t>/2020</w:t>
      </w:r>
      <w:r w:rsidR="00646011" w:rsidRPr="00646011">
        <w:rPr>
          <w:bCs/>
          <w:sz w:val="24"/>
          <w:szCs w:val="24"/>
        </w:rPr>
        <w:t>,</w:t>
      </w:r>
      <w:r w:rsidRPr="00646011">
        <w:rPr>
          <w:sz w:val="24"/>
          <w:szCs w:val="24"/>
        </w:rPr>
        <w:t xml:space="preserve"> elaborad</w:t>
      </w:r>
      <w:r w:rsidR="0011755F">
        <w:rPr>
          <w:sz w:val="24"/>
          <w:szCs w:val="24"/>
        </w:rPr>
        <w:t>a e aprovada</w:t>
      </w:r>
      <w:r w:rsidRPr="00646011">
        <w:rPr>
          <w:sz w:val="24"/>
          <w:szCs w:val="24"/>
        </w:rPr>
        <w:t xml:space="preserve"> pela Unidade de Controle Interno.</w:t>
      </w:r>
    </w:p>
    <w:p w:rsidR="00C668E3" w:rsidRPr="00C668E3" w:rsidRDefault="00C668E3" w:rsidP="00C668E3">
      <w:pPr>
        <w:ind w:firstLine="1418"/>
        <w:jc w:val="both"/>
        <w:rPr>
          <w:sz w:val="24"/>
          <w:szCs w:val="24"/>
        </w:rPr>
      </w:pPr>
      <w:r w:rsidRPr="00C668E3">
        <w:rPr>
          <w:sz w:val="24"/>
          <w:szCs w:val="24"/>
        </w:rPr>
        <w:t xml:space="preserve"> </w:t>
      </w:r>
    </w:p>
    <w:p w:rsidR="00C668E3" w:rsidRPr="00C668E3" w:rsidRDefault="00C668E3" w:rsidP="00C668E3">
      <w:pPr>
        <w:ind w:firstLine="1418"/>
        <w:jc w:val="both"/>
        <w:rPr>
          <w:sz w:val="24"/>
          <w:szCs w:val="24"/>
        </w:rPr>
      </w:pPr>
      <w:r w:rsidRPr="00C668E3">
        <w:rPr>
          <w:b/>
          <w:sz w:val="24"/>
          <w:szCs w:val="24"/>
        </w:rPr>
        <w:t xml:space="preserve">Art. 2º </w:t>
      </w:r>
      <w:r w:rsidR="00646011">
        <w:rPr>
          <w:sz w:val="24"/>
          <w:szCs w:val="24"/>
        </w:rPr>
        <w:t xml:space="preserve">A </w:t>
      </w:r>
      <w:r w:rsidR="00A62784" w:rsidRPr="00A62784">
        <w:rPr>
          <w:bCs/>
          <w:sz w:val="24"/>
          <w:szCs w:val="24"/>
        </w:rPr>
        <w:t xml:space="preserve">Instrução Normativa </w:t>
      </w:r>
      <w:r w:rsidR="0011755F">
        <w:rPr>
          <w:bCs/>
          <w:sz w:val="24"/>
          <w:szCs w:val="24"/>
        </w:rPr>
        <w:t>Atos de Pessoal</w:t>
      </w:r>
      <w:r w:rsidR="00A62784" w:rsidRPr="00B333DD">
        <w:rPr>
          <w:bCs/>
          <w:sz w:val="24"/>
          <w:szCs w:val="24"/>
        </w:rPr>
        <w:t xml:space="preserve"> nº 0</w:t>
      </w:r>
      <w:r w:rsidR="0011755F">
        <w:rPr>
          <w:bCs/>
          <w:sz w:val="24"/>
          <w:szCs w:val="24"/>
        </w:rPr>
        <w:t>2</w:t>
      </w:r>
      <w:r w:rsidR="00A62784" w:rsidRPr="00B333DD">
        <w:rPr>
          <w:bCs/>
          <w:sz w:val="24"/>
          <w:szCs w:val="24"/>
        </w:rPr>
        <w:t>/2020</w:t>
      </w:r>
      <w:r w:rsidRPr="00C668E3">
        <w:rPr>
          <w:sz w:val="24"/>
          <w:szCs w:val="24"/>
        </w:rPr>
        <w:t>, em anexo, é parte integrante desta Portaria.</w:t>
      </w:r>
    </w:p>
    <w:p w:rsidR="00C668E3" w:rsidRPr="00C668E3" w:rsidRDefault="00C668E3" w:rsidP="00C668E3">
      <w:pPr>
        <w:ind w:firstLine="1418"/>
        <w:jc w:val="both"/>
        <w:rPr>
          <w:sz w:val="24"/>
          <w:szCs w:val="24"/>
        </w:rPr>
      </w:pPr>
    </w:p>
    <w:p w:rsidR="00C668E3" w:rsidRPr="00C668E3" w:rsidRDefault="00C668E3" w:rsidP="00C668E3">
      <w:pPr>
        <w:ind w:firstLine="1418"/>
        <w:jc w:val="both"/>
        <w:rPr>
          <w:sz w:val="24"/>
          <w:szCs w:val="24"/>
        </w:rPr>
      </w:pPr>
      <w:r w:rsidRPr="00C668E3">
        <w:rPr>
          <w:b/>
          <w:bCs/>
          <w:sz w:val="24"/>
          <w:szCs w:val="24"/>
        </w:rPr>
        <w:t>Art. 3º</w:t>
      </w:r>
      <w:r w:rsidRPr="00C668E3">
        <w:rPr>
          <w:sz w:val="24"/>
          <w:szCs w:val="24"/>
        </w:rPr>
        <w:t xml:space="preserve"> Esta Portaria entra em vigor nesta data.</w:t>
      </w:r>
    </w:p>
    <w:p w:rsidR="00C668E3" w:rsidRDefault="00C668E3" w:rsidP="00C668E3">
      <w:pPr>
        <w:jc w:val="both"/>
        <w:rPr>
          <w:sz w:val="24"/>
          <w:szCs w:val="24"/>
        </w:rPr>
      </w:pPr>
    </w:p>
    <w:p w:rsidR="00A7525F" w:rsidRPr="00C668E3" w:rsidRDefault="00A7525F" w:rsidP="00C668E3">
      <w:pPr>
        <w:jc w:val="both"/>
        <w:rPr>
          <w:sz w:val="24"/>
          <w:szCs w:val="24"/>
        </w:rPr>
      </w:pPr>
    </w:p>
    <w:p w:rsidR="00C668E3" w:rsidRPr="00C668E3" w:rsidRDefault="00C668E3" w:rsidP="00C668E3">
      <w:pPr>
        <w:ind w:firstLine="1418"/>
        <w:jc w:val="both"/>
        <w:rPr>
          <w:sz w:val="24"/>
          <w:szCs w:val="24"/>
        </w:rPr>
      </w:pPr>
      <w:r w:rsidRPr="00C668E3">
        <w:rPr>
          <w:sz w:val="24"/>
          <w:szCs w:val="24"/>
        </w:rPr>
        <w:t xml:space="preserve">Câmara Municipal de Sorriso, Estado de Mato Grosso, em </w:t>
      </w:r>
      <w:r w:rsidR="00A62784">
        <w:rPr>
          <w:sz w:val="24"/>
          <w:szCs w:val="24"/>
        </w:rPr>
        <w:t>1</w:t>
      </w:r>
      <w:r w:rsidR="00A96A57">
        <w:rPr>
          <w:sz w:val="24"/>
          <w:szCs w:val="24"/>
        </w:rPr>
        <w:t>8</w:t>
      </w:r>
      <w:r w:rsidRPr="00C668E3">
        <w:rPr>
          <w:sz w:val="24"/>
          <w:szCs w:val="24"/>
        </w:rPr>
        <w:t xml:space="preserve"> de </w:t>
      </w:r>
      <w:r w:rsidR="0011755F">
        <w:rPr>
          <w:sz w:val="24"/>
          <w:szCs w:val="24"/>
        </w:rPr>
        <w:t>março</w:t>
      </w:r>
      <w:r w:rsidRPr="00C668E3">
        <w:rPr>
          <w:sz w:val="24"/>
          <w:szCs w:val="24"/>
        </w:rPr>
        <w:t xml:space="preserve"> de 20</w:t>
      </w:r>
      <w:r w:rsidR="00C6198A">
        <w:rPr>
          <w:sz w:val="24"/>
          <w:szCs w:val="24"/>
        </w:rPr>
        <w:t>20</w:t>
      </w:r>
      <w:r w:rsidRPr="00C668E3">
        <w:rPr>
          <w:sz w:val="24"/>
          <w:szCs w:val="24"/>
        </w:rPr>
        <w:t>.</w:t>
      </w:r>
    </w:p>
    <w:p w:rsidR="00C668E3" w:rsidRDefault="00C668E3" w:rsidP="00C668E3">
      <w:pPr>
        <w:jc w:val="both"/>
        <w:rPr>
          <w:sz w:val="24"/>
          <w:szCs w:val="24"/>
        </w:rPr>
      </w:pPr>
    </w:p>
    <w:p w:rsidR="00715DFC" w:rsidRPr="00C668E3" w:rsidRDefault="00715DFC" w:rsidP="00C668E3">
      <w:pPr>
        <w:jc w:val="both"/>
        <w:rPr>
          <w:sz w:val="24"/>
          <w:szCs w:val="24"/>
        </w:rPr>
      </w:pPr>
    </w:p>
    <w:p w:rsidR="00C668E3" w:rsidRDefault="00C668E3" w:rsidP="00C668E3">
      <w:pPr>
        <w:jc w:val="center"/>
        <w:rPr>
          <w:sz w:val="24"/>
          <w:szCs w:val="24"/>
        </w:rPr>
      </w:pPr>
    </w:p>
    <w:p w:rsidR="00A7525F" w:rsidRPr="00513F70" w:rsidRDefault="00A7525F" w:rsidP="00C668E3">
      <w:pPr>
        <w:jc w:val="center"/>
        <w:rPr>
          <w:sz w:val="24"/>
          <w:szCs w:val="24"/>
        </w:rPr>
      </w:pPr>
    </w:p>
    <w:p w:rsidR="00C668E3" w:rsidRPr="00513F70" w:rsidRDefault="00C668E3" w:rsidP="00C668E3">
      <w:pPr>
        <w:jc w:val="center"/>
        <w:rPr>
          <w:b/>
          <w:bCs/>
          <w:sz w:val="24"/>
          <w:szCs w:val="24"/>
        </w:rPr>
      </w:pPr>
      <w:r w:rsidRPr="00513F70">
        <w:rPr>
          <w:b/>
          <w:bCs/>
          <w:sz w:val="24"/>
          <w:szCs w:val="24"/>
        </w:rPr>
        <w:t>CLAUDIO OLIVEIRA</w:t>
      </w:r>
    </w:p>
    <w:p w:rsidR="00C668E3" w:rsidRPr="00513F70" w:rsidRDefault="00C668E3" w:rsidP="00C668E3">
      <w:pPr>
        <w:jc w:val="center"/>
        <w:rPr>
          <w:bCs/>
          <w:sz w:val="24"/>
          <w:szCs w:val="24"/>
        </w:rPr>
      </w:pPr>
      <w:r w:rsidRPr="00513F70">
        <w:rPr>
          <w:bCs/>
          <w:sz w:val="24"/>
          <w:szCs w:val="24"/>
        </w:rPr>
        <w:t>Presidente</w:t>
      </w:r>
    </w:p>
    <w:p w:rsidR="00D3693F" w:rsidRPr="00C668E3" w:rsidRDefault="00D3693F" w:rsidP="00C668E3">
      <w:pPr>
        <w:rPr>
          <w:sz w:val="24"/>
          <w:szCs w:val="24"/>
        </w:rPr>
      </w:pPr>
    </w:p>
    <w:sectPr w:rsidR="00D3693F" w:rsidRPr="00C668E3" w:rsidSect="00A7525F">
      <w:headerReference w:type="default" r:id="rId7"/>
      <w:footerReference w:type="default" r:id="rId8"/>
      <w:pgSz w:w="11907" w:h="16840" w:code="9"/>
      <w:pgMar w:top="2552" w:right="1134" w:bottom="993" w:left="127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66D" w:rsidRDefault="0072366D" w:rsidP="00EE3829">
      <w:r>
        <w:separator/>
      </w:r>
    </w:p>
  </w:endnote>
  <w:endnote w:type="continuationSeparator" w:id="0">
    <w:p w:rsidR="0072366D" w:rsidRDefault="0072366D" w:rsidP="00EE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4A" w:rsidRPr="00C668E3" w:rsidRDefault="00147A4A" w:rsidP="00147A4A">
    <w:r w:rsidRPr="00C668E3">
      <w:rPr>
        <w:b/>
        <w:iCs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147A4A" w:rsidTr="00C668E3">
      <w:trPr>
        <w:trHeight w:val="1317"/>
      </w:trPr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7A4A" w:rsidRDefault="00147A4A" w:rsidP="00EB4957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147A4A" w:rsidRDefault="00147A4A" w:rsidP="00EB4957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147A4A" w:rsidRDefault="00147A4A" w:rsidP="00EB4957">
          <w:pPr>
            <w:pStyle w:val="Rodap"/>
            <w:jc w:val="right"/>
            <w:rPr>
              <w:sz w:val="22"/>
              <w:szCs w:val="22"/>
            </w:rPr>
          </w:pPr>
        </w:p>
        <w:p w:rsidR="00147A4A" w:rsidRDefault="00147A4A" w:rsidP="00EB4957">
          <w:pPr>
            <w:pStyle w:val="Rodap"/>
            <w:jc w:val="right"/>
          </w:pPr>
        </w:p>
      </w:tc>
    </w:tr>
  </w:tbl>
  <w:p w:rsidR="00147A4A" w:rsidRDefault="00147A4A" w:rsidP="00147A4A">
    <w:pPr>
      <w:pStyle w:val="Rodap"/>
    </w:pPr>
  </w:p>
  <w:p w:rsidR="00BB2303" w:rsidRDefault="00BB2303" w:rsidP="00147A4A">
    <w:pPr>
      <w:pStyle w:val="Rodap"/>
    </w:pPr>
  </w:p>
  <w:p w:rsidR="00147A4A" w:rsidRDefault="00147A4A" w:rsidP="00147A4A">
    <w:pPr>
      <w:pStyle w:val="Rodap"/>
    </w:pPr>
  </w:p>
  <w:p w:rsidR="00147A4A" w:rsidRDefault="00147A4A" w:rsidP="00147A4A">
    <w:pPr>
      <w:pStyle w:val="Rodap"/>
    </w:pPr>
  </w:p>
  <w:p w:rsidR="00147A4A" w:rsidRDefault="00147A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66D" w:rsidRDefault="0072366D" w:rsidP="00EE3829">
      <w:r>
        <w:separator/>
      </w:r>
    </w:p>
  </w:footnote>
  <w:footnote w:type="continuationSeparator" w:id="0">
    <w:p w:rsidR="0072366D" w:rsidRDefault="0072366D" w:rsidP="00EE3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243" w:rsidRDefault="0072366D">
    <w:pPr>
      <w:jc w:val="center"/>
      <w:rPr>
        <w:b/>
        <w:sz w:val="28"/>
      </w:rPr>
    </w:pPr>
  </w:p>
  <w:p w:rsidR="009A1243" w:rsidRDefault="0072366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F0643"/>
    <w:multiLevelType w:val="hybridMultilevel"/>
    <w:tmpl w:val="8940F00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D55160"/>
    <w:multiLevelType w:val="hybridMultilevel"/>
    <w:tmpl w:val="0D2EF462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F9"/>
    <w:rsid w:val="00045ACB"/>
    <w:rsid w:val="000809CD"/>
    <w:rsid w:val="00084E8A"/>
    <w:rsid w:val="000A0AAB"/>
    <w:rsid w:val="000F0CDB"/>
    <w:rsid w:val="0011755F"/>
    <w:rsid w:val="001249FA"/>
    <w:rsid w:val="001402D5"/>
    <w:rsid w:val="0014748A"/>
    <w:rsid w:val="00147A4A"/>
    <w:rsid w:val="00245925"/>
    <w:rsid w:val="00251972"/>
    <w:rsid w:val="002A2AFE"/>
    <w:rsid w:val="002B6BDB"/>
    <w:rsid w:val="002E78F0"/>
    <w:rsid w:val="00362D50"/>
    <w:rsid w:val="003C3DF9"/>
    <w:rsid w:val="003D3E18"/>
    <w:rsid w:val="00493ABD"/>
    <w:rsid w:val="00507EEC"/>
    <w:rsid w:val="00513F70"/>
    <w:rsid w:val="005358A7"/>
    <w:rsid w:val="005A353C"/>
    <w:rsid w:val="005A52B8"/>
    <w:rsid w:val="005C3CE7"/>
    <w:rsid w:val="006177EC"/>
    <w:rsid w:val="006235A0"/>
    <w:rsid w:val="0062394A"/>
    <w:rsid w:val="006268B1"/>
    <w:rsid w:val="00646011"/>
    <w:rsid w:val="0065381B"/>
    <w:rsid w:val="006A1049"/>
    <w:rsid w:val="006D3BD6"/>
    <w:rsid w:val="00715DFC"/>
    <w:rsid w:val="0072366D"/>
    <w:rsid w:val="007E3021"/>
    <w:rsid w:val="00836979"/>
    <w:rsid w:val="00840A0F"/>
    <w:rsid w:val="00855918"/>
    <w:rsid w:val="00892D66"/>
    <w:rsid w:val="008E3E79"/>
    <w:rsid w:val="009B37A0"/>
    <w:rsid w:val="009C1992"/>
    <w:rsid w:val="009C521F"/>
    <w:rsid w:val="00A21000"/>
    <w:rsid w:val="00A36B00"/>
    <w:rsid w:val="00A62784"/>
    <w:rsid w:val="00A7525F"/>
    <w:rsid w:val="00A81410"/>
    <w:rsid w:val="00A96A57"/>
    <w:rsid w:val="00AE4431"/>
    <w:rsid w:val="00AF627D"/>
    <w:rsid w:val="00B333DD"/>
    <w:rsid w:val="00B51660"/>
    <w:rsid w:val="00BA3B0E"/>
    <w:rsid w:val="00BB2303"/>
    <w:rsid w:val="00BE0960"/>
    <w:rsid w:val="00BF3815"/>
    <w:rsid w:val="00C03535"/>
    <w:rsid w:val="00C216B2"/>
    <w:rsid w:val="00C244B2"/>
    <w:rsid w:val="00C6198A"/>
    <w:rsid w:val="00C63189"/>
    <w:rsid w:val="00C668E3"/>
    <w:rsid w:val="00C93A2F"/>
    <w:rsid w:val="00CA0AA4"/>
    <w:rsid w:val="00CB764A"/>
    <w:rsid w:val="00CD442D"/>
    <w:rsid w:val="00D3693F"/>
    <w:rsid w:val="00DB282E"/>
    <w:rsid w:val="00DE55AA"/>
    <w:rsid w:val="00E04589"/>
    <w:rsid w:val="00E171D9"/>
    <w:rsid w:val="00E357F7"/>
    <w:rsid w:val="00E5692A"/>
    <w:rsid w:val="00E966DB"/>
    <w:rsid w:val="00E97267"/>
    <w:rsid w:val="00EB42B9"/>
    <w:rsid w:val="00EC1B51"/>
    <w:rsid w:val="00EE1F71"/>
    <w:rsid w:val="00EE323C"/>
    <w:rsid w:val="00EE3829"/>
    <w:rsid w:val="00F34733"/>
    <w:rsid w:val="00F34742"/>
    <w:rsid w:val="00F9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B273D3-7E33-4938-898B-315DE55A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47A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A4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47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93A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A2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</cp:revision>
  <cp:lastPrinted>2020-01-28T12:22:00Z</cp:lastPrinted>
  <dcterms:created xsi:type="dcterms:W3CDTF">2020-03-18T14:46:00Z</dcterms:created>
  <dcterms:modified xsi:type="dcterms:W3CDTF">2020-03-18T14:46:00Z</dcterms:modified>
</cp:coreProperties>
</file>