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5A1550" w:rsidRDefault="006B493D" w:rsidP="005A1550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44627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189</w:t>
      </w:r>
      <w:r w:rsidR="006B128E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</w:t>
      </w:r>
      <w:r w:rsidR="004824FC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</w:p>
    <w:p w:rsidR="006B493D" w:rsidRPr="005A1550" w:rsidRDefault="006B493D" w:rsidP="005A155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5A1550" w:rsidRDefault="006B493D" w:rsidP="005A155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5A1550" w:rsidRDefault="006B493D" w:rsidP="005A155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996573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</w:t>
      </w:r>
      <w:r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PLACAS DE SINALIZAÇÃO </w:t>
      </w:r>
      <w:r w:rsidR="00812A8F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</w:t>
      </w:r>
      <w:r w:rsidR="00996573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NSITO</w:t>
      </w:r>
      <w:r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17C1E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IDENTIFICAÇÃO EM TODAS AS RUAS </w:t>
      </w:r>
      <w:r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BAIRRO </w:t>
      </w:r>
      <w:r w:rsidR="00996573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VILA ROMANA</w:t>
      </w:r>
      <w:r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</w:t>
      </w:r>
      <w:r w:rsidR="00AB4E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Í</w:t>
      </w:r>
      <w:r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PIO DE SORRISO – MT.</w:t>
      </w:r>
    </w:p>
    <w:p w:rsidR="00B37EAB" w:rsidRPr="005A1550" w:rsidRDefault="00B37EAB" w:rsidP="005A155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37EAB" w:rsidRPr="005A1550" w:rsidRDefault="00B37EAB" w:rsidP="005A155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E30A7" w:rsidRPr="005A1550" w:rsidRDefault="00D83E08" w:rsidP="005A155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1550">
        <w:rPr>
          <w:rFonts w:ascii="Times New Roman" w:hAnsi="Times New Roman" w:cs="Times New Roman"/>
          <w:b/>
          <w:sz w:val="24"/>
          <w:szCs w:val="24"/>
        </w:rPr>
        <w:t xml:space="preserve">DIRCEU ZANATTA – MDB, PROFESSORA SILVANA – PTB, </w:t>
      </w:r>
      <w:r w:rsidR="00996573" w:rsidRPr="005A1550">
        <w:rPr>
          <w:rFonts w:ascii="Times New Roman" w:hAnsi="Times New Roman" w:cs="Times New Roman"/>
          <w:b/>
          <w:sz w:val="24"/>
          <w:szCs w:val="24"/>
        </w:rPr>
        <w:t>TOCO BAGGIO</w:t>
      </w:r>
      <w:r w:rsidR="006B493D" w:rsidRPr="005A1550">
        <w:rPr>
          <w:rFonts w:ascii="Times New Roman" w:hAnsi="Times New Roman" w:cs="Times New Roman"/>
          <w:b/>
          <w:sz w:val="24"/>
          <w:szCs w:val="24"/>
        </w:rPr>
        <w:t xml:space="preserve"> – PS</w:t>
      </w:r>
      <w:r w:rsidR="00996573" w:rsidRPr="005A1550">
        <w:rPr>
          <w:rFonts w:ascii="Times New Roman" w:hAnsi="Times New Roman" w:cs="Times New Roman"/>
          <w:b/>
          <w:sz w:val="24"/>
          <w:szCs w:val="24"/>
        </w:rPr>
        <w:t>DB</w:t>
      </w:r>
      <w:r w:rsidR="006B493D" w:rsidRPr="005A1550">
        <w:rPr>
          <w:rFonts w:ascii="Times New Roman" w:hAnsi="Times New Roman" w:cs="Times New Roman"/>
          <w:b/>
          <w:sz w:val="24"/>
          <w:szCs w:val="24"/>
        </w:rPr>
        <w:t>,</w:t>
      </w:r>
      <w:r w:rsidRPr="005A1550">
        <w:rPr>
          <w:rFonts w:ascii="Times New Roman" w:hAnsi="Times New Roman" w:cs="Times New Roman"/>
          <w:b/>
          <w:sz w:val="24"/>
          <w:szCs w:val="24"/>
        </w:rPr>
        <w:t xml:space="preserve"> ELISA ABRAHÃO – </w:t>
      </w:r>
      <w:r w:rsidR="005A1550" w:rsidRPr="005A1550">
        <w:rPr>
          <w:rFonts w:ascii="Times New Roman" w:hAnsi="Times New Roman" w:cs="Times New Roman"/>
          <w:b/>
          <w:sz w:val="24"/>
          <w:szCs w:val="24"/>
        </w:rPr>
        <w:t>Patriota</w:t>
      </w:r>
      <w:r w:rsidRPr="005A1550">
        <w:rPr>
          <w:rFonts w:ascii="Times New Roman" w:hAnsi="Times New Roman" w:cs="Times New Roman"/>
          <w:b/>
          <w:sz w:val="24"/>
          <w:szCs w:val="24"/>
        </w:rPr>
        <w:t>, NEREU BRESOLIN – DEM</w:t>
      </w:r>
      <w:r w:rsidR="00DB0D0F">
        <w:rPr>
          <w:rFonts w:ascii="Times New Roman" w:hAnsi="Times New Roman" w:cs="Times New Roman"/>
          <w:b/>
          <w:sz w:val="24"/>
          <w:szCs w:val="24"/>
        </w:rPr>
        <w:t xml:space="preserve"> e</w:t>
      </w:r>
      <w:bookmarkStart w:id="0" w:name="_GoBack"/>
      <w:bookmarkEnd w:id="0"/>
      <w:r w:rsidRPr="005A1550">
        <w:rPr>
          <w:rFonts w:ascii="Times New Roman" w:hAnsi="Times New Roman" w:cs="Times New Roman"/>
          <w:b/>
          <w:sz w:val="24"/>
          <w:szCs w:val="24"/>
        </w:rPr>
        <w:t xml:space="preserve"> DAMIANI NA TV </w:t>
      </w:r>
      <w:r w:rsidR="005A1550">
        <w:rPr>
          <w:rFonts w:ascii="Times New Roman" w:hAnsi="Times New Roman" w:cs="Times New Roman"/>
          <w:b/>
          <w:sz w:val="24"/>
          <w:szCs w:val="24"/>
        </w:rPr>
        <w:t>–</w:t>
      </w:r>
      <w:r w:rsidRPr="005A1550">
        <w:rPr>
          <w:rFonts w:ascii="Times New Roman" w:hAnsi="Times New Roman" w:cs="Times New Roman"/>
          <w:b/>
          <w:sz w:val="24"/>
          <w:szCs w:val="24"/>
        </w:rPr>
        <w:t xml:space="preserve"> PSC</w:t>
      </w:r>
      <w:r w:rsidR="005A1550">
        <w:rPr>
          <w:rFonts w:ascii="Times New Roman" w:hAnsi="Times New Roman" w:cs="Times New Roman"/>
          <w:b/>
          <w:sz w:val="24"/>
          <w:szCs w:val="24"/>
        </w:rPr>
        <w:t>,</w:t>
      </w:r>
      <w:r w:rsidR="006B493D" w:rsidRPr="005A1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550">
        <w:rPr>
          <w:rFonts w:ascii="Times New Roman" w:hAnsi="Times New Roman" w:cs="Times New Roman"/>
          <w:sz w:val="24"/>
          <w:szCs w:val="24"/>
        </w:rPr>
        <w:t>vereadores</w:t>
      </w:r>
      <w:r w:rsidR="006B493D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de conformidade com o artigo 115 do Regimento Interno</w:t>
      </w:r>
      <w:r w:rsidR="006B493D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B493D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="006B493D" w:rsidRPr="005A1550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F62783" w:rsidRPr="005A1550">
        <w:rPr>
          <w:rFonts w:ascii="Times New Roman" w:hAnsi="Times New Roman" w:cs="Times New Roman"/>
          <w:sz w:val="24"/>
          <w:szCs w:val="24"/>
        </w:rPr>
        <w:t xml:space="preserve"> e</w:t>
      </w:r>
      <w:r w:rsidR="006B493D" w:rsidRPr="005A1550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 w:rsidRPr="005A1550">
        <w:rPr>
          <w:rFonts w:ascii="Times New Roman" w:hAnsi="Times New Roman" w:cs="Times New Roman"/>
          <w:sz w:val="24"/>
          <w:szCs w:val="24"/>
        </w:rPr>
        <w:t>enhor</w:t>
      </w:r>
      <w:r w:rsidR="006B493D" w:rsidRPr="005A1550">
        <w:rPr>
          <w:rFonts w:ascii="Times New Roman" w:hAnsi="Times New Roman" w:cs="Times New Roman"/>
          <w:sz w:val="24"/>
          <w:szCs w:val="24"/>
        </w:rPr>
        <w:t xml:space="preserve"> </w:t>
      </w:r>
      <w:r w:rsidR="00E06CC0" w:rsidRPr="005A1550">
        <w:rPr>
          <w:rFonts w:ascii="Times New Roman" w:hAnsi="Times New Roman" w:cs="Times New Roman"/>
          <w:sz w:val="24"/>
          <w:szCs w:val="24"/>
        </w:rPr>
        <w:t xml:space="preserve">Acácio </w:t>
      </w:r>
      <w:r w:rsidR="005A1550" w:rsidRPr="005A1550">
        <w:rPr>
          <w:rFonts w:ascii="Times New Roman" w:hAnsi="Times New Roman" w:cs="Times New Roman"/>
          <w:sz w:val="24"/>
          <w:szCs w:val="24"/>
        </w:rPr>
        <w:t>Ambrosini,</w:t>
      </w:r>
      <w:r w:rsidR="006B493D" w:rsidRPr="005A1550">
        <w:rPr>
          <w:rFonts w:ascii="Times New Roman" w:hAnsi="Times New Roman" w:cs="Times New Roman"/>
          <w:sz w:val="24"/>
          <w:szCs w:val="24"/>
        </w:rPr>
        <w:t xml:space="preserve"> Secretário Municipal de Obras e Serviços Públicos</w:t>
      </w:r>
      <w:r w:rsidR="006B493D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493D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da colocação de placas de sinalização</w:t>
      </w:r>
      <w:r w:rsidR="00F62783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12A8F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</w:t>
      </w:r>
      <w:r w:rsidR="00996573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nsito</w:t>
      </w:r>
      <w:r w:rsidR="006B493D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F0589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identificação em todas as ruas d</w:t>
      </w:r>
      <w:r w:rsidR="006B493D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Bairro </w:t>
      </w:r>
      <w:r w:rsidR="00996573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Vila Romana</w:t>
      </w:r>
      <w:r w:rsidR="006B493D" w:rsidRPr="005A1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 - MT.</w:t>
      </w:r>
    </w:p>
    <w:p w:rsidR="006B493D" w:rsidRDefault="006B493D" w:rsidP="005A1550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A1550" w:rsidRPr="005A1550" w:rsidRDefault="005A1550" w:rsidP="005A1550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5A1550" w:rsidRDefault="0030664D" w:rsidP="005A1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JUSTIFICATIVAS</w:t>
      </w:r>
    </w:p>
    <w:p w:rsidR="00FC5929" w:rsidRPr="005A1550" w:rsidRDefault="00FC5929" w:rsidP="005A1550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5A1550" w:rsidRDefault="00F05915" w:rsidP="005A155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1550">
        <w:rPr>
          <w:rFonts w:ascii="Times New Roman" w:eastAsiaTheme="minorEastAsia" w:hAnsi="Times New Roman" w:cs="Times New Roman"/>
          <w:sz w:val="24"/>
          <w:szCs w:val="24"/>
          <w:lang w:eastAsia="pt-BR"/>
        </w:rPr>
        <w:t>A comunicação visual é essencial para a nossa vida e as placas de sinalização é um elemento que ajuda facilitar mais ainda a comunicação visual de um local, com placas indicando direções, cuida</w:t>
      </w:r>
      <w:r w:rsidR="00F11139" w:rsidRPr="005A1550">
        <w:rPr>
          <w:rFonts w:ascii="Times New Roman" w:eastAsiaTheme="minorEastAsia" w:hAnsi="Times New Roman" w:cs="Times New Roman"/>
          <w:sz w:val="24"/>
          <w:szCs w:val="24"/>
          <w:lang w:eastAsia="pt-BR"/>
        </w:rPr>
        <w:t>dos com segurança e orientações, pois ajuda indicar locais facilitando a localização das pessoas.</w:t>
      </w:r>
    </w:p>
    <w:p w:rsidR="00DA7510" w:rsidRPr="005A1550" w:rsidRDefault="00DA7510" w:rsidP="005A155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6B493D" w:rsidRPr="005A1550" w:rsidRDefault="00DA7510" w:rsidP="005A155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1550">
        <w:rPr>
          <w:rFonts w:ascii="Times New Roman" w:eastAsiaTheme="minorEastAsia" w:hAnsi="Times New Roman" w:cs="Times New Roman"/>
          <w:sz w:val="24"/>
          <w:szCs w:val="24"/>
          <w:lang w:eastAsia="pt-BR"/>
        </w:rPr>
        <w:t>As placas de sinalização e todos os seus variados tipos são muito importantes para a nossa rotina diária e nossa vida social. Com eles, podemos nos localizar, entender mensagens rapidamente e agir mais facilmente em locais desconhecidos.</w:t>
      </w:r>
    </w:p>
    <w:p w:rsidR="00D71DC9" w:rsidRPr="005A1550" w:rsidRDefault="00D71DC9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DC9" w:rsidRPr="005A1550" w:rsidRDefault="00D71DC9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>As placas de trânsito são extremamente importantes para os condutores, tanto no Brasil como em outros países o trânsito  é cheio de regras, pois é necessário haver normas estabelecidas para que não ocorram acidentes e infrações.</w:t>
      </w:r>
    </w:p>
    <w:p w:rsidR="00D71DC9" w:rsidRPr="005A1550" w:rsidRDefault="00D71DC9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DC9" w:rsidRPr="005A1550" w:rsidRDefault="00D71DC9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5A1550" w:rsidRDefault="00A5556F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>Câma</w:t>
      </w:r>
      <w:r w:rsidR="006B493D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>ra Municipal de Sorriso, E</w:t>
      </w:r>
      <w:r w:rsidR="00996573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do Mato Grosso, em </w:t>
      </w:r>
      <w:r w:rsidR="001564B4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F62783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564B4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996573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1564B4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6B493D" w:rsidRPr="005A15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Default="006B493D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1550" w:rsidRDefault="005A1550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1550" w:rsidRDefault="005A1550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1550" w:rsidRDefault="005A1550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5A1550" w:rsidTr="005A1550">
        <w:trPr>
          <w:trHeight w:val="1145"/>
          <w:jc w:val="center"/>
        </w:trPr>
        <w:tc>
          <w:tcPr>
            <w:tcW w:w="3401" w:type="dxa"/>
          </w:tcPr>
          <w:p w:rsidR="005A1550" w:rsidRP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5A1550" w:rsidRDefault="005A1550" w:rsidP="005A1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402" w:type="dxa"/>
          </w:tcPr>
          <w:p w:rsidR="005A1550" w:rsidRP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5A1550" w:rsidRDefault="005A1550" w:rsidP="005A1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5A1550" w:rsidRP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:rsid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1550" w:rsidRDefault="005A1550" w:rsidP="005A1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A1550" w:rsidTr="005A1550">
        <w:trPr>
          <w:jc w:val="center"/>
        </w:trPr>
        <w:tc>
          <w:tcPr>
            <w:tcW w:w="3401" w:type="dxa"/>
          </w:tcPr>
          <w:p w:rsidR="005A1550" w:rsidRP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5A1550" w:rsidRDefault="005A1550" w:rsidP="005A1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Patriota</w:t>
            </w:r>
          </w:p>
        </w:tc>
        <w:tc>
          <w:tcPr>
            <w:tcW w:w="3402" w:type="dxa"/>
          </w:tcPr>
          <w:p w:rsidR="005A1550" w:rsidRP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5A1550" w:rsidRP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402" w:type="dxa"/>
          </w:tcPr>
          <w:p w:rsidR="005A1550" w:rsidRPr="005A1550" w:rsidRDefault="005A1550" w:rsidP="005A1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5A1550" w:rsidRDefault="005A1550" w:rsidP="005A1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5A1550" w:rsidRPr="005A1550" w:rsidRDefault="005A1550" w:rsidP="005A15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A1550" w:rsidRPr="005A1550" w:rsidSect="005A1550">
      <w:pgSz w:w="11906" w:h="16838"/>
      <w:pgMar w:top="2552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420CF"/>
    <w:rsid w:val="000430E0"/>
    <w:rsid w:val="00056C9A"/>
    <w:rsid w:val="000F0589"/>
    <w:rsid w:val="001564B4"/>
    <w:rsid w:val="001A4B91"/>
    <w:rsid w:val="001A6CD2"/>
    <w:rsid w:val="001B27F5"/>
    <w:rsid w:val="00203358"/>
    <w:rsid w:val="0030664D"/>
    <w:rsid w:val="004824FC"/>
    <w:rsid w:val="005A1550"/>
    <w:rsid w:val="00617C1E"/>
    <w:rsid w:val="006B128E"/>
    <w:rsid w:val="006B493D"/>
    <w:rsid w:val="006D2A91"/>
    <w:rsid w:val="006E37ED"/>
    <w:rsid w:val="0079437E"/>
    <w:rsid w:val="00812A8F"/>
    <w:rsid w:val="00894B78"/>
    <w:rsid w:val="008E6FFE"/>
    <w:rsid w:val="00971626"/>
    <w:rsid w:val="00996573"/>
    <w:rsid w:val="00A33F88"/>
    <w:rsid w:val="00A5556F"/>
    <w:rsid w:val="00AB4E76"/>
    <w:rsid w:val="00B37EAB"/>
    <w:rsid w:val="00BA64F3"/>
    <w:rsid w:val="00BF0FA3"/>
    <w:rsid w:val="00CE30A7"/>
    <w:rsid w:val="00D71DC9"/>
    <w:rsid w:val="00D83E08"/>
    <w:rsid w:val="00DA02B8"/>
    <w:rsid w:val="00DA7510"/>
    <w:rsid w:val="00DB0D0F"/>
    <w:rsid w:val="00E06CC0"/>
    <w:rsid w:val="00F05915"/>
    <w:rsid w:val="00F11139"/>
    <w:rsid w:val="00F21701"/>
    <w:rsid w:val="00F44627"/>
    <w:rsid w:val="00F62783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36DA-FD95-4E14-A2A7-98C0A333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13</cp:revision>
  <cp:lastPrinted>2018-02-09T14:25:00Z</cp:lastPrinted>
  <dcterms:created xsi:type="dcterms:W3CDTF">2020-03-12T14:24:00Z</dcterms:created>
  <dcterms:modified xsi:type="dcterms:W3CDTF">2020-03-19T12:30:00Z</dcterms:modified>
</cp:coreProperties>
</file>