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4E566" w14:textId="3F7AF9E1" w:rsidR="001C0B5A" w:rsidRPr="001C0B5A" w:rsidRDefault="001C0B5A" w:rsidP="001C0B5A">
      <w:pPr>
        <w:spacing w:after="0" w:line="240" w:lineRule="auto"/>
        <w:ind w:left="3402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PROJETO LEI Nº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38/2020</w:t>
      </w:r>
    </w:p>
    <w:p w14:paraId="733137DE" w14:textId="77777777" w:rsidR="001C0B5A" w:rsidRPr="001C0B5A" w:rsidRDefault="001C0B5A" w:rsidP="001C0B5A">
      <w:pPr>
        <w:spacing w:after="0" w:line="240" w:lineRule="auto"/>
        <w:ind w:left="3402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14:paraId="42393A3B" w14:textId="77777777" w:rsidR="001C0B5A" w:rsidRPr="001C0B5A" w:rsidRDefault="001C0B5A" w:rsidP="001C0B5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14:paraId="287BC991" w14:textId="2F02E125" w:rsidR="001C0B5A" w:rsidRPr="001C0B5A" w:rsidRDefault="001C0B5A" w:rsidP="001C0B5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Data: </w:t>
      </w:r>
      <w:r>
        <w:rPr>
          <w:rFonts w:ascii="Times New Roman" w:eastAsia="Arial Unicode MS" w:hAnsi="Times New Roman" w:cs="Times New Roman"/>
          <w:sz w:val="24"/>
          <w:szCs w:val="24"/>
          <w:lang w:eastAsia="pt-BR"/>
        </w:rPr>
        <w:t>19 de junho de 2020.</w:t>
      </w:r>
    </w:p>
    <w:p w14:paraId="2FF09B3D" w14:textId="77777777" w:rsidR="001C0B5A" w:rsidRPr="001C0B5A" w:rsidRDefault="001C0B5A" w:rsidP="001C0B5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980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14:paraId="3C804BA7" w14:textId="77777777" w:rsidR="001C0B5A" w:rsidRPr="001C0B5A" w:rsidRDefault="001C0B5A" w:rsidP="001C0B5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980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14:paraId="20E30D00" w14:textId="77777777" w:rsidR="001C0B5A" w:rsidRPr="001C0B5A" w:rsidRDefault="001C0B5A" w:rsidP="001C0B5A">
      <w:pPr>
        <w:shd w:val="clear" w:color="auto" w:fill="FFFFFF"/>
        <w:spacing w:after="0" w:line="240" w:lineRule="auto"/>
        <w:ind w:left="3402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Autoriza a abertura de Crédito Adicional Especial destinado a criar Ação/Meta para atender a execução de programa “Criança Feliz”, e dá outras providências. </w:t>
      </w:r>
    </w:p>
    <w:p w14:paraId="41768FD8" w14:textId="77777777" w:rsidR="001C0B5A" w:rsidRPr="001C0B5A" w:rsidRDefault="001C0B5A" w:rsidP="001C0B5A">
      <w:pPr>
        <w:tabs>
          <w:tab w:val="left" w:pos="5040"/>
        </w:tabs>
        <w:spacing w:after="0" w:line="240" w:lineRule="auto"/>
        <w:ind w:left="2835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</w:p>
    <w:p w14:paraId="7C7918F2" w14:textId="77777777" w:rsidR="001C0B5A" w:rsidRPr="001C0B5A" w:rsidRDefault="001C0B5A" w:rsidP="001C0B5A">
      <w:pPr>
        <w:tabs>
          <w:tab w:val="left" w:pos="5040"/>
        </w:tabs>
        <w:spacing w:after="0" w:line="240" w:lineRule="auto"/>
        <w:ind w:left="2835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</w:p>
    <w:p w14:paraId="4CBF070E" w14:textId="77777777" w:rsidR="001C0B5A" w:rsidRPr="001C0B5A" w:rsidRDefault="001C0B5A" w:rsidP="001C0B5A">
      <w:pPr>
        <w:tabs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3402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Ari Genézio Lafin, Prefeito Municipal de Sorriso, Estado de Mato Grosso, encaminha para deliberação na Câmara Municipal de Sorriso, o seguinte projeto de lei:</w:t>
      </w:r>
    </w:p>
    <w:p w14:paraId="577E89C3" w14:textId="77777777" w:rsidR="001C0B5A" w:rsidRPr="001C0B5A" w:rsidRDefault="001C0B5A" w:rsidP="001C0B5A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2835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</w:p>
    <w:p w14:paraId="2C77EA56" w14:textId="77777777" w:rsidR="001C0B5A" w:rsidRPr="001C0B5A" w:rsidRDefault="001C0B5A" w:rsidP="001C0B5A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2835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</w:p>
    <w:p w14:paraId="0F65BFAF" w14:textId="77777777" w:rsidR="001C0B5A" w:rsidRPr="001C0B5A" w:rsidRDefault="001C0B5A" w:rsidP="001C0B5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Art. 1º</w:t>
      </w: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Fica o Poder Executivo Municipal autorizado a abrir crédito adicional especial para atender a despesas oriundas de ações com Programa do Governo Federal “Criança Feliz” destinado ao desenvolvimento integral das crianças na primeira infância.</w:t>
      </w:r>
    </w:p>
    <w:p w14:paraId="4D775944" w14:textId="77777777" w:rsidR="001C0B5A" w:rsidRPr="001C0B5A" w:rsidRDefault="001C0B5A" w:rsidP="001C0B5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</w:p>
    <w:p w14:paraId="76A8647C" w14:textId="77777777" w:rsidR="001C0B5A" w:rsidRPr="001C0B5A" w:rsidRDefault="001C0B5A" w:rsidP="001C0B5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Art. 2º</w:t>
      </w: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Para atender a despesa autorizada no art. 1º o município de Sorriso deverá abrir crédito adicional especial, nos termos do art. 41, II da Lei 4.320/64, no valor de até R$ 225.000,00 (duzentos e vinte e cinco mil reais), para o exercício de 2020, às seguintes dotações orçamentárias: </w:t>
      </w:r>
    </w:p>
    <w:p w14:paraId="3523E0A2" w14:textId="77777777" w:rsidR="001C0B5A" w:rsidRPr="001C0B5A" w:rsidRDefault="001C0B5A" w:rsidP="001C0B5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</w:p>
    <w:p w14:paraId="3C6D7CCB" w14:textId="77777777" w:rsidR="001C0B5A" w:rsidRPr="001C0B5A" w:rsidRDefault="001C0B5A" w:rsidP="001C0B5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08 – Secretaria Municipal de Assistência Social</w:t>
      </w:r>
    </w:p>
    <w:p w14:paraId="4F595EB2" w14:textId="77777777" w:rsidR="001C0B5A" w:rsidRPr="001C0B5A" w:rsidRDefault="001C0B5A" w:rsidP="001C0B5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08.001 – Fundo Municipal de Assistência Social</w:t>
      </w:r>
    </w:p>
    <w:p w14:paraId="3292C288" w14:textId="77777777" w:rsidR="001C0B5A" w:rsidRPr="001C0B5A" w:rsidRDefault="001C0B5A" w:rsidP="001C0B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08.001.08 – Assistência Social</w:t>
      </w:r>
    </w:p>
    <w:p w14:paraId="433DBC83" w14:textId="77777777" w:rsidR="001C0B5A" w:rsidRPr="001C0B5A" w:rsidRDefault="001C0B5A" w:rsidP="001C0B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08.001.08.244 – Assistência Comunitária</w:t>
      </w:r>
    </w:p>
    <w:p w14:paraId="3275D704" w14:textId="77777777" w:rsidR="001C0B5A" w:rsidRPr="001C0B5A" w:rsidRDefault="001C0B5A" w:rsidP="001C0B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08.001.08.244.0027 – Crianças do Futuro</w:t>
      </w:r>
    </w:p>
    <w:p w14:paraId="6DC67DBB" w14:textId="77777777" w:rsidR="001C0B5A" w:rsidRPr="001C0B5A" w:rsidRDefault="001C0B5A" w:rsidP="001C0B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08.001.08.244.0027.2. – </w:t>
      </w:r>
      <w:proofErr w:type="spellStart"/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Manut</w:t>
      </w:r>
      <w:proofErr w:type="spellEnd"/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. </w:t>
      </w:r>
      <w:proofErr w:type="gramStart"/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do</w:t>
      </w:r>
      <w:proofErr w:type="gramEnd"/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Programa Criança Feliz</w:t>
      </w:r>
    </w:p>
    <w:p w14:paraId="72D2617F" w14:textId="77777777" w:rsidR="001C0B5A" w:rsidRPr="001C0B5A" w:rsidRDefault="001C0B5A" w:rsidP="001C0B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319011.00.00 – Vencimentos e Vantagens Fixas -..............R$ 100.000,00</w:t>
      </w:r>
    </w:p>
    <w:p w14:paraId="0BF33B01" w14:textId="77777777" w:rsidR="001C0B5A" w:rsidRPr="001C0B5A" w:rsidRDefault="001C0B5A" w:rsidP="001C0B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319013.00.00 – Obrigações Patronais..................................R$     5.000,00</w:t>
      </w:r>
    </w:p>
    <w:p w14:paraId="0D2B3E34" w14:textId="77777777" w:rsidR="001C0B5A" w:rsidRPr="001C0B5A" w:rsidRDefault="001C0B5A" w:rsidP="001C0B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319113.00.00 – Obrigações Patronais..................................R$     3.000,00</w:t>
      </w:r>
    </w:p>
    <w:p w14:paraId="4EFE0424" w14:textId="77777777" w:rsidR="001C0B5A" w:rsidRPr="001C0B5A" w:rsidRDefault="001C0B5A" w:rsidP="001C0B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339030.00.00 – Material de Consumo - ..............................R$   50.000,00</w:t>
      </w:r>
    </w:p>
    <w:p w14:paraId="01F1BC36" w14:textId="77777777" w:rsidR="001C0B5A" w:rsidRPr="001C0B5A" w:rsidRDefault="001C0B5A" w:rsidP="001C0B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339036.00.00 – Outros Serv. Pessoa Física..........................R$   18.000,00</w:t>
      </w:r>
    </w:p>
    <w:p w14:paraId="31CE2302" w14:textId="77777777" w:rsidR="001C0B5A" w:rsidRPr="001C0B5A" w:rsidRDefault="001C0B5A" w:rsidP="001C0B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339037.00.00 – Locação de Mao de Obra............................R$     9.000,00</w:t>
      </w:r>
    </w:p>
    <w:p w14:paraId="4C21D0D4" w14:textId="77777777" w:rsidR="001C0B5A" w:rsidRPr="001C0B5A" w:rsidRDefault="001C0B5A" w:rsidP="001C0B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339039.00.00 – Outros Serv. Pessoa Jurídica - ....................R$   38.000,00</w:t>
      </w:r>
    </w:p>
    <w:p w14:paraId="48554256" w14:textId="77777777" w:rsidR="001C0B5A" w:rsidRPr="001C0B5A" w:rsidRDefault="001C0B5A" w:rsidP="001C0B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339093.00.00 – Indenizações e Restituições.........................R$     2.000,00</w:t>
      </w:r>
    </w:p>
    <w:p w14:paraId="09DEB79C" w14:textId="77777777" w:rsidR="001C0B5A" w:rsidRPr="001C0B5A" w:rsidRDefault="001C0B5A" w:rsidP="001C0B5A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</w:p>
    <w:p w14:paraId="40369165" w14:textId="77777777" w:rsidR="001C0B5A" w:rsidRPr="001C0B5A" w:rsidRDefault="001C0B5A" w:rsidP="001C0B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Art. 3º</w:t>
      </w: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Para fazer face a despesa autorizada no artigo anterior, fica autorizada a redução de dotação nos termos do art. 43, § 1º, III da Lei 4.320/64, às seguintes dotações:</w:t>
      </w:r>
    </w:p>
    <w:p w14:paraId="0874B29A" w14:textId="77777777" w:rsidR="001C0B5A" w:rsidRPr="001C0B5A" w:rsidRDefault="001C0B5A" w:rsidP="001C0B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</w:p>
    <w:p w14:paraId="7FF4686D" w14:textId="77777777" w:rsidR="001C0B5A" w:rsidRPr="001C0B5A" w:rsidRDefault="001C0B5A" w:rsidP="001C0B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08.001.08.243.0027.2.021 – Manutenção do Conselho Tutelar – </w:t>
      </w:r>
    </w:p>
    <w:p w14:paraId="5E571D6C" w14:textId="77777777" w:rsidR="001C0B5A" w:rsidRPr="001C0B5A" w:rsidRDefault="001C0B5A" w:rsidP="001C0B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3190.05.00.00(272) – Outros Benefícios Previdenciários...........R$ 20.000,00</w:t>
      </w:r>
    </w:p>
    <w:p w14:paraId="4F10B3F1" w14:textId="77777777" w:rsidR="001C0B5A" w:rsidRPr="001C0B5A" w:rsidRDefault="001C0B5A" w:rsidP="001C0B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</w:p>
    <w:p w14:paraId="4ED3FA1E" w14:textId="77777777" w:rsidR="001C0B5A" w:rsidRPr="001C0B5A" w:rsidRDefault="001C0B5A" w:rsidP="001C0B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08.001.08.244.0018.2.152 – Manutenção do </w:t>
      </w:r>
      <w:proofErr w:type="spellStart"/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Cras</w:t>
      </w:r>
      <w:proofErr w:type="spellEnd"/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e Equipe Volante</w:t>
      </w:r>
    </w:p>
    <w:p w14:paraId="352F3B5F" w14:textId="77777777" w:rsidR="001C0B5A" w:rsidRPr="001C0B5A" w:rsidRDefault="001C0B5A" w:rsidP="001C0B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3190.05.00.00 (</w:t>
      </w:r>
      <w:proofErr w:type="gramStart"/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281)–</w:t>
      </w:r>
      <w:proofErr w:type="gramEnd"/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Outros Benefícios Previdenciários...........R$ 39.500,00</w:t>
      </w:r>
    </w:p>
    <w:p w14:paraId="7005899E" w14:textId="77777777" w:rsidR="001C0B5A" w:rsidRPr="001C0B5A" w:rsidRDefault="001C0B5A" w:rsidP="001C0B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lastRenderedPageBreak/>
        <w:t xml:space="preserve">339034.00.00(284) – Outras Desp. Decor. </w:t>
      </w:r>
      <w:proofErr w:type="gramStart"/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de</w:t>
      </w:r>
      <w:proofErr w:type="gramEnd"/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Contr. </w:t>
      </w:r>
      <w:proofErr w:type="spellStart"/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Terc</w:t>
      </w:r>
      <w:proofErr w:type="spellEnd"/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........ R$ 100.000,00</w:t>
      </w:r>
    </w:p>
    <w:p w14:paraId="1F7D77FF" w14:textId="77777777" w:rsidR="001C0B5A" w:rsidRPr="001C0B5A" w:rsidRDefault="001C0B5A" w:rsidP="001C0B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</w:p>
    <w:p w14:paraId="2B714662" w14:textId="77777777" w:rsidR="001C0B5A" w:rsidRPr="001C0B5A" w:rsidRDefault="001C0B5A" w:rsidP="001C0B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08.001.08.244.0019.2.164 – Manutenção da Casa Abrigo da Criança e da Mulher </w:t>
      </w:r>
    </w:p>
    <w:p w14:paraId="33A5E1CA" w14:textId="77777777" w:rsidR="001C0B5A" w:rsidRPr="001C0B5A" w:rsidRDefault="001C0B5A" w:rsidP="001C0B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3190.05.00.00(290) – Outros Benefícios Previdenciários...........R$ 40.000,00</w:t>
      </w:r>
    </w:p>
    <w:p w14:paraId="7DD3C118" w14:textId="77777777" w:rsidR="001C0B5A" w:rsidRPr="001C0B5A" w:rsidRDefault="001C0B5A" w:rsidP="001C0B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</w:p>
    <w:p w14:paraId="3FA3B732" w14:textId="77777777" w:rsidR="001C0B5A" w:rsidRPr="001C0B5A" w:rsidRDefault="001C0B5A" w:rsidP="001C0B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08.002.08.243.0027.2.156 – Manutenção do FMDCA</w:t>
      </w:r>
    </w:p>
    <w:p w14:paraId="06B7CE36" w14:textId="77777777" w:rsidR="001C0B5A" w:rsidRPr="001C0B5A" w:rsidRDefault="001C0B5A" w:rsidP="001C0B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3370.41.00.00(330) – Contribuições...........................................R$ 25.500,00</w:t>
      </w:r>
    </w:p>
    <w:p w14:paraId="546EA750" w14:textId="77777777" w:rsidR="001C0B5A" w:rsidRPr="001C0B5A" w:rsidRDefault="001C0B5A" w:rsidP="001C0B5A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</w:p>
    <w:p w14:paraId="34157CA8" w14:textId="77777777" w:rsidR="001C0B5A" w:rsidRPr="001C0B5A" w:rsidRDefault="001C0B5A" w:rsidP="001C0B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Art. 4º</w:t>
      </w: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Fica autorizado à inclusão da Ação/Meta</w:t>
      </w: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ab/>
        <w:t>nº 2.194 – Manutenção do Programa Criança Feliz na Lei nº 3.000 de 28 de novembro de 2019, que dispõe sobre a Revisão do PPA 2018-2021 e na Lei nº 2.991 de 04 de novembro de 2019, que dispõe sobre a Revisão da Lei de Diretrizes Orçamentarias para 2020.</w:t>
      </w:r>
    </w:p>
    <w:p w14:paraId="375C15A5" w14:textId="77777777" w:rsidR="001C0B5A" w:rsidRPr="001C0B5A" w:rsidRDefault="001C0B5A" w:rsidP="001C0B5A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</w:p>
    <w:p w14:paraId="62B721E6" w14:textId="77777777" w:rsidR="001C0B5A" w:rsidRPr="001C0B5A" w:rsidRDefault="001C0B5A" w:rsidP="001C0B5A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Art. 5º</w:t>
      </w: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Esta Lei entra em vigor na data de sua publicação.</w:t>
      </w:r>
    </w:p>
    <w:p w14:paraId="269C4EEC" w14:textId="77777777" w:rsidR="001C0B5A" w:rsidRPr="001C0B5A" w:rsidRDefault="001C0B5A" w:rsidP="001C0B5A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</w:p>
    <w:p w14:paraId="558C6975" w14:textId="77777777" w:rsidR="001C0B5A" w:rsidRPr="001C0B5A" w:rsidRDefault="001C0B5A" w:rsidP="001C0B5A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</w:p>
    <w:p w14:paraId="06B6906A" w14:textId="77777777" w:rsidR="001C0B5A" w:rsidRPr="001C0B5A" w:rsidRDefault="001C0B5A" w:rsidP="001C0B5A">
      <w:pPr>
        <w:spacing w:after="0" w:line="240" w:lineRule="auto"/>
        <w:ind w:firstLine="1418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Sorriso, Estado de Mato Grosso, em</w:t>
      </w:r>
    </w:p>
    <w:p w14:paraId="24CEDCFF" w14:textId="77777777" w:rsidR="001C0B5A" w:rsidRPr="001C0B5A" w:rsidRDefault="001C0B5A" w:rsidP="001C0B5A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</w:p>
    <w:p w14:paraId="2F00D5BD" w14:textId="77777777" w:rsidR="001C0B5A" w:rsidRPr="001C0B5A" w:rsidRDefault="001C0B5A" w:rsidP="001C0B5A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</w:p>
    <w:p w14:paraId="4E1488DA" w14:textId="77777777" w:rsidR="001C0B5A" w:rsidRPr="001C0B5A" w:rsidRDefault="001C0B5A" w:rsidP="001C0B5A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</w:p>
    <w:p w14:paraId="04D30132" w14:textId="77777777" w:rsidR="001C0B5A" w:rsidRPr="001C0B5A" w:rsidRDefault="001C0B5A" w:rsidP="001C0B5A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</w:p>
    <w:p w14:paraId="2DE18127" w14:textId="77777777" w:rsidR="001C0B5A" w:rsidRPr="001C0B5A" w:rsidRDefault="001C0B5A" w:rsidP="001C0B5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ARI GENÉZIO LAFIN</w:t>
      </w:r>
    </w:p>
    <w:p w14:paraId="3F249287" w14:textId="79AA418F" w:rsidR="001C0B5A" w:rsidRDefault="001C0B5A" w:rsidP="001C0B5A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Prefeito Municipal</w:t>
      </w:r>
    </w:p>
    <w:p w14:paraId="13A21439" w14:textId="77777777" w:rsidR="001C0B5A" w:rsidRDefault="001C0B5A">
      <w:pP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br w:type="page"/>
      </w:r>
    </w:p>
    <w:p w14:paraId="4BEE7931" w14:textId="77777777" w:rsidR="001C0B5A" w:rsidRPr="001C0B5A" w:rsidRDefault="001C0B5A" w:rsidP="001C0B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C0B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MENSAGEM Nº 37/2020.</w:t>
      </w:r>
    </w:p>
    <w:p w14:paraId="16AC2645" w14:textId="77777777" w:rsidR="001C0B5A" w:rsidRPr="001C0B5A" w:rsidRDefault="001C0B5A" w:rsidP="001C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544D3E5" w14:textId="77777777" w:rsidR="001C0B5A" w:rsidRPr="001C0B5A" w:rsidRDefault="001C0B5A" w:rsidP="001C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C81E630" w14:textId="77777777" w:rsidR="001C0B5A" w:rsidRPr="001C0B5A" w:rsidRDefault="001C0B5A" w:rsidP="001C0B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0B5A">
        <w:rPr>
          <w:rFonts w:ascii="Times New Roman" w:eastAsia="Times New Roman" w:hAnsi="Times New Roman" w:cs="Times New Roman"/>
          <w:sz w:val="24"/>
          <w:szCs w:val="24"/>
          <w:lang w:eastAsia="pt-BR"/>
        </w:rPr>
        <w:t>Senhor Presidente,</w:t>
      </w:r>
    </w:p>
    <w:p w14:paraId="3E688BCA" w14:textId="77777777" w:rsidR="001C0B5A" w:rsidRPr="001C0B5A" w:rsidRDefault="001C0B5A" w:rsidP="001C0B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0B5A">
        <w:rPr>
          <w:rFonts w:ascii="Times New Roman" w:eastAsia="Times New Roman" w:hAnsi="Times New Roman" w:cs="Times New Roman"/>
          <w:sz w:val="24"/>
          <w:szCs w:val="24"/>
          <w:lang w:eastAsia="pt-BR"/>
        </w:rPr>
        <w:t>Senhores Vereadores,</w:t>
      </w:r>
    </w:p>
    <w:p w14:paraId="4BC7A1BE" w14:textId="77777777" w:rsidR="001C0B5A" w:rsidRPr="001C0B5A" w:rsidRDefault="001C0B5A" w:rsidP="001C0B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94DC4D" w14:textId="77777777" w:rsidR="001C0B5A" w:rsidRPr="001C0B5A" w:rsidRDefault="001C0B5A" w:rsidP="001C0B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D44D7E" w14:textId="77777777" w:rsidR="001C0B5A" w:rsidRPr="001C0B5A" w:rsidRDefault="001C0B5A" w:rsidP="001C0B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0B5A">
        <w:rPr>
          <w:rFonts w:ascii="Times New Roman" w:eastAsia="Times New Roman" w:hAnsi="Times New Roman" w:cs="Times New Roman"/>
          <w:sz w:val="24"/>
          <w:szCs w:val="24"/>
          <w:lang w:eastAsia="pt-BR"/>
        </w:rPr>
        <w:t>Encaminhamos à Vossas Excelências o Projeto de Lei a fim de solicitar autorização do Poder Legislativo para que Município crie Ação/Meta específica para execução do Programa Criança Feliz.</w:t>
      </w:r>
    </w:p>
    <w:p w14:paraId="74AD943E" w14:textId="77777777" w:rsidR="001C0B5A" w:rsidRPr="001C0B5A" w:rsidRDefault="001C0B5A" w:rsidP="001C0B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1CF493" w14:textId="77777777" w:rsidR="001C0B5A" w:rsidRPr="001C0B5A" w:rsidRDefault="001C0B5A" w:rsidP="001C0B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0B5A">
        <w:rPr>
          <w:rFonts w:ascii="Times New Roman" w:eastAsia="Times New Roman" w:hAnsi="Times New Roman" w:cs="Times New Roman"/>
          <w:sz w:val="24"/>
          <w:szCs w:val="24"/>
          <w:lang w:eastAsia="pt-BR"/>
        </w:rPr>
        <w:t>Trata-se de um programa do Governo Federal, voltado a Assistência Social, cujo repasse mensal é de aproximadamente R$ 22.500,00, devendo para o próximo exercício ser incluso como uma ação/meta contínua no orçamento.</w:t>
      </w:r>
    </w:p>
    <w:p w14:paraId="6BDF9486" w14:textId="77777777" w:rsidR="001C0B5A" w:rsidRPr="001C0B5A" w:rsidRDefault="001C0B5A" w:rsidP="001C0B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51D2CF" w14:textId="77777777" w:rsidR="001C0B5A" w:rsidRPr="001C0B5A" w:rsidRDefault="001C0B5A" w:rsidP="001C0B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0B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Programa Criança Feliz tem por finalidade promover o desenvolvimento integral das crianças na primeira infância, considerando sua família e seu contexto de vida. O Programa se desenvolve por meio de visitas domiciliares que buscam envolver ações </w:t>
      </w:r>
      <w:proofErr w:type="spellStart"/>
      <w:r w:rsidRPr="001C0B5A">
        <w:rPr>
          <w:rFonts w:ascii="Times New Roman" w:eastAsia="Times New Roman" w:hAnsi="Times New Roman" w:cs="Times New Roman"/>
          <w:sz w:val="24"/>
          <w:szCs w:val="24"/>
          <w:lang w:eastAsia="pt-BR"/>
        </w:rPr>
        <w:t>intersetoriais</w:t>
      </w:r>
      <w:proofErr w:type="spellEnd"/>
      <w:r w:rsidRPr="001C0B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as </w:t>
      </w:r>
      <w:proofErr w:type="spellStart"/>
      <w:r w:rsidRPr="001C0B5A">
        <w:rPr>
          <w:rFonts w:ascii="Times New Roman" w:eastAsia="Times New Roman" w:hAnsi="Times New Roman" w:cs="Times New Roman"/>
          <w:sz w:val="24"/>
          <w:szCs w:val="24"/>
          <w:lang w:eastAsia="pt-BR"/>
        </w:rPr>
        <w:t>politicas</w:t>
      </w:r>
      <w:proofErr w:type="spellEnd"/>
      <w:r w:rsidRPr="001C0B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Assistência Social, Educação, Saúde, Cultura e Direitos Humanos. </w:t>
      </w:r>
    </w:p>
    <w:p w14:paraId="0D115267" w14:textId="77777777" w:rsidR="001C0B5A" w:rsidRPr="001C0B5A" w:rsidRDefault="001C0B5A" w:rsidP="001C0B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92EEFD" w14:textId="77777777" w:rsidR="001C0B5A" w:rsidRPr="001C0B5A" w:rsidRDefault="001C0B5A" w:rsidP="001C0B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0B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Ressalte-se que, de acordo com o Termo de Aceite do Programa, o município poderá utilizar recursos para pagamento da equipe, capacitação e demais gastos exclusivamente com o custeio, de acordo com a Instrução Operacional do Ministério de Desenvolvimento Social e Agrário nº 01 de 05 de </w:t>
      </w:r>
      <w:proofErr w:type="gramStart"/>
      <w:r w:rsidRPr="001C0B5A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proofErr w:type="gramEnd"/>
      <w:r w:rsidRPr="001C0B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14:paraId="5BE75B3E" w14:textId="77777777" w:rsidR="001C0B5A" w:rsidRPr="001C0B5A" w:rsidRDefault="001C0B5A" w:rsidP="001C0B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A432C3" w14:textId="77777777" w:rsidR="001C0B5A" w:rsidRPr="001C0B5A" w:rsidRDefault="001C0B5A" w:rsidP="001C0B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0B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Dessa maneira, contamos com o apoio de Vossas Excelências para a aprovação da matéria, nos colocando </w:t>
      </w:r>
      <w:proofErr w:type="spellStart"/>
      <w:r w:rsidRPr="001C0B5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spellEnd"/>
      <w:r w:rsidRPr="001C0B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disposição para quaisquer outros esclarecimentos.</w:t>
      </w:r>
    </w:p>
    <w:p w14:paraId="173C497F" w14:textId="77777777" w:rsidR="001C0B5A" w:rsidRPr="001C0B5A" w:rsidRDefault="001C0B5A" w:rsidP="001C0B5A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DC3AC4" w14:textId="77777777" w:rsidR="001C0B5A" w:rsidRPr="001C0B5A" w:rsidRDefault="001C0B5A" w:rsidP="001C0B5A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C762CB" w14:textId="77777777" w:rsidR="001C0B5A" w:rsidRPr="001C0B5A" w:rsidRDefault="001C0B5A" w:rsidP="001C0B5A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25EDAC" w14:textId="77777777" w:rsidR="001C0B5A" w:rsidRPr="001C0B5A" w:rsidRDefault="001C0B5A" w:rsidP="001C0B5A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0B5A">
        <w:rPr>
          <w:rFonts w:ascii="Times New Roman" w:eastAsia="Times New Roman" w:hAnsi="Times New Roman" w:cs="Times New Roman"/>
          <w:sz w:val="24"/>
          <w:szCs w:val="24"/>
          <w:lang w:eastAsia="pt-BR"/>
        </w:rPr>
        <w:t>Cordialmente,</w:t>
      </w:r>
    </w:p>
    <w:p w14:paraId="7F1BB6D9" w14:textId="77777777" w:rsidR="001C0B5A" w:rsidRPr="001C0B5A" w:rsidRDefault="001C0B5A" w:rsidP="001C0B5A">
      <w:pPr>
        <w:spacing w:after="0" w:line="240" w:lineRule="auto"/>
        <w:jc w:val="center"/>
        <w:rPr>
          <w:rFonts w:ascii="Times New Roman" w:eastAsia="Arial Unicode MS" w:hAnsi="Times New Roman" w:cs="Times New Roman"/>
          <w:w w:val="99"/>
          <w:sz w:val="24"/>
          <w:szCs w:val="24"/>
          <w:lang w:eastAsia="pt-BR"/>
        </w:rPr>
      </w:pPr>
    </w:p>
    <w:p w14:paraId="65429B17" w14:textId="77777777" w:rsidR="001C0B5A" w:rsidRPr="001C0B5A" w:rsidRDefault="001C0B5A" w:rsidP="001C0B5A">
      <w:pPr>
        <w:spacing w:after="0" w:line="240" w:lineRule="auto"/>
        <w:jc w:val="center"/>
        <w:rPr>
          <w:rFonts w:ascii="Times New Roman" w:eastAsia="Arial Unicode MS" w:hAnsi="Times New Roman" w:cs="Times New Roman"/>
          <w:w w:val="99"/>
          <w:sz w:val="24"/>
          <w:szCs w:val="24"/>
          <w:lang w:eastAsia="pt-BR"/>
        </w:rPr>
      </w:pPr>
    </w:p>
    <w:p w14:paraId="4744AFBA" w14:textId="77777777" w:rsidR="001C0B5A" w:rsidRPr="001C0B5A" w:rsidRDefault="001C0B5A" w:rsidP="001C0B5A">
      <w:pPr>
        <w:spacing w:after="0" w:line="240" w:lineRule="auto"/>
        <w:jc w:val="center"/>
        <w:rPr>
          <w:rFonts w:ascii="Times New Roman" w:eastAsia="Arial Unicode MS" w:hAnsi="Times New Roman" w:cs="Times New Roman"/>
          <w:w w:val="99"/>
          <w:sz w:val="24"/>
          <w:szCs w:val="24"/>
          <w:lang w:eastAsia="pt-BR"/>
        </w:rPr>
      </w:pPr>
    </w:p>
    <w:p w14:paraId="31163B67" w14:textId="77777777" w:rsidR="001C0B5A" w:rsidRPr="001C0B5A" w:rsidRDefault="001C0B5A" w:rsidP="001C0B5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ARI GENÉZIO LAFIN</w:t>
      </w:r>
    </w:p>
    <w:p w14:paraId="3CF1A72D" w14:textId="77777777" w:rsidR="001C0B5A" w:rsidRPr="001C0B5A" w:rsidRDefault="001C0B5A" w:rsidP="001C0B5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1C0B5A">
        <w:rPr>
          <w:rFonts w:ascii="Times New Roman" w:eastAsia="Arial Unicode MS" w:hAnsi="Times New Roman" w:cs="Times New Roman"/>
          <w:sz w:val="24"/>
          <w:szCs w:val="24"/>
          <w:lang w:eastAsia="pt-BR"/>
        </w:rPr>
        <w:t>Prefeito Municipal</w:t>
      </w:r>
    </w:p>
    <w:p w14:paraId="1DA72B23" w14:textId="77777777" w:rsidR="001C0B5A" w:rsidRPr="001C0B5A" w:rsidRDefault="001C0B5A" w:rsidP="001C0B5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14:paraId="312EA3A0" w14:textId="77777777" w:rsidR="001C0B5A" w:rsidRPr="001C0B5A" w:rsidRDefault="001C0B5A" w:rsidP="001C0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47F6A8" w14:textId="77777777" w:rsidR="001C0B5A" w:rsidRPr="001C0B5A" w:rsidRDefault="001C0B5A" w:rsidP="001C0B5A">
      <w:pPr>
        <w:spacing w:after="0" w:line="240" w:lineRule="auto"/>
        <w:ind w:left="3402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14:paraId="14CE7A74" w14:textId="77777777" w:rsidR="001C0B5A" w:rsidRPr="001C0B5A" w:rsidRDefault="001C0B5A" w:rsidP="001C0B5A">
      <w:pPr>
        <w:spacing w:after="0" w:line="240" w:lineRule="auto"/>
        <w:ind w:left="3402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14:paraId="503C6B70" w14:textId="77777777" w:rsidR="001C0B5A" w:rsidRPr="001C0B5A" w:rsidRDefault="001C0B5A" w:rsidP="001C0B5A">
      <w:pPr>
        <w:spacing w:after="0" w:line="240" w:lineRule="auto"/>
        <w:ind w:left="3402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14:paraId="38F2837A" w14:textId="77777777" w:rsidR="001C0B5A" w:rsidRPr="001C0B5A" w:rsidRDefault="001C0B5A" w:rsidP="001C0B5A">
      <w:pPr>
        <w:spacing w:after="0" w:line="240" w:lineRule="auto"/>
        <w:ind w:left="3402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14:paraId="4AAAA65A" w14:textId="77777777" w:rsidR="001C0B5A" w:rsidRPr="001C0B5A" w:rsidRDefault="001C0B5A" w:rsidP="001C0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C0B5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sua Excelência o Senhor, </w:t>
      </w:r>
    </w:p>
    <w:p w14:paraId="0FBCAC08" w14:textId="77777777" w:rsidR="001C0B5A" w:rsidRPr="001C0B5A" w:rsidRDefault="001C0B5A" w:rsidP="001C0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C0B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CLAUDIO OLIVEIRA</w:t>
      </w:r>
    </w:p>
    <w:p w14:paraId="54206082" w14:textId="77777777" w:rsidR="001C0B5A" w:rsidRPr="001C0B5A" w:rsidRDefault="001C0B5A" w:rsidP="001C0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C0B5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da Câmara Municipal de Sorriso</w:t>
      </w:r>
    </w:p>
    <w:p w14:paraId="79233E81" w14:textId="77777777" w:rsidR="001C0B5A" w:rsidRPr="001C0B5A" w:rsidRDefault="001C0B5A" w:rsidP="001C0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</w:pPr>
      <w:r w:rsidRPr="001C0B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Nesta</w:t>
      </w:r>
      <w:bookmarkStart w:id="0" w:name="_GoBack"/>
      <w:bookmarkEnd w:id="0"/>
    </w:p>
    <w:sectPr w:rsidR="001C0B5A" w:rsidRPr="001C0B5A" w:rsidSect="00E80F8C">
      <w:pgSz w:w="11906" w:h="16838"/>
      <w:pgMar w:top="2552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56E4F"/>
    <w:multiLevelType w:val="hybridMultilevel"/>
    <w:tmpl w:val="131C67DE"/>
    <w:lvl w:ilvl="0" w:tplc="D730091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5DCC2664"/>
    <w:multiLevelType w:val="hybridMultilevel"/>
    <w:tmpl w:val="7614614E"/>
    <w:lvl w:ilvl="0" w:tplc="5BEE32B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81"/>
    <w:rsid w:val="00002CB7"/>
    <w:rsid w:val="00007A41"/>
    <w:rsid w:val="000222CA"/>
    <w:rsid w:val="0003008B"/>
    <w:rsid w:val="00074870"/>
    <w:rsid w:val="000E4D18"/>
    <w:rsid w:val="00114207"/>
    <w:rsid w:val="00171287"/>
    <w:rsid w:val="00171D12"/>
    <w:rsid w:val="001858DC"/>
    <w:rsid w:val="0019184C"/>
    <w:rsid w:val="00191A68"/>
    <w:rsid w:val="001C0B5A"/>
    <w:rsid w:val="001F072A"/>
    <w:rsid w:val="002126EC"/>
    <w:rsid w:val="002220C2"/>
    <w:rsid w:val="002535EC"/>
    <w:rsid w:val="002B4A7C"/>
    <w:rsid w:val="002B6FFB"/>
    <w:rsid w:val="00330E6C"/>
    <w:rsid w:val="00351BA5"/>
    <w:rsid w:val="00364B4B"/>
    <w:rsid w:val="003B4497"/>
    <w:rsid w:val="003B4EBD"/>
    <w:rsid w:val="003C3402"/>
    <w:rsid w:val="003E6E76"/>
    <w:rsid w:val="003F02FF"/>
    <w:rsid w:val="003F579A"/>
    <w:rsid w:val="003F7A58"/>
    <w:rsid w:val="00405414"/>
    <w:rsid w:val="0044576A"/>
    <w:rsid w:val="00463383"/>
    <w:rsid w:val="00465B7E"/>
    <w:rsid w:val="00477588"/>
    <w:rsid w:val="004B2650"/>
    <w:rsid w:val="004B5270"/>
    <w:rsid w:val="004D1A16"/>
    <w:rsid w:val="004D3104"/>
    <w:rsid w:val="004E05A2"/>
    <w:rsid w:val="004E15AE"/>
    <w:rsid w:val="004F4447"/>
    <w:rsid w:val="005456FA"/>
    <w:rsid w:val="005D4336"/>
    <w:rsid w:val="00606B07"/>
    <w:rsid w:val="0061792B"/>
    <w:rsid w:val="00623054"/>
    <w:rsid w:val="0065281A"/>
    <w:rsid w:val="00662080"/>
    <w:rsid w:val="00683047"/>
    <w:rsid w:val="00692445"/>
    <w:rsid w:val="00694FB1"/>
    <w:rsid w:val="006F157A"/>
    <w:rsid w:val="00725D8B"/>
    <w:rsid w:val="00736AE1"/>
    <w:rsid w:val="00791377"/>
    <w:rsid w:val="00791F3A"/>
    <w:rsid w:val="00797FA4"/>
    <w:rsid w:val="007C5762"/>
    <w:rsid w:val="007D374B"/>
    <w:rsid w:val="007E3E8A"/>
    <w:rsid w:val="00826918"/>
    <w:rsid w:val="008400FB"/>
    <w:rsid w:val="0085135C"/>
    <w:rsid w:val="00872E35"/>
    <w:rsid w:val="008A07F1"/>
    <w:rsid w:val="008B0802"/>
    <w:rsid w:val="008E2CFA"/>
    <w:rsid w:val="00905492"/>
    <w:rsid w:val="00923EFA"/>
    <w:rsid w:val="00933C26"/>
    <w:rsid w:val="00961EEC"/>
    <w:rsid w:val="00A13FE2"/>
    <w:rsid w:val="00A46956"/>
    <w:rsid w:val="00A65290"/>
    <w:rsid w:val="00A74527"/>
    <w:rsid w:val="00A8771F"/>
    <w:rsid w:val="00AB4621"/>
    <w:rsid w:val="00AD26F9"/>
    <w:rsid w:val="00AE2709"/>
    <w:rsid w:val="00AE4223"/>
    <w:rsid w:val="00AE67B8"/>
    <w:rsid w:val="00B33C6C"/>
    <w:rsid w:val="00B45135"/>
    <w:rsid w:val="00B50219"/>
    <w:rsid w:val="00B80872"/>
    <w:rsid w:val="00B852AC"/>
    <w:rsid w:val="00BB4B04"/>
    <w:rsid w:val="00C040A0"/>
    <w:rsid w:val="00C14C81"/>
    <w:rsid w:val="00C66033"/>
    <w:rsid w:val="00C908CF"/>
    <w:rsid w:val="00CA3F47"/>
    <w:rsid w:val="00CC4460"/>
    <w:rsid w:val="00D24780"/>
    <w:rsid w:val="00D61A9E"/>
    <w:rsid w:val="00D81E98"/>
    <w:rsid w:val="00DD05CD"/>
    <w:rsid w:val="00DE4F32"/>
    <w:rsid w:val="00E3376B"/>
    <w:rsid w:val="00E3550A"/>
    <w:rsid w:val="00E456C3"/>
    <w:rsid w:val="00E74F61"/>
    <w:rsid w:val="00E80F8C"/>
    <w:rsid w:val="00EC2901"/>
    <w:rsid w:val="00EF30D1"/>
    <w:rsid w:val="00F36AFA"/>
    <w:rsid w:val="00F64514"/>
    <w:rsid w:val="00F708AD"/>
    <w:rsid w:val="00FA4396"/>
    <w:rsid w:val="00FC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1CD1"/>
  <w15:docId w15:val="{B584FD93-02C1-43A4-B28B-F16A8B49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C14C81"/>
    <w:pPr>
      <w:spacing w:after="0" w:line="240" w:lineRule="auto"/>
      <w:ind w:left="3969" w:hanging="1134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4C81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A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A3F47"/>
    <w:rPr>
      <w:color w:val="0000FF"/>
      <w:u w:val="single"/>
    </w:rPr>
  </w:style>
  <w:style w:type="character" w:customStyle="1" w:styleId="w8qarf">
    <w:name w:val="w8qarf"/>
    <w:basedOn w:val="Fontepargpadro"/>
    <w:rsid w:val="00C66033"/>
  </w:style>
  <w:style w:type="character" w:customStyle="1" w:styleId="lrzxr">
    <w:name w:val="lrzxr"/>
    <w:basedOn w:val="Fontepargpadro"/>
    <w:rsid w:val="00C6603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054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05492"/>
    <w:rPr>
      <w:sz w:val="16"/>
      <w:szCs w:val="16"/>
    </w:rPr>
  </w:style>
  <w:style w:type="table" w:styleId="Tabelacomgrade">
    <w:name w:val="Table Grid"/>
    <w:basedOn w:val="Tabelanormal"/>
    <w:uiPriority w:val="59"/>
    <w:rsid w:val="0090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696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4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4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44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354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709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6</cp:revision>
  <cp:lastPrinted>2020-06-18T14:58:00Z</cp:lastPrinted>
  <dcterms:created xsi:type="dcterms:W3CDTF">2020-06-18T14:58:00Z</dcterms:created>
  <dcterms:modified xsi:type="dcterms:W3CDTF">2020-06-19T16:35:00Z</dcterms:modified>
</cp:coreProperties>
</file>