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43DB" w14:textId="77777777" w:rsidR="00F409F0" w:rsidRPr="00F409F0" w:rsidRDefault="00212698" w:rsidP="005B1C3D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C2790E">
        <w:rPr>
          <w:rFonts w:ascii="Times New Roman" w:hAnsi="Times New Roman" w:cs="Times New Roman"/>
          <w:b/>
          <w:sz w:val="24"/>
          <w:szCs w:val="24"/>
        </w:rPr>
        <w:t xml:space="preserve">2.609, DE 31 DE MARÇO DE </w:t>
      </w:r>
      <w:r w:rsidR="00F409F0" w:rsidRPr="00F409F0">
        <w:rPr>
          <w:rFonts w:ascii="Times New Roman" w:hAnsi="Times New Roman" w:cs="Times New Roman"/>
          <w:b/>
          <w:sz w:val="24"/>
          <w:szCs w:val="24"/>
        </w:rPr>
        <w:t>2016</w:t>
      </w:r>
      <w:r w:rsidR="00C2790E">
        <w:rPr>
          <w:rFonts w:ascii="Times New Roman" w:hAnsi="Times New Roman" w:cs="Times New Roman"/>
          <w:b/>
          <w:sz w:val="24"/>
          <w:szCs w:val="24"/>
        </w:rPr>
        <w:t>.</w:t>
      </w:r>
    </w:p>
    <w:p w14:paraId="7046277E" w14:textId="77777777" w:rsidR="00212698" w:rsidRPr="008A0BEE" w:rsidRDefault="00212698" w:rsidP="005B1C3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</w:p>
    <w:p w14:paraId="4E6602EF" w14:textId="77777777" w:rsidR="00212698" w:rsidRPr="008A0BEE" w:rsidRDefault="00212698" w:rsidP="005B1C3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8A0BEE">
        <w:rPr>
          <w:rFonts w:ascii="Times New Roman" w:hAnsi="Times New Roman"/>
          <w:bCs/>
          <w:sz w:val="24"/>
          <w:szCs w:val="24"/>
        </w:rPr>
        <w:t>Dispõe sobre a alteração da Lei 2.464, de 20 de abril de 2015, e dá outras providências.</w:t>
      </w:r>
    </w:p>
    <w:p w14:paraId="3A8B75E6" w14:textId="77777777" w:rsidR="00F409F0" w:rsidRPr="00F409F0" w:rsidRDefault="00F409F0" w:rsidP="005B1C3D">
      <w:pPr>
        <w:spacing w:after="0" w:line="240" w:lineRule="auto"/>
        <w:ind w:left="1418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B13B34" w14:textId="77777777" w:rsidR="004C6B45" w:rsidRDefault="004C6B45" w:rsidP="005B1C3D">
      <w:pPr>
        <w:pStyle w:val="Recuodecorpodetexto"/>
        <w:ind w:left="1418" w:firstLine="0"/>
        <w:rPr>
          <w:b w:val="0"/>
          <w:bCs/>
          <w:szCs w:val="24"/>
        </w:rPr>
      </w:pPr>
      <w:proofErr w:type="spellStart"/>
      <w:r w:rsidRPr="00BA30F7">
        <w:rPr>
          <w:b w:val="0"/>
          <w:bCs/>
          <w:szCs w:val="24"/>
        </w:rPr>
        <w:t>Dilceu</w:t>
      </w:r>
      <w:proofErr w:type="spellEnd"/>
      <w:r w:rsidRPr="00BA30F7">
        <w:rPr>
          <w:b w:val="0"/>
          <w:bCs/>
          <w:szCs w:val="24"/>
        </w:rPr>
        <w:t xml:space="preserve"> </w:t>
      </w:r>
      <w:proofErr w:type="spellStart"/>
      <w:r w:rsidRPr="00BA30F7">
        <w:rPr>
          <w:b w:val="0"/>
          <w:bCs/>
          <w:szCs w:val="24"/>
        </w:rPr>
        <w:t>Rossato</w:t>
      </w:r>
      <w:proofErr w:type="spellEnd"/>
      <w:r w:rsidRPr="00BA30F7">
        <w:rPr>
          <w:b w:val="0"/>
          <w:bCs/>
          <w:szCs w:val="24"/>
        </w:rPr>
        <w:t>, Prefeito Municipal de Sorriso, Estado de Mato Grosso, faz saber que a Câmara Municipal de Sorriso aprovou e ele sanciona a seguinte Lei:</w:t>
      </w:r>
    </w:p>
    <w:p w14:paraId="4839118E" w14:textId="77777777" w:rsidR="004C6B45" w:rsidRPr="00BA30F7" w:rsidRDefault="004C6B45" w:rsidP="004C6B45">
      <w:pPr>
        <w:pStyle w:val="Recuodecorpodetexto"/>
        <w:ind w:firstLine="3402"/>
        <w:rPr>
          <w:b w:val="0"/>
          <w:bCs/>
          <w:i/>
          <w:szCs w:val="24"/>
        </w:rPr>
      </w:pPr>
    </w:p>
    <w:p w14:paraId="5063625B" w14:textId="77777777" w:rsidR="00F409F0" w:rsidRP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C11ADF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A0BEE">
        <w:rPr>
          <w:rFonts w:ascii="Times New Roman" w:hAnsi="Times New Roman"/>
          <w:b/>
          <w:bCs/>
          <w:sz w:val="24"/>
          <w:szCs w:val="24"/>
        </w:rPr>
        <w:t xml:space="preserve">Art. 1º </w:t>
      </w:r>
      <w:r w:rsidRPr="008A0BEE">
        <w:rPr>
          <w:rFonts w:ascii="Times New Roman" w:hAnsi="Times New Roman"/>
          <w:sz w:val="24"/>
          <w:szCs w:val="24"/>
        </w:rPr>
        <w:t xml:space="preserve">Fica alterado o nome da estrada vicinal, que consta no Artigo 1º da </w:t>
      </w:r>
      <w:r>
        <w:rPr>
          <w:rFonts w:ascii="Times New Roman" w:hAnsi="Times New Roman"/>
          <w:sz w:val="24"/>
          <w:szCs w:val="24"/>
        </w:rPr>
        <w:t>L</w:t>
      </w:r>
      <w:r w:rsidRPr="008A0BEE">
        <w:rPr>
          <w:rFonts w:ascii="Times New Roman" w:hAnsi="Times New Roman"/>
          <w:sz w:val="24"/>
          <w:szCs w:val="24"/>
        </w:rPr>
        <w:t>ei 2.464/2015, da seguinte forma:</w:t>
      </w:r>
    </w:p>
    <w:p w14:paraId="7E30A05E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41AB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EE">
        <w:rPr>
          <w:rFonts w:ascii="Times New Roman" w:hAnsi="Times New Roman"/>
          <w:sz w:val="24"/>
          <w:szCs w:val="24"/>
        </w:rPr>
        <w:t>Denominação atual: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633"/>
        <w:gridCol w:w="1707"/>
      </w:tblGrid>
      <w:tr w:rsidR="00212698" w:rsidRPr="00517D70" w14:paraId="47AB8D5F" w14:textId="77777777" w:rsidTr="009B11EB">
        <w:tc>
          <w:tcPr>
            <w:tcW w:w="817" w:type="dxa"/>
            <w:shd w:val="clear" w:color="auto" w:fill="auto"/>
          </w:tcPr>
          <w:p w14:paraId="5534F8FD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0">
              <w:rPr>
                <w:rFonts w:ascii="Times New Roman" w:hAnsi="Times New Roman"/>
                <w:b/>
                <w:sz w:val="24"/>
                <w:szCs w:val="24"/>
              </w:rPr>
              <w:t>ID</w:t>
            </w:r>
          </w:p>
        </w:tc>
        <w:tc>
          <w:tcPr>
            <w:tcW w:w="6804" w:type="dxa"/>
            <w:shd w:val="clear" w:color="auto" w:fill="auto"/>
          </w:tcPr>
          <w:p w14:paraId="6C40E0C4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0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32" w:type="dxa"/>
            <w:shd w:val="clear" w:color="auto" w:fill="auto"/>
          </w:tcPr>
          <w:p w14:paraId="0FFBBDC3" w14:textId="77777777" w:rsidR="00212698" w:rsidRPr="00517D70" w:rsidRDefault="00212698" w:rsidP="0053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0">
              <w:rPr>
                <w:rFonts w:ascii="Times New Roman" w:hAnsi="Times New Roman"/>
                <w:b/>
                <w:sz w:val="24"/>
                <w:szCs w:val="24"/>
              </w:rPr>
              <w:t>VIA (Km)</w:t>
            </w:r>
          </w:p>
        </w:tc>
      </w:tr>
      <w:tr w:rsidR="00212698" w:rsidRPr="00517D70" w14:paraId="58839FB6" w14:textId="77777777" w:rsidTr="009B11EB">
        <w:tc>
          <w:tcPr>
            <w:tcW w:w="817" w:type="dxa"/>
            <w:shd w:val="clear" w:color="auto" w:fill="auto"/>
          </w:tcPr>
          <w:p w14:paraId="1B5B63CF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14:paraId="1C10BE10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Estrada 404</w:t>
            </w:r>
          </w:p>
        </w:tc>
        <w:tc>
          <w:tcPr>
            <w:tcW w:w="1732" w:type="dxa"/>
            <w:shd w:val="clear" w:color="auto" w:fill="auto"/>
          </w:tcPr>
          <w:p w14:paraId="495838B0" w14:textId="77777777" w:rsidR="00212698" w:rsidRPr="00517D70" w:rsidRDefault="00212698" w:rsidP="0053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130,54</w:t>
            </w:r>
          </w:p>
        </w:tc>
      </w:tr>
    </w:tbl>
    <w:p w14:paraId="4C92F8E9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3DCC9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BEE">
        <w:rPr>
          <w:rFonts w:ascii="Times New Roman" w:hAnsi="Times New Roman"/>
          <w:sz w:val="24"/>
          <w:szCs w:val="24"/>
        </w:rPr>
        <w:t>Nova Denominação: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635"/>
        <w:gridCol w:w="1706"/>
      </w:tblGrid>
      <w:tr w:rsidR="00212698" w:rsidRPr="00517D70" w14:paraId="74949168" w14:textId="77777777" w:rsidTr="009B11EB">
        <w:tc>
          <w:tcPr>
            <w:tcW w:w="817" w:type="dxa"/>
            <w:shd w:val="clear" w:color="auto" w:fill="auto"/>
          </w:tcPr>
          <w:p w14:paraId="3B19D234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2" w:colLast="2"/>
            <w:r w:rsidRPr="00517D70">
              <w:rPr>
                <w:rFonts w:ascii="Times New Roman" w:hAnsi="Times New Roman"/>
                <w:b/>
                <w:sz w:val="24"/>
                <w:szCs w:val="24"/>
              </w:rPr>
              <w:t>ID</w:t>
            </w:r>
          </w:p>
        </w:tc>
        <w:tc>
          <w:tcPr>
            <w:tcW w:w="6804" w:type="dxa"/>
            <w:shd w:val="clear" w:color="auto" w:fill="auto"/>
          </w:tcPr>
          <w:p w14:paraId="68A1DDCB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0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32" w:type="dxa"/>
            <w:shd w:val="clear" w:color="auto" w:fill="auto"/>
          </w:tcPr>
          <w:p w14:paraId="24C6AAD6" w14:textId="77777777" w:rsidR="00212698" w:rsidRPr="00517D70" w:rsidRDefault="00212698" w:rsidP="0053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D70">
              <w:rPr>
                <w:rFonts w:ascii="Times New Roman" w:hAnsi="Times New Roman"/>
                <w:b/>
                <w:sz w:val="24"/>
                <w:szCs w:val="24"/>
              </w:rPr>
              <w:t>VIA (Km)</w:t>
            </w:r>
          </w:p>
        </w:tc>
      </w:tr>
      <w:tr w:rsidR="00212698" w:rsidRPr="00517D70" w14:paraId="34FD9063" w14:textId="77777777" w:rsidTr="009B11EB">
        <w:tc>
          <w:tcPr>
            <w:tcW w:w="817" w:type="dxa"/>
            <w:shd w:val="clear" w:color="auto" w:fill="auto"/>
          </w:tcPr>
          <w:p w14:paraId="029B2F6E" w14:textId="77777777" w:rsidR="00212698" w:rsidRPr="00517D70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14:paraId="7BFE1D8B" w14:textId="77777777" w:rsidR="00212698" w:rsidRDefault="00212698" w:rsidP="009B1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Rodovia Henrique Adolfo Ferronato</w:t>
            </w:r>
          </w:p>
          <w:p w14:paraId="16775120" w14:textId="6C89EDED" w:rsidR="00567D24" w:rsidRPr="00517D70" w:rsidRDefault="00567D24" w:rsidP="009B1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(Trecho alterado pela Lei nº 2963/2019)</w:t>
            </w:r>
          </w:p>
        </w:tc>
        <w:tc>
          <w:tcPr>
            <w:tcW w:w="1732" w:type="dxa"/>
            <w:shd w:val="clear" w:color="auto" w:fill="auto"/>
          </w:tcPr>
          <w:p w14:paraId="0E2FC92D" w14:textId="77777777" w:rsidR="00212698" w:rsidRDefault="00212698" w:rsidP="0053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130,54</w:t>
            </w:r>
          </w:p>
          <w:p w14:paraId="7A6FFB03" w14:textId="40B279B2" w:rsidR="00567D24" w:rsidRPr="00517D70" w:rsidRDefault="00567D24" w:rsidP="00535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127,78</w:t>
            </w:r>
          </w:p>
        </w:tc>
      </w:tr>
      <w:bookmarkEnd w:id="0"/>
    </w:tbl>
    <w:p w14:paraId="7E98E7D3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B027CE4" w14:textId="77777777" w:rsidR="00212698" w:rsidRPr="008A0BEE" w:rsidRDefault="00212698" w:rsidP="002126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8A0BEE">
        <w:rPr>
          <w:rFonts w:ascii="Times New Roman" w:hAnsi="Times New Roman"/>
          <w:b/>
          <w:bCs/>
          <w:sz w:val="24"/>
          <w:szCs w:val="24"/>
        </w:rPr>
        <w:t xml:space="preserve">Art. 2º </w:t>
      </w:r>
      <w:r w:rsidRPr="008A0BEE">
        <w:rPr>
          <w:rFonts w:ascii="Times New Roman" w:hAnsi="Times New Roman"/>
          <w:sz w:val="24"/>
          <w:szCs w:val="24"/>
        </w:rPr>
        <w:t>Esta Lei entra em vigor na data de sua publicação.</w:t>
      </w:r>
    </w:p>
    <w:p w14:paraId="397E1EC1" w14:textId="77777777" w:rsidR="00F409F0" w:rsidRP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66EA97B" w14:textId="77777777" w:rsidR="00C2790E" w:rsidRDefault="00C2790E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68A594" w14:textId="77777777" w:rsidR="00F409F0" w:rsidRP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09F0">
        <w:rPr>
          <w:rFonts w:ascii="Times New Roman" w:hAnsi="Times New Roman" w:cs="Times New Roman"/>
          <w:iCs/>
          <w:sz w:val="24"/>
          <w:szCs w:val="24"/>
        </w:rPr>
        <w:t xml:space="preserve">Sorriso, Estado de Mato Grosso, em </w:t>
      </w:r>
      <w:r w:rsidR="00C2790E">
        <w:rPr>
          <w:rFonts w:ascii="Times New Roman" w:hAnsi="Times New Roman" w:cs="Times New Roman"/>
          <w:iCs/>
          <w:sz w:val="24"/>
          <w:szCs w:val="24"/>
        </w:rPr>
        <w:t>31</w:t>
      </w:r>
      <w:r w:rsidRPr="00F409F0">
        <w:rPr>
          <w:rFonts w:ascii="Times New Roman" w:hAnsi="Times New Roman" w:cs="Times New Roman"/>
          <w:iCs/>
          <w:sz w:val="24"/>
          <w:szCs w:val="24"/>
        </w:rPr>
        <w:t xml:space="preserve"> de março de 2016.</w:t>
      </w:r>
    </w:p>
    <w:p w14:paraId="1FA50D10" w14:textId="77777777" w:rsidR="00F409F0" w:rsidRP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F2E0AD" w14:textId="77777777" w:rsidR="00F409F0" w:rsidRPr="00F409F0" w:rsidRDefault="00F409F0" w:rsidP="00F409F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5A219BA" w14:textId="77777777" w:rsidR="00F409F0" w:rsidRPr="00F409F0" w:rsidRDefault="00F409F0" w:rsidP="00F409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C1B5FD" w14:textId="77777777" w:rsidR="00C2790E" w:rsidRDefault="00C2790E" w:rsidP="00C2790E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506F4DFA" w14:textId="77777777" w:rsidR="00C2790E" w:rsidRDefault="00C2790E" w:rsidP="00C2790E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DILCEU ROSSATO</w:t>
      </w:r>
    </w:p>
    <w:p w14:paraId="590F49F5" w14:textId="77777777" w:rsidR="00C2790E" w:rsidRDefault="00C2790E" w:rsidP="00C2790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Prefeito Municipal</w:t>
      </w:r>
    </w:p>
    <w:p w14:paraId="3A95298D" w14:textId="77777777" w:rsidR="00C2790E" w:rsidRDefault="00C2790E" w:rsidP="00C2790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Marilene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Felicitá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Savi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767CF22" w14:textId="77777777" w:rsidR="00C2790E" w:rsidRDefault="00C2790E" w:rsidP="00C2790E">
      <w:pPr>
        <w:spacing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14:paraId="3481F4B7" w14:textId="77777777" w:rsidR="00C2790E" w:rsidRDefault="00C2790E" w:rsidP="00C2790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95CE25" w14:textId="77777777" w:rsidR="00673A29" w:rsidRPr="00F409F0" w:rsidRDefault="00673A29" w:rsidP="00C27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29" w:rsidRPr="00F409F0" w:rsidSect="004C6B45">
      <w:pgSz w:w="11906" w:h="16838"/>
      <w:pgMar w:top="226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9F0"/>
    <w:rsid w:val="00025B23"/>
    <w:rsid w:val="00033265"/>
    <w:rsid w:val="00073E9C"/>
    <w:rsid w:val="00212698"/>
    <w:rsid w:val="004A01A1"/>
    <w:rsid w:val="004C6B45"/>
    <w:rsid w:val="00535A8C"/>
    <w:rsid w:val="00567D24"/>
    <w:rsid w:val="005B1C3D"/>
    <w:rsid w:val="00673A29"/>
    <w:rsid w:val="00813400"/>
    <w:rsid w:val="0088306A"/>
    <w:rsid w:val="00AB48BE"/>
    <w:rsid w:val="00B17F61"/>
    <w:rsid w:val="00C2790E"/>
    <w:rsid w:val="00E403F7"/>
    <w:rsid w:val="00F409F0"/>
    <w:rsid w:val="00FC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8A85"/>
  <w15:docId w15:val="{24436382-5DFE-4A1F-8D9E-1138FAC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4C6B4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C6B4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Minéia Gund</dc:creator>
  <cp:lastModifiedBy>Carine</cp:lastModifiedBy>
  <cp:revision>5</cp:revision>
  <cp:lastPrinted>2016-03-31T16:54:00Z</cp:lastPrinted>
  <dcterms:created xsi:type="dcterms:W3CDTF">2020-01-29T13:07:00Z</dcterms:created>
  <dcterms:modified xsi:type="dcterms:W3CDTF">2020-03-13T11:32:00Z</dcterms:modified>
</cp:coreProperties>
</file>