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C12C6" w14:textId="77777777" w:rsidR="00A04507" w:rsidRPr="00236B87" w:rsidRDefault="00A04507" w:rsidP="00F123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236B87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3F5F1A">
        <w:rPr>
          <w:rFonts w:ascii="Times New Roman" w:hAnsi="Times New Roman"/>
          <w:b/>
          <w:bCs/>
          <w:sz w:val="24"/>
          <w:szCs w:val="24"/>
        </w:rPr>
        <w:t>2.524, DE 30 DE SETEMBRO DE 2015.</w:t>
      </w:r>
    </w:p>
    <w:p w14:paraId="7D5916F5" w14:textId="77777777" w:rsidR="00A04507" w:rsidRDefault="00A04507" w:rsidP="00F123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BF4FF" w14:textId="77777777" w:rsidR="00A04507" w:rsidRPr="00236B87" w:rsidRDefault="00A04507" w:rsidP="00F123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36B87">
        <w:rPr>
          <w:rFonts w:ascii="Times New Roman" w:hAnsi="Times New Roman"/>
          <w:bCs/>
          <w:sz w:val="24"/>
          <w:szCs w:val="24"/>
        </w:rPr>
        <w:t xml:space="preserve">Dispõe sobre </w:t>
      </w:r>
      <w:r w:rsidR="00AB2C22">
        <w:rPr>
          <w:rFonts w:ascii="Times New Roman" w:hAnsi="Times New Roman"/>
          <w:bCs/>
          <w:sz w:val="24"/>
          <w:szCs w:val="24"/>
        </w:rPr>
        <w:t xml:space="preserve">instituição de medidas de </w:t>
      </w:r>
      <w:r w:rsidR="00F41C65">
        <w:rPr>
          <w:rFonts w:ascii="Times New Roman" w:hAnsi="Times New Roman"/>
          <w:bCs/>
          <w:sz w:val="24"/>
          <w:szCs w:val="24"/>
        </w:rPr>
        <w:t>prevenção</w:t>
      </w:r>
      <w:r w:rsidR="00A56CDA">
        <w:rPr>
          <w:rFonts w:ascii="Times New Roman" w:hAnsi="Times New Roman"/>
          <w:bCs/>
          <w:sz w:val="24"/>
          <w:szCs w:val="24"/>
        </w:rPr>
        <w:t>, controle e</w:t>
      </w:r>
      <w:r w:rsidR="00F41C65">
        <w:rPr>
          <w:rFonts w:ascii="Times New Roman" w:hAnsi="Times New Roman"/>
          <w:bCs/>
          <w:sz w:val="24"/>
          <w:szCs w:val="24"/>
        </w:rPr>
        <w:t xml:space="preserve"> combate e erradicação</w:t>
      </w:r>
      <w:r w:rsidR="00AB2C22">
        <w:rPr>
          <w:rFonts w:ascii="Times New Roman" w:hAnsi="Times New Roman"/>
          <w:bCs/>
          <w:sz w:val="24"/>
          <w:szCs w:val="24"/>
        </w:rPr>
        <w:t xml:space="preserve"> da Dengue, da Febre Amarela</w:t>
      </w:r>
      <w:r w:rsidR="00026D55">
        <w:rPr>
          <w:rFonts w:ascii="Times New Roman" w:hAnsi="Times New Roman"/>
          <w:bCs/>
          <w:sz w:val="24"/>
          <w:szCs w:val="24"/>
        </w:rPr>
        <w:t>,</w:t>
      </w:r>
      <w:r w:rsidR="00AB2C22">
        <w:rPr>
          <w:rFonts w:ascii="Times New Roman" w:hAnsi="Times New Roman"/>
          <w:bCs/>
          <w:sz w:val="24"/>
          <w:szCs w:val="24"/>
        </w:rPr>
        <w:t xml:space="preserve"> Febre Chikungunya</w:t>
      </w:r>
      <w:r w:rsidR="00026D55">
        <w:rPr>
          <w:rFonts w:ascii="Times New Roman" w:hAnsi="Times New Roman"/>
          <w:bCs/>
          <w:sz w:val="24"/>
          <w:szCs w:val="24"/>
        </w:rPr>
        <w:t xml:space="preserve"> e a Zika</w:t>
      </w:r>
      <w:r w:rsidR="00AB2C22">
        <w:rPr>
          <w:rFonts w:ascii="Times New Roman" w:hAnsi="Times New Roman"/>
          <w:bCs/>
          <w:sz w:val="24"/>
          <w:szCs w:val="24"/>
        </w:rPr>
        <w:t xml:space="preserve"> no Município de Sorriso – MT, e dá outras </w:t>
      </w:r>
      <w:r w:rsidR="003A0D5F">
        <w:rPr>
          <w:rFonts w:ascii="Times New Roman" w:hAnsi="Times New Roman"/>
          <w:bCs/>
          <w:sz w:val="24"/>
          <w:szCs w:val="24"/>
        </w:rPr>
        <w:t>p</w:t>
      </w:r>
      <w:r w:rsidR="00AB2C22">
        <w:rPr>
          <w:rFonts w:ascii="Times New Roman" w:hAnsi="Times New Roman"/>
          <w:bCs/>
          <w:sz w:val="24"/>
          <w:szCs w:val="24"/>
        </w:rPr>
        <w:t>rovidências</w:t>
      </w:r>
      <w:r w:rsidR="003A0D5F">
        <w:rPr>
          <w:rFonts w:ascii="Times New Roman" w:hAnsi="Times New Roman"/>
          <w:bCs/>
          <w:sz w:val="24"/>
          <w:szCs w:val="24"/>
        </w:rPr>
        <w:t>.</w:t>
      </w:r>
    </w:p>
    <w:p w14:paraId="4382CFAD" w14:textId="77777777" w:rsidR="00A04507" w:rsidRPr="00236B87" w:rsidRDefault="00A04507" w:rsidP="00F123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9638B7" w14:textId="77777777" w:rsidR="003F5F1A" w:rsidRPr="003F5F1A" w:rsidRDefault="003F5F1A" w:rsidP="00F1234E">
      <w:pPr>
        <w:pStyle w:val="Recuodecorpodetexto"/>
        <w:spacing w:after="0" w:line="240" w:lineRule="auto"/>
        <w:ind w:left="141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F5F1A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 Lei:</w:t>
      </w:r>
    </w:p>
    <w:p w14:paraId="470A9F5E" w14:textId="77777777" w:rsidR="003F5F1A" w:rsidRPr="003F5F1A" w:rsidRDefault="003F5F1A" w:rsidP="003F5F1A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90BFA6" w14:textId="77777777" w:rsidR="003F5F1A" w:rsidRPr="00236B87" w:rsidRDefault="003F5F1A" w:rsidP="00683215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35152FBA" w14:textId="77777777" w:rsidR="002E1F35" w:rsidRDefault="005D24B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>Art. 1º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 w:rsidR="00F41C65">
        <w:rPr>
          <w:rFonts w:ascii="Times New Roman" w:hAnsi="Times New Roman"/>
          <w:sz w:val="24"/>
          <w:szCs w:val="24"/>
        </w:rPr>
        <w:t xml:space="preserve">Fica instituído no âmbito municipal normas para disciplinar e conscientizar a população, pessoas físicas e jurídicas, inclusive, relativo </w:t>
      </w:r>
      <w:r w:rsidR="00FA7698">
        <w:rPr>
          <w:rFonts w:ascii="Times New Roman" w:hAnsi="Times New Roman"/>
          <w:sz w:val="24"/>
          <w:szCs w:val="24"/>
        </w:rPr>
        <w:t>à</w:t>
      </w:r>
      <w:r w:rsidR="00F41C65">
        <w:rPr>
          <w:rFonts w:ascii="Times New Roman" w:hAnsi="Times New Roman"/>
          <w:sz w:val="24"/>
          <w:szCs w:val="24"/>
        </w:rPr>
        <w:t xml:space="preserve"> importância da participação da sociedade, sem prejuízo da continuidade das ações inerentes ao Poder Público Municipal, Estadual e Federal, na prevenção, </w:t>
      </w:r>
      <w:r w:rsidR="00A56CDA">
        <w:rPr>
          <w:rFonts w:ascii="Times New Roman" w:hAnsi="Times New Roman"/>
          <w:sz w:val="24"/>
          <w:szCs w:val="24"/>
        </w:rPr>
        <w:t>controle e</w:t>
      </w:r>
      <w:r w:rsidR="008E41F1">
        <w:rPr>
          <w:rFonts w:ascii="Times New Roman" w:hAnsi="Times New Roman"/>
          <w:sz w:val="24"/>
          <w:szCs w:val="24"/>
        </w:rPr>
        <w:t xml:space="preserve"> </w:t>
      </w:r>
      <w:r w:rsidR="00A56CDA">
        <w:rPr>
          <w:rFonts w:ascii="Times New Roman" w:hAnsi="Times New Roman"/>
          <w:sz w:val="24"/>
          <w:szCs w:val="24"/>
        </w:rPr>
        <w:t>combate</w:t>
      </w:r>
      <w:r w:rsidR="00F41C65">
        <w:rPr>
          <w:rFonts w:ascii="Times New Roman" w:hAnsi="Times New Roman"/>
          <w:sz w:val="24"/>
          <w:szCs w:val="24"/>
        </w:rPr>
        <w:t xml:space="preserve"> Dengue, Febre Amarela</w:t>
      </w:r>
      <w:r w:rsidR="00FA7698">
        <w:rPr>
          <w:rFonts w:ascii="Times New Roman" w:hAnsi="Times New Roman"/>
          <w:sz w:val="24"/>
          <w:szCs w:val="24"/>
        </w:rPr>
        <w:t>,</w:t>
      </w:r>
      <w:r w:rsidR="00F41C65">
        <w:rPr>
          <w:rFonts w:ascii="Times New Roman" w:hAnsi="Times New Roman"/>
          <w:sz w:val="24"/>
          <w:szCs w:val="24"/>
        </w:rPr>
        <w:t xml:space="preserve"> Febre Chi</w:t>
      </w:r>
      <w:r w:rsidR="00B07A2B">
        <w:rPr>
          <w:rFonts w:ascii="Times New Roman" w:hAnsi="Times New Roman"/>
          <w:sz w:val="24"/>
          <w:szCs w:val="24"/>
        </w:rPr>
        <w:t>k</w:t>
      </w:r>
      <w:r w:rsidR="00F41C65">
        <w:rPr>
          <w:rFonts w:ascii="Times New Roman" w:hAnsi="Times New Roman"/>
          <w:sz w:val="24"/>
          <w:szCs w:val="24"/>
        </w:rPr>
        <w:t>ungunya</w:t>
      </w:r>
      <w:r w:rsidR="00FA7698">
        <w:rPr>
          <w:rFonts w:ascii="Times New Roman" w:hAnsi="Times New Roman"/>
          <w:sz w:val="24"/>
          <w:szCs w:val="24"/>
        </w:rPr>
        <w:t xml:space="preserve"> e Zika</w:t>
      </w:r>
      <w:r w:rsidR="00F41C65">
        <w:rPr>
          <w:rFonts w:ascii="Times New Roman" w:hAnsi="Times New Roman"/>
          <w:sz w:val="24"/>
          <w:szCs w:val="24"/>
        </w:rPr>
        <w:t>.</w:t>
      </w:r>
    </w:p>
    <w:p w14:paraId="08D4C61E" w14:textId="77777777" w:rsidR="00F41C65" w:rsidRDefault="00F41C65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5C134AE" w14:textId="77777777" w:rsidR="00F41C65" w:rsidRPr="00236B87" w:rsidRDefault="00F41C65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56DD3">
        <w:rPr>
          <w:rFonts w:ascii="Times New Roman" w:hAnsi="Times New Roman"/>
          <w:b/>
          <w:sz w:val="24"/>
          <w:szCs w:val="24"/>
        </w:rPr>
        <w:t>Parágrafo Único</w:t>
      </w:r>
      <w:r w:rsidR="00A56DD3" w:rsidRPr="00A56DD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53581">
        <w:rPr>
          <w:rFonts w:ascii="Times New Roman" w:hAnsi="Times New Roman"/>
          <w:sz w:val="24"/>
          <w:szCs w:val="24"/>
        </w:rPr>
        <w:t xml:space="preserve">A coordenação do programa de que trata o </w:t>
      </w:r>
      <w:r w:rsidR="00753581" w:rsidRPr="00152108">
        <w:rPr>
          <w:rFonts w:ascii="Times New Roman" w:hAnsi="Times New Roman"/>
          <w:i/>
          <w:sz w:val="24"/>
          <w:szCs w:val="24"/>
        </w:rPr>
        <w:t>caput</w:t>
      </w:r>
      <w:r w:rsidR="00753581">
        <w:rPr>
          <w:rFonts w:ascii="Times New Roman" w:hAnsi="Times New Roman"/>
          <w:sz w:val="24"/>
          <w:szCs w:val="24"/>
        </w:rPr>
        <w:t xml:space="preserve"> será realizado pel</w:t>
      </w:r>
      <w:r w:rsidR="00B0395D">
        <w:rPr>
          <w:rFonts w:ascii="Times New Roman" w:hAnsi="Times New Roman"/>
          <w:sz w:val="24"/>
          <w:szCs w:val="24"/>
        </w:rPr>
        <w:t>o</w:t>
      </w:r>
      <w:r w:rsidR="00753581">
        <w:rPr>
          <w:rFonts w:ascii="Times New Roman" w:hAnsi="Times New Roman"/>
          <w:sz w:val="24"/>
          <w:szCs w:val="24"/>
        </w:rPr>
        <w:t xml:space="preserve"> </w:t>
      </w:r>
      <w:r w:rsidR="00B0395D">
        <w:rPr>
          <w:rFonts w:ascii="Times New Roman" w:hAnsi="Times New Roman"/>
          <w:sz w:val="24"/>
          <w:szCs w:val="24"/>
        </w:rPr>
        <w:t>Poder Executivo Municipal</w:t>
      </w:r>
      <w:r w:rsidR="00753581">
        <w:rPr>
          <w:rFonts w:ascii="Times New Roman" w:hAnsi="Times New Roman"/>
          <w:sz w:val="24"/>
          <w:szCs w:val="24"/>
        </w:rPr>
        <w:t>.</w:t>
      </w:r>
    </w:p>
    <w:p w14:paraId="400ED180" w14:textId="77777777"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387F09F" w14:textId="77777777" w:rsidR="005D24BB" w:rsidRDefault="005D24B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/>
          <w:b/>
          <w:sz w:val="24"/>
          <w:szCs w:val="24"/>
        </w:rPr>
        <w:t>2</w:t>
      </w:r>
      <w:r w:rsidRPr="00236B87">
        <w:rPr>
          <w:rFonts w:ascii="Times New Roman" w:hAnsi="Times New Roman"/>
          <w:b/>
          <w:sz w:val="24"/>
          <w:szCs w:val="24"/>
        </w:rPr>
        <w:t>º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 w:rsidR="00152108">
        <w:rPr>
          <w:rFonts w:ascii="Times New Roman" w:hAnsi="Times New Roman"/>
          <w:sz w:val="24"/>
          <w:szCs w:val="24"/>
        </w:rPr>
        <w:t>Aos munícipes e aos responsáveis pelos estabelecimentos públicos e privados em geral competem adotar as medidas necessárias à manutenção de suas propriedades limpas, sem acúmulo de lixo</w:t>
      </w:r>
      <w:r w:rsidR="003E64A1">
        <w:rPr>
          <w:rFonts w:ascii="Times New Roman" w:hAnsi="Times New Roman"/>
          <w:sz w:val="24"/>
          <w:szCs w:val="24"/>
        </w:rPr>
        <w:t>,</w:t>
      </w:r>
      <w:r w:rsidR="00152108">
        <w:rPr>
          <w:rFonts w:ascii="Times New Roman" w:hAnsi="Times New Roman"/>
          <w:sz w:val="24"/>
          <w:szCs w:val="24"/>
        </w:rPr>
        <w:t xml:space="preserve"> materiais inservíveis, limpeza de calhas e outros locais que possam contribuir para o desenvolvimento de larvas de mosquitos, evitando condições que propiciem a instalação e a proliferação dos vetores causadores Dengue, Febre Amarela</w:t>
      </w:r>
      <w:r w:rsidR="00FA7698">
        <w:rPr>
          <w:rFonts w:ascii="Times New Roman" w:hAnsi="Times New Roman"/>
          <w:sz w:val="24"/>
          <w:szCs w:val="24"/>
        </w:rPr>
        <w:t>,</w:t>
      </w:r>
      <w:r w:rsidR="00152108">
        <w:rPr>
          <w:rFonts w:ascii="Times New Roman" w:hAnsi="Times New Roman"/>
          <w:sz w:val="24"/>
          <w:szCs w:val="24"/>
        </w:rPr>
        <w:t xml:space="preserve"> Febre Chikungunya</w:t>
      </w:r>
      <w:r w:rsidR="00FA7698">
        <w:rPr>
          <w:rFonts w:ascii="Times New Roman" w:hAnsi="Times New Roman"/>
          <w:sz w:val="24"/>
          <w:szCs w:val="24"/>
        </w:rPr>
        <w:t xml:space="preserve"> e Zika</w:t>
      </w:r>
      <w:r w:rsidR="00152108">
        <w:rPr>
          <w:rFonts w:ascii="Times New Roman" w:hAnsi="Times New Roman"/>
          <w:sz w:val="24"/>
          <w:szCs w:val="24"/>
        </w:rPr>
        <w:t>.</w:t>
      </w:r>
    </w:p>
    <w:p w14:paraId="6126C46C" w14:textId="77777777" w:rsidR="00152108" w:rsidRDefault="00152108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74A5A13" w14:textId="77777777" w:rsidR="00152108" w:rsidRDefault="00A56DD3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56DD3">
        <w:rPr>
          <w:rFonts w:ascii="Times New Roman" w:hAnsi="Times New Roman"/>
          <w:b/>
          <w:sz w:val="24"/>
          <w:szCs w:val="24"/>
        </w:rPr>
        <w:t>Parágrafo Único.</w:t>
      </w:r>
      <w:r w:rsidR="00152108">
        <w:rPr>
          <w:rFonts w:ascii="Times New Roman" w:hAnsi="Times New Roman"/>
          <w:sz w:val="24"/>
          <w:szCs w:val="24"/>
        </w:rPr>
        <w:t xml:space="preserve"> Aqueles que não cumprirem</w:t>
      </w:r>
      <w:r w:rsidR="001847B9">
        <w:rPr>
          <w:rFonts w:ascii="Times New Roman" w:hAnsi="Times New Roman"/>
          <w:sz w:val="24"/>
          <w:szCs w:val="24"/>
        </w:rPr>
        <w:t>,</w:t>
      </w:r>
      <w:r w:rsidR="00152108">
        <w:rPr>
          <w:rFonts w:ascii="Times New Roman" w:hAnsi="Times New Roman"/>
          <w:sz w:val="24"/>
          <w:szCs w:val="24"/>
        </w:rPr>
        <w:t xml:space="preserve"> com o estabelecido no </w:t>
      </w:r>
      <w:r w:rsidR="00152108" w:rsidRPr="00152108">
        <w:rPr>
          <w:rFonts w:ascii="Times New Roman" w:hAnsi="Times New Roman"/>
          <w:i/>
          <w:sz w:val="24"/>
          <w:szCs w:val="24"/>
        </w:rPr>
        <w:t>caput</w:t>
      </w:r>
      <w:r w:rsidR="001847B9">
        <w:rPr>
          <w:rFonts w:ascii="Times New Roman" w:hAnsi="Times New Roman"/>
          <w:i/>
          <w:sz w:val="24"/>
          <w:szCs w:val="24"/>
        </w:rPr>
        <w:t>,</w:t>
      </w:r>
      <w:r w:rsidR="00152108" w:rsidRPr="00152108">
        <w:rPr>
          <w:rFonts w:ascii="Times New Roman" w:hAnsi="Times New Roman"/>
          <w:i/>
          <w:sz w:val="24"/>
          <w:szCs w:val="24"/>
        </w:rPr>
        <w:t xml:space="preserve"> </w:t>
      </w:r>
      <w:r w:rsidR="003E64A1">
        <w:rPr>
          <w:rFonts w:ascii="Times New Roman" w:hAnsi="Times New Roman"/>
          <w:sz w:val="24"/>
          <w:szCs w:val="24"/>
        </w:rPr>
        <w:t>sofrerão</w:t>
      </w:r>
      <w:r w:rsidR="00152108">
        <w:rPr>
          <w:rFonts w:ascii="Times New Roman" w:hAnsi="Times New Roman"/>
          <w:sz w:val="24"/>
          <w:szCs w:val="24"/>
        </w:rPr>
        <w:t xml:space="preserve"> as medidas punitivas impostas por esta lei.</w:t>
      </w:r>
    </w:p>
    <w:p w14:paraId="6A6E4186" w14:textId="77777777" w:rsidR="00FA7698" w:rsidRDefault="00FA7698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2D49B7B" w14:textId="77777777" w:rsidR="00FA7698" w:rsidRDefault="00FA7698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236B87">
        <w:rPr>
          <w:rFonts w:ascii="Times New Roman" w:hAnsi="Times New Roman"/>
          <w:b/>
          <w:sz w:val="24"/>
          <w:szCs w:val="24"/>
        </w:rPr>
        <w:t xml:space="preserve">º </w:t>
      </w:r>
      <w:r>
        <w:rPr>
          <w:rFonts w:ascii="Times New Roman" w:hAnsi="Times New Roman"/>
          <w:sz w:val="24"/>
          <w:szCs w:val="24"/>
        </w:rPr>
        <w:t>As empresas cadastradas e estabelecidas no município de Sorriso-MT, t</w:t>
      </w:r>
      <w:r w:rsidR="00B0395D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m por obrigação a divulgação dos perigos das doenças</w:t>
      </w:r>
      <w:r w:rsidR="001847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 que trata esta lei</w:t>
      </w:r>
      <w:r w:rsidR="001847B9">
        <w:rPr>
          <w:rFonts w:ascii="Times New Roman" w:hAnsi="Times New Roman"/>
          <w:sz w:val="24"/>
          <w:szCs w:val="24"/>
        </w:rPr>
        <w:t>, aos seus funcionários e prepostos</w:t>
      </w:r>
      <w:r>
        <w:rPr>
          <w:rFonts w:ascii="Times New Roman" w:hAnsi="Times New Roman"/>
          <w:sz w:val="24"/>
          <w:szCs w:val="24"/>
        </w:rPr>
        <w:t>,</w:t>
      </w:r>
      <w:r w:rsidR="001847B9">
        <w:rPr>
          <w:rFonts w:ascii="Times New Roman" w:hAnsi="Times New Roman"/>
          <w:sz w:val="24"/>
          <w:szCs w:val="24"/>
        </w:rPr>
        <w:t xml:space="preserve"> que</w:t>
      </w:r>
      <w:r>
        <w:rPr>
          <w:rFonts w:ascii="Times New Roman" w:hAnsi="Times New Roman"/>
          <w:sz w:val="24"/>
          <w:szCs w:val="24"/>
        </w:rPr>
        <w:t xml:space="preserve"> pode</w:t>
      </w:r>
      <w:r w:rsidR="001847B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em casos mais extremos, inclusive, levar o paciente a óbito</w:t>
      </w:r>
      <w:r w:rsidR="00683215">
        <w:rPr>
          <w:rFonts w:ascii="Times New Roman" w:hAnsi="Times New Roman"/>
          <w:sz w:val="24"/>
          <w:szCs w:val="24"/>
        </w:rPr>
        <w:t>.</w:t>
      </w:r>
    </w:p>
    <w:p w14:paraId="515D8371" w14:textId="77777777" w:rsidR="00683215" w:rsidRDefault="00683215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B886404" w14:textId="77777777" w:rsidR="00DC209F" w:rsidRDefault="001847B9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847B9">
        <w:rPr>
          <w:rFonts w:ascii="Times New Roman" w:hAnsi="Times New Roman"/>
          <w:b/>
          <w:sz w:val="24"/>
          <w:szCs w:val="24"/>
        </w:rPr>
        <w:t xml:space="preserve">§ 1° </w:t>
      </w:r>
      <w:r w:rsidR="00FA7698">
        <w:rPr>
          <w:rFonts w:ascii="Times New Roman" w:hAnsi="Times New Roman"/>
          <w:sz w:val="24"/>
          <w:szCs w:val="24"/>
        </w:rPr>
        <w:t>As empresas deverão aplicar normas instrutivas e disciplinares para o treinamento dos seus funcionários e prepostos</w:t>
      </w:r>
      <w:r w:rsidR="00DC209F">
        <w:rPr>
          <w:rFonts w:ascii="Times New Roman" w:hAnsi="Times New Roman"/>
          <w:sz w:val="24"/>
          <w:szCs w:val="24"/>
        </w:rPr>
        <w:t xml:space="preserve"> relativos </w:t>
      </w:r>
      <w:r w:rsidR="00A453A1">
        <w:rPr>
          <w:rFonts w:ascii="Times New Roman" w:hAnsi="Times New Roman"/>
          <w:sz w:val="24"/>
          <w:szCs w:val="24"/>
        </w:rPr>
        <w:t>à</w:t>
      </w:r>
      <w:r w:rsidR="00DC209F">
        <w:rPr>
          <w:rFonts w:ascii="Times New Roman" w:hAnsi="Times New Roman"/>
          <w:sz w:val="24"/>
          <w:szCs w:val="24"/>
        </w:rPr>
        <w:t xml:space="preserve"> prevenção, controle</w:t>
      </w:r>
      <w:r w:rsidR="00A56CDA">
        <w:rPr>
          <w:rFonts w:ascii="Times New Roman" w:hAnsi="Times New Roman"/>
          <w:sz w:val="24"/>
          <w:szCs w:val="24"/>
        </w:rPr>
        <w:t xml:space="preserve"> e</w:t>
      </w:r>
      <w:r w:rsidR="00DC209F">
        <w:rPr>
          <w:rFonts w:ascii="Times New Roman" w:hAnsi="Times New Roman"/>
          <w:sz w:val="24"/>
          <w:szCs w:val="24"/>
        </w:rPr>
        <w:t xml:space="preserve"> combate </w:t>
      </w:r>
      <w:r w:rsidR="00A56CDA">
        <w:rPr>
          <w:rFonts w:ascii="Times New Roman" w:hAnsi="Times New Roman"/>
          <w:sz w:val="24"/>
          <w:szCs w:val="24"/>
        </w:rPr>
        <w:t>da Dengue, Febre Amarela,</w:t>
      </w:r>
      <w:r w:rsidR="00DC209F">
        <w:rPr>
          <w:rFonts w:ascii="Times New Roman" w:hAnsi="Times New Roman"/>
          <w:sz w:val="24"/>
          <w:szCs w:val="24"/>
        </w:rPr>
        <w:t xml:space="preserve"> Febre Chikungunya e Zika, de que trata esta lei.</w:t>
      </w:r>
    </w:p>
    <w:p w14:paraId="0A719864" w14:textId="77777777" w:rsidR="00DC209F" w:rsidRDefault="00DC209F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2EFEAE0" w14:textId="77777777" w:rsidR="00FA7698" w:rsidRDefault="001847B9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847B9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1847B9">
        <w:rPr>
          <w:rFonts w:ascii="Times New Roman" w:hAnsi="Times New Roman"/>
          <w:b/>
          <w:sz w:val="24"/>
          <w:szCs w:val="24"/>
        </w:rPr>
        <w:t xml:space="preserve">° </w:t>
      </w:r>
      <w:r w:rsidR="00A453A1">
        <w:rPr>
          <w:rFonts w:ascii="Times New Roman" w:hAnsi="Times New Roman"/>
          <w:sz w:val="24"/>
          <w:szCs w:val="24"/>
        </w:rPr>
        <w:t xml:space="preserve">Para cumprimento de que trata o § </w:t>
      </w:r>
      <w:r w:rsidR="00B0395D">
        <w:rPr>
          <w:rFonts w:ascii="Times New Roman" w:hAnsi="Times New Roman"/>
          <w:sz w:val="24"/>
          <w:szCs w:val="24"/>
        </w:rPr>
        <w:t>1</w:t>
      </w:r>
      <w:r w:rsidR="00A453A1">
        <w:rPr>
          <w:rFonts w:ascii="Times New Roman" w:hAnsi="Times New Roman"/>
          <w:sz w:val="24"/>
          <w:szCs w:val="24"/>
        </w:rPr>
        <w:t>°</w:t>
      </w:r>
      <w:r w:rsidR="00B0395D">
        <w:rPr>
          <w:rFonts w:ascii="Times New Roman" w:hAnsi="Times New Roman"/>
          <w:sz w:val="24"/>
          <w:szCs w:val="24"/>
        </w:rPr>
        <w:t>, deste artigo</w:t>
      </w:r>
      <w:r w:rsidR="00A453A1">
        <w:rPr>
          <w:rFonts w:ascii="Times New Roman" w:hAnsi="Times New Roman"/>
          <w:sz w:val="24"/>
          <w:szCs w:val="24"/>
        </w:rPr>
        <w:t>, desta Lei, as empresas poderão solicitar, junto a</w:t>
      </w:r>
      <w:r w:rsidR="00B0395D">
        <w:rPr>
          <w:rFonts w:ascii="Times New Roman" w:hAnsi="Times New Roman"/>
          <w:sz w:val="24"/>
          <w:szCs w:val="24"/>
        </w:rPr>
        <w:t>o Poder Executivo Municipal</w:t>
      </w:r>
      <w:r w:rsidR="00A453A1">
        <w:rPr>
          <w:rFonts w:ascii="Times New Roman" w:hAnsi="Times New Roman"/>
          <w:sz w:val="24"/>
          <w:szCs w:val="24"/>
        </w:rPr>
        <w:t xml:space="preserve">, a presença de um </w:t>
      </w:r>
      <w:r w:rsidR="00964E17">
        <w:rPr>
          <w:rFonts w:ascii="Times New Roman" w:hAnsi="Times New Roman"/>
          <w:sz w:val="24"/>
          <w:szCs w:val="24"/>
        </w:rPr>
        <w:t>profissional</w:t>
      </w:r>
      <w:r w:rsidR="00A453A1">
        <w:rPr>
          <w:rFonts w:ascii="Times New Roman" w:hAnsi="Times New Roman"/>
          <w:sz w:val="24"/>
          <w:szCs w:val="24"/>
        </w:rPr>
        <w:t xml:space="preserve"> de saúde cadastrado na Prefeitura Municipal de Sorriso, para instrução dos perigos causados pelo mosquito transmissor das doenças, nesta Lei alinhadas, bem como as formas de prevenir e combatê-los.</w:t>
      </w:r>
    </w:p>
    <w:p w14:paraId="09127636" w14:textId="77777777" w:rsidR="00A453A1" w:rsidRDefault="00A453A1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44D9923" w14:textId="77777777" w:rsidR="00A453A1" w:rsidRDefault="001847B9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847B9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1847B9">
        <w:rPr>
          <w:rFonts w:ascii="Times New Roman" w:hAnsi="Times New Roman"/>
          <w:b/>
          <w:sz w:val="24"/>
          <w:szCs w:val="24"/>
        </w:rPr>
        <w:t xml:space="preserve">° </w:t>
      </w:r>
      <w:r w:rsidR="00A453A1">
        <w:rPr>
          <w:rFonts w:ascii="Times New Roman" w:hAnsi="Times New Roman"/>
          <w:sz w:val="24"/>
          <w:szCs w:val="24"/>
        </w:rPr>
        <w:t xml:space="preserve">As empresas poderão confeccionar materiais impressos para distribuição junto aos seus funcionários, prepostos, clientes e fornecedores, </w:t>
      </w:r>
      <w:r w:rsidR="00E4420E">
        <w:rPr>
          <w:rFonts w:ascii="Times New Roman" w:hAnsi="Times New Roman"/>
          <w:sz w:val="24"/>
          <w:szCs w:val="24"/>
        </w:rPr>
        <w:t>devendo</w:t>
      </w:r>
      <w:r w:rsidR="00A453A1">
        <w:rPr>
          <w:rFonts w:ascii="Times New Roman" w:hAnsi="Times New Roman"/>
          <w:sz w:val="24"/>
          <w:szCs w:val="24"/>
        </w:rPr>
        <w:t>, solicitar junto a</w:t>
      </w:r>
      <w:r w:rsidR="00B0395D">
        <w:rPr>
          <w:rFonts w:ascii="Times New Roman" w:hAnsi="Times New Roman"/>
          <w:sz w:val="24"/>
          <w:szCs w:val="24"/>
        </w:rPr>
        <w:t>o Poder Executivo Municipal i</w:t>
      </w:r>
      <w:r w:rsidR="00A453A1">
        <w:rPr>
          <w:rFonts w:ascii="Times New Roman" w:hAnsi="Times New Roman"/>
          <w:sz w:val="24"/>
          <w:szCs w:val="24"/>
        </w:rPr>
        <w:t>nformações e materiais para o desenvolvimento dos impressos</w:t>
      </w:r>
      <w:r w:rsidR="008629B5">
        <w:rPr>
          <w:rFonts w:ascii="Times New Roman" w:hAnsi="Times New Roman"/>
          <w:sz w:val="24"/>
          <w:szCs w:val="24"/>
        </w:rPr>
        <w:t>, divulgando os perigos e formas de combater o Aedes Aegypti, atendendo ao princípio da Função Social da atividade empresarial.</w:t>
      </w:r>
    </w:p>
    <w:p w14:paraId="4FF88AF0" w14:textId="77777777" w:rsidR="00A35805" w:rsidRDefault="00A35805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CF6EE03" w14:textId="77777777" w:rsidR="00A35805" w:rsidRPr="00236B87" w:rsidRDefault="001847B9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847B9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  <w:r w:rsidRPr="001847B9">
        <w:rPr>
          <w:rFonts w:ascii="Times New Roman" w:hAnsi="Times New Roman"/>
          <w:b/>
          <w:sz w:val="24"/>
          <w:szCs w:val="24"/>
        </w:rPr>
        <w:t xml:space="preserve">° </w:t>
      </w:r>
      <w:r w:rsidR="00A35805">
        <w:rPr>
          <w:rFonts w:ascii="Times New Roman" w:hAnsi="Times New Roman"/>
          <w:sz w:val="24"/>
          <w:szCs w:val="24"/>
        </w:rPr>
        <w:t>Todos os custos relativos a confecção dos impressos bem como sua distribuição correrão por conta única e exclusiva da empresa que o realizar.</w:t>
      </w:r>
    </w:p>
    <w:p w14:paraId="78158DE0" w14:textId="77777777"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DF0D1B1" w14:textId="77777777" w:rsidR="005D24BB" w:rsidRDefault="005D24B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 w:rsidR="00A35805">
        <w:rPr>
          <w:rFonts w:ascii="Times New Roman" w:hAnsi="Times New Roman"/>
          <w:b/>
          <w:sz w:val="24"/>
          <w:szCs w:val="24"/>
        </w:rPr>
        <w:t>4</w:t>
      </w:r>
      <w:r w:rsidRPr="00236B87">
        <w:rPr>
          <w:rFonts w:ascii="Times New Roman" w:hAnsi="Times New Roman"/>
          <w:b/>
          <w:sz w:val="24"/>
          <w:szCs w:val="24"/>
        </w:rPr>
        <w:t xml:space="preserve">º </w:t>
      </w:r>
      <w:r w:rsidR="00152108">
        <w:rPr>
          <w:rFonts w:ascii="Times New Roman" w:hAnsi="Times New Roman"/>
          <w:sz w:val="24"/>
          <w:szCs w:val="24"/>
        </w:rPr>
        <w:t>Ficam os responsáveis por borrach</w:t>
      </w:r>
      <w:r w:rsidR="00C36257">
        <w:rPr>
          <w:rFonts w:ascii="Times New Roman" w:hAnsi="Times New Roman"/>
          <w:sz w:val="24"/>
          <w:szCs w:val="24"/>
        </w:rPr>
        <w:t>arias, empresas de recauchutagens</w:t>
      </w:r>
      <w:r w:rsidR="00152108">
        <w:rPr>
          <w:rFonts w:ascii="Times New Roman" w:hAnsi="Times New Roman"/>
          <w:sz w:val="24"/>
          <w:szCs w:val="24"/>
        </w:rPr>
        <w:t xml:space="preserve">, desmanches, reciclagem de materiais, </w:t>
      </w:r>
      <w:r w:rsidR="00C36257">
        <w:rPr>
          <w:rFonts w:ascii="Times New Roman" w:hAnsi="Times New Roman"/>
          <w:sz w:val="24"/>
          <w:szCs w:val="24"/>
        </w:rPr>
        <w:t xml:space="preserve">revendas de automóveis, revendas de máquinas agrícolas, </w:t>
      </w:r>
      <w:r w:rsidR="00152108">
        <w:rPr>
          <w:rFonts w:ascii="Times New Roman" w:hAnsi="Times New Roman"/>
          <w:sz w:val="24"/>
          <w:szCs w:val="24"/>
        </w:rPr>
        <w:t>depósitos de veículos</w:t>
      </w:r>
      <w:r w:rsidR="00C36257">
        <w:rPr>
          <w:rFonts w:ascii="Times New Roman" w:hAnsi="Times New Roman"/>
          <w:sz w:val="24"/>
          <w:szCs w:val="24"/>
        </w:rPr>
        <w:t>, armazéns de produtos agrícolas</w:t>
      </w:r>
      <w:r w:rsidR="00152108">
        <w:rPr>
          <w:rFonts w:ascii="Times New Roman" w:hAnsi="Times New Roman"/>
          <w:sz w:val="24"/>
          <w:szCs w:val="24"/>
        </w:rPr>
        <w:t xml:space="preserve"> e outros estabelecimentos afins obrigados a adotar medidas que visem a evitar a existência de criadouros dos vetores citados</w:t>
      </w:r>
      <w:r w:rsidR="00C36257">
        <w:rPr>
          <w:rFonts w:ascii="Times New Roman" w:hAnsi="Times New Roman"/>
          <w:sz w:val="24"/>
          <w:szCs w:val="24"/>
        </w:rPr>
        <w:t xml:space="preserve"> no artigo 2° desta lei.</w:t>
      </w:r>
    </w:p>
    <w:p w14:paraId="4AA9754D" w14:textId="77777777" w:rsidR="00671A9C" w:rsidRDefault="00671A9C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205EA81" w14:textId="77777777" w:rsidR="005D24BB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 w:rsidR="00A35805">
        <w:rPr>
          <w:rFonts w:ascii="Times New Roman" w:hAnsi="Times New Roman"/>
          <w:b/>
          <w:sz w:val="24"/>
          <w:szCs w:val="24"/>
        </w:rPr>
        <w:t>5</w:t>
      </w:r>
      <w:r w:rsidRPr="00236B87">
        <w:rPr>
          <w:rFonts w:ascii="Times New Roman" w:hAnsi="Times New Roman"/>
          <w:b/>
          <w:sz w:val="24"/>
          <w:szCs w:val="24"/>
        </w:rPr>
        <w:t>º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 w:rsidR="003E64A1">
        <w:rPr>
          <w:rFonts w:ascii="Times New Roman" w:hAnsi="Times New Roman"/>
          <w:sz w:val="24"/>
          <w:szCs w:val="24"/>
        </w:rPr>
        <w:t>Ficam os responsáveis por cemitérios obrigados a exercer rigorosa fiscalização em suas áreas, determinando a imediata retirada de quaisquer vasos ou recipientes que contenham ou retenham água em seu interior, permitindo uso, apenas, daqueles que contenham terra sem acúmulo de água.</w:t>
      </w:r>
    </w:p>
    <w:p w14:paraId="18024769" w14:textId="77777777" w:rsidR="00FE1A6C" w:rsidRDefault="00FE1A6C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A7A33E1" w14:textId="77777777" w:rsidR="003E64A1" w:rsidRDefault="003E64A1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 w:rsidR="00A35805">
        <w:rPr>
          <w:rFonts w:ascii="Times New Roman" w:hAnsi="Times New Roman"/>
          <w:b/>
          <w:sz w:val="24"/>
          <w:szCs w:val="24"/>
        </w:rPr>
        <w:t>6</w:t>
      </w:r>
      <w:r w:rsidRPr="00236B87">
        <w:rPr>
          <w:rFonts w:ascii="Times New Roman" w:hAnsi="Times New Roman"/>
          <w:b/>
          <w:sz w:val="24"/>
          <w:szCs w:val="24"/>
        </w:rPr>
        <w:t>º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Ficam os responsáveis por obras de construção civil e por terrenos obrigados a adotar medidas tendentes à drenagem permanente não permitindo acúmulo de águas pluviais, originadas ou não por chuvas, bem como manter </w:t>
      </w:r>
      <w:r w:rsidR="007229C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limpeza das áreas sob sua responsabilidade, providenciando o descarte de materiais inservíveis que possam acumular água.</w:t>
      </w:r>
    </w:p>
    <w:p w14:paraId="2D250313" w14:textId="77777777" w:rsidR="00683215" w:rsidRDefault="00683215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FF3BC8D" w14:textId="77777777" w:rsidR="007229CE" w:rsidRDefault="007229C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56DD3">
        <w:rPr>
          <w:rFonts w:ascii="Times New Roman" w:hAnsi="Times New Roman"/>
          <w:b/>
          <w:sz w:val="24"/>
          <w:szCs w:val="24"/>
        </w:rPr>
        <w:t>Parágrafo Único</w:t>
      </w:r>
      <w:r w:rsidR="00A56DD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Poder Público Municipal estabelecerá por norma</w:t>
      </w:r>
      <w:r w:rsidR="00B039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regras para instalação de calhas, estabelecendo critérios técnicos a serem adotados nas construções, visando o declínio necessário para evitar acumulo de águas nas mesmas.</w:t>
      </w:r>
    </w:p>
    <w:p w14:paraId="44956675" w14:textId="77777777" w:rsidR="003E64A1" w:rsidRDefault="003E64A1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2886C73" w14:textId="77777777" w:rsidR="003E64A1" w:rsidRDefault="003E64A1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 w:rsidR="00A35805">
        <w:rPr>
          <w:rFonts w:ascii="Times New Roman" w:hAnsi="Times New Roman"/>
          <w:b/>
          <w:sz w:val="24"/>
          <w:szCs w:val="24"/>
        </w:rPr>
        <w:t>7</w:t>
      </w:r>
      <w:r w:rsidRPr="00236B87">
        <w:rPr>
          <w:rFonts w:ascii="Times New Roman" w:hAnsi="Times New Roman"/>
          <w:b/>
          <w:sz w:val="24"/>
          <w:szCs w:val="24"/>
        </w:rPr>
        <w:t>º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Ficam os responsáveis por imóveis dotados de piscinas obrigados a manter tratamento adequado da água de forma a não permitir </w:t>
      </w:r>
      <w:r w:rsidR="002F2DBA">
        <w:rPr>
          <w:rFonts w:ascii="Times New Roman" w:hAnsi="Times New Roman"/>
          <w:sz w:val="24"/>
          <w:szCs w:val="24"/>
        </w:rPr>
        <w:t>desenvolvimento e</w:t>
      </w:r>
      <w:r>
        <w:rPr>
          <w:rFonts w:ascii="Times New Roman" w:hAnsi="Times New Roman"/>
          <w:sz w:val="24"/>
          <w:szCs w:val="24"/>
        </w:rPr>
        <w:t xml:space="preserve"> ou proliferação de mosquitos.</w:t>
      </w:r>
    </w:p>
    <w:p w14:paraId="36B5385E" w14:textId="77777777" w:rsidR="003E64A1" w:rsidRDefault="003E64A1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14037A7" w14:textId="77777777" w:rsidR="003E64A1" w:rsidRDefault="003E64A1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 w:rsidR="00A35805">
        <w:rPr>
          <w:rFonts w:ascii="Times New Roman" w:hAnsi="Times New Roman"/>
          <w:b/>
          <w:sz w:val="24"/>
          <w:szCs w:val="24"/>
        </w:rPr>
        <w:t>8</w:t>
      </w:r>
      <w:r w:rsidRPr="00236B87">
        <w:rPr>
          <w:rFonts w:ascii="Times New Roman" w:hAnsi="Times New Roman"/>
          <w:b/>
          <w:sz w:val="24"/>
          <w:szCs w:val="24"/>
        </w:rPr>
        <w:t>º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 w:rsidR="003C0C70">
        <w:rPr>
          <w:rFonts w:ascii="Times New Roman" w:hAnsi="Times New Roman"/>
          <w:sz w:val="24"/>
          <w:szCs w:val="24"/>
        </w:rPr>
        <w:t>Nas residências, no</w:t>
      </w:r>
      <w:r>
        <w:rPr>
          <w:rFonts w:ascii="Times New Roman" w:hAnsi="Times New Roman"/>
          <w:sz w:val="24"/>
          <w:szCs w:val="24"/>
        </w:rPr>
        <w:t>s estabelecimentos</w:t>
      </w:r>
      <w:r w:rsidR="00192992">
        <w:rPr>
          <w:rFonts w:ascii="Times New Roman" w:hAnsi="Times New Roman"/>
          <w:sz w:val="24"/>
          <w:szCs w:val="24"/>
        </w:rPr>
        <w:t xml:space="preserve"> comerciais, em instituição públicas e privadas, bem como</w:t>
      </w:r>
      <w:r w:rsidR="00B0395D">
        <w:rPr>
          <w:rFonts w:ascii="Times New Roman" w:hAnsi="Times New Roman"/>
          <w:sz w:val="24"/>
          <w:szCs w:val="24"/>
        </w:rPr>
        <w:t>,</w:t>
      </w:r>
      <w:r w:rsidR="00192992">
        <w:rPr>
          <w:rFonts w:ascii="Times New Roman" w:hAnsi="Times New Roman"/>
          <w:sz w:val="24"/>
          <w:szCs w:val="24"/>
        </w:rPr>
        <w:t xml:space="preserve"> em terrenos nos quais existam caixas d´</w:t>
      </w:r>
      <w:r w:rsidR="0084680B">
        <w:rPr>
          <w:rFonts w:ascii="Times New Roman" w:hAnsi="Times New Roman"/>
          <w:sz w:val="24"/>
          <w:szCs w:val="24"/>
        </w:rPr>
        <w:t>água, ficam os responsáveis obrigados a mantê-las permanentemente tampadas, com vedação segura, impediti</w:t>
      </w:r>
      <w:r w:rsidR="0039766F">
        <w:rPr>
          <w:rFonts w:ascii="Times New Roman" w:hAnsi="Times New Roman"/>
          <w:sz w:val="24"/>
          <w:szCs w:val="24"/>
        </w:rPr>
        <w:t>va da proliferação de mosquitos, realizando sua limpeza periódica.</w:t>
      </w:r>
    </w:p>
    <w:p w14:paraId="77A3E2C6" w14:textId="77777777" w:rsidR="0084680B" w:rsidRDefault="0084680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53FAF5A" w14:textId="77777777" w:rsidR="0084680B" w:rsidRDefault="0084680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 w:rsidR="00A35805">
        <w:rPr>
          <w:rFonts w:ascii="Times New Roman" w:hAnsi="Times New Roman"/>
          <w:b/>
          <w:sz w:val="24"/>
          <w:szCs w:val="24"/>
        </w:rPr>
        <w:t>9</w:t>
      </w:r>
      <w:r w:rsidRPr="00236B87">
        <w:rPr>
          <w:rFonts w:ascii="Times New Roman" w:hAnsi="Times New Roman"/>
          <w:b/>
          <w:sz w:val="24"/>
          <w:szCs w:val="24"/>
        </w:rPr>
        <w:t>º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 estabelecimentos de reciclagem de materiais ficam obrigados a manter os materiais em locais que não possibilitam o acumulo de água, bem como</w:t>
      </w:r>
      <w:r w:rsidR="00B039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manter as instalações adequadas de maneiras que não ocorra a proliferação de mosquitos.</w:t>
      </w:r>
    </w:p>
    <w:p w14:paraId="5736FF6A" w14:textId="77777777" w:rsidR="0084680B" w:rsidRDefault="0084680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3F158AD" w14:textId="77777777" w:rsidR="0084680B" w:rsidRDefault="0084680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 w:rsidR="00A35805">
        <w:rPr>
          <w:rFonts w:ascii="Times New Roman" w:hAnsi="Times New Roman"/>
          <w:b/>
          <w:sz w:val="24"/>
          <w:szCs w:val="24"/>
        </w:rPr>
        <w:t>10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Ficam todos os munícipes obrigados a:</w:t>
      </w:r>
    </w:p>
    <w:p w14:paraId="0CE3D684" w14:textId="77777777" w:rsidR="0084680B" w:rsidRDefault="0084680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BA94E90" w14:textId="77777777" w:rsidR="0084680B" w:rsidRDefault="0084680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12584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2584E">
        <w:rPr>
          <w:rFonts w:ascii="Times New Roman" w:hAnsi="Times New Roman"/>
          <w:sz w:val="24"/>
          <w:szCs w:val="24"/>
        </w:rPr>
        <w:t>Manter a limpeza do quintal, recolhendo todo o lixo que possa acumular água, especialmente os materiais inservíveis, tais como latas, garrafas de vidro</w:t>
      </w:r>
      <w:r w:rsidR="00C255BA">
        <w:rPr>
          <w:rFonts w:ascii="Times New Roman" w:hAnsi="Times New Roman"/>
          <w:sz w:val="24"/>
          <w:szCs w:val="24"/>
        </w:rPr>
        <w:t xml:space="preserve"> ou de plástico, potes</w:t>
      </w:r>
      <w:r w:rsidR="0012584E">
        <w:rPr>
          <w:rFonts w:ascii="Times New Roman" w:hAnsi="Times New Roman"/>
          <w:sz w:val="24"/>
          <w:szCs w:val="24"/>
        </w:rPr>
        <w:t xml:space="preserve">, calçados, brinquedos, pneus, </w:t>
      </w:r>
      <w:r w:rsidR="00C255BA">
        <w:rPr>
          <w:rFonts w:ascii="Times New Roman" w:hAnsi="Times New Roman"/>
          <w:sz w:val="24"/>
          <w:szCs w:val="24"/>
        </w:rPr>
        <w:t>dentre outros;</w:t>
      </w:r>
    </w:p>
    <w:p w14:paraId="49379E2A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5BB7F68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Realizar limpeza periódica das calhas, mantendo-as desentupidas e sem pontos de acúmulo de água;</w:t>
      </w:r>
    </w:p>
    <w:p w14:paraId="3513A3EE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D84B1B5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– Realizar limpeza periódica das lajes e marquises, com pontos de saídas de água desobstruídos e sem depressões que permitam o acúmulo de água;</w:t>
      </w:r>
    </w:p>
    <w:p w14:paraId="76A25B32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D918353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– Realizar a manutenção de plantas, pratos dos vasos com areia, sem acúmulo de água;</w:t>
      </w:r>
    </w:p>
    <w:p w14:paraId="6267F239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8C46433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– Realizar adoção de medidas para que objetos, plantas ornamentais ou árvores que possam acumular água, sejam tratados ou corrigidos suas instalações de modo a evitar a proliferação de larvas;</w:t>
      </w:r>
    </w:p>
    <w:p w14:paraId="3144DD28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9E51F33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– Realizar a cobertura de carrinhos de mão e caixas de confecção de massas de construções civis para evitar o acúmulo de água;</w:t>
      </w:r>
    </w:p>
    <w:p w14:paraId="25EAAEF0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745E4A3" w14:textId="77777777" w:rsidR="0012584E" w:rsidRDefault="0012584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 – Observar recomendações baixadas pelos órgãos competentes do Poder Público Municipal, Estadual e Federal, que determinem normas de adequação de ambientes para evitar proliferação dos mosquitos transmissores.</w:t>
      </w:r>
    </w:p>
    <w:p w14:paraId="0F610494" w14:textId="77777777" w:rsidR="0016024B" w:rsidRDefault="0016024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7F9608F" w14:textId="77777777" w:rsidR="0016024B" w:rsidRDefault="0016024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</w:t>
      </w:r>
      <w:r w:rsidR="00101EB6">
        <w:rPr>
          <w:rFonts w:ascii="Times New Roman" w:hAnsi="Times New Roman"/>
          <w:b/>
          <w:sz w:val="24"/>
          <w:szCs w:val="24"/>
        </w:rPr>
        <w:t>1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 </w:t>
      </w:r>
      <w:r w:rsidR="00B0395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nstituições </w:t>
      </w:r>
      <w:r w:rsidR="00B0395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úblicas Municipais, Estaduais e Federais, Sindicatos, Associações e outros estabelecimentos d</w:t>
      </w:r>
      <w:r w:rsidR="00101EB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gênero, os cuidados de que trata esta Lei será de responsabilidade do titular que detiver o comando da</w:t>
      </w:r>
      <w:r w:rsidR="00101EB6">
        <w:rPr>
          <w:rFonts w:ascii="Times New Roman" w:hAnsi="Times New Roman"/>
          <w:sz w:val="24"/>
          <w:szCs w:val="24"/>
        </w:rPr>
        <w:t xml:space="preserve"> instituição</w:t>
      </w:r>
      <w:r>
        <w:rPr>
          <w:rFonts w:ascii="Times New Roman" w:hAnsi="Times New Roman"/>
          <w:sz w:val="24"/>
          <w:szCs w:val="24"/>
        </w:rPr>
        <w:t xml:space="preserve">, sendo </w:t>
      </w:r>
      <w:r w:rsidR="00101EB6">
        <w:rPr>
          <w:rFonts w:ascii="Times New Roman" w:hAnsi="Times New Roman"/>
          <w:sz w:val="24"/>
          <w:szCs w:val="24"/>
        </w:rPr>
        <w:t>este o responsável direto das obrigações contidas nesta lei.</w:t>
      </w:r>
    </w:p>
    <w:p w14:paraId="54FA09AB" w14:textId="77777777" w:rsidR="00A35805" w:rsidRDefault="00A35805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751B60C" w14:textId="77777777" w:rsidR="00A35805" w:rsidRDefault="00A35805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</w:t>
      </w:r>
      <w:r w:rsidR="00BE5C88">
        <w:rPr>
          <w:rFonts w:ascii="Times New Roman" w:hAnsi="Times New Roman"/>
          <w:b/>
          <w:sz w:val="24"/>
          <w:szCs w:val="24"/>
        </w:rPr>
        <w:t>2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Quando a situação epidemiológica indicar necessário</w:t>
      </w:r>
      <w:r w:rsidR="00BE5C88">
        <w:rPr>
          <w:rFonts w:ascii="Times New Roman" w:hAnsi="Times New Roman"/>
          <w:sz w:val="24"/>
          <w:szCs w:val="24"/>
        </w:rPr>
        <w:t>, fica</w:t>
      </w:r>
      <w:r>
        <w:rPr>
          <w:rFonts w:ascii="Times New Roman" w:hAnsi="Times New Roman"/>
          <w:sz w:val="24"/>
          <w:szCs w:val="24"/>
        </w:rPr>
        <w:t xml:space="preserve"> autorizado os agentes que atuam no controle </w:t>
      </w:r>
      <w:r w:rsidR="00BE5C88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endemias adentrarem nas áreas externas e internas de imóveis desocupados, fe</w:t>
      </w:r>
      <w:r w:rsidR="00A1482C">
        <w:rPr>
          <w:rFonts w:ascii="Times New Roman" w:hAnsi="Times New Roman"/>
          <w:sz w:val="24"/>
          <w:szCs w:val="24"/>
        </w:rPr>
        <w:t>chados ou em estado de abandono, e nos casos de ausência do proprietário ou responsável que lhe possa facultar a entrada para o encaminhamento de ações de tratamento, eliminação e fiscalização de criadouros ou quaisquer outras que objetivem o controle populacional dos vetores.</w:t>
      </w:r>
    </w:p>
    <w:p w14:paraId="34C1A46E" w14:textId="77777777" w:rsidR="00A1482C" w:rsidRDefault="00A1482C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3CDE10A" w14:textId="77777777" w:rsidR="00A1482C" w:rsidRDefault="00A1482C" w:rsidP="00A148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 w:rsidR="00BE5C88">
        <w:rPr>
          <w:rFonts w:ascii="Times New Roman" w:hAnsi="Times New Roman"/>
          <w:b/>
          <w:sz w:val="24"/>
          <w:szCs w:val="24"/>
        </w:rPr>
        <w:t>13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 w:rsidR="00671A9C">
        <w:rPr>
          <w:rFonts w:ascii="Times New Roman" w:hAnsi="Times New Roman"/>
          <w:sz w:val="24"/>
          <w:szCs w:val="24"/>
        </w:rPr>
        <w:t>Depois de</w:t>
      </w:r>
      <w:r>
        <w:rPr>
          <w:rFonts w:ascii="Times New Roman" w:hAnsi="Times New Roman"/>
          <w:sz w:val="24"/>
          <w:szCs w:val="24"/>
        </w:rPr>
        <w:t xml:space="preserve"> constatada a dificuldade de entrar </w:t>
      </w:r>
      <w:r w:rsidR="00ED38E1">
        <w:rPr>
          <w:rFonts w:ascii="Times New Roman" w:hAnsi="Times New Roman"/>
          <w:sz w:val="24"/>
          <w:szCs w:val="24"/>
        </w:rPr>
        <w:t>nos imóveis descritos no art. 12</w:t>
      </w:r>
      <w:r>
        <w:rPr>
          <w:rFonts w:ascii="Times New Roman" w:hAnsi="Times New Roman"/>
          <w:sz w:val="24"/>
          <w:szCs w:val="24"/>
        </w:rPr>
        <w:t>, os agentes de controle e endemias deverão adotar os seguintes procedimentos:</w:t>
      </w:r>
    </w:p>
    <w:p w14:paraId="0C3EDE47" w14:textId="77777777" w:rsidR="00A1482C" w:rsidRDefault="00A1482C" w:rsidP="00A148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2E2129F" w14:textId="77777777" w:rsidR="00A1482C" w:rsidRDefault="00A1482C" w:rsidP="00A148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Registrar a ausência em </w:t>
      </w:r>
      <w:r w:rsidR="00015D31">
        <w:rPr>
          <w:rFonts w:ascii="Times New Roman" w:hAnsi="Times New Roman"/>
          <w:sz w:val="24"/>
          <w:szCs w:val="24"/>
        </w:rPr>
        <w:t>notificação</w:t>
      </w:r>
      <w:r>
        <w:rPr>
          <w:rFonts w:ascii="Times New Roman" w:hAnsi="Times New Roman"/>
          <w:sz w:val="24"/>
          <w:szCs w:val="24"/>
        </w:rPr>
        <w:t xml:space="preserve"> d</w:t>
      </w:r>
      <w:r w:rsidR="00015D31">
        <w:rPr>
          <w:rFonts w:ascii="Times New Roman" w:hAnsi="Times New Roman"/>
          <w:sz w:val="24"/>
          <w:szCs w:val="24"/>
        </w:rPr>
        <w:t>a vigilância em</w:t>
      </w:r>
      <w:r>
        <w:rPr>
          <w:rFonts w:ascii="Times New Roman" w:hAnsi="Times New Roman"/>
          <w:sz w:val="24"/>
          <w:szCs w:val="24"/>
        </w:rPr>
        <w:t xml:space="preserve"> saúde cuja cópia será afixada no imóvel e que servirá de not</w:t>
      </w:r>
      <w:r w:rsidR="00EE13A6">
        <w:rPr>
          <w:rFonts w:ascii="Times New Roman" w:hAnsi="Times New Roman"/>
          <w:sz w:val="24"/>
          <w:szCs w:val="24"/>
        </w:rPr>
        <w:t xml:space="preserve">ificação ao possuidor do imóvel, da realização de nova visita </w:t>
      </w:r>
      <w:r w:rsidR="00671A9C">
        <w:rPr>
          <w:rFonts w:ascii="Times New Roman" w:hAnsi="Times New Roman"/>
          <w:sz w:val="24"/>
          <w:szCs w:val="24"/>
        </w:rPr>
        <w:t>com a data nele indicada;</w:t>
      </w:r>
    </w:p>
    <w:p w14:paraId="15F14CE2" w14:textId="77777777" w:rsidR="00D230EB" w:rsidRDefault="00D230EB" w:rsidP="00A148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51F3BE3" w14:textId="77777777" w:rsidR="00D230EB" w:rsidRDefault="00D230EB" w:rsidP="00A148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Nos imóveis que os agentes de controle de endemias, por qualquer que seja o motivo, for obstaculizada a entrada, para verificação do estado do imóvel, pelos possuidores diretos dos imóveis, será realizada a notificação do mesmo, com encaminhamento de cópia para o Ministério Público para as providenciais cabíveis a espécie, e ainda as providências do inciso III e parágrafo único deste artigo.</w:t>
      </w:r>
    </w:p>
    <w:p w14:paraId="7A495FBC" w14:textId="77777777" w:rsidR="00A35805" w:rsidRDefault="00A35805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BEA9B31" w14:textId="77777777" w:rsidR="00A35805" w:rsidRDefault="00D230E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671A9C">
        <w:rPr>
          <w:rFonts w:ascii="Times New Roman" w:hAnsi="Times New Roman"/>
          <w:sz w:val="24"/>
          <w:szCs w:val="24"/>
        </w:rPr>
        <w:t xml:space="preserve"> – Persistindo a situação descrita no</w:t>
      </w:r>
      <w:r w:rsidR="005221A5">
        <w:rPr>
          <w:rFonts w:ascii="Times New Roman" w:hAnsi="Times New Roman"/>
          <w:sz w:val="24"/>
          <w:szCs w:val="24"/>
        </w:rPr>
        <w:t>s</w:t>
      </w:r>
      <w:r w:rsidR="00671A9C">
        <w:rPr>
          <w:rFonts w:ascii="Times New Roman" w:hAnsi="Times New Roman"/>
          <w:sz w:val="24"/>
          <w:szCs w:val="24"/>
        </w:rPr>
        <w:t xml:space="preserve"> inciso</w:t>
      </w:r>
      <w:r w:rsidR="005221A5">
        <w:rPr>
          <w:rFonts w:ascii="Times New Roman" w:hAnsi="Times New Roman"/>
          <w:sz w:val="24"/>
          <w:szCs w:val="24"/>
        </w:rPr>
        <w:t>s</w:t>
      </w:r>
      <w:r w:rsidR="00671A9C">
        <w:rPr>
          <w:rFonts w:ascii="Times New Roman" w:hAnsi="Times New Roman"/>
          <w:sz w:val="24"/>
          <w:szCs w:val="24"/>
        </w:rPr>
        <w:t xml:space="preserve"> anterior</w:t>
      </w:r>
      <w:r w:rsidR="005221A5">
        <w:rPr>
          <w:rFonts w:ascii="Times New Roman" w:hAnsi="Times New Roman"/>
          <w:sz w:val="24"/>
          <w:szCs w:val="24"/>
        </w:rPr>
        <w:t>es</w:t>
      </w:r>
      <w:r w:rsidR="00671A9C">
        <w:rPr>
          <w:rFonts w:ascii="Times New Roman" w:hAnsi="Times New Roman"/>
          <w:sz w:val="24"/>
          <w:szCs w:val="24"/>
        </w:rPr>
        <w:t>, no momento da segunda visita, fica autorizad</w:t>
      </w:r>
      <w:r w:rsidR="00AC163D">
        <w:rPr>
          <w:rFonts w:ascii="Times New Roman" w:hAnsi="Times New Roman"/>
          <w:sz w:val="24"/>
          <w:szCs w:val="24"/>
        </w:rPr>
        <w:t>a</w:t>
      </w:r>
      <w:r w:rsidR="00671A9C">
        <w:rPr>
          <w:rFonts w:ascii="Times New Roman" w:hAnsi="Times New Roman"/>
          <w:sz w:val="24"/>
          <w:szCs w:val="24"/>
        </w:rPr>
        <w:t xml:space="preserve"> a medida extrema de ingresso forçado, bem como</w:t>
      </w:r>
      <w:r w:rsidR="006F5DAD">
        <w:rPr>
          <w:rFonts w:ascii="Times New Roman" w:hAnsi="Times New Roman"/>
          <w:sz w:val="24"/>
          <w:szCs w:val="24"/>
        </w:rPr>
        <w:t>,</w:t>
      </w:r>
      <w:r w:rsidR="00671A9C">
        <w:rPr>
          <w:rFonts w:ascii="Times New Roman" w:hAnsi="Times New Roman"/>
          <w:sz w:val="24"/>
          <w:szCs w:val="24"/>
        </w:rPr>
        <w:t xml:space="preserve"> aplicação das sanções prevista nesta Lei, sem prejuízos de outras pertinentes a espécie, bem como</w:t>
      </w:r>
      <w:r w:rsidR="006F5DAD">
        <w:rPr>
          <w:rFonts w:ascii="Times New Roman" w:hAnsi="Times New Roman"/>
          <w:sz w:val="24"/>
          <w:szCs w:val="24"/>
        </w:rPr>
        <w:t>,</w:t>
      </w:r>
      <w:r w:rsidR="00671A9C">
        <w:rPr>
          <w:rFonts w:ascii="Times New Roman" w:hAnsi="Times New Roman"/>
          <w:sz w:val="24"/>
          <w:szCs w:val="24"/>
        </w:rPr>
        <w:t xml:space="preserve"> ressarcimento das despesas públicas para o ingresso no imóvel.</w:t>
      </w:r>
    </w:p>
    <w:p w14:paraId="22509639" w14:textId="77777777" w:rsidR="00671A9C" w:rsidRDefault="00671A9C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89FC015" w14:textId="77777777" w:rsidR="00671A9C" w:rsidRDefault="00B0395D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56DD3">
        <w:rPr>
          <w:rFonts w:ascii="Times New Roman" w:hAnsi="Times New Roman"/>
          <w:b/>
          <w:sz w:val="24"/>
          <w:szCs w:val="24"/>
        </w:rPr>
        <w:t>Parágrafo Ú</w:t>
      </w:r>
      <w:r w:rsidR="00671A9C" w:rsidRPr="00A56DD3">
        <w:rPr>
          <w:rFonts w:ascii="Times New Roman" w:hAnsi="Times New Roman"/>
          <w:b/>
          <w:sz w:val="24"/>
          <w:szCs w:val="24"/>
        </w:rPr>
        <w:t>nico</w:t>
      </w:r>
      <w:r w:rsidR="00A56DD3" w:rsidRPr="00A56DD3">
        <w:rPr>
          <w:rFonts w:ascii="Times New Roman" w:hAnsi="Times New Roman"/>
          <w:b/>
          <w:sz w:val="24"/>
          <w:szCs w:val="24"/>
        </w:rPr>
        <w:t>.</w:t>
      </w:r>
      <w:r w:rsidR="00671A9C">
        <w:rPr>
          <w:rFonts w:ascii="Times New Roman" w:hAnsi="Times New Roman"/>
          <w:sz w:val="24"/>
          <w:szCs w:val="24"/>
        </w:rPr>
        <w:t xml:space="preserve"> Quando houver necessidade de arrombamento de portas e portões, a entrada nos imóveis se fará com o acompanhamento de reforço policial, que deverá ser requisitado pel</w:t>
      </w:r>
      <w:r>
        <w:rPr>
          <w:rFonts w:ascii="Times New Roman" w:hAnsi="Times New Roman"/>
          <w:sz w:val="24"/>
          <w:szCs w:val="24"/>
        </w:rPr>
        <w:t>o</w:t>
      </w:r>
      <w:r w:rsidR="00671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Poder Executivo Municipal</w:t>
      </w:r>
      <w:r w:rsidR="00671A9C">
        <w:rPr>
          <w:rFonts w:ascii="Times New Roman" w:hAnsi="Times New Roman"/>
          <w:sz w:val="24"/>
          <w:szCs w:val="24"/>
        </w:rPr>
        <w:t>.</w:t>
      </w:r>
    </w:p>
    <w:p w14:paraId="7398A205" w14:textId="77777777" w:rsidR="00671A9C" w:rsidRDefault="00671A9C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18C8317" w14:textId="77777777" w:rsidR="007075C7" w:rsidRDefault="007075C7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</w:t>
      </w:r>
      <w:r w:rsidR="00BE5C88">
        <w:rPr>
          <w:rFonts w:ascii="Times New Roman" w:hAnsi="Times New Roman"/>
          <w:b/>
          <w:sz w:val="24"/>
          <w:szCs w:val="24"/>
        </w:rPr>
        <w:t>4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Poder Executivo Municipal promoverá ações </w:t>
      </w:r>
      <w:r w:rsidR="006A290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 polícia administrativa, visando a impedir hábitos e práticas que contrariem as determinações desta lei, a fim de impedir exposição da população ao risco de contrair doenças como Dengue, Febre Amarela</w:t>
      </w:r>
      <w:r w:rsidR="00BE5C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Febre Chikungunya</w:t>
      </w:r>
      <w:r w:rsidR="00BE5C88">
        <w:rPr>
          <w:rFonts w:ascii="Times New Roman" w:hAnsi="Times New Roman"/>
          <w:sz w:val="24"/>
          <w:szCs w:val="24"/>
        </w:rPr>
        <w:t xml:space="preserve"> e Zika</w:t>
      </w:r>
      <w:r>
        <w:rPr>
          <w:rFonts w:ascii="Times New Roman" w:hAnsi="Times New Roman"/>
          <w:sz w:val="24"/>
          <w:szCs w:val="24"/>
        </w:rPr>
        <w:t>.</w:t>
      </w:r>
    </w:p>
    <w:p w14:paraId="468DEB23" w14:textId="77777777" w:rsidR="007075C7" w:rsidRDefault="007075C7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D827920" w14:textId="77777777" w:rsidR="007075C7" w:rsidRDefault="007075C7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</w:t>
      </w:r>
      <w:r w:rsidR="00BE5C88">
        <w:rPr>
          <w:rFonts w:ascii="Times New Roman" w:hAnsi="Times New Roman"/>
          <w:b/>
          <w:sz w:val="24"/>
          <w:szCs w:val="24"/>
        </w:rPr>
        <w:t>5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 casos de descumprimento desta lei será imposta ao infrator</w:t>
      </w:r>
      <w:r w:rsidR="004326C0">
        <w:rPr>
          <w:rFonts w:ascii="Times New Roman" w:hAnsi="Times New Roman"/>
          <w:sz w:val="24"/>
          <w:szCs w:val="24"/>
        </w:rPr>
        <w:t>, sem prejuízo das sanções cíveis e penais,</w:t>
      </w:r>
      <w:r>
        <w:rPr>
          <w:rFonts w:ascii="Times New Roman" w:hAnsi="Times New Roman"/>
          <w:sz w:val="24"/>
          <w:szCs w:val="24"/>
        </w:rPr>
        <w:t xml:space="preserve"> as seguintes sanções:</w:t>
      </w:r>
    </w:p>
    <w:p w14:paraId="216DB18B" w14:textId="77777777" w:rsidR="007075C7" w:rsidRDefault="007075C7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840F113" w14:textId="05A85385" w:rsidR="007075C7" w:rsidRPr="00A0586E" w:rsidRDefault="007075C7" w:rsidP="00FE1A6C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0586E">
        <w:rPr>
          <w:rFonts w:ascii="Times New Roman" w:hAnsi="Times New Roman"/>
          <w:strike/>
          <w:sz w:val="24"/>
          <w:szCs w:val="24"/>
        </w:rPr>
        <w:t xml:space="preserve">I – Sendo </w:t>
      </w:r>
      <w:r w:rsidR="00BE5C88" w:rsidRPr="00A0586E">
        <w:rPr>
          <w:rFonts w:ascii="Times New Roman" w:hAnsi="Times New Roman"/>
          <w:strike/>
          <w:sz w:val="24"/>
          <w:szCs w:val="24"/>
        </w:rPr>
        <w:t>a primeira</w:t>
      </w:r>
      <w:r w:rsidRPr="00A0586E">
        <w:rPr>
          <w:rFonts w:ascii="Times New Roman" w:hAnsi="Times New Roman"/>
          <w:strike/>
          <w:sz w:val="24"/>
          <w:szCs w:val="24"/>
        </w:rPr>
        <w:t xml:space="preserve"> notificação para regularização no prazo máximo de 10 (dez) dias;</w:t>
      </w:r>
    </w:p>
    <w:p w14:paraId="676B0FBF" w14:textId="15D69FC9" w:rsidR="00A0586E" w:rsidRPr="00A0586E" w:rsidRDefault="00A0586E" w:rsidP="00A0586E">
      <w:pPr>
        <w:ind w:firstLine="1418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A0586E">
        <w:rPr>
          <w:rFonts w:ascii="Times New Roman" w:hAnsi="Times New Roman"/>
          <w:bCs/>
          <w:color w:val="000000"/>
          <w:sz w:val="23"/>
          <w:szCs w:val="23"/>
        </w:rPr>
        <w:t>I – Sendo a primeira notificação para regularização no prazo máximo de 48 (quarenta e oito) horas;</w:t>
      </w:r>
      <w:r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Pr="00A0586E">
        <w:rPr>
          <w:rFonts w:ascii="Times New Roman" w:hAnsi="Times New Roman"/>
          <w:bCs/>
          <w:color w:val="0000FF"/>
          <w:sz w:val="23"/>
          <w:szCs w:val="23"/>
        </w:rPr>
        <w:t>(Redação dada pela Lei nº 3019/2020)</w:t>
      </w:r>
    </w:p>
    <w:p w14:paraId="79E3B660" w14:textId="77777777" w:rsidR="007075C7" w:rsidRPr="00A0586E" w:rsidRDefault="007075C7" w:rsidP="00FE1A6C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0586E">
        <w:rPr>
          <w:rFonts w:ascii="Times New Roman" w:hAnsi="Times New Roman"/>
          <w:strike/>
          <w:sz w:val="24"/>
          <w:szCs w:val="24"/>
        </w:rPr>
        <w:t>II – Descumprida determinação do</w:t>
      </w:r>
      <w:r w:rsidR="004326C0" w:rsidRPr="00A0586E">
        <w:rPr>
          <w:rFonts w:ascii="Times New Roman" w:hAnsi="Times New Roman"/>
          <w:strike/>
          <w:sz w:val="24"/>
          <w:szCs w:val="24"/>
        </w:rPr>
        <w:t xml:space="preserve"> inciso I</w:t>
      </w:r>
      <w:r w:rsidR="006F5DAD" w:rsidRPr="00A0586E">
        <w:rPr>
          <w:rFonts w:ascii="Times New Roman" w:hAnsi="Times New Roman"/>
          <w:strike/>
          <w:sz w:val="24"/>
          <w:szCs w:val="24"/>
        </w:rPr>
        <w:t>, do presente artigo</w:t>
      </w:r>
      <w:r w:rsidR="00BE5C88" w:rsidRPr="00A0586E">
        <w:rPr>
          <w:rFonts w:ascii="Times New Roman" w:hAnsi="Times New Roman"/>
          <w:strike/>
          <w:sz w:val="24"/>
          <w:szCs w:val="24"/>
        </w:rPr>
        <w:t>,</w:t>
      </w:r>
      <w:r w:rsidR="004326C0" w:rsidRPr="00A0586E">
        <w:rPr>
          <w:rFonts w:ascii="Times New Roman" w:hAnsi="Times New Roman"/>
          <w:strike/>
          <w:sz w:val="24"/>
          <w:szCs w:val="24"/>
        </w:rPr>
        <w:t xml:space="preserve"> aplicação de multa no valor de 3 (três) UF (unidades de referência) municipal;</w:t>
      </w:r>
    </w:p>
    <w:p w14:paraId="2FD86881" w14:textId="49848376" w:rsidR="004326C0" w:rsidRDefault="004326C0" w:rsidP="00FE1A6C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7CC16552" w14:textId="6195C232" w:rsidR="00A0586E" w:rsidRPr="002A295F" w:rsidRDefault="00A0586E" w:rsidP="00A0586E">
      <w:pPr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295F">
        <w:rPr>
          <w:rFonts w:ascii="Times New Roman" w:hAnsi="Times New Roman"/>
          <w:bCs/>
          <w:color w:val="000000"/>
          <w:sz w:val="24"/>
          <w:szCs w:val="24"/>
        </w:rPr>
        <w:t>II – Descumprida a determinação do inciso I, do presente artigo, aplicação de multa no valor de 3 (três) VRF (valor de referência fiscal) municipal;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0586E">
        <w:rPr>
          <w:rFonts w:ascii="Times New Roman" w:hAnsi="Times New Roman"/>
          <w:bCs/>
          <w:color w:val="0000FF"/>
          <w:sz w:val="23"/>
          <w:szCs w:val="23"/>
        </w:rPr>
        <w:t>(Redação dada pela Lei nº 3019/2020)</w:t>
      </w:r>
    </w:p>
    <w:p w14:paraId="1C2DD86F" w14:textId="77777777" w:rsidR="004326C0" w:rsidRPr="00A0586E" w:rsidRDefault="004326C0" w:rsidP="00FE1A6C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0586E">
        <w:rPr>
          <w:rFonts w:ascii="Times New Roman" w:hAnsi="Times New Roman"/>
          <w:strike/>
          <w:sz w:val="24"/>
          <w:szCs w:val="24"/>
        </w:rPr>
        <w:t>III – Havendo reincidências aplicação de multa de 6 (seis) UF (unidades de referência) municipal;</w:t>
      </w:r>
    </w:p>
    <w:p w14:paraId="25D4DD50" w14:textId="73848FCC" w:rsidR="004326C0" w:rsidRDefault="004326C0" w:rsidP="00FE1A6C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6F5105A6" w14:textId="68860607" w:rsidR="00A0586E" w:rsidRPr="002A295F" w:rsidRDefault="00A0586E" w:rsidP="00A0586E">
      <w:pPr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295F">
        <w:rPr>
          <w:rFonts w:ascii="Times New Roman" w:hAnsi="Times New Roman"/>
          <w:bCs/>
          <w:color w:val="000000"/>
          <w:sz w:val="24"/>
          <w:szCs w:val="24"/>
        </w:rPr>
        <w:t>III – Havendo reincidências aplicação de multa de 6 (seis) VRF (valor de referência fiscal) municipal;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0586E">
        <w:rPr>
          <w:rFonts w:ascii="Times New Roman" w:hAnsi="Times New Roman"/>
          <w:bCs/>
          <w:color w:val="0000FF"/>
          <w:sz w:val="23"/>
          <w:szCs w:val="23"/>
        </w:rPr>
        <w:t>(Redação dada pela Lei nº 3019/2020)</w:t>
      </w:r>
    </w:p>
    <w:p w14:paraId="723B085F" w14:textId="3ABA60AC" w:rsidR="004326C0" w:rsidRDefault="004326C0" w:rsidP="00FE1A6C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0586E">
        <w:rPr>
          <w:rFonts w:ascii="Times New Roman" w:hAnsi="Times New Roman"/>
          <w:strike/>
          <w:sz w:val="24"/>
          <w:szCs w:val="24"/>
        </w:rPr>
        <w:t>IV – Persistindo a reincidência aplicação de multa de 10 (dez) UF (unidades de referência) municipal</w:t>
      </w:r>
    </w:p>
    <w:p w14:paraId="1B1B6B59" w14:textId="77777777" w:rsidR="00A0586E" w:rsidRDefault="00A0586E" w:rsidP="00FE1A6C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3566A60D" w14:textId="7DC97BB3" w:rsidR="00A0586E" w:rsidRPr="002A295F" w:rsidRDefault="00A0586E" w:rsidP="00A0586E">
      <w:pPr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295F">
        <w:rPr>
          <w:rFonts w:ascii="Times New Roman" w:hAnsi="Times New Roman"/>
          <w:bCs/>
          <w:color w:val="000000"/>
          <w:sz w:val="24"/>
          <w:szCs w:val="24"/>
        </w:rPr>
        <w:t>IV – Persistindo a reincidência aplicação de multa de 10 (dez) VRF (valor de referência fiscal) municipal;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0586E">
        <w:rPr>
          <w:rFonts w:ascii="Times New Roman" w:hAnsi="Times New Roman"/>
          <w:bCs/>
          <w:color w:val="0000FF"/>
          <w:sz w:val="23"/>
          <w:szCs w:val="23"/>
        </w:rPr>
        <w:t>(Redação dada pela Lei nº 3019/2020)</w:t>
      </w:r>
    </w:p>
    <w:p w14:paraId="3AC94294" w14:textId="2C12C3A8" w:rsidR="004326C0" w:rsidRDefault="004326C0" w:rsidP="00FE1A6C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0586E">
        <w:rPr>
          <w:rFonts w:ascii="Times New Roman" w:hAnsi="Times New Roman"/>
          <w:strike/>
          <w:sz w:val="24"/>
          <w:szCs w:val="24"/>
        </w:rPr>
        <w:t>V – Ocorrendo nova reincidência aplicação de multa de 20 (vinte) UF (unida</w:t>
      </w:r>
      <w:r w:rsidR="00EA3950" w:rsidRPr="00A0586E">
        <w:rPr>
          <w:rFonts w:ascii="Times New Roman" w:hAnsi="Times New Roman"/>
          <w:strike/>
          <w:sz w:val="24"/>
          <w:szCs w:val="24"/>
        </w:rPr>
        <w:t>des de referência) municipal.</w:t>
      </w:r>
    </w:p>
    <w:p w14:paraId="66E8DC72" w14:textId="0E5DE825" w:rsidR="00A0586E" w:rsidRDefault="00A0586E" w:rsidP="00FE1A6C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5A32D51A" w14:textId="2A196098" w:rsidR="00A0586E" w:rsidRPr="002A295F" w:rsidRDefault="00A0586E" w:rsidP="00A0586E">
      <w:pPr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295F">
        <w:rPr>
          <w:rFonts w:ascii="Times New Roman" w:hAnsi="Times New Roman"/>
          <w:bCs/>
          <w:color w:val="000000"/>
          <w:sz w:val="24"/>
          <w:szCs w:val="24"/>
        </w:rPr>
        <w:t>V – Ocorrendo nova reincidência aplicação de multa de 20 (vinte) VRF (valor de referência fiscal) municipal;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0586E">
        <w:rPr>
          <w:rFonts w:ascii="Times New Roman" w:hAnsi="Times New Roman"/>
          <w:bCs/>
          <w:color w:val="0000FF"/>
          <w:sz w:val="23"/>
          <w:szCs w:val="23"/>
        </w:rPr>
        <w:t>(Redação dada pela Lei nº 3019/2020)</w:t>
      </w:r>
    </w:p>
    <w:p w14:paraId="560BF371" w14:textId="77777777" w:rsidR="00EA3950" w:rsidRDefault="00EA3950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387216D" w14:textId="77777777" w:rsidR="00EA3950" w:rsidRDefault="00D10DA5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1° - </w:t>
      </w:r>
      <w:r w:rsidR="00922528">
        <w:rPr>
          <w:rFonts w:ascii="Times New Roman" w:hAnsi="Times New Roman"/>
          <w:sz w:val="24"/>
          <w:szCs w:val="24"/>
        </w:rPr>
        <w:t xml:space="preserve">As notificações e autuações de </w:t>
      </w:r>
      <w:r>
        <w:rPr>
          <w:rFonts w:ascii="Times New Roman" w:hAnsi="Times New Roman"/>
          <w:sz w:val="24"/>
          <w:szCs w:val="24"/>
        </w:rPr>
        <w:t>que trata esta Lei, e as consequ</w:t>
      </w:r>
      <w:r w:rsidR="00922528">
        <w:rPr>
          <w:rFonts w:ascii="Times New Roman" w:hAnsi="Times New Roman"/>
          <w:sz w:val="24"/>
          <w:szCs w:val="24"/>
        </w:rPr>
        <w:t>entes imposições de multa e outras obrigações, recairão sobre que</w:t>
      </w:r>
      <w:r>
        <w:rPr>
          <w:rFonts w:ascii="Times New Roman" w:hAnsi="Times New Roman"/>
          <w:sz w:val="24"/>
          <w:szCs w:val="24"/>
        </w:rPr>
        <w:t>m</w:t>
      </w:r>
      <w:r w:rsidR="00922528">
        <w:rPr>
          <w:rFonts w:ascii="Times New Roman" w:hAnsi="Times New Roman"/>
          <w:sz w:val="24"/>
          <w:szCs w:val="24"/>
        </w:rPr>
        <w:t xml:space="preserve"> detiver a posse direta do imóvel, seja </w:t>
      </w:r>
      <w:r>
        <w:rPr>
          <w:rFonts w:ascii="Times New Roman" w:hAnsi="Times New Roman"/>
          <w:sz w:val="24"/>
          <w:szCs w:val="24"/>
        </w:rPr>
        <w:t>proprietário</w:t>
      </w:r>
      <w:r w:rsidR="00922528">
        <w:rPr>
          <w:rFonts w:ascii="Times New Roman" w:hAnsi="Times New Roman"/>
          <w:sz w:val="24"/>
          <w:szCs w:val="24"/>
        </w:rPr>
        <w:t>, locatário ou posseiro.</w:t>
      </w:r>
    </w:p>
    <w:p w14:paraId="121A113E" w14:textId="77777777" w:rsidR="00922528" w:rsidRDefault="00922528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D14254F" w14:textId="77777777" w:rsidR="00922528" w:rsidRDefault="00D10DA5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2° - </w:t>
      </w:r>
      <w:r w:rsidR="00922528">
        <w:rPr>
          <w:rFonts w:ascii="Times New Roman" w:hAnsi="Times New Roman"/>
          <w:sz w:val="24"/>
          <w:szCs w:val="24"/>
        </w:rPr>
        <w:t xml:space="preserve">Nos casos de imóveis em estado de abandono as imposições recairão sobre o responsável pela </w:t>
      </w:r>
      <w:r>
        <w:rPr>
          <w:rFonts w:ascii="Times New Roman" w:hAnsi="Times New Roman"/>
          <w:sz w:val="24"/>
          <w:szCs w:val="24"/>
        </w:rPr>
        <w:t>guarda</w:t>
      </w:r>
      <w:r w:rsidR="00922528">
        <w:rPr>
          <w:rFonts w:ascii="Times New Roman" w:hAnsi="Times New Roman"/>
          <w:sz w:val="24"/>
          <w:szCs w:val="24"/>
        </w:rPr>
        <w:t>, não sendo possível determiná-la, sobre o proprietário do imóvel.</w:t>
      </w:r>
    </w:p>
    <w:p w14:paraId="58E7FA80" w14:textId="77777777" w:rsidR="007229CE" w:rsidRDefault="007229C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681E02F" w14:textId="77777777" w:rsidR="007229CE" w:rsidRDefault="007229C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§ 3° - </w:t>
      </w:r>
      <w:r w:rsidRPr="007229CE">
        <w:rPr>
          <w:rFonts w:ascii="Times New Roman" w:hAnsi="Times New Roman"/>
          <w:sz w:val="24"/>
          <w:szCs w:val="24"/>
        </w:rPr>
        <w:t>Nos ca</w:t>
      </w:r>
      <w:r>
        <w:rPr>
          <w:rFonts w:ascii="Times New Roman" w:hAnsi="Times New Roman"/>
          <w:sz w:val="24"/>
          <w:szCs w:val="24"/>
        </w:rPr>
        <w:t>sos que houver reincidência de que trata o inciso IV</w:t>
      </w:r>
      <w:r w:rsidR="006F5DAD">
        <w:rPr>
          <w:rFonts w:ascii="Times New Roman" w:hAnsi="Times New Roman"/>
          <w:sz w:val="24"/>
          <w:szCs w:val="24"/>
        </w:rPr>
        <w:t>, do presente artigo</w:t>
      </w:r>
      <w:r>
        <w:rPr>
          <w:rFonts w:ascii="Times New Roman" w:hAnsi="Times New Roman"/>
          <w:sz w:val="24"/>
          <w:szCs w:val="24"/>
        </w:rPr>
        <w:t xml:space="preserve">, deverá ser notificado o Ministério Público para tomada de medidas cabíveis na esfera civil e criminal pela desídia praticada pelo possuidor do imóvel. </w:t>
      </w:r>
    </w:p>
    <w:p w14:paraId="4F824330" w14:textId="77777777" w:rsidR="004326C0" w:rsidRDefault="004326C0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35879A7" w14:textId="77777777" w:rsidR="004326C0" w:rsidRDefault="004326C0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</w:t>
      </w:r>
      <w:r w:rsidR="00922528">
        <w:rPr>
          <w:rFonts w:ascii="Times New Roman" w:hAnsi="Times New Roman"/>
          <w:b/>
          <w:sz w:val="24"/>
          <w:szCs w:val="24"/>
        </w:rPr>
        <w:t>6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Compete à fiscalização das disposições desta lei e para aplicação das penalidades nela prevista </w:t>
      </w:r>
      <w:r w:rsidR="006F5DAD">
        <w:rPr>
          <w:rFonts w:ascii="Times New Roman" w:hAnsi="Times New Roman"/>
          <w:sz w:val="24"/>
          <w:szCs w:val="24"/>
        </w:rPr>
        <w:t>ao Poder Executivo Municipal</w:t>
      </w:r>
      <w:r>
        <w:rPr>
          <w:rFonts w:ascii="Times New Roman" w:hAnsi="Times New Roman"/>
          <w:sz w:val="24"/>
          <w:szCs w:val="24"/>
        </w:rPr>
        <w:t>, através de seus órgãos competentes.</w:t>
      </w:r>
    </w:p>
    <w:p w14:paraId="043FE71E" w14:textId="77777777" w:rsidR="004326C0" w:rsidRDefault="004326C0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2922F82" w14:textId="77777777" w:rsidR="004326C0" w:rsidRDefault="004326C0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</w:t>
      </w:r>
      <w:r w:rsidR="00922528">
        <w:rPr>
          <w:rFonts w:ascii="Times New Roman" w:hAnsi="Times New Roman"/>
          <w:b/>
          <w:sz w:val="24"/>
          <w:szCs w:val="24"/>
        </w:rPr>
        <w:t>7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 w:rsidR="0051112C">
        <w:rPr>
          <w:rFonts w:ascii="Times New Roman" w:hAnsi="Times New Roman"/>
          <w:sz w:val="24"/>
          <w:szCs w:val="24"/>
        </w:rPr>
        <w:t>A arrecadação proveniente das multas referidas no artigo 1</w:t>
      </w:r>
      <w:r w:rsidR="007178CE">
        <w:rPr>
          <w:rFonts w:ascii="Times New Roman" w:hAnsi="Times New Roman"/>
          <w:sz w:val="24"/>
          <w:szCs w:val="24"/>
        </w:rPr>
        <w:t>5</w:t>
      </w:r>
      <w:r w:rsidR="0051112C">
        <w:rPr>
          <w:rFonts w:ascii="Times New Roman" w:hAnsi="Times New Roman"/>
          <w:sz w:val="24"/>
          <w:szCs w:val="24"/>
        </w:rPr>
        <w:t>, será destinada integralmente em ações de com</w:t>
      </w:r>
      <w:r w:rsidR="007229CE">
        <w:rPr>
          <w:rFonts w:ascii="Times New Roman" w:hAnsi="Times New Roman"/>
          <w:sz w:val="24"/>
          <w:szCs w:val="24"/>
        </w:rPr>
        <w:t xml:space="preserve">bate </w:t>
      </w:r>
      <w:r w:rsidR="006F5DAD">
        <w:rPr>
          <w:rFonts w:ascii="Times New Roman" w:hAnsi="Times New Roman"/>
          <w:sz w:val="24"/>
          <w:szCs w:val="24"/>
        </w:rPr>
        <w:t>a</w:t>
      </w:r>
      <w:r w:rsidR="007229CE">
        <w:rPr>
          <w:rFonts w:ascii="Times New Roman" w:hAnsi="Times New Roman"/>
          <w:sz w:val="24"/>
          <w:szCs w:val="24"/>
        </w:rPr>
        <w:t>os mosquitos transmissores.</w:t>
      </w:r>
    </w:p>
    <w:p w14:paraId="5D355E40" w14:textId="77777777" w:rsidR="007229CE" w:rsidRDefault="007229C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6D96CA" w14:textId="77777777" w:rsidR="007229CE" w:rsidRDefault="007229CE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18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imposição das penalidades previstas nesta Lei não impedem a providência de outras penalidades, na esfera civil e criminal, pela omissão praticada aos possuidores responsáveis pelos imóveis.</w:t>
      </w:r>
    </w:p>
    <w:p w14:paraId="7E3E9F8B" w14:textId="77777777" w:rsidR="0051112C" w:rsidRDefault="0051112C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37B815F" w14:textId="77777777" w:rsidR="0051112C" w:rsidRDefault="0051112C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</w:t>
      </w:r>
      <w:r w:rsidR="007229CE">
        <w:rPr>
          <w:rFonts w:ascii="Times New Roman" w:hAnsi="Times New Roman"/>
          <w:b/>
          <w:sz w:val="24"/>
          <w:szCs w:val="24"/>
        </w:rPr>
        <w:t>9</w:t>
      </w:r>
      <w:r w:rsidRPr="0023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F5DAD">
        <w:rPr>
          <w:rFonts w:ascii="Times New Roman" w:hAnsi="Times New Roman"/>
          <w:sz w:val="24"/>
          <w:szCs w:val="24"/>
        </w:rPr>
        <w:t xml:space="preserve"> Poder E</w:t>
      </w:r>
      <w:r>
        <w:rPr>
          <w:rFonts w:ascii="Times New Roman" w:hAnsi="Times New Roman"/>
          <w:sz w:val="24"/>
          <w:szCs w:val="24"/>
        </w:rPr>
        <w:t>xecutivo</w:t>
      </w:r>
      <w:r w:rsidR="006F5DAD">
        <w:rPr>
          <w:rFonts w:ascii="Times New Roman" w:hAnsi="Times New Roman"/>
          <w:sz w:val="24"/>
          <w:szCs w:val="24"/>
        </w:rPr>
        <w:t xml:space="preserve"> Municipal</w:t>
      </w:r>
      <w:r>
        <w:rPr>
          <w:rFonts w:ascii="Times New Roman" w:hAnsi="Times New Roman"/>
          <w:sz w:val="24"/>
          <w:szCs w:val="24"/>
        </w:rPr>
        <w:t xml:space="preserve"> regulamentará a presente lei no prazo de 30 (trinta) dias.</w:t>
      </w:r>
    </w:p>
    <w:p w14:paraId="741EE64F" w14:textId="77777777" w:rsidR="003E64A1" w:rsidRPr="00236B87" w:rsidRDefault="003E64A1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0766BDE" w14:textId="77777777" w:rsidR="002E1F35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b/>
          <w:sz w:val="24"/>
          <w:szCs w:val="24"/>
        </w:rPr>
        <w:t xml:space="preserve">Art. </w:t>
      </w:r>
      <w:r w:rsidR="007229CE">
        <w:rPr>
          <w:rFonts w:ascii="Times New Roman" w:hAnsi="Times New Roman"/>
          <w:b/>
          <w:sz w:val="24"/>
          <w:szCs w:val="24"/>
        </w:rPr>
        <w:t>20</w:t>
      </w:r>
      <w:r w:rsidRPr="00236B87">
        <w:rPr>
          <w:rFonts w:ascii="Times New Roman" w:hAnsi="Times New Roman"/>
          <w:sz w:val="24"/>
          <w:szCs w:val="24"/>
        </w:rPr>
        <w:t xml:space="preserve"> Esta Lei entra em vi</w:t>
      </w:r>
      <w:r w:rsidR="00FE1A6C" w:rsidRPr="00236B87">
        <w:rPr>
          <w:rFonts w:ascii="Times New Roman" w:hAnsi="Times New Roman"/>
          <w:sz w:val="24"/>
          <w:szCs w:val="24"/>
        </w:rPr>
        <w:t>gor na data de sua publicação</w:t>
      </w:r>
      <w:r w:rsidR="009211D5">
        <w:rPr>
          <w:rFonts w:ascii="Times New Roman" w:hAnsi="Times New Roman"/>
          <w:sz w:val="24"/>
          <w:szCs w:val="24"/>
        </w:rPr>
        <w:t>, revogada Lei 1.408/2002</w:t>
      </w:r>
      <w:r w:rsidR="00FE1A6C" w:rsidRPr="00236B87">
        <w:rPr>
          <w:rFonts w:ascii="Times New Roman" w:hAnsi="Times New Roman"/>
          <w:sz w:val="24"/>
          <w:szCs w:val="24"/>
        </w:rPr>
        <w:t>.</w:t>
      </w:r>
    </w:p>
    <w:p w14:paraId="3A151790" w14:textId="77777777"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635C913" w14:textId="77777777" w:rsidR="003F5F1A" w:rsidRDefault="003F5F1A" w:rsidP="00172AD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86FCEF8" w14:textId="77777777" w:rsidR="00555255" w:rsidRPr="00236B87" w:rsidRDefault="005D24BB" w:rsidP="00172AD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sz w:val="24"/>
          <w:szCs w:val="24"/>
        </w:rPr>
        <w:t xml:space="preserve">Sorriso, Estado de Mato Grosso, em </w:t>
      </w:r>
      <w:r w:rsidR="003F5F1A">
        <w:rPr>
          <w:rFonts w:ascii="Times New Roman" w:hAnsi="Times New Roman"/>
          <w:sz w:val="24"/>
          <w:szCs w:val="24"/>
        </w:rPr>
        <w:t>30</w:t>
      </w:r>
      <w:r w:rsidRPr="00236B87">
        <w:rPr>
          <w:rFonts w:ascii="Times New Roman" w:hAnsi="Times New Roman"/>
          <w:sz w:val="24"/>
          <w:szCs w:val="24"/>
        </w:rPr>
        <w:t xml:space="preserve"> de </w:t>
      </w:r>
      <w:r w:rsidR="00683215">
        <w:rPr>
          <w:rFonts w:ascii="Times New Roman" w:hAnsi="Times New Roman"/>
          <w:sz w:val="24"/>
          <w:szCs w:val="24"/>
        </w:rPr>
        <w:t>setembro</w:t>
      </w:r>
      <w:r w:rsidRPr="00236B87">
        <w:rPr>
          <w:rFonts w:ascii="Times New Roman" w:hAnsi="Times New Roman"/>
          <w:sz w:val="24"/>
          <w:szCs w:val="24"/>
        </w:rPr>
        <w:t xml:space="preserve"> de 201</w:t>
      </w:r>
      <w:r w:rsidR="00A04507" w:rsidRPr="00236B87">
        <w:rPr>
          <w:rFonts w:ascii="Times New Roman" w:hAnsi="Times New Roman"/>
          <w:sz w:val="24"/>
          <w:szCs w:val="24"/>
        </w:rPr>
        <w:t>5</w:t>
      </w:r>
      <w:r w:rsidRPr="00236B87">
        <w:rPr>
          <w:rFonts w:ascii="Times New Roman" w:hAnsi="Times New Roman"/>
          <w:sz w:val="24"/>
          <w:szCs w:val="24"/>
        </w:rPr>
        <w:t xml:space="preserve">. </w:t>
      </w:r>
    </w:p>
    <w:p w14:paraId="2463DD9B" w14:textId="77777777" w:rsidR="0064635D" w:rsidRDefault="0064635D" w:rsidP="0068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395129" w14:textId="77777777" w:rsidR="00683215" w:rsidRDefault="00683215" w:rsidP="0068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EB612A" w14:textId="77777777" w:rsidR="00885933" w:rsidRPr="00885933" w:rsidRDefault="00885933" w:rsidP="00885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FB8F35" w14:textId="77777777" w:rsidR="00885933" w:rsidRPr="00885933" w:rsidRDefault="00885933" w:rsidP="00885933">
      <w:pPr>
        <w:spacing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4B19CF9" w14:textId="77777777" w:rsidR="00885933" w:rsidRPr="00885933" w:rsidRDefault="00885933" w:rsidP="00885933">
      <w:pPr>
        <w:spacing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CDFE98E" w14:textId="77777777" w:rsidR="00885933" w:rsidRPr="00885933" w:rsidRDefault="00885933" w:rsidP="0088593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85933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85933">
        <w:rPr>
          <w:rFonts w:ascii="Times New Roman" w:hAnsi="Times New Roman"/>
          <w:b/>
          <w:bCs/>
          <w:iCs/>
          <w:sz w:val="24"/>
          <w:szCs w:val="24"/>
        </w:rPr>
        <w:t xml:space="preserve">              DILCEU ROSSATO</w:t>
      </w:r>
    </w:p>
    <w:p w14:paraId="050FB20C" w14:textId="77777777" w:rsidR="00885933" w:rsidRPr="00885933" w:rsidRDefault="00885933" w:rsidP="00885933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885933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14:paraId="462E3872" w14:textId="77777777" w:rsidR="00885933" w:rsidRPr="00885933" w:rsidRDefault="00885933" w:rsidP="0088593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85933"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 Savi</w:t>
      </w:r>
    </w:p>
    <w:p w14:paraId="76384F31" w14:textId="77777777" w:rsidR="00885933" w:rsidRPr="00885933" w:rsidRDefault="00885933" w:rsidP="008859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933"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14:paraId="69430C93" w14:textId="77777777" w:rsidR="00885933" w:rsidRPr="00885933" w:rsidRDefault="00885933" w:rsidP="00885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885933" w:rsidRPr="00885933" w:rsidSect="003F5F1A">
      <w:pgSz w:w="11906" w:h="16838"/>
      <w:pgMar w:top="2269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35DF7" w14:textId="77777777" w:rsidR="005102C0" w:rsidRDefault="005102C0" w:rsidP="005E433A">
      <w:pPr>
        <w:spacing w:after="0" w:line="240" w:lineRule="auto"/>
      </w:pPr>
      <w:r>
        <w:separator/>
      </w:r>
    </w:p>
  </w:endnote>
  <w:endnote w:type="continuationSeparator" w:id="0">
    <w:p w14:paraId="7E9E92DF" w14:textId="77777777" w:rsidR="005102C0" w:rsidRDefault="005102C0" w:rsidP="005E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65452" w14:textId="77777777" w:rsidR="005102C0" w:rsidRDefault="005102C0" w:rsidP="005E433A">
      <w:pPr>
        <w:spacing w:after="0" w:line="240" w:lineRule="auto"/>
      </w:pPr>
      <w:r>
        <w:separator/>
      </w:r>
    </w:p>
  </w:footnote>
  <w:footnote w:type="continuationSeparator" w:id="0">
    <w:p w14:paraId="282ACEE1" w14:textId="77777777" w:rsidR="005102C0" w:rsidRDefault="005102C0" w:rsidP="005E4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4BB"/>
    <w:rsid w:val="00015D31"/>
    <w:rsid w:val="00026D55"/>
    <w:rsid w:val="000409AA"/>
    <w:rsid w:val="00101EB6"/>
    <w:rsid w:val="00113E2F"/>
    <w:rsid w:val="001253C0"/>
    <w:rsid w:val="0012584E"/>
    <w:rsid w:val="00144B32"/>
    <w:rsid w:val="00152108"/>
    <w:rsid w:val="0016024B"/>
    <w:rsid w:val="00160CD7"/>
    <w:rsid w:val="00172AD0"/>
    <w:rsid w:val="001847B9"/>
    <w:rsid w:val="00192992"/>
    <w:rsid w:val="001D13A8"/>
    <w:rsid w:val="00211504"/>
    <w:rsid w:val="00231CCA"/>
    <w:rsid w:val="00236B87"/>
    <w:rsid w:val="002871D9"/>
    <w:rsid w:val="002A43EC"/>
    <w:rsid w:val="002A4738"/>
    <w:rsid w:val="002B233F"/>
    <w:rsid w:val="002B6CB6"/>
    <w:rsid w:val="002C09F0"/>
    <w:rsid w:val="002E1F35"/>
    <w:rsid w:val="002F2DBA"/>
    <w:rsid w:val="0030710D"/>
    <w:rsid w:val="00363FE2"/>
    <w:rsid w:val="00366A71"/>
    <w:rsid w:val="0036763D"/>
    <w:rsid w:val="00381C1F"/>
    <w:rsid w:val="003934FA"/>
    <w:rsid w:val="0039766F"/>
    <w:rsid w:val="003A0D5F"/>
    <w:rsid w:val="003C0C70"/>
    <w:rsid w:val="003E64A1"/>
    <w:rsid w:val="003F5F1A"/>
    <w:rsid w:val="004326C0"/>
    <w:rsid w:val="00433B33"/>
    <w:rsid w:val="00441E26"/>
    <w:rsid w:val="00442CCA"/>
    <w:rsid w:val="004B7EF9"/>
    <w:rsid w:val="004C1BDC"/>
    <w:rsid w:val="005102C0"/>
    <w:rsid w:val="0051112C"/>
    <w:rsid w:val="005221A5"/>
    <w:rsid w:val="005318AC"/>
    <w:rsid w:val="00555255"/>
    <w:rsid w:val="00562F8A"/>
    <w:rsid w:val="005A6D99"/>
    <w:rsid w:val="005B07CE"/>
    <w:rsid w:val="005D24BB"/>
    <w:rsid w:val="005E433A"/>
    <w:rsid w:val="00621F16"/>
    <w:rsid w:val="0064635D"/>
    <w:rsid w:val="00671A9C"/>
    <w:rsid w:val="00683215"/>
    <w:rsid w:val="006A2904"/>
    <w:rsid w:val="006F5DAD"/>
    <w:rsid w:val="007075C7"/>
    <w:rsid w:val="007178CE"/>
    <w:rsid w:val="007229CE"/>
    <w:rsid w:val="00753581"/>
    <w:rsid w:val="007D2783"/>
    <w:rsid w:val="0084680B"/>
    <w:rsid w:val="008629B5"/>
    <w:rsid w:val="00865E79"/>
    <w:rsid w:val="00885933"/>
    <w:rsid w:val="008E41F1"/>
    <w:rsid w:val="009067E3"/>
    <w:rsid w:val="009211D5"/>
    <w:rsid w:val="00922528"/>
    <w:rsid w:val="00964A64"/>
    <w:rsid w:val="00964E17"/>
    <w:rsid w:val="00990C58"/>
    <w:rsid w:val="009A4737"/>
    <w:rsid w:val="009A5298"/>
    <w:rsid w:val="00A04507"/>
    <w:rsid w:val="00A0586E"/>
    <w:rsid w:val="00A1482C"/>
    <w:rsid w:val="00A35805"/>
    <w:rsid w:val="00A453A1"/>
    <w:rsid w:val="00A56CDA"/>
    <w:rsid w:val="00A56DD3"/>
    <w:rsid w:val="00A6640B"/>
    <w:rsid w:val="00AB2C22"/>
    <w:rsid w:val="00AB676B"/>
    <w:rsid w:val="00AC0946"/>
    <w:rsid w:val="00AC163D"/>
    <w:rsid w:val="00B0395D"/>
    <w:rsid w:val="00B07A2B"/>
    <w:rsid w:val="00B87ED7"/>
    <w:rsid w:val="00BE5C88"/>
    <w:rsid w:val="00C255BA"/>
    <w:rsid w:val="00C36257"/>
    <w:rsid w:val="00C807AD"/>
    <w:rsid w:val="00CD3A5E"/>
    <w:rsid w:val="00D10DA5"/>
    <w:rsid w:val="00D156C1"/>
    <w:rsid w:val="00D230EB"/>
    <w:rsid w:val="00D71EFD"/>
    <w:rsid w:val="00DC209F"/>
    <w:rsid w:val="00DD216D"/>
    <w:rsid w:val="00E025FD"/>
    <w:rsid w:val="00E4420E"/>
    <w:rsid w:val="00E55035"/>
    <w:rsid w:val="00E57813"/>
    <w:rsid w:val="00E5784F"/>
    <w:rsid w:val="00EA3950"/>
    <w:rsid w:val="00ED38E1"/>
    <w:rsid w:val="00ED79BD"/>
    <w:rsid w:val="00EE13A6"/>
    <w:rsid w:val="00F1234E"/>
    <w:rsid w:val="00F326F1"/>
    <w:rsid w:val="00F41C65"/>
    <w:rsid w:val="00F60AD9"/>
    <w:rsid w:val="00FA7698"/>
    <w:rsid w:val="00FD13C8"/>
    <w:rsid w:val="00FE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A2B5929"/>
  <w15:docId w15:val="{8B0974D5-F174-4B77-8822-25BF0A1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6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3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865E7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865E79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5E43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433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E43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433A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F5F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F5F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7AB2-3CA2-4C89-A240-E02681F6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1783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Adv01</dc:creator>
  <cp:lastModifiedBy>Carine</cp:lastModifiedBy>
  <cp:revision>4</cp:revision>
  <cp:lastPrinted>2015-09-29T12:16:00Z</cp:lastPrinted>
  <dcterms:created xsi:type="dcterms:W3CDTF">2020-01-20T13:10:00Z</dcterms:created>
  <dcterms:modified xsi:type="dcterms:W3CDTF">2020-06-18T13:03:00Z</dcterms:modified>
</cp:coreProperties>
</file>