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710CA" w14:textId="3BF271B7" w:rsidR="00AC13F3" w:rsidRPr="00AC13F3" w:rsidRDefault="00AC13F3" w:rsidP="0048091C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13F3">
        <w:rPr>
          <w:rFonts w:ascii="Times New Roman" w:hAnsi="Times New Roman" w:cs="Times New Roman"/>
          <w:b/>
          <w:color w:val="FF0000"/>
          <w:sz w:val="24"/>
          <w:szCs w:val="24"/>
        </w:rPr>
        <w:t>Revogada pela Lei nº 2891/2018</w:t>
      </w:r>
    </w:p>
    <w:p w14:paraId="5F015F75" w14:textId="77777777" w:rsidR="00AC13F3" w:rsidRDefault="00AC13F3" w:rsidP="0048091C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FD450E" w14:textId="4885C4AE" w:rsidR="0084651E" w:rsidRPr="00B66591" w:rsidRDefault="0084651E" w:rsidP="0048091C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55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LEI</w:t>
      </w:r>
      <w:r w:rsidR="00B665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Nº </w:t>
      </w:r>
      <w:r w:rsidR="00DE7B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2.460, DE 15 DE ABRIL DE 2015.</w:t>
      </w:r>
    </w:p>
    <w:p w14:paraId="26DA4FCD" w14:textId="77777777" w:rsidR="00357A4F" w:rsidRDefault="00357A4F" w:rsidP="0048091C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20344277" w14:textId="77777777" w:rsidR="00663F65" w:rsidRPr="00AC13F3" w:rsidRDefault="00663F65" w:rsidP="0048091C">
      <w:p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0" w:name="_GoBack"/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Dispõe sobre a concessão de diárias aos agentes políticos e servidores públicos na Administração Pública Municipal </w:t>
      </w:r>
      <w:r w:rsidR="00601944" w:rsidRPr="00AC13F3">
        <w:rPr>
          <w:rFonts w:ascii="Times New Roman" w:hAnsi="Times New Roman" w:cs="Times New Roman"/>
          <w:strike/>
          <w:sz w:val="24"/>
          <w:szCs w:val="24"/>
        </w:rPr>
        <w:t xml:space="preserve">Direta e Indireta </w:t>
      </w:r>
      <w:r w:rsidRPr="00AC13F3">
        <w:rPr>
          <w:rFonts w:ascii="Times New Roman" w:hAnsi="Times New Roman" w:cs="Times New Roman"/>
          <w:strike/>
          <w:sz w:val="24"/>
          <w:szCs w:val="24"/>
        </w:rPr>
        <w:t>e dá outras providências.</w:t>
      </w:r>
    </w:p>
    <w:p w14:paraId="0FE6A4A7" w14:textId="77777777" w:rsidR="00357A4F" w:rsidRPr="00AC13F3" w:rsidRDefault="00357A4F" w:rsidP="0048091C">
      <w:p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0F52E75" w14:textId="77777777" w:rsidR="00DE7B06" w:rsidRPr="00AC13F3" w:rsidRDefault="00DE7B06" w:rsidP="0048091C">
      <w:pPr>
        <w:pStyle w:val="Recuodecorpodetexto"/>
        <w:ind w:left="1418" w:firstLine="0"/>
        <w:rPr>
          <w:rFonts w:ascii="Times New Roman" w:hAnsi="Times New Roman"/>
          <w:bCs/>
          <w:i/>
          <w:strike/>
          <w:sz w:val="24"/>
          <w:szCs w:val="24"/>
        </w:rPr>
      </w:pPr>
      <w:proofErr w:type="spellStart"/>
      <w:r w:rsidRPr="00AC13F3">
        <w:rPr>
          <w:rFonts w:ascii="Times New Roman" w:hAnsi="Times New Roman"/>
          <w:bCs/>
          <w:strike/>
          <w:sz w:val="24"/>
          <w:szCs w:val="24"/>
        </w:rPr>
        <w:t>Dilceu</w:t>
      </w:r>
      <w:proofErr w:type="spellEnd"/>
      <w:r w:rsidRPr="00AC13F3">
        <w:rPr>
          <w:rFonts w:ascii="Times New Roman" w:hAnsi="Times New Roman"/>
          <w:bCs/>
          <w:strike/>
          <w:sz w:val="24"/>
          <w:szCs w:val="24"/>
        </w:rPr>
        <w:t xml:space="preserve"> </w:t>
      </w:r>
      <w:proofErr w:type="spellStart"/>
      <w:r w:rsidRPr="00AC13F3">
        <w:rPr>
          <w:rFonts w:ascii="Times New Roman" w:hAnsi="Times New Roman"/>
          <w:bCs/>
          <w:strike/>
          <w:sz w:val="24"/>
          <w:szCs w:val="24"/>
        </w:rPr>
        <w:t>Rossato</w:t>
      </w:r>
      <w:proofErr w:type="spellEnd"/>
      <w:r w:rsidRPr="00AC13F3">
        <w:rPr>
          <w:rFonts w:ascii="Times New Roman" w:hAnsi="Times New Roman"/>
          <w:bCs/>
          <w:strike/>
          <w:sz w:val="24"/>
          <w:szCs w:val="24"/>
        </w:rPr>
        <w:t>, Prefeito Municipal de Sorriso, Estado de Mato Grosso, faz saber que a Câmara Municipal de Sorriso aprovou e ele sanciona a seguinte Lei:</w:t>
      </w:r>
    </w:p>
    <w:p w14:paraId="49041CFD" w14:textId="77777777" w:rsidR="00DE7B06" w:rsidRPr="00AC13F3" w:rsidRDefault="00DE7B06" w:rsidP="00DE7B06">
      <w:pPr>
        <w:spacing w:after="0"/>
        <w:ind w:firstLine="1418"/>
        <w:jc w:val="both"/>
        <w:rPr>
          <w:rFonts w:ascii="Times New Roman" w:hAnsi="Times New Roman"/>
          <w:b/>
          <w:strike/>
          <w:sz w:val="24"/>
          <w:szCs w:val="24"/>
        </w:rPr>
      </w:pPr>
    </w:p>
    <w:p w14:paraId="3DD8F19F" w14:textId="77777777" w:rsidR="009E7B4C" w:rsidRPr="00AC13F3" w:rsidRDefault="009E7B4C" w:rsidP="00DE7B06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6BA4730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 xml:space="preserve">Art. 1° </w:t>
      </w:r>
      <w:r w:rsidRPr="00AC13F3">
        <w:rPr>
          <w:rFonts w:ascii="Times New Roman" w:hAnsi="Times New Roman" w:cs="Times New Roman"/>
          <w:strike/>
          <w:sz w:val="24"/>
          <w:szCs w:val="24"/>
        </w:rPr>
        <w:t>Os agentes políticos e servidores públicos municipais da Administração Direta e Indireta que se deslocarem temporariamente da sede, eventualmente e por motivo de serviço, dentro ou fora do Estado ou para o exterior, farão jus à percepção de diárias e, quando for o caso, à respectiva passagem.</w:t>
      </w:r>
    </w:p>
    <w:p w14:paraId="7349E1E3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46BBF6B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 xml:space="preserve">Parágrafo único. </w:t>
      </w:r>
      <w:r w:rsidRPr="00AC13F3">
        <w:rPr>
          <w:rFonts w:ascii="Times New Roman" w:hAnsi="Times New Roman" w:cs="Times New Roman"/>
          <w:strike/>
          <w:sz w:val="24"/>
          <w:szCs w:val="24"/>
        </w:rPr>
        <w:t>Entende-se por interesse da Administração, a participação em cursos, estágios, congressos ou outra modalidade de aperfeiçoamento, diretamente relacionada com o cargo ou função, além de viagens junto a órgãos públicos e de interesses gerais para a administração municipal.</w:t>
      </w:r>
    </w:p>
    <w:p w14:paraId="649B52BF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5C2525D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Art. 2º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Os colaboradores eventuais, partícipes de termo de cooperação ou instrumento equivalente, e os conselheiros, formalmente nomeados e não pertencentes aos quadros de pessoal das carreiras do Município, receberão diárias correspondentes ao valor estabelecido na alínea “c” do Anexo I da presente Lei.</w:t>
      </w:r>
    </w:p>
    <w:p w14:paraId="7ADE7F9D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4D2B554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§ 1º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É vedado o pagamento de diárias, pelos órgãos da Administração Direta e Indireta do Poder Executivo Municipal, aos funcionários de empresas prestadoras de serviços terceirizados.</w:t>
      </w:r>
    </w:p>
    <w:p w14:paraId="628324C4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C265775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§ 2º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O empenho da despesa referida no </w:t>
      </w:r>
      <w:r w:rsidRPr="00AC13F3">
        <w:rPr>
          <w:rFonts w:ascii="Times New Roman" w:hAnsi="Times New Roman" w:cs="Times New Roman"/>
          <w:i/>
          <w:strike/>
          <w:sz w:val="24"/>
          <w:szCs w:val="24"/>
        </w:rPr>
        <w:t>caput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deste artigo deverá ocorrer no </w:t>
      </w:r>
      <w:r w:rsidRPr="00AC13F3">
        <w:rPr>
          <w:rFonts w:ascii="Times New Roman" w:hAnsi="Times New Roman" w:cs="Times New Roman"/>
          <w:i/>
          <w:strike/>
          <w:sz w:val="24"/>
          <w:szCs w:val="24"/>
        </w:rPr>
        <w:t>Elemento de Despesa 36 – Serviços de Terceiros Pessoa Física</w:t>
      </w:r>
      <w:r w:rsidRPr="00AC13F3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45F5FEB1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38A851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Art. 3º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Os contratados em caráter temporário e os servidores cedidos por órgãos e entidades da União, do Estado, do Distrito Federal e dos Municípios, receberão diárias estabelecidas no Anexo I, correspondente ao do cargo dos servidores que estiverem substituindo.</w:t>
      </w:r>
    </w:p>
    <w:p w14:paraId="5D9DE0FF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CCD91F9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Art. 4º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Observados os princípios da moralidade e o interesse do serviço público, o pagamento de diárias e/ou a requisição de passagens só poderão ser concedidos mediante prévia autorização da autoridade competente.</w:t>
      </w:r>
    </w:p>
    <w:p w14:paraId="4565B02F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924D3CA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Art. 5º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As diárias serão concedidas por dia de afastamento da sede do trabalho, destinando-se a indenizar os agentes políticos e os servidores públicos municipais das despesas com locomoção urbana, alimentação, hospedagem e estacionamento quando necessário.</w:t>
      </w:r>
    </w:p>
    <w:p w14:paraId="44DDC89F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B66463E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§ 1º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As diárias serão calculadas por período de 24 (vinte e quatro) horas de afastamento, tomando-se como termo inicial e final para contagem dos dias, à hora da partida e da chegada na sede respectivamente.</w:t>
      </w:r>
    </w:p>
    <w:p w14:paraId="6DA18120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7E3A933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lastRenderedPageBreak/>
        <w:t>§ 2º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A diária será concedida por dia de afastamento, sendo devida pela metade quando o deslocamento não exigir pernoite fora da sede.</w:t>
      </w:r>
    </w:p>
    <w:p w14:paraId="23DEFE0B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CC4B0C8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§ 3º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Não serão concedidas diárias quando o Município custear, por meio diverso, as despesas extraordinárias cobertas por diárias. </w:t>
      </w:r>
    </w:p>
    <w:p w14:paraId="60BEB8C1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FC2A4A0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Art. 6º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A viagem transcorrida sábado, domingo ou feriado será expressamente justificada e autorizada pelo Secretário Municipal ou chefe imediato competente.</w:t>
      </w:r>
    </w:p>
    <w:p w14:paraId="39323FCE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7C685B8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Art. 7º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O pagamento de diárias será efetuado através de cheques ou ordem bancária, obedecendo-se à tabela de diárias que constitui o Anexo I desta Lei.</w:t>
      </w:r>
    </w:p>
    <w:p w14:paraId="7604D369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22F4EBE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 xml:space="preserve">Art. 8º </w:t>
      </w:r>
      <w:r w:rsidRPr="00AC13F3">
        <w:rPr>
          <w:rFonts w:ascii="Times New Roman" w:hAnsi="Times New Roman" w:cs="Times New Roman"/>
          <w:strike/>
          <w:sz w:val="24"/>
          <w:szCs w:val="24"/>
        </w:rPr>
        <w:t>Nos casos em que o servidor se deslocar acompanhando servidor de cargo superior ao seu, fará jus à diária no mesmo valor atribuído à autoridade acompanhada.</w:t>
      </w:r>
    </w:p>
    <w:p w14:paraId="5BECA291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strike/>
        </w:rPr>
      </w:pPr>
    </w:p>
    <w:p w14:paraId="202582D3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 xml:space="preserve">Art. 9º </w:t>
      </w:r>
      <w:r w:rsidRPr="00AC13F3">
        <w:rPr>
          <w:rFonts w:ascii="Times New Roman" w:hAnsi="Times New Roman" w:cs="Times New Roman"/>
          <w:strike/>
          <w:sz w:val="24"/>
          <w:szCs w:val="24"/>
        </w:rPr>
        <w:t>A solicitação de diária deverá ser feita por meio da utilização do formulário, conforme Anexo II que faz parte desta lei, e deverá especificar claramente o objetivo da viagem, sendo executado em 02 (duas) vias, com a seguinte destinação:</w:t>
      </w:r>
    </w:p>
    <w:p w14:paraId="5A188C94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AD5DEE2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strike/>
          <w:sz w:val="24"/>
          <w:szCs w:val="24"/>
        </w:rPr>
        <w:t>I - a primeira via ficará anexo ao processo de pagamento;</w:t>
      </w:r>
    </w:p>
    <w:p w14:paraId="79D46B20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strike/>
          <w:sz w:val="24"/>
          <w:szCs w:val="24"/>
        </w:rPr>
        <w:t>II - a segunda via será entregue protocolado ao agente político ou servidor público municipal.</w:t>
      </w:r>
    </w:p>
    <w:p w14:paraId="651EA189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327E8CC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Art. 10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Os agentes políticos e os servidores que receberem diárias ficarão obrigados a fazer a Prestação de Contas da Viagem no prazo máximo de 05 (cinco) dias do seu retorno à sede, na qual deverá constar:</w:t>
      </w:r>
    </w:p>
    <w:p w14:paraId="0D1AC6C2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747C27D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strike/>
          <w:sz w:val="24"/>
          <w:szCs w:val="24"/>
        </w:rPr>
        <w:t>I – Relatório de Viagem/Prestação de Contas, conforme Anexo III desta lei;</w:t>
      </w:r>
    </w:p>
    <w:p w14:paraId="76FD1038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strike/>
          <w:sz w:val="24"/>
          <w:szCs w:val="24"/>
        </w:rPr>
        <w:t>II – comprovante do embarque aéreo ou terrestre, quando se tratar de meio de transporte comercial, terrestre ou aéreo;</w:t>
      </w:r>
    </w:p>
    <w:p w14:paraId="65643A3D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strike/>
          <w:sz w:val="24"/>
          <w:szCs w:val="24"/>
        </w:rPr>
        <w:t>III – cópia de certificado, diploma ou atestado no caso de participação em cursos, congressos, seminários, treinamentos e outros eventos similares;</w:t>
      </w:r>
    </w:p>
    <w:p w14:paraId="511B26C7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strike/>
          <w:sz w:val="24"/>
          <w:szCs w:val="24"/>
        </w:rPr>
        <w:t>IV – comprovantes de despesas.</w:t>
      </w:r>
    </w:p>
    <w:p w14:paraId="19AB7A5C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6281DBA2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Parágrafo único.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Se o meio de transporte utilizado for de propriedade do Município ou locado, no Relatório de Viagem/Prestação de Contas deverá constar o número da placa e a quilometragem inicial e final.</w:t>
      </w:r>
    </w:p>
    <w:p w14:paraId="2AD3C93E" w14:textId="77777777" w:rsidR="009E7B4C" w:rsidRPr="00AC13F3" w:rsidRDefault="009E7B4C" w:rsidP="009E7B4C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9DC1EE0" w14:textId="77777777" w:rsidR="009E7B4C" w:rsidRPr="00AC13F3" w:rsidRDefault="009E7B4C" w:rsidP="009E7B4C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Art. 11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As despesas com transporte e combustíveis para veículo oficial serão custeadas pelas dotações próprias previamente fixadas. </w:t>
      </w:r>
    </w:p>
    <w:p w14:paraId="2C993890" w14:textId="77777777" w:rsidR="009E7B4C" w:rsidRPr="00AC13F3" w:rsidRDefault="009E7B4C" w:rsidP="009E7B4C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D1BC734" w14:textId="77777777" w:rsidR="009E7B4C" w:rsidRPr="00AC13F3" w:rsidRDefault="009E7B4C" w:rsidP="009E7B4C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Parágrafo único.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As despesas com combustíveis, peças, pneus e serviços, realizadas fora do Município, durante viagens, em caráter excepcional, serão ressarcidas mediante apresentação de cupom ou nota fiscal, o qual será anexado na Prestação de Contas da Viagem.</w:t>
      </w:r>
    </w:p>
    <w:p w14:paraId="7DB5D607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 xml:space="preserve">Art. 12 </w:t>
      </w:r>
      <w:r w:rsidRPr="00AC13F3">
        <w:rPr>
          <w:rFonts w:ascii="Times New Roman" w:hAnsi="Times New Roman" w:cs="Times New Roman"/>
          <w:strike/>
          <w:sz w:val="24"/>
          <w:szCs w:val="24"/>
        </w:rPr>
        <w:t>Ao agente político e/ou servidor público que não prestarem contas no prazo máximo de 05 (cinco) dias úteis do seu retorno fica vedado à concessão de nova diária e/ou passagem.</w:t>
      </w:r>
    </w:p>
    <w:p w14:paraId="43E0B6F7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ED7F547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lastRenderedPageBreak/>
        <w:t xml:space="preserve">Art. 13 </w:t>
      </w:r>
      <w:r w:rsidRPr="00AC13F3">
        <w:rPr>
          <w:rFonts w:ascii="Times New Roman" w:hAnsi="Times New Roman" w:cs="Times New Roman"/>
          <w:strike/>
          <w:sz w:val="24"/>
          <w:szCs w:val="24"/>
        </w:rPr>
        <w:t>Os agentes políticos ou servidores públicos municipais que não prestarem contas no prazo estabelecido nesta lei terão descontado em folha de pagamento o valor das diárias recebidas.</w:t>
      </w:r>
    </w:p>
    <w:p w14:paraId="5DE96C93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EF71DB0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Parágrafo único.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O Departamento de Contabilidade encaminhará ao Setor de Recursos Humanos as pendências relativas a não prestação de contas das diárias para serem debitadas na folha de pagamento do respectivo servidor em alcance.</w:t>
      </w:r>
    </w:p>
    <w:p w14:paraId="493AE46B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359C3E5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Art. 14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Para atendimento de pagamento de diárias deverão ser emitidos empenhos ordinários, permitindo-se, porém em caráter excepcional, a emissão de empenhos estimativos destinados às diárias que não puderem se sujeitar ao processo normal de pagamento.</w:t>
      </w:r>
    </w:p>
    <w:p w14:paraId="55BD1F07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535C2CAE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§ 1º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Em casos excepcionais, para atender demandas emergenciais, com as devidas justificativas e havendo concordância do agente político e do servidor, a formalização do processo de empenho e pagamento da diária poderá ser efetuada durante ou após a viagem e terá natureza de reembolso.</w:t>
      </w:r>
    </w:p>
    <w:p w14:paraId="122AE096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11F69803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§ 2º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O empenho que ocorrer após a viagem deverá ser lançado no </w:t>
      </w:r>
      <w:r w:rsidRPr="00AC13F3">
        <w:rPr>
          <w:rFonts w:ascii="Times New Roman" w:hAnsi="Times New Roman" w:cs="Times New Roman"/>
          <w:i/>
          <w:strike/>
          <w:sz w:val="24"/>
          <w:szCs w:val="24"/>
        </w:rPr>
        <w:t>Elemento de Despesa 93 – Indenizações e Restituições.</w:t>
      </w:r>
    </w:p>
    <w:p w14:paraId="3C326370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41D89F0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Art. 15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Na hipótese de ser autorizada a prorrogação do prazo de afastamento, o agente político e/ou servidor farão jus às diárias correspondentes ao período em excesso, sendo formalizado novo processo para concessão e pagamento de diárias, ao qual será juntada uma cópia do relatório de viagem/prestação de contas.</w:t>
      </w:r>
    </w:p>
    <w:p w14:paraId="2C41BC9E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0EDB9C2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Art. 16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O processo de despesa referente à concessão e pagamento das diárias deverá conter:</w:t>
      </w:r>
    </w:p>
    <w:p w14:paraId="6AFC48CD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B81CE17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strike/>
          <w:sz w:val="24"/>
          <w:szCs w:val="24"/>
        </w:rPr>
        <w:t>I – solicitação de diária, conforme Anexo II da presente lei;</w:t>
      </w:r>
    </w:p>
    <w:p w14:paraId="6DCC3EAA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strike/>
          <w:sz w:val="24"/>
          <w:szCs w:val="24"/>
        </w:rPr>
        <w:t>II – nota de empenho ordinário ou estimativo quando for o caso;</w:t>
      </w:r>
    </w:p>
    <w:p w14:paraId="4F8CF8C4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strike/>
          <w:sz w:val="24"/>
          <w:szCs w:val="24"/>
        </w:rPr>
        <w:t>III – liquidações de empenho;</w:t>
      </w:r>
    </w:p>
    <w:p w14:paraId="6E305E87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strike/>
          <w:sz w:val="24"/>
          <w:szCs w:val="24"/>
        </w:rPr>
        <w:t>IV - ordem de pagamento;</w:t>
      </w:r>
    </w:p>
    <w:p w14:paraId="50A74D63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strike/>
          <w:sz w:val="24"/>
          <w:szCs w:val="24"/>
        </w:rPr>
        <w:t>V – comprovante de depósito bancário;</w:t>
      </w:r>
    </w:p>
    <w:p w14:paraId="3D50C1FB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strike/>
          <w:sz w:val="24"/>
          <w:szCs w:val="24"/>
        </w:rPr>
        <w:t>VI – Relatório de viagem/prestação de contas, composta dos documentos relacionados no art. 10 desta lei.</w:t>
      </w:r>
    </w:p>
    <w:p w14:paraId="5E2E8D0E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3AE627E1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Art. 17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O agente político e o servidor que receberem diárias e, por qualquer motivo, não se afastarem de sua sede ou retornarem antes da data prevista, deverão restituir juntamente com a Prestação de Contas da Viagem, o valor correspondente às diárias não utilizadas, revertendo o respectivo crédito à dotação orçamentária.</w:t>
      </w:r>
    </w:p>
    <w:p w14:paraId="2A94BBC1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6F3ACDD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§ 1º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A devolução será considerada como Receita do Município quando se efetivar após o encerramento do exercício financeiro em que se realizou o pagamento.</w:t>
      </w:r>
    </w:p>
    <w:p w14:paraId="6D3B5447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181D1843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§ 2º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O ordenador de despesas, em face da não prestação de contas ou não devolução do valor das diárias não utilizadas na forma e prazo estabelecidos, determinará o desconto na folha de pagamento.</w:t>
      </w:r>
    </w:p>
    <w:p w14:paraId="2F388E8B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7C139EC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Art. 18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É vedado conceder diárias com o objetivo de remunerar outros encargos ou serviços.</w:t>
      </w:r>
    </w:p>
    <w:p w14:paraId="3AD7DAE4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5F53399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 xml:space="preserve">Art. 19 </w:t>
      </w:r>
      <w:r w:rsidRPr="00AC13F3">
        <w:rPr>
          <w:rFonts w:ascii="Times New Roman" w:hAnsi="Times New Roman" w:cs="Times New Roman"/>
          <w:strike/>
          <w:sz w:val="24"/>
          <w:szCs w:val="24"/>
        </w:rPr>
        <w:t>É admissível a percepção concomitante do pagamento de horas extraordinárias e diárias, desde que constatada a efetiva hora extra prestada, de forma inequívoca.</w:t>
      </w:r>
    </w:p>
    <w:p w14:paraId="2AC93519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406C29F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 xml:space="preserve">Art. 20 </w:t>
      </w:r>
      <w:r w:rsidRPr="00AC13F3">
        <w:rPr>
          <w:rFonts w:ascii="Times New Roman" w:hAnsi="Times New Roman" w:cs="Times New Roman"/>
          <w:strike/>
          <w:sz w:val="24"/>
          <w:szCs w:val="24"/>
        </w:rPr>
        <w:t>A autoridade e o ordenador de despesa que conceder ou arbitrar diárias responderão solidariamente com o servidor pela legitimidade das informações contidas no Relatório de Viagem/Prestação de Contas.</w:t>
      </w:r>
    </w:p>
    <w:p w14:paraId="12650CA1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49A23F2D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Parágrafo único.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Da mesma forma, a autoridade e o ordenador da despesa que conceder ou arbitrar diárias em desacordo com esta lei, responderão solidariamente com o servidor pela reposição imediata da importância indevidamente paga, que será descontada na folha de pagamento.</w:t>
      </w:r>
    </w:p>
    <w:p w14:paraId="705E6E26" w14:textId="77777777" w:rsidR="009E7B4C" w:rsidRPr="00AC13F3" w:rsidRDefault="009E7B4C" w:rsidP="009E7B4C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1B4889C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 xml:space="preserve">Art. 21 </w:t>
      </w:r>
      <w:r w:rsidRPr="00AC13F3">
        <w:rPr>
          <w:rFonts w:ascii="Times New Roman" w:hAnsi="Times New Roman" w:cs="Times New Roman"/>
          <w:strike/>
          <w:sz w:val="24"/>
          <w:szCs w:val="24"/>
        </w:rPr>
        <w:t>O servidor que for exonerado ou demitido, com pendência de prestação de contas de diárias, terá o valor das respectivas diárias descontado na última folha de pagamento ou no processo de pagamento de verbas rescisórias.</w:t>
      </w:r>
    </w:p>
    <w:p w14:paraId="35E9BC96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62F4A054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§ 1º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Para cumprimento do disposto no </w:t>
      </w:r>
      <w:r w:rsidRPr="00AC13F3">
        <w:rPr>
          <w:rFonts w:ascii="Times New Roman" w:hAnsi="Times New Roman" w:cs="Times New Roman"/>
          <w:i/>
          <w:strike/>
          <w:sz w:val="24"/>
          <w:szCs w:val="24"/>
        </w:rPr>
        <w:t>caput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o setor de Recursos Humanos deverá solicitar declaração do setor financeiro quanto à existência de pendência na prestação de contas, no qual deverá ser informado o valor do débito.</w:t>
      </w:r>
    </w:p>
    <w:p w14:paraId="5DB7AE8D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6AB0309C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§ 2º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Em decorrência das disposições estabelecidas no </w:t>
      </w:r>
      <w:r w:rsidRPr="00AC13F3">
        <w:rPr>
          <w:rFonts w:ascii="Times New Roman" w:hAnsi="Times New Roman" w:cs="Times New Roman"/>
          <w:i/>
          <w:strike/>
          <w:sz w:val="24"/>
          <w:szCs w:val="24"/>
        </w:rPr>
        <w:t>caput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deste artigo, o setor financeiro informará ao setor de recursos humanos para que este proceda ao desconto, na folha de pagamento do servidor beneficiário, do valor correspondente às diárias não utilizadas ou sem a respectiva prestação de contas no prazo disposto nesta lei.</w:t>
      </w:r>
    </w:p>
    <w:p w14:paraId="0445C544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3AD6719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Art. 22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A Prestação de Contas será submetida ao setor financeiro competente onde ficará à disposição dos órgãos de Controle Interno e Externos.</w:t>
      </w:r>
    </w:p>
    <w:p w14:paraId="2E58CFB3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024C08C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Art. 23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As despesas de pequeno vulto e de pronto pagamento serão realizadas prioritariamente sob a forma de reembolso, permitido o regime de adiantamento e mediante comprovação das despesas, observados o disposto na Lei municipal, que disciplina a matéria.</w:t>
      </w:r>
    </w:p>
    <w:p w14:paraId="3CFB8F61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19B851E2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Art. 24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Fica o Poder Executivo autorizado a reajustar os valores das diárias do Anexo I pela variação da inflação, anualmente ou a critério do Chefe do Executivo, mediante </w:t>
      </w:r>
      <w:r w:rsidR="00CF797B" w:rsidRPr="00AC13F3">
        <w:rPr>
          <w:rFonts w:ascii="Times New Roman" w:hAnsi="Times New Roman" w:cs="Times New Roman"/>
          <w:strike/>
          <w:sz w:val="24"/>
          <w:szCs w:val="24"/>
        </w:rPr>
        <w:t>Lei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. </w:t>
      </w:r>
    </w:p>
    <w:p w14:paraId="4F2A162E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 xml:space="preserve">Art. 25 </w:t>
      </w:r>
      <w:r w:rsidRPr="00AC13F3">
        <w:rPr>
          <w:rFonts w:ascii="Times New Roman" w:hAnsi="Times New Roman" w:cs="Times New Roman"/>
          <w:strike/>
          <w:sz w:val="24"/>
          <w:szCs w:val="24"/>
        </w:rPr>
        <w:t>Compete ao Controle Interno instituir e alterar, quando necessário, o formulário de solicitação e concessão de diária e editar instrução normativa para o fiel cumprimento desta Lei.</w:t>
      </w:r>
    </w:p>
    <w:p w14:paraId="1CA1BCB4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3D0FEA4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Art. 26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Ficam instituídos os seguintes anexos a fim de possibilitar o cumprimento das disposições desta lei: </w:t>
      </w:r>
    </w:p>
    <w:p w14:paraId="03C5845E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I – Anexo I - Tabela de Valores de Diárias; </w:t>
      </w:r>
    </w:p>
    <w:p w14:paraId="4B73B2C2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II – Anexo II - Solicitação de Diárias; </w:t>
      </w:r>
    </w:p>
    <w:p w14:paraId="309DA78D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  <w:r w:rsidRPr="00AC13F3">
        <w:rPr>
          <w:rFonts w:ascii="Times New Roman" w:hAnsi="Times New Roman" w:cs="Times New Roman"/>
          <w:strike/>
          <w:sz w:val="24"/>
          <w:szCs w:val="24"/>
        </w:rPr>
        <w:t>III – Anexo III - Relatório de viagem/Prestação de Contas.</w:t>
      </w:r>
    </w:p>
    <w:p w14:paraId="2B31955B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83B8253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 xml:space="preserve">Art. 27 </w:t>
      </w:r>
      <w:r w:rsidRPr="00AC13F3">
        <w:rPr>
          <w:rFonts w:ascii="Times New Roman" w:hAnsi="Times New Roman" w:cs="Times New Roman"/>
          <w:strike/>
          <w:sz w:val="24"/>
          <w:szCs w:val="24"/>
        </w:rPr>
        <w:t>Fica revogada</w:t>
      </w:r>
      <w:r w:rsidRPr="00AC13F3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AC13F3">
        <w:rPr>
          <w:rFonts w:ascii="Times New Roman" w:hAnsi="Times New Roman" w:cs="Times New Roman"/>
          <w:strike/>
          <w:sz w:val="24"/>
          <w:szCs w:val="24"/>
        </w:rPr>
        <w:t>a Lei nº. 1.781, de 13 de fevereiro de 2009.</w:t>
      </w:r>
    </w:p>
    <w:p w14:paraId="0E0381D2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7981CB2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Art. 28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Esta Lei entra em vigor na data de sua publicação.</w:t>
      </w:r>
    </w:p>
    <w:p w14:paraId="6191B679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E1229AF" w14:textId="77777777" w:rsidR="009E7B4C" w:rsidRPr="00AC13F3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D5DD5E" w14:textId="77777777" w:rsidR="00CF797B" w:rsidRPr="00AC13F3" w:rsidRDefault="00CF797B" w:rsidP="00CF79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strike/>
          <w:sz w:val="24"/>
          <w:szCs w:val="24"/>
        </w:rPr>
        <w:t>Sorriso, Estado de Mato Grosso, em 1</w:t>
      </w:r>
      <w:r w:rsidR="00DE7B06" w:rsidRPr="00AC13F3">
        <w:rPr>
          <w:rFonts w:ascii="Times New Roman" w:hAnsi="Times New Roman" w:cs="Times New Roman"/>
          <w:strike/>
          <w:sz w:val="24"/>
          <w:szCs w:val="24"/>
        </w:rPr>
        <w:t>5</w:t>
      </w:r>
      <w:r w:rsidRPr="00AC13F3">
        <w:rPr>
          <w:rFonts w:ascii="Times New Roman" w:hAnsi="Times New Roman" w:cs="Times New Roman"/>
          <w:strike/>
          <w:sz w:val="24"/>
          <w:szCs w:val="24"/>
        </w:rPr>
        <w:t xml:space="preserve"> de abril de 2015.</w:t>
      </w:r>
    </w:p>
    <w:p w14:paraId="6C9A1ADD" w14:textId="77777777" w:rsidR="00CF797B" w:rsidRPr="00AC13F3" w:rsidRDefault="00CF797B" w:rsidP="00CF79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trike/>
          <w:sz w:val="24"/>
          <w:szCs w:val="24"/>
        </w:rPr>
      </w:pPr>
    </w:p>
    <w:p w14:paraId="6F058792" w14:textId="77777777" w:rsidR="00CF797B" w:rsidRPr="00AC13F3" w:rsidRDefault="00CF797B" w:rsidP="00CF79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trike/>
          <w:sz w:val="24"/>
          <w:szCs w:val="24"/>
        </w:rPr>
      </w:pPr>
    </w:p>
    <w:p w14:paraId="422ECC79" w14:textId="77777777" w:rsidR="00CF797B" w:rsidRPr="00AC13F3" w:rsidRDefault="00CF797B" w:rsidP="00CF79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trike/>
          <w:sz w:val="24"/>
          <w:szCs w:val="24"/>
        </w:rPr>
      </w:pPr>
    </w:p>
    <w:p w14:paraId="18670F1B" w14:textId="77777777" w:rsidR="00CF797B" w:rsidRPr="00AC13F3" w:rsidRDefault="00CF797B" w:rsidP="00CF79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trike/>
          <w:sz w:val="24"/>
          <w:szCs w:val="24"/>
        </w:rPr>
      </w:pPr>
    </w:p>
    <w:p w14:paraId="44BB4DC8" w14:textId="77777777" w:rsidR="00CF797B" w:rsidRPr="00AC13F3" w:rsidRDefault="00DE7B06" w:rsidP="00CF7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bCs/>
          <w:iCs/>
          <w:strike/>
          <w:sz w:val="24"/>
          <w:szCs w:val="24"/>
        </w:rPr>
        <w:t xml:space="preserve">                                           DILCEU ROSSATO</w:t>
      </w:r>
    </w:p>
    <w:p w14:paraId="60A3DCBA" w14:textId="77777777" w:rsidR="00CF797B" w:rsidRPr="00AC13F3" w:rsidRDefault="00DE7B06" w:rsidP="00CF7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bCs/>
          <w:iCs/>
          <w:strike/>
          <w:sz w:val="24"/>
          <w:szCs w:val="24"/>
        </w:rPr>
        <w:t xml:space="preserve">                                           </w:t>
      </w:r>
      <w:r w:rsidR="00CF797B" w:rsidRPr="00AC13F3">
        <w:rPr>
          <w:rFonts w:ascii="Times New Roman" w:hAnsi="Times New Roman" w:cs="Times New Roman"/>
          <w:bCs/>
          <w:iCs/>
          <w:strike/>
          <w:sz w:val="24"/>
          <w:szCs w:val="24"/>
        </w:rPr>
        <w:t>Pre</w:t>
      </w:r>
      <w:r w:rsidRPr="00AC13F3">
        <w:rPr>
          <w:rFonts w:ascii="Times New Roman" w:hAnsi="Times New Roman" w:cs="Times New Roman"/>
          <w:bCs/>
          <w:iCs/>
          <w:strike/>
          <w:sz w:val="24"/>
          <w:szCs w:val="24"/>
        </w:rPr>
        <w:t>feito Municipal</w:t>
      </w:r>
    </w:p>
    <w:p w14:paraId="0957BB11" w14:textId="77777777" w:rsidR="00DE7B06" w:rsidRPr="00AC13F3" w:rsidRDefault="00DE7B06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05B03972" w14:textId="77777777" w:rsidR="00DE7B06" w:rsidRPr="00AC13F3" w:rsidRDefault="00DE7B06" w:rsidP="00DE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 xml:space="preserve">    Marilene </w:t>
      </w:r>
      <w:proofErr w:type="spellStart"/>
      <w:r w:rsidRPr="00AC13F3">
        <w:rPr>
          <w:rFonts w:ascii="Times New Roman" w:hAnsi="Times New Roman" w:cs="Times New Roman"/>
          <w:b/>
          <w:strike/>
          <w:sz w:val="24"/>
          <w:szCs w:val="24"/>
        </w:rPr>
        <w:t>Felicitá</w:t>
      </w:r>
      <w:proofErr w:type="spellEnd"/>
      <w:r w:rsidRPr="00AC13F3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proofErr w:type="spellStart"/>
      <w:r w:rsidRPr="00AC13F3">
        <w:rPr>
          <w:rFonts w:ascii="Times New Roman" w:hAnsi="Times New Roman" w:cs="Times New Roman"/>
          <w:b/>
          <w:strike/>
          <w:sz w:val="24"/>
          <w:szCs w:val="24"/>
        </w:rPr>
        <w:t>Savi</w:t>
      </w:r>
      <w:proofErr w:type="spellEnd"/>
    </w:p>
    <w:p w14:paraId="54987BB7" w14:textId="77777777" w:rsidR="00DE7B06" w:rsidRPr="00AC13F3" w:rsidRDefault="00DE7B06" w:rsidP="00DE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strike/>
          <w:sz w:val="24"/>
          <w:szCs w:val="24"/>
        </w:rPr>
        <w:t>Secretária de Administração</w:t>
      </w:r>
    </w:p>
    <w:p w14:paraId="78CF093F" w14:textId="77777777" w:rsidR="000C55E9" w:rsidRPr="00AC13F3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39A2BA10" w14:textId="77777777" w:rsidR="000C55E9" w:rsidRPr="00AC13F3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32C8BB2D" w14:textId="77777777" w:rsidR="000C55E9" w:rsidRPr="00AC13F3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59C16C23" w14:textId="77777777" w:rsidR="000C55E9" w:rsidRPr="00AC13F3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6C5E5CCB" w14:textId="77777777" w:rsidR="000C55E9" w:rsidRPr="00AC13F3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7B1ACF07" w14:textId="77777777" w:rsidR="000C55E9" w:rsidRPr="00AC13F3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4E854657" w14:textId="77777777" w:rsidR="000C55E9" w:rsidRPr="00AC13F3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69E848C0" w14:textId="77777777" w:rsidR="000C55E9" w:rsidRPr="00AC13F3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0F3BE317" w14:textId="77777777" w:rsidR="000C55E9" w:rsidRPr="00AC13F3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0783AE12" w14:textId="77777777" w:rsidR="000C55E9" w:rsidRPr="00AC13F3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61B98B4E" w14:textId="77777777" w:rsidR="000C55E9" w:rsidRPr="00AC13F3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262213F7" w14:textId="77777777" w:rsidR="000C55E9" w:rsidRPr="00AC13F3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0464C267" w14:textId="77777777" w:rsidR="000C55E9" w:rsidRPr="00AC13F3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28828A77" w14:textId="77777777" w:rsidR="000C55E9" w:rsidRPr="00AC13F3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3306AEAE" w14:textId="77777777" w:rsidR="00CF797B" w:rsidRPr="00AC13F3" w:rsidRDefault="00CF797B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22680C93" w14:textId="77777777" w:rsidR="00CF797B" w:rsidRPr="00AC13F3" w:rsidRDefault="00CF797B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0CB72232" w14:textId="77777777" w:rsidR="00CF797B" w:rsidRPr="00AC13F3" w:rsidRDefault="00CF797B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68A793E1" w14:textId="77777777" w:rsidR="000C55E9" w:rsidRPr="00AC13F3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7FE11605" w14:textId="77777777" w:rsidR="000C55E9" w:rsidRPr="00AC13F3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7916C49C" w14:textId="77777777" w:rsidR="000C55E9" w:rsidRPr="00AC13F3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79818C2E" w14:textId="77777777" w:rsidR="00CF797B" w:rsidRPr="00AC13F3" w:rsidRDefault="00CF797B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79EBB61F" w14:textId="77777777" w:rsidR="00CF797B" w:rsidRPr="00AC13F3" w:rsidRDefault="00CF797B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62B6B560" w14:textId="77777777" w:rsidR="00CF797B" w:rsidRPr="00AC13F3" w:rsidRDefault="00CF797B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1659164B" w14:textId="77777777" w:rsidR="000C55E9" w:rsidRPr="00AC13F3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</w:p>
    <w:p w14:paraId="72B8FCBB" w14:textId="77777777" w:rsidR="00E631FF" w:rsidRPr="00AC13F3" w:rsidRDefault="00E631FF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  <w:u w:val="single"/>
        </w:rPr>
      </w:pPr>
    </w:p>
    <w:p w14:paraId="3DC488B2" w14:textId="77777777" w:rsidR="00E631FF" w:rsidRPr="00AC13F3" w:rsidRDefault="00E631FF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  <w:u w:val="single"/>
        </w:rPr>
      </w:pPr>
    </w:p>
    <w:p w14:paraId="37BCEAC2" w14:textId="77777777" w:rsidR="00E631FF" w:rsidRPr="00AC13F3" w:rsidRDefault="00E631FF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  <w:u w:val="single"/>
        </w:rPr>
      </w:pPr>
    </w:p>
    <w:p w14:paraId="6586E300" w14:textId="77777777" w:rsidR="00E631FF" w:rsidRPr="00AC13F3" w:rsidRDefault="00E631FF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  <w:u w:val="single"/>
        </w:rPr>
      </w:pPr>
    </w:p>
    <w:p w14:paraId="02BF5EA1" w14:textId="77777777" w:rsidR="00E631FF" w:rsidRPr="00AC13F3" w:rsidRDefault="00E631FF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  <w:u w:val="single"/>
        </w:rPr>
      </w:pPr>
    </w:p>
    <w:p w14:paraId="029E01FC" w14:textId="77777777" w:rsidR="00E631FF" w:rsidRPr="00AC13F3" w:rsidRDefault="00E631FF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  <w:u w:val="single"/>
        </w:rPr>
      </w:pPr>
    </w:p>
    <w:p w14:paraId="02BEDC92" w14:textId="77777777" w:rsidR="00E631FF" w:rsidRPr="00AC13F3" w:rsidRDefault="00E631FF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  <w:u w:val="single"/>
        </w:rPr>
      </w:pPr>
    </w:p>
    <w:p w14:paraId="6F20841B" w14:textId="77777777" w:rsidR="00E631FF" w:rsidRPr="00AC13F3" w:rsidRDefault="00E631FF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  <w:u w:val="single"/>
        </w:rPr>
      </w:pPr>
    </w:p>
    <w:p w14:paraId="4D78E56D" w14:textId="77777777" w:rsidR="00126D19" w:rsidRPr="00AC13F3" w:rsidRDefault="00334D6D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  <w:u w:val="single"/>
        </w:rPr>
      </w:pPr>
      <w:r w:rsidRPr="00AC13F3">
        <w:rPr>
          <w:rFonts w:ascii="Times New Roman" w:hAnsi="Times New Roman" w:cs="Times New Roman"/>
          <w:b/>
          <w:strike/>
          <w:sz w:val="28"/>
          <w:szCs w:val="28"/>
          <w:u w:val="single"/>
        </w:rPr>
        <w:t>ANEXO I</w:t>
      </w:r>
    </w:p>
    <w:p w14:paraId="320673C5" w14:textId="77777777" w:rsidR="00334D6D" w:rsidRPr="00AC13F3" w:rsidRDefault="00334D6D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3C9418FE" w14:textId="77777777" w:rsidR="00334D6D" w:rsidRPr="00AC13F3" w:rsidRDefault="00334D6D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188FAC9B" w14:textId="77777777" w:rsidR="004B20B2" w:rsidRPr="00AC13F3" w:rsidRDefault="0036745F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AC13F3">
        <w:rPr>
          <w:rFonts w:ascii="Times New Roman" w:hAnsi="Times New Roman" w:cs="Times New Roman"/>
          <w:strike/>
          <w:sz w:val="28"/>
          <w:szCs w:val="28"/>
        </w:rPr>
        <w:t>Tabela de Valores de Diárias</w:t>
      </w:r>
    </w:p>
    <w:p w14:paraId="5ADD721A" w14:textId="77777777" w:rsidR="004B20B2" w:rsidRPr="00AC13F3" w:rsidRDefault="004B20B2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Style w:val="Tabelacomgrade"/>
        <w:tblW w:w="0" w:type="auto"/>
        <w:tblLayout w:type="fixed"/>
        <w:tblCellMar>
          <w:top w:w="113" w:type="dxa"/>
          <w:left w:w="227" w:type="dxa"/>
          <w:bottom w:w="113" w:type="dxa"/>
          <w:right w:w="227" w:type="dxa"/>
        </w:tblCellMar>
        <w:tblLook w:val="04A0" w:firstRow="1" w:lastRow="0" w:firstColumn="1" w:lastColumn="0" w:noHBand="0" w:noVBand="1"/>
      </w:tblPr>
      <w:tblGrid>
        <w:gridCol w:w="4480"/>
        <w:gridCol w:w="2410"/>
        <w:gridCol w:w="2268"/>
      </w:tblGrid>
      <w:tr w:rsidR="00334D6D" w:rsidRPr="00AC13F3" w14:paraId="3A04ECC1" w14:textId="77777777" w:rsidTr="004B20B2">
        <w:tc>
          <w:tcPr>
            <w:tcW w:w="4480" w:type="dxa"/>
            <w:shd w:val="clear" w:color="auto" w:fill="D9D9D9" w:themeFill="background1" w:themeFillShade="D9"/>
            <w:vAlign w:val="center"/>
          </w:tcPr>
          <w:p w14:paraId="7C6F2755" w14:textId="77777777" w:rsidR="00334D6D" w:rsidRPr="00AC13F3" w:rsidRDefault="00334D6D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AC13F3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CLASSIFICAÇÃO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F44EA8E" w14:textId="77777777" w:rsidR="00334D6D" w:rsidRPr="00AC13F3" w:rsidRDefault="00334D6D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AC13F3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DENTRO DO ESTADO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1E71B09" w14:textId="77777777" w:rsidR="00334D6D" w:rsidRPr="00AC13F3" w:rsidRDefault="00334D6D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AC13F3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DEMAIS LOCALIDADES</w:t>
            </w:r>
          </w:p>
        </w:tc>
      </w:tr>
      <w:tr w:rsidR="00334D6D" w:rsidRPr="00AC13F3" w14:paraId="12B48779" w14:textId="77777777" w:rsidTr="004B20B2">
        <w:tc>
          <w:tcPr>
            <w:tcW w:w="4480" w:type="dxa"/>
            <w:vAlign w:val="center"/>
          </w:tcPr>
          <w:p w14:paraId="69FB82B3" w14:textId="77777777" w:rsidR="00334D6D" w:rsidRPr="00AC13F3" w:rsidRDefault="004B20B2" w:rsidP="004B2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a) </w:t>
            </w:r>
            <w:r w:rsidR="00334D6D"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>Prefeito</w:t>
            </w:r>
            <w:r w:rsidR="00F61322"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e Vice-Prefeito</w:t>
            </w:r>
          </w:p>
        </w:tc>
        <w:tc>
          <w:tcPr>
            <w:tcW w:w="2410" w:type="dxa"/>
            <w:vAlign w:val="center"/>
          </w:tcPr>
          <w:p w14:paraId="70D1FE04" w14:textId="77777777" w:rsidR="00334D6D" w:rsidRPr="00AC13F3" w:rsidRDefault="00E863A4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>R$ 35</w:t>
            </w:r>
            <w:r w:rsidR="004E18B4"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>0</w:t>
            </w:r>
            <w:r w:rsidR="00334D6D"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14:paraId="430ADC5C" w14:textId="77777777" w:rsidR="00334D6D" w:rsidRPr="00AC13F3" w:rsidRDefault="00935E8D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>R$ 510</w:t>
            </w:r>
            <w:r w:rsidR="00334D6D"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>,00</w:t>
            </w:r>
          </w:p>
        </w:tc>
      </w:tr>
      <w:tr w:rsidR="00334D6D" w:rsidRPr="00AC13F3" w14:paraId="2BE9BB06" w14:textId="77777777" w:rsidTr="004B20B2">
        <w:tc>
          <w:tcPr>
            <w:tcW w:w="4480" w:type="dxa"/>
            <w:vAlign w:val="center"/>
          </w:tcPr>
          <w:p w14:paraId="32BDDC76" w14:textId="77777777" w:rsidR="00334D6D" w:rsidRPr="00AC13F3" w:rsidRDefault="004B20B2" w:rsidP="00B80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b) </w:t>
            </w:r>
            <w:r w:rsidR="00334D6D"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Secretário Municipal, </w:t>
            </w:r>
            <w:proofErr w:type="spellStart"/>
            <w:r w:rsidR="00F61322"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>Sub-Prefeito</w:t>
            </w:r>
            <w:proofErr w:type="spellEnd"/>
            <w:r w:rsidR="00F61322"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, </w:t>
            </w:r>
            <w:r w:rsidR="00E863A4"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Subsecretários, </w:t>
            </w:r>
            <w:r w:rsidR="00334D6D"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>Procurador Jurídico, Controlador Geral</w:t>
            </w:r>
            <w:r w:rsidR="00C947CA"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>, Contador</w:t>
            </w:r>
            <w:r w:rsidR="00641638"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="00334D6D"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>e Diretor Executivo</w:t>
            </w:r>
          </w:p>
        </w:tc>
        <w:tc>
          <w:tcPr>
            <w:tcW w:w="2410" w:type="dxa"/>
            <w:vAlign w:val="center"/>
          </w:tcPr>
          <w:p w14:paraId="38BF7ADA" w14:textId="77777777" w:rsidR="00334D6D" w:rsidRPr="00AC13F3" w:rsidRDefault="00E863A4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>R$ 34</w:t>
            </w:r>
            <w:r w:rsidR="00334D6D"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24D8CAD3" w14:textId="77777777" w:rsidR="00334D6D" w:rsidRPr="00AC13F3" w:rsidRDefault="002D2D9E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>R$ 400</w:t>
            </w:r>
            <w:r w:rsidR="00334D6D"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>,00</w:t>
            </w:r>
          </w:p>
        </w:tc>
      </w:tr>
      <w:tr w:rsidR="00334D6D" w:rsidRPr="00AC13F3" w14:paraId="10070A97" w14:textId="77777777" w:rsidTr="004B20B2">
        <w:tc>
          <w:tcPr>
            <w:tcW w:w="4480" w:type="dxa"/>
            <w:vAlign w:val="center"/>
          </w:tcPr>
          <w:p w14:paraId="40B89BC3" w14:textId="77777777" w:rsidR="00334D6D" w:rsidRPr="00AC13F3" w:rsidRDefault="004B20B2" w:rsidP="004B2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>c) Demais Servidores e Conselheiros Tutelares</w:t>
            </w:r>
          </w:p>
        </w:tc>
        <w:tc>
          <w:tcPr>
            <w:tcW w:w="2410" w:type="dxa"/>
            <w:vAlign w:val="center"/>
          </w:tcPr>
          <w:p w14:paraId="053C65BB" w14:textId="77777777" w:rsidR="00334D6D" w:rsidRPr="00AC13F3" w:rsidRDefault="004B20B2" w:rsidP="00F25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>R$ 2</w:t>
            </w:r>
            <w:r w:rsidR="00F25240"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>0</w:t>
            </w:r>
            <w:r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79175AE5" w14:textId="77777777" w:rsidR="00334D6D" w:rsidRPr="00AC13F3" w:rsidRDefault="002D2D9E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>R$ 300</w:t>
            </w:r>
            <w:r w:rsidR="004B20B2"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>,00</w:t>
            </w:r>
          </w:p>
        </w:tc>
      </w:tr>
    </w:tbl>
    <w:p w14:paraId="792DFF05" w14:textId="77777777" w:rsidR="004B20B2" w:rsidRPr="00AC13F3" w:rsidRDefault="004B20B2" w:rsidP="004B2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749D5D8C" w14:textId="77777777" w:rsidR="004B20B2" w:rsidRPr="00AC13F3" w:rsidRDefault="004B20B2" w:rsidP="004B2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4DE67E61" w14:textId="29476447" w:rsidR="00D244DC" w:rsidRPr="00AC13F3" w:rsidRDefault="00D244DC" w:rsidP="00D24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AC13F3">
        <w:rPr>
          <w:rFonts w:ascii="Times New Roman" w:hAnsi="Times New Roman" w:cs="Times New Roman"/>
          <w:strike/>
          <w:sz w:val="28"/>
          <w:szCs w:val="28"/>
        </w:rPr>
        <w:t>Tabela de Valores de Diárias</w:t>
      </w:r>
    </w:p>
    <w:p w14:paraId="1E8B251C" w14:textId="77777777" w:rsidR="00D244DC" w:rsidRPr="00AC13F3" w:rsidRDefault="00D244DC" w:rsidP="00D24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Style w:val="Tabelacomgrade"/>
        <w:tblW w:w="0" w:type="auto"/>
        <w:tblLayout w:type="fixed"/>
        <w:tblCellMar>
          <w:top w:w="113" w:type="dxa"/>
          <w:left w:w="227" w:type="dxa"/>
          <w:bottom w:w="113" w:type="dxa"/>
          <w:right w:w="227" w:type="dxa"/>
        </w:tblCellMar>
        <w:tblLook w:val="04A0" w:firstRow="1" w:lastRow="0" w:firstColumn="1" w:lastColumn="0" w:noHBand="0" w:noVBand="1"/>
      </w:tblPr>
      <w:tblGrid>
        <w:gridCol w:w="4480"/>
        <w:gridCol w:w="2410"/>
        <w:gridCol w:w="2268"/>
      </w:tblGrid>
      <w:tr w:rsidR="00D244DC" w:rsidRPr="00AC13F3" w14:paraId="3AAB4D78" w14:textId="77777777" w:rsidTr="00022029">
        <w:tc>
          <w:tcPr>
            <w:tcW w:w="4480" w:type="dxa"/>
            <w:shd w:val="clear" w:color="auto" w:fill="D9D9D9" w:themeFill="background1" w:themeFillShade="D9"/>
            <w:vAlign w:val="center"/>
          </w:tcPr>
          <w:p w14:paraId="5B1B5CCA" w14:textId="77777777" w:rsidR="00D244DC" w:rsidRPr="00AC13F3" w:rsidRDefault="00D244DC" w:rsidP="00022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AC13F3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CLASSIFICAÇÃO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3C3A55F" w14:textId="77777777" w:rsidR="00D244DC" w:rsidRPr="00AC13F3" w:rsidRDefault="00D244DC" w:rsidP="00022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AC13F3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DENTRO DO ESTADO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3AC0E3F" w14:textId="77777777" w:rsidR="00D244DC" w:rsidRPr="00AC13F3" w:rsidRDefault="00D244DC" w:rsidP="00022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AC13F3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DEMAIS LOCALIDADES</w:t>
            </w:r>
          </w:p>
        </w:tc>
      </w:tr>
      <w:tr w:rsidR="00D244DC" w:rsidRPr="00AC13F3" w14:paraId="36F0E6B8" w14:textId="77777777" w:rsidTr="00022029">
        <w:tc>
          <w:tcPr>
            <w:tcW w:w="4480" w:type="dxa"/>
            <w:vAlign w:val="center"/>
          </w:tcPr>
          <w:p w14:paraId="58C7D27A" w14:textId="77777777" w:rsidR="00D244DC" w:rsidRPr="00AC13F3" w:rsidRDefault="00D244DC" w:rsidP="000220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>a) Prefeito e Vice-Prefeito</w:t>
            </w:r>
          </w:p>
        </w:tc>
        <w:tc>
          <w:tcPr>
            <w:tcW w:w="2410" w:type="dxa"/>
            <w:vAlign w:val="center"/>
          </w:tcPr>
          <w:p w14:paraId="04E28304" w14:textId="77777777" w:rsidR="00D244DC" w:rsidRPr="00AC13F3" w:rsidRDefault="00D244DC" w:rsidP="00022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>R$ 350,00</w:t>
            </w:r>
          </w:p>
        </w:tc>
        <w:tc>
          <w:tcPr>
            <w:tcW w:w="2268" w:type="dxa"/>
            <w:vAlign w:val="center"/>
          </w:tcPr>
          <w:p w14:paraId="00C8EB20" w14:textId="77777777" w:rsidR="00D244DC" w:rsidRPr="00AC13F3" w:rsidRDefault="00D244DC" w:rsidP="00022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>R$ 510,00</w:t>
            </w:r>
          </w:p>
        </w:tc>
      </w:tr>
      <w:tr w:rsidR="00D244DC" w:rsidRPr="00AC13F3" w14:paraId="06EC20A2" w14:textId="77777777" w:rsidTr="00022029">
        <w:tc>
          <w:tcPr>
            <w:tcW w:w="4480" w:type="dxa"/>
            <w:vAlign w:val="center"/>
          </w:tcPr>
          <w:p w14:paraId="52CFEE3F" w14:textId="77777777" w:rsidR="00D244DC" w:rsidRPr="00AC13F3" w:rsidRDefault="00D244DC" w:rsidP="000220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b) Secretário Municipal, </w:t>
            </w:r>
            <w:proofErr w:type="spellStart"/>
            <w:r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>Sub-Prefeito</w:t>
            </w:r>
            <w:proofErr w:type="spellEnd"/>
            <w:r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>, Subsecretários, Procurador Geral, Procurador Jurídico, Secretário Adjunto, Assessor Adjunto, Controlador Geral, Contador e Diretor Executivo</w:t>
            </w:r>
          </w:p>
        </w:tc>
        <w:tc>
          <w:tcPr>
            <w:tcW w:w="2410" w:type="dxa"/>
            <w:vAlign w:val="center"/>
          </w:tcPr>
          <w:p w14:paraId="0DF3BE2E" w14:textId="77777777" w:rsidR="00D244DC" w:rsidRPr="00AC13F3" w:rsidRDefault="00D244DC" w:rsidP="00022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>R$ 340,00</w:t>
            </w:r>
          </w:p>
        </w:tc>
        <w:tc>
          <w:tcPr>
            <w:tcW w:w="2268" w:type="dxa"/>
            <w:vAlign w:val="center"/>
          </w:tcPr>
          <w:p w14:paraId="5AD3B5A3" w14:textId="77777777" w:rsidR="00D244DC" w:rsidRPr="00AC13F3" w:rsidRDefault="00D244DC" w:rsidP="00022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>R$ 400,00</w:t>
            </w:r>
          </w:p>
        </w:tc>
      </w:tr>
      <w:tr w:rsidR="00D244DC" w:rsidRPr="00AC13F3" w14:paraId="15187529" w14:textId="77777777" w:rsidTr="00022029">
        <w:tc>
          <w:tcPr>
            <w:tcW w:w="4480" w:type="dxa"/>
            <w:vAlign w:val="center"/>
          </w:tcPr>
          <w:p w14:paraId="2BACA857" w14:textId="77777777" w:rsidR="00D244DC" w:rsidRPr="00AC13F3" w:rsidRDefault="00D244DC" w:rsidP="000220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>c) Demais Servidores e Conselheiros Tutelares</w:t>
            </w:r>
          </w:p>
        </w:tc>
        <w:tc>
          <w:tcPr>
            <w:tcW w:w="2410" w:type="dxa"/>
            <w:vAlign w:val="center"/>
          </w:tcPr>
          <w:p w14:paraId="19C2E202" w14:textId="77777777" w:rsidR="00D244DC" w:rsidRPr="00AC13F3" w:rsidRDefault="00D244DC" w:rsidP="00022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>R$ 200,00</w:t>
            </w:r>
          </w:p>
        </w:tc>
        <w:tc>
          <w:tcPr>
            <w:tcW w:w="2268" w:type="dxa"/>
            <w:vAlign w:val="center"/>
          </w:tcPr>
          <w:p w14:paraId="64651661" w14:textId="77777777" w:rsidR="00D244DC" w:rsidRPr="00AC13F3" w:rsidRDefault="00D244DC" w:rsidP="00022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C13F3">
              <w:rPr>
                <w:rFonts w:ascii="Times New Roman" w:hAnsi="Times New Roman" w:cs="Times New Roman"/>
                <w:strike/>
                <w:sz w:val="24"/>
                <w:szCs w:val="24"/>
              </w:rPr>
              <w:t>R$ 300,00</w:t>
            </w:r>
          </w:p>
        </w:tc>
      </w:tr>
    </w:tbl>
    <w:p w14:paraId="1F2E8A9A" w14:textId="32DEB755" w:rsidR="00E50DB9" w:rsidRPr="00AC13F3" w:rsidRDefault="00E50DB9">
      <w:pPr>
        <w:rPr>
          <w:rFonts w:ascii="Times New Roman" w:hAnsi="Times New Roman" w:cs="Times New Roman"/>
          <w:strike/>
          <w:sz w:val="24"/>
          <w:szCs w:val="24"/>
        </w:rPr>
      </w:pPr>
    </w:p>
    <w:p w14:paraId="252C12EB" w14:textId="26DE8F73" w:rsidR="00D244DC" w:rsidRPr="00AC13F3" w:rsidRDefault="00D244DC">
      <w:pPr>
        <w:rPr>
          <w:rFonts w:ascii="Times New Roman" w:hAnsi="Times New Roman" w:cs="Times New Roman"/>
          <w:strike/>
          <w:sz w:val="24"/>
          <w:szCs w:val="24"/>
        </w:rPr>
      </w:pPr>
    </w:p>
    <w:p w14:paraId="4331EC98" w14:textId="6D4E5770" w:rsidR="00D244DC" w:rsidRPr="00AC13F3" w:rsidRDefault="00D244DC">
      <w:pPr>
        <w:rPr>
          <w:rFonts w:ascii="Times New Roman" w:hAnsi="Times New Roman" w:cs="Times New Roman"/>
          <w:strike/>
          <w:sz w:val="24"/>
          <w:szCs w:val="24"/>
        </w:rPr>
      </w:pPr>
    </w:p>
    <w:p w14:paraId="717D43D1" w14:textId="6D9FAAED" w:rsidR="00D244DC" w:rsidRPr="00AC13F3" w:rsidRDefault="00D244DC">
      <w:pPr>
        <w:rPr>
          <w:rFonts w:ascii="Times New Roman" w:hAnsi="Times New Roman" w:cs="Times New Roman"/>
          <w:strike/>
          <w:sz w:val="24"/>
          <w:szCs w:val="24"/>
        </w:rPr>
      </w:pPr>
    </w:p>
    <w:p w14:paraId="216D25A2" w14:textId="7349821A" w:rsidR="00D244DC" w:rsidRPr="00AC13F3" w:rsidRDefault="00D244DC">
      <w:pPr>
        <w:rPr>
          <w:rFonts w:ascii="Times New Roman" w:hAnsi="Times New Roman" w:cs="Times New Roman"/>
          <w:strike/>
          <w:sz w:val="24"/>
          <w:szCs w:val="24"/>
        </w:rPr>
      </w:pPr>
    </w:p>
    <w:p w14:paraId="66111FDF" w14:textId="3A0094BD" w:rsidR="00D244DC" w:rsidRPr="00AC13F3" w:rsidRDefault="00D244DC">
      <w:pPr>
        <w:rPr>
          <w:rFonts w:ascii="Times New Roman" w:hAnsi="Times New Roman" w:cs="Times New Roman"/>
          <w:strike/>
          <w:sz w:val="24"/>
          <w:szCs w:val="24"/>
        </w:rPr>
      </w:pPr>
    </w:p>
    <w:p w14:paraId="4356F1A0" w14:textId="77777777" w:rsidR="00D244DC" w:rsidRPr="00AC13F3" w:rsidRDefault="00D244DC">
      <w:pPr>
        <w:rPr>
          <w:rFonts w:ascii="Times New Roman" w:hAnsi="Times New Roman" w:cs="Times New Roman"/>
          <w:strike/>
          <w:sz w:val="24"/>
          <w:szCs w:val="24"/>
        </w:rPr>
      </w:pPr>
    </w:p>
    <w:p w14:paraId="5787E78C" w14:textId="77777777" w:rsidR="00E50DB9" w:rsidRPr="00AC13F3" w:rsidRDefault="00E50DB9" w:rsidP="00E50DB9">
      <w:pPr>
        <w:pStyle w:val="SemEspaamento"/>
        <w:jc w:val="center"/>
        <w:rPr>
          <w:rFonts w:ascii="Times New Roman" w:hAnsi="Times New Roman" w:cs="Times New Roman"/>
          <w:b/>
          <w:strike/>
        </w:rPr>
      </w:pPr>
      <w:r w:rsidRPr="00AC13F3">
        <w:rPr>
          <w:rFonts w:ascii="Times New Roman" w:hAnsi="Times New Roman" w:cs="Times New Roman"/>
          <w:b/>
          <w:strike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1C782C4" wp14:editId="0DF094C3">
            <wp:simplePos x="0" y="0"/>
            <wp:positionH relativeFrom="column">
              <wp:posOffset>-3811</wp:posOffset>
            </wp:positionH>
            <wp:positionV relativeFrom="paragraph">
              <wp:posOffset>-4445</wp:posOffset>
            </wp:positionV>
            <wp:extent cx="907143" cy="809625"/>
            <wp:effectExtent l="0" t="0" r="7620" b="0"/>
            <wp:wrapNone/>
            <wp:docPr id="1" name="Imagem 1" descr="F:\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34" cy="81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13F3">
        <w:rPr>
          <w:rFonts w:ascii="Times New Roman" w:hAnsi="Times New Roman" w:cs="Times New Roman"/>
          <w:b/>
          <w:strike/>
        </w:rPr>
        <w:t>PREFEITURA MUNICIPAL DE SORRISO</w:t>
      </w:r>
    </w:p>
    <w:p w14:paraId="13CAC924" w14:textId="77777777" w:rsidR="00E50DB9" w:rsidRPr="00AC13F3" w:rsidRDefault="00E50DB9" w:rsidP="00E50DB9">
      <w:pPr>
        <w:pStyle w:val="SemEspaamento"/>
        <w:jc w:val="center"/>
        <w:rPr>
          <w:rFonts w:ascii="Times New Roman" w:hAnsi="Times New Roman" w:cs="Times New Roman"/>
          <w:b/>
          <w:strike/>
        </w:rPr>
      </w:pPr>
      <w:r w:rsidRPr="00AC13F3">
        <w:rPr>
          <w:rFonts w:ascii="Times New Roman" w:hAnsi="Times New Roman" w:cs="Times New Roman"/>
          <w:b/>
          <w:strike/>
        </w:rPr>
        <w:t>Estado de Mato Grosso</w:t>
      </w:r>
    </w:p>
    <w:p w14:paraId="65933767" w14:textId="77777777" w:rsidR="00E50DB9" w:rsidRPr="00AC13F3" w:rsidRDefault="00E50DB9" w:rsidP="00E50DB9">
      <w:pPr>
        <w:pStyle w:val="SemEspaamento"/>
        <w:jc w:val="center"/>
        <w:rPr>
          <w:rFonts w:ascii="Times New Roman" w:hAnsi="Times New Roman" w:cs="Times New Roman"/>
          <w:b/>
          <w:strike/>
        </w:rPr>
      </w:pPr>
      <w:r w:rsidRPr="00AC13F3">
        <w:rPr>
          <w:rFonts w:ascii="Times New Roman" w:hAnsi="Times New Roman" w:cs="Times New Roman"/>
          <w:b/>
          <w:strike/>
        </w:rPr>
        <w:t>Gestão 2013/2016</w:t>
      </w:r>
    </w:p>
    <w:p w14:paraId="5BC155A4" w14:textId="77777777" w:rsidR="00E50DB9" w:rsidRPr="00AC13F3" w:rsidRDefault="00E50DB9" w:rsidP="00E50DB9">
      <w:pPr>
        <w:pStyle w:val="SemEspaamento"/>
        <w:jc w:val="center"/>
        <w:rPr>
          <w:rFonts w:ascii="Times New Roman" w:hAnsi="Times New Roman" w:cs="Times New Roman"/>
          <w:b/>
          <w:strike/>
        </w:rPr>
      </w:pPr>
      <w:r w:rsidRPr="00AC13F3">
        <w:rPr>
          <w:rFonts w:ascii="Times New Roman" w:hAnsi="Times New Roman" w:cs="Times New Roman"/>
          <w:b/>
          <w:strike/>
        </w:rPr>
        <w:t>CNPJ 03.239.076/0001-62</w:t>
      </w:r>
    </w:p>
    <w:p w14:paraId="22FF4BA6" w14:textId="77777777" w:rsidR="00E50DB9" w:rsidRPr="00AC13F3" w:rsidRDefault="00E50DB9" w:rsidP="00E50DB9">
      <w:pPr>
        <w:rPr>
          <w:rFonts w:ascii="Times New Roman" w:hAnsi="Times New Roman" w:cs="Times New Roman"/>
          <w:strike/>
        </w:rPr>
      </w:pPr>
    </w:p>
    <w:p w14:paraId="3705D554" w14:textId="77777777" w:rsidR="00E50DB9" w:rsidRPr="00AC13F3" w:rsidRDefault="00E50DB9" w:rsidP="00E50DB9">
      <w:pPr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AC13F3">
        <w:rPr>
          <w:rFonts w:ascii="Times New Roman" w:hAnsi="Times New Roman" w:cs="Times New Roman"/>
          <w:b/>
          <w:strike/>
          <w:sz w:val="28"/>
          <w:szCs w:val="28"/>
        </w:rPr>
        <w:t xml:space="preserve">   ANEXO II</w:t>
      </w:r>
    </w:p>
    <w:p w14:paraId="75D5CFEE" w14:textId="77777777" w:rsidR="00E50DB9" w:rsidRPr="00AC13F3" w:rsidRDefault="00403766" w:rsidP="002F286D">
      <w:pPr>
        <w:rPr>
          <w:rFonts w:ascii="Times New Roman" w:hAnsi="Times New Roman" w:cs="Times New Roman"/>
          <w:b/>
          <w:strike/>
          <w:sz w:val="24"/>
          <w:szCs w:val="24"/>
        </w:rPr>
      </w:pPr>
      <w:r w:rsidRPr="00AC13F3">
        <w:rPr>
          <w:rFonts w:ascii="Times New Roman" w:hAnsi="Times New Roman" w:cs="Times New Roman"/>
          <w:b/>
          <w:strike/>
          <w:sz w:val="24"/>
          <w:szCs w:val="24"/>
        </w:rPr>
        <w:t>REQUERIMENTO</w:t>
      </w:r>
      <w:r w:rsidR="00E50DB9" w:rsidRPr="00AC13F3">
        <w:rPr>
          <w:rFonts w:ascii="Times New Roman" w:hAnsi="Times New Roman" w:cs="Times New Roman"/>
          <w:b/>
          <w:strike/>
          <w:sz w:val="24"/>
          <w:szCs w:val="24"/>
        </w:rPr>
        <w:t>DE</w:t>
      </w:r>
      <w:r w:rsidRPr="00AC13F3">
        <w:rPr>
          <w:rFonts w:ascii="Times New Roman" w:hAnsi="Times New Roman" w:cs="Times New Roman"/>
          <w:b/>
          <w:strike/>
          <w:sz w:val="24"/>
          <w:szCs w:val="24"/>
        </w:rPr>
        <w:t xml:space="preserve">  DIÁRIA  </w:t>
      </w:r>
      <w:r w:rsidR="000429F3" w:rsidRPr="00AC13F3">
        <w:rPr>
          <w:rFonts w:ascii="Times New Roman" w:hAnsi="Times New Roman" w:cs="Times New Roman"/>
          <w:b/>
          <w:strike/>
          <w:sz w:val="24"/>
          <w:szCs w:val="24"/>
        </w:rPr>
        <w:t xml:space="preserve"> – PROCESSO: Nº.: ____/__</w:t>
      </w:r>
      <w:r w:rsidR="002F286D" w:rsidRPr="00AC13F3">
        <w:rPr>
          <w:rFonts w:ascii="Times New Roman" w:hAnsi="Times New Roman" w:cs="Times New Roman"/>
          <w:b/>
          <w:strike/>
          <w:sz w:val="24"/>
          <w:szCs w:val="24"/>
        </w:rPr>
        <w:t>___</w:t>
      </w:r>
    </w:p>
    <w:p w14:paraId="2696C431" w14:textId="77777777" w:rsidR="00E50DB9" w:rsidRPr="00AC13F3" w:rsidRDefault="00E50DB9" w:rsidP="00E50DB9">
      <w:pPr>
        <w:pStyle w:val="SemEspaamento"/>
        <w:jc w:val="both"/>
        <w:rPr>
          <w:rFonts w:ascii="Times New Roman" w:hAnsi="Times New Roman" w:cs="Times New Roman"/>
          <w:i/>
          <w:strike/>
          <w:sz w:val="20"/>
          <w:szCs w:val="20"/>
        </w:rPr>
      </w:pPr>
      <w:r w:rsidRPr="00AC13F3">
        <w:rPr>
          <w:rFonts w:ascii="Times New Roman" w:hAnsi="Times New Roman" w:cs="Times New Roman"/>
          <w:i/>
          <w:strike/>
          <w:sz w:val="20"/>
          <w:szCs w:val="20"/>
        </w:rPr>
        <w:t>DE: SECRETARIA MUNICIPAL</w:t>
      </w:r>
    </w:p>
    <w:p w14:paraId="00F1407B" w14:textId="77777777" w:rsidR="00E50DB9" w:rsidRPr="00AC13F3" w:rsidRDefault="00E50DB9" w:rsidP="00E50DB9">
      <w:pPr>
        <w:pStyle w:val="SemEspaamento"/>
        <w:jc w:val="both"/>
        <w:rPr>
          <w:rFonts w:ascii="Times New Roman" w:hAnsi="Times New Roman" w:cs="Times New Roman"/>
          <w:i/>
          <w:strike/>
          <w:sz w:val="20"/>
          <w:szCs w:val="20"/>
        </w:rPr>
      </w:pPr>
      <w:r w:rsidRPr="00AC13F3">
        <w:rPr>
          <w:rFonts w:ascii="Times New Roman" w:hAnsi="Times New Roman" w:cs="Times New Roman"/>
          <w:i/>
          <w:strike/>
          <w:sz w:val="20"/>
          <w:szCs w:val="20"/>
        </w:rPr>
        <w:t>PARA: SECRETARIA MUNICIPAL DE FAZENDA</w:t>
      </w:r>
    </w:p>
    <w:p w14:paraId="42435665" w14:textId="77777777" w:rsidR="00E50DB9" w:rsidRPr="00AC13F3" w:rsidRDefault="00E50DB9" w:rsidP="00E50DB9">
      <w:pPr>
        <w:pStyle w:val="SemEspaamento"/>
        <w:jc w:val="both"/>
        <w:rPr>
          <w:rFonts w:ascii="Times New Roman" w:hAnsi="Times New Roman" w:cs="Times New Roman"/>
          <w:i/>
          <w:strike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1804"/>
        <w:gridCol w:w="181"/>
        <w:gridCol w:w="1559"/>
        <w:gridCol w:w="2582"/>
      </w:tblGrid>
      <w:tr w:rsidR="00E50DB9" w:rsidRPr="00AC13F3" w14:paraId="15E3CAC8" w14:textId="77777777" w:rsidTr="00052AF1">
        <w:tc>
          <w:tcPr>
            <w:tcW w:w="2518" w:type="dxa"/>
          </w:tcPr>
          <w:p w14:paraId="2C5644E0" w14:textId="77777777" w:rsidR="00E50DB9" w:rsidRPr="00AC13F3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C13F3">
              <w:rPr>
                <w:rFonts w:ascii="Times New Roman" w:hAnsi="Times New Roman" w:cs="Times New Roman"/>
                <w:strike/>
                <w:sz w:val="20"/>
                <w:szCs w:val="20"/>
              </w:rPr>
              <w:t>Nome do Servidor</w:t>
            </w:r>
          </w:p>
        </w:tc>
        <w:tc>
          <w:tcPr>
            <w:tcW w:w="6126" w:type="dxa"/>
            <w:gridSpan w:val="4"/>
          </w:tcPr>
          <w:p w14:paraId="049CFEB3" w14:textId="77777777" w:rsidR="00E50DB9" w:rsidRPr="00AC13F3" w:rsidRDefault="00E50DB9" w:rsidP="00052AF1">
            <w:pPr>
              <w:pStyle w:val="SemEspaamento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:rsidR="00E50DB9" w:rsidRPr="00AC13F3" w14:paraId="2AED0195" w14:textId="77777777" w:rsidTr="00052AF1">
        <w:tc>
          <w:tcPr>
            <w:tcW w:w="2518" w:type="dxa"/>
          </w:tcPr>
          <w:p w14:paraId="5EE72582" w14:textId="77777777" w:rsidR="00E50DB9" w:rsidRPr="00AC13F3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C13F3">
              <w:rPr>
                <w:rFonts w:ascii="Times New Roman" w:hAnsi="Times New Roman" w:cs="Times New Roman"/>
                <w:strike/>
                <w:sz w:val="20"/>
                <w:szCs w:val="20"/>
              </w:rPr>
              <w:t>Nº da Matrícula</w:t>
            </w:r>
          </w:p>
        </w:tc>
        <w:tc>
          <w:tcPr>
            <w:tcW w:w="1985" w:type="dxa"/>
            <w:gridSpan w:val="2"/>
          </w:tcPr>
          <w:p w14:paraId="6496D7AC" w14:textId="77777777" w:rsidR="00E50DB9" w:rsidRPr="00AC13F3" w:rsidRDefault="00E50DB9" w:rsidP="00052AF1">
            <w:pPr>
              <w:pStyle w:val="SemEspaamento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DCCD76" w14:textId="77777777" w:rsidR="00E50DB9" w:rsidRPr="00AC13F3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C13F3">
              <w:rPr>
                <w:rFonts w:ascii="Times New Roman" w:hAnsi="Times New Roman" w:cs="Times New Roman"/>
                <w:strike/>
                <w:sz w:val="20"/>
                <w:szCs w:val="20"/>
              </w:rPr>
              <w:t>Conta Corrente:</w:t>
            </w:r>
          </w:p>
        </w:tc>
        <w:tc>
          <w:tcPr>
            <w:tcW w:w="2582" w:type="dxa"/>
          </w:tcPr>
          <w:p w14:paraId="76C2D186" w14:textId="77777777" w:rsidR="00E50DB9" w:rsidRPr="00AC13F3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:rsidR="00E50DB9" w:rsidRPr="00AC13F3" w14:paraId="4D9DB8EF" w14:textId="77777777" w:rsidTr="00052AF1">
        <w:tc>
          <w:tcPr>
            <w:tcW w:w="2518" w:type="dxa"/>
          </w:tcPr>
          <w:p w14:paraId="61628D5D" w14:textId="77777777" w:rsidR="00E50DB9" w:rsidRPr="00AC13F3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C13F3">
              <w:rPr>
                <w:rFonts w:ascii="Times New Roman" w:hAnsi="Times New Roman" w:cs="Times New Roman"/>
                <w:strike/>
                <w:sz w:val="20"/>
                <w:szCs w:val="20"/>
              </w:rPr>
              <w:t>Cargo ou Função:</w:t>
            </w:r>
          </w:p>
        </w:tc>
        <w:tc>
          <w:tcPr>
            <w:tcW w:w="3544" w:type="dxa"/>
            <w:gridSpan w:val="3"/>
          </w:tcPr>
          <w:p w14:paraId="1CD619A1" w14:textId="77777777" w:rsidR="00E50DB9" w:rsidRPr="00AC13F3" w:rsidRDefault="00E50DB9" w:rsidP="00052AF1">
            <w:pPr>
              <w:pStyle w:val="SemEspaamento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582" w:type="dxa"/>
          </w:tcPr>
          <w:p w14:paraId="5CA1FE18" w14:textId="77777777" w:rsidR="00E50DB9" w:rsidRPr="00AC13F3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:rsidR="00E50DB9" w:rsidRPr="00AC13F3" w14:paraId="55DDB94A" w14:textId="77777777" w:rsidTr="00052AF1">
        <w:tc>
          <w:tcPr>
            <w:tcW w:w="2518" w:type="dxa"/>
          </w:tcPr>
          <w:p w14:paraId="36CC76FA" w14:textId="77777777" w:rsidR="00E50DB9" w:rsidRPr="00AC13F3" w:rsidRDefault="00E50DB9" w:rsidP="00E50DB9">
            <w:pPr>
              <w:pStyle w:val="SemEspaamen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C13F3">
              <w:rPr>
                <w:rFonts w:ascii="Times New Roman" w:hAnsi="Times New Roman" w:cs="Times New Roman"/>
                <w:strike/>
                <w:sz w:val="20"/>
                <w:szCs w:val="20"/>
              </w:rPr>
              <w:t>Adiantamento: ( ) Diária ()</w:t>
            </w:r>
          </w:p>
        </w:tc>
        <w:tc>
          <w:tcPr>
            <w:tcW w:w="3544" w:type="dxa"/>
            <w:gridSpan w:val="3"/>
          </w:tcPr>
          <w:p w14:paraId="5CFD199A" w14:textId="77777777" w:rsidR="00E50DB9" w:rsidRPr="00AC13F3" w:rsidRDefault="00E50DB9" w:rsidP="00E50DB9">
            <w:pPr>
              <w:pStyle w:val="SemEspaamen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proofErr w:type="spellStart"/>
            <w:r w:rsidRPr="00AC13F3">
              <w:rPr>
                <w:rFonts w:ascii="Times New Roman" w:hAnsi="Times New Roman" w:cs="Times New Roman"/>
                <w:strike/>
                <w:sz w:val="20"/>
                <w:szCs w:val="20"/>
              </w:rPr>
              <w:t>Qtde</w:t>
            </w:r>
            <w:proofErr w:type="spellEnd"/>
            <w:r w:rsidR="00C72219" w:rsidRPr="00AC13F3">
              <w:rPr>
                <w:rFonts w:ascii="Times New Roman" w:hAnsi="Times New Roman" w:cs="Times New Roman"/>
                <w:strike/>
                <w:sz w:val="20"/>
                <w:szCs w:val="20"/>
              </w:rPr>
              <w:t>.</w:t>
            </w:r>
            <w:r w:rsidRPr="00AC13F3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Diária:</w:t>
            </w:r>
          </w:p>
        </w:tc>
        <w:tc>
          <w:tcPr>
            <w:tcW w:w="2582" w:type="dxa"/>
          </w:tcPr>
          <w:p w14:paraId="74CC1F67" w14:textId="77777777" w:rsidR="00E50DB9" w:rsidRPr="00AC13F3" w:rsidRDefault="00E50DB9" w:rsidP="00E50DB9">
            <w:pPr>
              <w:pStyle w:val="SemEspaamen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C13F3">
              <w:rPr>
                <w:rFonts w:ascii="Times New Roman" w:hAnsi="Times New Roman" w:cs="Times New Roman"/>
                <w:strike/>
                <w:sz w:val="20"/>
                <w:szCs w:val="20"/>
              </w:rPr>
              <w:t>Destino:</w:t>
            </w:r>
          </w:p>
        </w:tc>
      </w:tr>
      <w:tr w:rsidR="00E50DB9" w:rsidRPr="00AC13F3" w14:paraId="09A2D2C1" w14:textId="77777777" w:rsidTr="00052AF1">
        <w:tc>
          <w:tcPr>
            <w:tcW w:w="2518" w:type="dxa"/>
          </w:tcPr>
          <w:p w14:paraId="361A23ED" w14:textId="77777777" w:rsidR="00E50DB9" w:rsidRPr="00AC13F3" w:rsidRDefault="00E50DB9" w:rsidP="00E50DB9">
            <w:pPr>
              <w:pStyle w:val="SemEspaamen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C13F3">
              <w:rPr>
                <w:rFonts w:ascii="Times New Roman" w:hAnsi="Times New Roman" w:cs="Times New Roman"/>
                <w:strike/>
                <w:sz w:val="20"/>
                <w:szCs w:val="20"/>
              </w:rPr>
              <w:t>Valor:</w:t>
            </w:r>
          </w:p>
        </w:tc>
        <w:tc>
          <w:tcPr>
            <w:tcW w:w="6126" w:type="dxa"/>
            <w:gridSpan w:val="4"/>
          </w:tcPr>
          <w:p w14:paraId="23E0FEFC" w14:textId="77777777" w:rsidR="00E50DB9" w:rsidRPr="00AC13F3" w:rsidRDefault="00E50DB9" w:rsidP="00E50DB9">
            <w:pPr>
              <w:pStyle w:val="SemEspaamen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C13F3">
              <w:rPr>
                <w:rFonts w:ascii="Times New Roman" w:hAnsi="Times New Roman" w:cs="Times New Roman"/>
                <w:strike/>
                <w:sz w:val="20"/>
                <w:szCs w:val="20"/>
              </w:rPr>
              <w:t>Valor Total:</w:t>
            </w:r>
          </w:p>
        </w:tc>
      </w:tr>
      <w:tr w:rsidR="00E50DB9" w:rsidRPr="00AC13F3" w14:paraId="7A6C7784" w14:textId="77777777" w:rsidTr="00052AF1">
        <w:tc>
          <w:tcPr>
            <w:tcW w:w="4322" w:type="dxa"/>
            <w:gridSpan w:val="2"/>
          </w:tcPr>
          <w:p w14:paraId="467BFB59" w14:textId="77777777" w:rsidR="00E50DB9" w:rsidRPr="00AC13F3" w:rsidRDefault="00E50DB9" w:rsidP="00E50DB9">
            <w:pPr>
              <w:pStyle w:val="SemEspaamen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C13F3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NÚMERO DO CARGO:</w:t>
            </w:r>
          </w:p>
        </w:tc>
        <w:tc>
          <w:tcPr>
            <w:tcW w:w="4322" w:type="dxa"/>
            <w:gridSpan w:val="3"/>
          </w:tcPr>
          <w:p w14:paraId="1D6658E1" w14:textId="77777777" w:rsidR="00E50DB9" w:rsidRPr="00AC13F3" w:rsidRDefault="00E50DB9" w:rsidP="00E50DB9">
            <w:pPr>
              <w:pStyle w:val="SemEspaamen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C13F3">
              <w:rPr>
                <w:rFonts w:ascii="Times New Roman" w:hAnsi="Times New Roman" w:cs="Times New Roman"/>
                <w:strike/>
                <w:sz w:val="16"/>
                <w:szCs w:val="16"/>
              </w:rPr>
              <w:t>Classificação Brasileira de Ocupação (</w:t>
            </w:r>
            <w:r w:rsidRPr="00AC13F3">
              <w:rPr>
                <w:rFonts w:ascii="Times New Roman" w:hAnsi="Times New Roman" w:cs="Times New Roman"/>
                <w:strike/>
                <w:sz w:val="20"/>
                <w:szCs w:val="20"/>
              </w:rPr>
              <w:t>CBO):</w:t>
            </w:r>
          </w:p>
        </w:tc>
      </w:tr>
    </w:tbl>
    <w:p w14:paraId="2E32039B" w14:textId="77777777" w:rsidR="00E50DB9" w:rsidRPr="00AC13F3" w:rsidRDefault="00E50DB9" w:rsidP="00E50DB9">
      <w:pPr>
        <w:pStyle w:val="SemEspaamento"/>
        <w:jc w:val="both"/>
        <w:rPr>
          <w:rFonts w:ascii="Times New Roman" w:hAnsi="Times New Roman" w:cs="Times New Roman"/>
          <w:strike/>
          <w:sz w:val="20"/>
          <w:szCs w:val="20"/>
        </w:rPr>
      </w:pPr>
    </w:p>
    <w:p w14:paraId="4FC12680" w14:textId="77777777" w:rsidR="00E50DB9" w:rsidRPr="00AC13F3" w:rsidRDefault="00E50DB9" w:rsidP="00E50DB9">
      <w:pPr>
        <w:pStyle w:val="SemEspaamen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AC13F3">
        <w:rPr>
          <w:rFonts w:ascii="Times New Roman" w:hAnsi="Times New Roman" w:cs="Times New Roman"/>
          <w:strike/>
          <w:sz w:val="20"/>
          <w:szCs w:val="20"/>
        </w:rPr>
        <w:t>SENHOR SECRETÁRIO:</w:t>
      </w:r>
    </w:p>
    <w:p w14:paraId="3FEEEA7F" w14:textId="77777777" w:rsidR="00E50DB9" w:rsidRPr="00AC13F3" w:rsidRDefault="00E50DB9" w:rsidP="00E50DB9">
      <w:pPr>
        <w:pStyle w:val="SemEspaamento"/>
        <w:jc w:val="both"/>
        <w:rPr>
          <w:rFonts w:ascii="Times New Roman" w:hAnsi="Times New Roman" w:cs="Times New Roman"/>
          <w:strike/>
          <w:sz w:val="20"/>
          <w:szCs w:val="20"/>
        </w:rPr>
      </w:pPr>
    </w:p>
    <w:p w14:paraId="4BA6D67D" w14:textId="77777777" w:rsidR="00E50DB9" w:rsidRPr="00AC13F3" w:rsidRDefault="00E50DB9" w:rsidP="00E50DB9">
      <w:pPr>
        <w:pStyle w:val="SemEspaamen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AC13F3">
        <w:rPr>
          <w:rFonts w:ascii="Times New Roman" w:hAnsi="Times New Roman" w:cs="Times New Roman"/>
          <w:strike/>
          <w:sz w:val="20"/>
          <w:szCs w:val="20"/>
        </w:rPr>
        <w:t>Solicito...</w:t>
      </w:r>
    </w:p>
    <w:p w14:paraId="5A7F56C5" w14:textId="77777777" w:rsidR="00E50DB9" w:rsidRPr="00AC13F3" w:rsidRDefault="00E50DB9" w:rsidP="00E50DB9">
      <w:pPr>
        <w:pStyle w:val="SemEspaamento"/>
        <w:jc w:val="both"/>
        <w:rPr>
          <w:rFonts w:ascii="Times New Roman" w:hAnsi="Times New Roman" w:cs="Times New Roman"/>
          <w:strike/>
          <w:sz w:val="20"/>
          <w:szCs w:val="20"/>
        </w:rPr>
      </w:pPr>
    </w:p>
    <w:p w14:paraId="6230A9D7" w14:textId="77777777" w:rsidR="00E50DB9" w:rsidRPr="00AC13F3" w:rsidRDefault="00E50DB9" w:rsidP="00E50DB9">
      <w:pPr>
        <w:pStyle w:val="SemEspaamen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AC13F3">
        <w:rPr>
          <w:rFonts w:ascii="Times New Roman" w:hAnsi="Times New Roman" w:cs="Times New Roman"/>
          <w:strike/>
          <w:sz w:val="20"/>
          <w:szCs w:val="20"/>
        </w:rPr>
        <w:t>PERIODO E TRAJETO DA VIAGEM:</w:t>
      </w:r>
    </w:p>
    <w:p w14:paraId="7FF09AFB" w14:textId="77777777" w:rsidR="00E50DB9" w:rsidRPr="00AC13F3" w:rsidRDefault="00E50DB9" w:rsidP="00E50DB9">
      <w:pPr>
        <w:pStyle w:val="SemEspaamento"/>
        <w:jc w:val="both"/>
        <w:rPr>
          <w:rFonts w:ascii="Times New Roman" w:hAnsi="Times New Roman" w:cs="Times New Roman"/>
          <w:strike/>
          <w:sz w:val="20"/>
          <w:szCs w:val="20"/>
        </w:rPr>
      </w:pPr>
    </w:p>
    <w:p w14:paraId="4C769561" w14:textId="77777777" w:rsidR="00E50DB9" w:rsidRPr="00AC13F3" w:rsidRDefault="00E50DB9" w:rsidP="00E50DB9">
      <w:pPr>
        <w:pStyle w:val="SemEspaamen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AC13F3">
        <w:rPr>
          <w:rFonts w:ascii="Times New Roman" w:hAnsi="Times New Roman" w:cs="Times New Roman"/>
          <w:strike/>
          <w:sz w:val="20"/>
          <w:szCs w:val="20"/>
        </w:rPr>
        <w:t>Saída:</w:t>
      </w:r>
      <w:r w:rsidRPr="00AC13F3">
        <w:rPr>
          <w:rFonts w:ascii="Times New Roman" w:hAnsi="Times New Roman" w:cs="Times New Roman"/>
          <w:strike/>
          <w:sz w:val="20"/>
          <w:szCs w:val="20"/>
        </w:rPr>
        <w:tab/>
      </w:r>
      <w:r w:rsidRPr="00AC13F3">
        <w:rPr>
          <w:rFonts w:ascii="Times New Roman" w:hAnsi="Times New Roman" w:cs="Times New Roman"/>
          <w:strike/>
          <w:sz w:val="20"/>
          <w:szCs w:val="20"/>
        </w:rPr>
        <w:tab/>
      </w:r>
      <w:r w:rsidRPr="00AC13F3">
        <w:rPr>
          <w:rFonts w:ascii="Times New Roman" w:hAnsi="Times New Roman" w:cs="Times New Roman"/>
          <w:strike/>
          <w:sz w:val="20"/>
          <w:szCs w:val="20"/>
        </w:rPr>
        <w:tab/>
      </w:r>
      <w:r w:rsidRPr="00AC13F3">
        <w:rPr>
          <w:rFonts w:ascii="Times New Roman" w:hAnsi="Times New Roman" w:cs="Times New Roman"/>
          <w:strike/>
          <w:sz w:val="20"/>
          <w:szCs w:val="20"/>
        </w:rPr>
        <w:tab/>
      </w:r>
      <w:r w:rsidRPr="00AC13F3">
        <w:rPr>
          <w:rFonts w:ascii="Times New Roman" w:hAnsi="Times New Roman" w:cs="Times New Roman"/>
          <w:strike/>
          <w:sz w:val="20"/>
          <w:szCs w:val="20"/>
        </w:rPr>
        <w:tab/>
        <w:t>Hora:</w:t>
      </w:r>
    </w:p>
    <w:p w14:paraId="7C4D905D" w14:textId="77777777" w:rsidR="00E50DB9" w:rsidRPr="00AC13F3" w:rsidRDefault="00E50DB9" w:rsidP="00E50DB9">
      <w:pPr>
        <w:pStyle w:val="SemEspaamen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AC13F3">
        <w:rPr>
          <w:rFonts w:ascii="Times New Roman" w:hAnsi="Times New Roman" w:cs="Times New Roman"/>
          <w:strike/>
          <w:sz w:val="20"/>
          <w:szCs w:val="20"/>
        </w:rPr>
        <w:t>Retorno:</w:t>
      </w:r>
      <w:r w:rsidRPr="00AC13F3">
        <w:rPr>
          <w:rFonts w:ascii="Times New Roman" w:hAnsi="Times New Roman" w:cs="Times New Roman"/>
          <w:strike/>
          <w:sz w:val="20"/>
          <w:szCs w:val="20"/>
        </w:rPr>
        <w:tab/>
      </w:r>
      <w:r w:rsidRPr="00AC13F3">
        <w:rPr>
          <w:rFonts w:ascii="Times New Roman" w:hAnsi="Times New Roman" w:cs="Times New Roman"/>
          <w:strike/>
          <w:sz w:val="20"/>
          <w:szCs w:val="20"/>
        </w:rPr>
        <w:tab/>
      </w:r>
      <w:r w:rsidRPr="00AC13F3">
        <w:rPr>
          <w:rFonts w:ascii="Times New Roman" w:hAnsi="Times New Roman" w:cs="Times New Roman"/>
          <w:strike/>
          <w:sz w:val="20"/>
          <w:szCs w:val="20"/>
        </w:rPr>
        <w:tab/>
      </w:r>
      <w:r w:rsidRPr="00AC13F3">
        <w:rPr>
          <w:rFonts w:ascii="Times New Roman" w:hAnsi="Times New Roman" w:cs="Times New Roman"/>
          <w:strike/>
          <w:sz w:val="20"/>
          <w:szCs w:val="20"/>
        </w:rPr>
        <w:tab/>
      </w:r>
      <w:r w:rsidRPr="00AC13F3">
        <w:rPr>
          <w:rFonts w:ascii="Times New Roman" w:hAnsi="Times New Roman" w:cs="Times New Roman"/>
          <w:strike/>
          <w:sz w:val="20"/>
          <w:szCs w:val="20"/>
        </w:rPr>
        <w:tab/>
        <w:t>Hora:</w:t>
      </w:r>
    </w:p>
    <w:p w14:paraId="46A82FBA" w14:textId="77777777" w:rsidR="00E50DB9" w:rsidRPr="00AC13F3" w:rsidRDefault="00E50DB9" w:rsidP="00E50DB9">
      <w:pPr>
        <w:pStyle w:val="SemEspaamento"/>
        <w:jc w:val="both"/>
        <w:rPr>
          <w:rFonts w:ascii="Times New Roman" w:hAnsi="Times New Roman" w:cs="Times New Roman"/>
          <w:strike/>
          <w:color w:val="000000" w:themeColor="text1"/>
          <w:sz w:val="20"/>
          <w:szCs w:val="20"/>
        </w:rPr>
      </w:pPr>
    </w:p>
    <w:p w14:paraId="3D3BDACC" w14:textId="77777777" w:rsidR="00E50DB9" w:rsidRPr="00AC13F3" w:rsidRDefault="00E50DB9" w:rsidP="00E50DB9">
      <w:pPr>
        <w:pStyle w:val="SemEspaamento"/>
        <w:jc w:val="both"/>
        <w:rPr>
          <w:rFonts w:ascii="Times New Roman" w:hAnsi="Times New Roman" w:cs="Times New Roman"/>
          <w:strike/>
          <w:color w:val="000000" w:themeColor="text1"/>
          <w:sz w:val="20"/>
          <w:szCs w:val="20"/>
        </w:rPr>
      </w:pPr>
      <w:r w:rsidRPr="00AC13F3">
        <w:rPr>
          <w:rFonts w:ascii="Times New Roman" w:hAnsi="Times New Roman" w:cs="Times New Roman"/>
          <w:strike/>
          <w:color w:val="000000" w:themeColor="text1"/>
          <w:sz w:val="20"/>
          <w:szCs w:val="20"/>
        </w:rPr>
        <w:t xml:space="preserve">Eu, NOME DO SERVIDOR, autorizo </w:t>
      </w:r>
      <w:r w:rsidRPr="00AC13F3">
        <w:rPr>
          <w:rFonts w:ascii="Times New Roman" w:hAnsi="Times New Roman" w:cs="Times New Roman"/>
          <w:strike/>
          <w:sz w:val="20"/>
          <w:szCs w:val="20"/>
        </w:rPr>
        <w:t xml:space="preserve">desde já, o desconto em folha de pagamento, do valor das diárias recebidas, em caso de não prestação de contas das mesmas no prazo de </w:t>
      </w:r>
      <w:r w:rsidR="000C652E" w:rsidRPr="00AC13F3">
        <w:rPr>
          <w:rFonts w:ascii="Times New Roman" w:hAnsi="Times New Roman" w:cs="Times New Roman"/>
          <w:strike/>
          <w:sz w:val="20"/>
          <w:szCs w:val="20"/>
        </w:rPr>
        <w:t>5</w:t>
      </w:r>
      <w:r w:rsidRPr="00AC13F3">
        <w:rPr>
          <w:rFonts w:ascii="Times New Roman" w:hAnsi="Times New Roman" w:cs="Times New Roman"/>
          <w:strike/>
          <w:sz w:val="20"/>
          <w:szCs w:val="20"/>
        </w:rPr>
        <w:t xml:space="preserve"> (</w:t>
      </w:r>
      <w:r w:rsidR="000C652E" w:rsidRPr="00AC13F3">
        <w:rPr>
          <w:rFonts w:ascii="Times New Roman" w:hAnsi="Times New Roman" w:cs="Times New Roman"/>
          <w:strike/>
          <w:sz w:val="20"/>
          <w:szCs w:val="20"/>
        </w:rPr>
        <w:t>cinco</w:t>
      </w:r>
      <w:r w:rsidRPr="00AC13F3">
        <w:rPr>
          <w:rFonts w:ascii="Times New Roman" w:hAnsi="Times New Roman" w:cs="Times New Roman"/>
          <w:strike/>
          <w:sz w:val="20"/>
          <w:szCs w:val="20"/>
        </w:rPr>
        <w:t xml:space="preserve">) dias após o regresso à sede, conforme disposto no Art. </w:t>
      </w:r>
      <w:r w:rsidR="00423F98" w:rsidRPr="00AC13F3">
        <w:rPr>
          <w:rFonts w:ascii="Times New Roman" w:hAnsi="Times New Roman" w:cs="Times New Roman"/>
          <w:strike/>
          <w:sz w:val="20"/>
          <w:szCs w:val="20"/>
        </w:rPr>
        <w:t>10</w:t>
      </w:r>
      <w:r w:rsidR="00C3432D" w:rsidRPr="00AC13F3">
        <w:rPr>
          <w:rFonts w:ascii="Times New Roman" w:hAnsi="Times New Roman" w:cs="Times New Roman"/>
          <w:strike/>
          <w:sz w:val="20"/>
          <w:szCs w:val="20"/>
        </w:rPr>
        <w:t>,</w:t>
      </w:r>
      <w:r w:rsidR="00423F98" w:rsidRPr="00AC13F3">
        <w:rPr>
          <w:rFonts w:ascii="Times New Roman" w:hAnsi="Times New Roman" w:cs="Times New Roman"/>
          <w:strike/>
          <w:sz w:val="20"/>
          <w:szCs w:val="20"/>
        </w:rPr>
        <w:t xml:space="preserve"> </w:t>
      </w:r>
      <w:r w:rsidRPr="00AC13F3">
        <w:rPr>
          <w:rFonts w:ascii="Times New Roman" w:hAnsi="Times New Roman" w:cs="Times New Roman"/>
          <w:strike/>
          <w:color w:val="000000" w:themeColor="text1"/>
          <w:sz w:val="20"/>
          <w:szCs w:val="20"/>
        </w:rPr>
        <w:t xml:space="preserve">da </w:t>
      </w:r>
      <w:r w:rsidR="00C3432D" w:rsidRPr="00AC13F3">
        <w:rPr>
          <w:rFonts w:ascii="Times New Roman" w:hAnsi="Times New Roman" w:cs="Times New Roman"/>
          <w:strike/>
          <w:color w:val="000000" w:themeColor="text1"/>
          <w:sz w:val="20"/>
          <w:szCs w:val="20"/>
        </w:rPr>
        <w:t>Lei nº XXXX, de XX de</w:t>
      </w:r>
      <w:r w:rsidR="00987018" w:rsidRPr="00AC13F3">
        <w:rPr>
          <w:rFonts w:ascii="Times New Roman" w:hAnsi="Times New Roman" w:cs="Times New Roman"/>
          <w:strike/>
          <w:color w:val="000000" w:themeColor="text1"/>
          <w:sz w:val="20"/>
          <w:szCs w:val="20"/>
        </w:rPr>
        <w:t xml:space="preserve"> XXXXX</w:t>
      </w:r>
      <w:r w:rsidR="00182488" w:rsidRPr="00AC13F3">
        <w:rPr>
          <w:rFonts w:ascii="Times New Roman" w:hAnsi="Times New Roman" w:cs="Times New Roman"/>
          <w:strike/>
          <w:color w:val="000000" w:themeColor="text1"/>
          <w:sz w:val="20"/>
          <w:szCs w:val="20"/>
        </w:rPr>
        <w:t xml:space="preserve"> de 2015</w:t>
      </w:r>
      <w:r w:rsidRPr="00AC13F3">
        <w:rPr>
          <w:rFonts w:ascii="Times New Roman" w:hAnsi="Times New Roman" w:cs="Times New Roman"/>
          <w:strike/>
          <w:color w:val="000000" w:themeColor="text1"/>
          <w:sz w:val="20"/>
          <w:szCs w:val="20"/>
        </w:rPr>
        <w:t>.</w:t>
      </w:r>
    </w:p>
    <w:p w14:paraId="3C4590FD" w14:textId="77777777" w:rsidR="00E50DB9" w:rsidRPr="00AC13F3" w:rsidRDefault="00E50DB9" w:rsidP="00E50DB9">
      <w:pPr>
        <w:pStyle w:val="SemEspaamento"/>
        <w:jc w:val="both"/>
        <w:rPr>
          <w:rFonts w:ascii="Times New Roman" w:hAnsi="Times New Roman" w:cs="Times New Roman"/>
          <w:strike/>
          <w:sz w:val="20"/>
          <w:szCs w:val="20"/>
        </w:rPr>
      </w:pPr>
    </w:p>
    <w:p w14:paraId="53D7FB52" w14:textId="77777777" w:rsidR="00E50DB9" w:rsidRPr="00AC13F3" w:rsidRDefault="00E50DB9" w:rsidP="00E50DB9">
      <w:pPr>
        <w:pStyle w:val="SemEspaamen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AC13F3">
        <w:rPr>
          <w:rFonts w:ascii="Times New Roman" w:hAnsi="Times New Roman" w:cs="Times New Roman"/>
          <w:strike/>
          <w:sz w:val="20"/>
          <w:szCs w:val="20"/>
        </w:rPr>
        <w:t>MEIO DE LOCOMOÇÃO:</w:t>
      </w:r>
    </w:p>
    <w:p w14:paraId="1FD16896" w14:textId="77777777" w:rsidR="00E50DB9" w:rsidRPr="00AC13F3" w:rsidRDefault="00E50DB9" w:rsidP="00E50DB9">
      <w:pPr>
        <w:pStyle w:val="SemEspaamen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AC13F3">
        <w:rPr>
          <w:rFonts w:ascii="Times New Roman" w:hAnsi="Times New Roman" w:cs="Times New Roman"/>
          <w:strike/>
          <w:sz w:val="20"/>
          <w:szCs w:val="20"/>
        </w:rPr>
        <w:t>( ) Terrestre                       (  )  Aéreo _______________  Veículo _________ (  ) Particular</w:t>
      </w:r>
    </w:p>
    <w:p w14:paraId="3FA5F645" w14:textId="77777777" w:rsidR="00E50DB9" w:rsidRPr="00AC13F3" w:rsidRDefault="00E50DB9" w:rsidP="00E50DB9">
      <w:pPr>
        <w:pStyle w:val="SemEspaamento"/>
        <w:jc w:val="both"/>
        <w:rPr>
          <w:rFonts w:ascii="Times New Roman" w:hAnsi="Times New Roman" w:cs="Times New Roman"/>
          <w:strike/>
          <w:sz w:val="20"/>
          <w:szCs w:val="20"/>
        </w:rPr>
      </w:pPr>
    </w:p>
    <w:p w14:paraId="5CE57C3F" w14:textId="77777777" w:rsidR="00E50DB9" w:rsidRPr="00AC13F3" w:rsidRDefault="00E50DB9" w:rsidP="00E50DB9">
      <w:pPr>
        <w:pStyle w:val="SemEspaamen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AC13F3">
        <w:rPr>
          <w:rFonts w:ascii="Times New Roman" w:hAnsi="Times New Roman" w:cs="Times New Roman"/>
          <w:strike/>
          <w:sz w:val="20"/>
          <w:szCs w:val="20"/>
        </w:rPr>
        <w:t>Assinatura do Solicitante ____________________________ De Acordo: ________________________</w:t>
      </w:r>
    </w:p>
    <w:p w14:paraId="6ADC6C27" w14:textId="77777777" w:rsidR="00E50DB9" w:rsidRPr="00AC13F3" w:rsidRDefault="00E50DB9" w:rsidP="00E50DB9">
      <w:pPr>
        <w:pStyle w:val="SemEspaamen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AC13F3">
        <w:rPr>
          <w:rFonts w:ascii="Times New Roman" w:hAnsi="Times New Roman" w:cs="Times New Roman"/>
          <w:strike/>
          <w:sz w:val="20"/>
          <w:szCs w:val="20"/>
        </w:rPr>
        <w:t>Nome:</w:t>
      </w:r>
      <w:r w:rsidR="00182488" w:rsidRPr="00AC13F3">
        <w:rPr>
          <w:rFonts w:ascii="Times New Roman" w:hAnsi="Times New Roman" w:cs="Times New Roman"/>
          <w:strike/>
          <w:color w:val="FF0000"/>
          <w:sz w:val="20"/>
          <w:szCs w:val="20"/>
        </w:rPr>
        <w:tab/>
      </w:r>
      <w:r w:rsidR="00182488" w:rsidRPr="00AC13F3">
        <w:rPr>
          <w:rFonts w:ascii="Times New Roman" w:hAnsi="Times New Roman" w:cs="Times New Roman"/>
          <w:strike/>
          <w:color w:val="FF0000"/>
          <w:sz w:val="20"/>
          <w:szCs w:val="20"/>
        </w:rPr>
        <w:tab/>
      </w:r>
      <w:r w:rsidR="00182488" w:rsidRPr="00AC13F3">
        <w:rPr>
          <w:rFonts w:ascii="Times New Roman" w:hAnsi="Times New Roman" w:cs="Times New Roman"/>
          <w:strike/>
          <w:color w:val="FF0000"/>
          <w:sz w:val="20"/>
          <w:szCs w:val="20"/>
        </w:rPr>
        <w:tab/>
      </w:r>
      <w:r w:rsidR="00182488" w:rsidRPr="00AC13F3">
        <w:rPr>
          <w:rFonts w:ascii="Times New Roman" w:hAnsi="Times New Roman" w:cs="Times New Roman"/>
          <w:strike/>
          <w:color w:val="FF0000"/>
          <w:sz w:val="20"/>
          <w:szCs w:val="20"/>
        </w:rPr>
        <w:tab/>
      </w:r>
      <w:r w:rsidR="00182488" w:rsidRPr="00AC13F3">
        <w:rPr>
          <w:rFonts w:ascii="Times New Roman" w:hAnsi="Times New Roman" w:cs="Times New Roman"/>
          <w:strike/>
          <w:color w:val="FF0000"/>
          <w:sz w:val="20"/>
          <w:szCs w:val="20"/>
        </w:rPr>
        <w:tab/>
      </w:r>
      <w:r w:rsidR="00182488" w:rsidRPr="00AC13F3">
        <w:rPr>
          <w:rFonts w:ascii="Times New Roman" w:hAnsi="Times New Roman" w:cs="Times New Roman"/>
          <w:strike/>
          <w:color w:val="FF0000"/>
          <w:sz w:val="20"/>
          <w:szCs w:val="20"/>
        </w:rPr>
        <w:tab/>
      </w:r>
      <w:r w:rsidR="00182488" w:rsidRPr="00AC13F3">
        <w:rPr>
          <w:rFonts w:ascii="Times New Roman" w:hAnsi="Times New Roman" w:cs="Times New Roman"/>
          <w:strike/>
          <w:color w:val="FF0000"/>
          <w:sz w:val="20"/>
          <w:szCs w:val="20"/>
        </w:rPr>
        <w:tab/>
      </w:r>
      <w:r w:rsidRPr="00AC13F3">
        <w:rPr>
          <w:rFonts w:ascii="Times New Roman" w:hAnsi="Times New Roman" w:cs="Times New Roman"/>
          <w:strike/>
          <w:sz w:val="20"/>
          <w:szCs w:val="20"/>
        </w:rPr>
        <w:t>Nome:</w:t>
      </w:r>
    </w:p>
    <w:p w14:paraId="252E0A42" w14:textId="77777777" w:rsidR="00E50DB9" w:rsidRPr="00AC13F3" w:rsidRDefault="00E50DB9" w:rsidP="00E50DB9">
      <w:pPr>
        <w:pStyle w:val="SemEspaamen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AC13F3">
        <w:rPr>
          <w:rFonts w:ascii="Times New Roman" w:hAnsi="Times New Roman" w:cs="Times New Roman"/>
          <w:strike/>
          <w:sz w:val="20"/>
          <w:szCs w:val="20"/>
        </w:rPr>
        <w:t>CPF:</w:t>
      </w:r>
      <w:r w:rsidR="00182488" w:rsidRPr="00AC13F3">
        <w:rPr>
          <w:rFonts w:ascii="Times New Roman" w:hAnsi="Times New Roman" w:cs="Times New Roman"/>
          <w:strike/>
          <w:color w:val="FF0000"/>
          <w:sz w:val="20"/>
          <w:szCs w:val="20"/>
        </w:rPr>
        <w:tab/>
      </w:r>
      <w:r w:rsidR="00182488" w:rsidRPr="00AC13F3">
        <w:rPr>
          <w:rFonts w:ascii="Times New Roman" w:hAnsi="Times New Roman" w:cs="Times New Roman"/>
          <w:strike/>
          <w:color w:val="FF0000"/>
          <w:sz w:val="20"/>
          <w:szCs w:val="20"/>
        </w:rPr>
        <w:tab/>
      </w:r>
      <w:r w:rsidR="00182488" w:rsidRPr="00AC13F3">
        <w:rPr>
          <w:rFonts w:ascii="Times New Roman" w:hAnsi="Times New Roman" w:cs="Times New Roman"/>
          <w:strike/>
          <w:color w:val="FF0000"/>
          <w:sz w:val="20"/>
          <w:szCs w:val="20"/>
        </w:rPr>
        <w:tab/>
      </w:r>
      <w:r w:rsidR="00182488" w:rsidRPr="00AC13F3">
        <w:rPr>
          <w:rFonts w:ascii="Times New Roman" w:hAnsi="Times New Roman" w:cs="Times New Roman"/>
          <w:strike/>
          <w:color w:val="FF0000"/>
          <w:sz w:val="20"/>
          <w:szCs w:val="20"/>
        </w:rPr>
        <w:tab/>
      </w:r>
      <w:r w:rsidR="00182488" w:rsidRPr="00AC13F3">
        <w:rPr>
          <w:rFonts w:ascii="Times New Roman" w:hAnsi="Times New Roman" w:cs="Times New Roman"/>
          <w:strike/>
          <w:color w:val="FF0000"/>
          <w:sz w:val="20"/>
          <w:szCs w:val="20"/>
        </w:rPr>
        <w:tab/>
      </w:r>
      <w:r w:rsidR="00182488" w:rsidRPr="00AC13F3">
        <w:rPr>
          <w:rFonts w:ascii="Times New Roman" w:hAnsi="Times New Roman" w:cs="Times New Roman"/>
          <w:strike/>
          <w:color w:val="FF0000"/>
          <w:sz w:val="20"/>
          <w:szCs w:val="20"/>
        </w:rPr>
        <w:tab/>
      </w:r>
      <w:r w:rsidR="00182488" w:rsidRPr="00AC13F3">
        <w:rPr>
          <w:rFonts w:ascii="Times New Roman" w:hAnsi="Times New Roman" w:cs="Times New Roman"/>
          <w:strike/>
          <w:color w:val="FF0000"/>
          <w:sz w:val="20"/>
          <w:szCs w:val="20"/>
        </w:rPr>
        <w:tab/>
      </w:r>
      <w:r w:rsidRPr="00AC13F3">
        <w:rPr>
          <w:rFonts w:ascii="Times New Roman" w:hAnsi="Times New Roman" w:cs="Times New Roman"/>
          <w:strike/>
          <w:sz w:val="20"/>
          <w:szCs w:val="20"/>
        </w:rPr>
        <w:t xml:space="preserve">Secretaria Municipal de </w:t>
      </w:r>
    </w:p>
    <w:p w14:paraId="724C43A4" w14:textId="77777777" w:rsidR="00E50DB9" w:rsidRPr="00AC13F3" w:rsidRDefault="00E50DB9" w:rsidP="00E50DB9">
      <w:pPr>
        <w:pStyle w:val="SemEspaamento"/>
        <w:jc w:val="both"/>
        <w:rPr>
          <w:rFonts w:ascii="Times New Roman" w:hAnsi="Times New Roman" w:cs="Times New Roman"/>
          <w:strike/>
          <w:sz w:val="20"/>
          <w:szCs w:val="20"/>
        </w:rPr>
      </w:pPr>
    </w:p>
    <w:p w14:paraId="72CBD739" w14:textId="77777777" w:rsidR="00E50DB9" w:rsidRPr="00AC13F3" w:rsidRDefault="00E50DB9" w:rsidP="00E50DB9">
      <w:pPr>
        <w:pStyle w:val="SemEspaamento"/>
        <w:jc w:val="both"/>
        <w:rPr>
          <w:rFonts w:ascii="Times New Roman" w:hAnsi="Times New Roman" w:cs="Times New Roman"/>
          <w:strike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E50DB9" w:rsidRPr="00AC13F3" w14:paraId="462F003C" w14:textId="77777777" w:rsidTr="00052AF1">
        <w:tc>
          <w:tcPr>
            <w:tcW w:w="4322" w:type="dxa"/>
          </w:tcPr>
          <w:p w14:paraId="110C8E3C" w14:textId="77777777" w:rsidR="00E50DB9" w:rsidRPr="00AC13F3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AC13F3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DESPACHO SEFAZ</w:t>
            </w:r>
          </w:p>
        </w:tc>
        <w:tc>
          <w:tcPr>
            <w:tcW w:w="4322" w:type="dxa"/>
          </w:tcPr>
          <w:p w14:paraId="29B95643" w14:textId="77777777" w:rsidR="00E50DB9" w:rsidRPr="00AC13F3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AC13F3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DESPACHO CONTABILIDADE</w:t>
            </w:r>
          </w:p>
        </w:tc>
      </w:tr>
      <w:tr w:rsidR="00E50DB9" w:rsidRPr="00AC13F3" w14:paraId="2800E113" w14:textId="77777777" w:rsidTr="00052AF1">
        <w:tc>
          <w:tcPr>
            <w:tcW w:w="4322" w:type="dxa"/>
          </w:tcPr>
          <w:p w14:paraId="1428EAF8" w14:textId="77777777" w:rsidR="00E50DB9" w:rsidRPr="00AC13F3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C13F3">
              <w:rPr>
                <w:rFonts w:ascii="Times New Roman" w:hAnsi="Times New Roman" w:cs="Times New Roman"/>
                <w:strike/>
                <w:sz w:val="20"/>
                <w:szCs w:val="20"/>
              </w:rPr>
              <w:t>À Contabilidade Municipal para informar se existem inadimplência e dotação orçamentária.</w:t>
            </w:r>
          </w:p>
          <w:p w14:paraId="00CAF886" w14:textId="77777777" w:rsidR="00E50DB9" w:rsidRPr="00AC13F3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05ACEAA6" w14:textId="77777777" w:rsidR="00E50DB9" w:rsidRPr="00AC13F3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C13F3">
              <w:rPr>
                <w:rFonts w:ascii="Times New Roman" w:hAnsi="Times New Roman" w:cs="Times New Roman"/>
                <w:strike/>
                <w:sz w:val="20"/>
                <w:szCs w:val="20"/>
              </w:rPr>
              <w:t>___/____/____ Assinatura:</w:t>
            </w:r>
          </w:p>
        </w:tc>
        <w:tc>
          <w:tcPr>
            <w:tcW w:w="4322" w:type="dxa"/>
          </w:tcPr>
          <w:p w14:paraId="55B29E19" w14:textId="77777777" w:rsidR="00E50DB9" w:rsidRPr="00AC13F3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C13F3">
              <w:rPr>
                <w:rFonts w:ascii="Times New Roman" w:hAnsi="Times New Roman" w:cs="Times New Roman"/>
                <w:strike/>
                <w:sz w:val="20"/>
                <w:szCs w:val="20"/>
              </w:rPr>
              <w:t>__________ consta pendência.</w:t>
            </w:r>
          </w:p>
          <w:p w14:paraId="40680878" w14:textId="77777777" w:rsidR="00E50DB9" w:rsidRPr="00AC13F3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7219C6F2" w14:textId="77777777" w:rsidR="00E50DB9" w:rsidRPr="00AC13F3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C13F3">
              <w:rPr>
                <w:rFonts w:ascii="Times New Roman" w:hAnsi="Times New Roman" w:cs="Times New Roman"/>
                <w:strike/>
                <w:sz w:val="20"/>
                <w:szCs w:val="20"/>
              </w:rPr>
              <w:t>Disponibilidade orçamentária:</w:t>
            </w:r>
          </w:p>
          <w:p w14:paraId="61F22C92" w14:textId="77777777" w:rsidR="00E50DB9" w:rsidRPr="00AC13F3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C13F3">
              <w:rPr>
                <w:rFonts w:ascii="Times New Roman" w:hAnsi="Times New Roman" w:cs="Times New Roman"/>
                <w:strike/>
                <w:sz w:val="20"/>
                <w:szCs w:val="20"/>
              </w:rPr>
              <w:t>(      ) não há disponibilidade orçamentária</w:t>
            </w:r>
          </w:p>
          <w:p w14:paraId="22A4C438" w14:textId="77777777" w:rsidR="00E50DB9" w:rsidRPr="00AC13F3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C13F3">
              <w:rPr>
                <w:rFonts w:ascii="Times New Roman" w:hAnsi="Times New Roman" w:cs="Times New Roman"/>
                <w:strike/>
                <w:sz w:val="20"/>
                <w:szCs w:val="20"/>
              </w:rPr>
              <w:t>( ) há disponibilidade na dotação descrita a seguir: __/__/____ Assinatura:</w:t>
            </w:r>
          </w:p>
          <w:p w14:paraId="26085064" w14:textId="77777777" w:rsidR="00E50DB9" w:rsidRPr="00AC13F3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E50DB9" w:rsidRPr="00AC13F3" w14:paraId="45D24FB6" w14:textId="77777777" w:rsidTr="00052AF1">
        <w:tc>
          <w:tcPr>
            <w:tcW w:w="4322" w:type="dxa"/>
          </w:tcPr>
          <w:p w14:paraId="44C75A16" w14:textId="77777777" w:rsidR="00E50DB9" w:rsidRPr="00AC13F3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2ED7E312" w14:textId="77777777" w:rsidR="00E50DB9" w:rsidRPr="00AC13F3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322" w:type="dxa"/>
          </w:tcPr>
          <w:p w14:paraId="2B2F04A7" w14:textId="77777777" w:rsidR="00E50DB9" w:rsidRPr="00AC13F3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E50DB9" w:rsidRPr="00AC13F3" w14:paraId="71606529" w14:textId="77777777" w:rsidTr="00052AF1">
        <w:tc>
          <w:tcPr>
            <w:tcW w:w="4322" w:type="dxa"/>
          </w:tcPr>
          <w:p w14:paraId="3048D92D" w14:textId="77777777" w:rsidR="00E50DB9" w:rsidRPr="00AC13F3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4322" w:type="dxa"/>
          </w:tcPr>
          <w:p w14:paraId="75C067F0" w14:textId="77777777" w:rsidR="00E50DB9" w:rsidRPr="00AC13F3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</w:tbl>
    <w:p w14:paraId="1A15C338" w14:textId="77777777" w:rsidR="00E539A1" w:rsidRPr="00AC13F3" w:rsidRDefault="00E539A1" w:rsidP="00E5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4FEEEF6B" w14:textId="77777777" w:rsidR="00E539A1" w:rsidRPr="00AC13F3" w:rsidRDefault="00E539A1">
      <w:pPr>
        <w:rPr>
          <w:rFonts w:ascii="Times New Roman" w:hAnsi="Times New Roman" w:cs="Times New Roman"/>
          <w:strike/>
          <w:sz w:val="24"/>
          <w:szCs w:val="24"/>
        </w:rPr>
      </w:pPr>
      <w:r w:rsidRPr="00AC13F3">
        <w:rPr>
          <w:rFonts w:ascii="Times New Roman" w:hAnsi="Times New Roman" w:cs="Times New Roman"/>
          <w:strike/>
          <w:sz w:val="24"/>
          <w:szCs w:val="24"/>
        </w:rPr>
        <w:br w:type="page"/>
      </w:r>
    </w:p>
    <w:p w14:paraId="1C63BEEE" w14:textId="77777777" w:rsidR="00E539A1" w:rsidRPr="00AC13F3" w:rsidRDefault="00E539A1" w:rsidP="00E539A1">
      <w:pPr>
        <w:pStyle w:val="SemEspaamento"/>
        <w:jc w:val="center"/>
        <w:rPr>
          <w:rFonts w:ascii="Times New Roman" w:hAnsi="Times New Roman" w:cs="Times New Roman"/>
          <w:b/>
          <w:strike/>
        </w:rPr>
      </w:pPr>
      <w:r w:rsidRPr="00AC13F3">
        <w:rPr>
          <w:rFonts w:ascii="Times New Roman" w:hAnsi="Times New Roman" w:cs="Times New Roman"/>
          <w:b/>
          <w:strike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6187C48B" wp14:editId="308C022E">
            <wp:simplePos x="0" y="0"/>
            <wp:positionH relativeFrom="column">
              <wp:posOffset>-3810</wp:posOffset>
            </wp:positionH>
            <wp:positionV relativeFrom="paragraph">
              <wp:posOffset>-42545</wp:posOffset>
            </wp:positionV>
            <wp:extent cx="907143" cy="809625"/>
            <wp:effectExtent l="0" t="0" r="7620" b="0"/>
            <wp:wrapNone/>
            <wp:docPr id="2" name="Imagem 2" descr="F:\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43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13F3">
        <w:rPr>
          <w:rFonts w:ascii="Times New Roman" w:hAnsi="Times New Roman" w:cs="Times New Roman"/>
          <w:b/>
          <w:strike/>
        </w:rPr>
        <w:t>PREFEITURA MUNICIPAL DE SORRISO</w:t>
      </w:r>
    </w:p>
    <w:p w14:paraId="39A068E2" w14:textId="77777777" w:rsidR="00E539A1" w:rsidRPr="00AC13F3" w:rsidRDefault="00E539A1" w:rsidP="00E539A1">
      <w:pPr>
        <w:pStyle w:val="SemEspaamento"/>
        <w:jc w:val="center"/>
        <w:rPr>
          <w:rFonts w:ascii="Times New Roman" w:hAnsi="Times New Roman" w:cs="Times New Roman"/>
          <w:b/>
          <w:strike/>
        </w:rPr>
      </w:pPr>
      <w:r w:rsidRPr="00AC13F3">
        <w:rPr>
          <w:rFonts w:ascii="Times New Roman" w:hAnsi="Times New Roman" w:cs="Times New Roman"/>
          <w:b/>
          <w:strike/>
        </w:rPr>
        <w:t>Estado de Mato Grosso</w:t>
      </w:r>
    </w:p>
    <w:p w14:paraId="59E47753" w14:textId="77777777" w:rsidR="00E539A1" w:rsidRPr="00AC13F3" w:rsidRDefault="00E539A1" w:rsidP="00E539A1">
      <w:pPr>
        <w:pStyle w:val="SemEspaamento"/>
        <w:jc w:val="center"/>
        <w:rPr>
          <w:rFonts w:ascii="Times New Roman" w:hAnsi="Times New Roman" w:cs="Times New Roman"/>
          <w:b/>
          <w:strike/>
        </w:rPr>
      </w:pPr>
      <w:r w:rsidRPr="00AC13F3">
        <w:rPr>
          <w:rFonts w:ascii="Times New Roman" w:hAnsi="Times New Roman" w:cs="Times New Roman"/>
          <w:b/>
          <w:strike/>
        </w:rPr>
        <w:t>Gestão 2013/2016</w:t>
      </w:r>
    </w:p>
    <w:p w14:paraId="2CC28119" w14:textId="77777777" w:rsidR="00E539A1" w:rsidRPr="00AC13F3" w:rsidRDefault="00E539A1" w:rsidP="00E539A1">
      <w:pPr>
        <w:pStyle w:val="SemEspaamento"/>
        <w:jc w:val="center"/>
        <w:rPr>
          <w:rFonts w:ascii="Times New Roman" w:hAnsi="Times New Roman" w:cs="Times New Roman"/>
          <w:b/>
          <w:strike/>
        </w:rPr>
      </w:pPr>
      <w:r w:rsidRPr="00AC13F3">
        <w:rPr>
          <w:rFonts w:ascii="Times New Roman" w:hAnsi="Times New Roman" w:cs="Times New Roman"/>
          <w:b/>
          <w:strike/>
        </w:rPr>
        <w:t>CNPJ 03.239.076/0001-62</w:t>
      </w:r>
    </w:p>
    <w:p w14:paraId="3CDF5CAC" w14:textId="77777777" w:rsidR="00E539A1" w:rsidRPr="00AC13F3" w:rsidRDefault="00E539A1" w:rsidP="00E539A1">
      <w:pPr>
        <w:tabs>
          <w:tab w:val="left" w:pos="3544"/>
        </w:tabs>
        <w:spacing w:after="0" w:line="240" w:lineRule="auto"/>
        <w:ind w:left="-425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14:paraId="5FF2FBFD" w14:textId="77777777" w:rsidR="00E539A1" w:rsidRPr="00AC13F3" w:rsidRDefault="00E539A1" w:rsidP="00E539A1">
      <w:pPr>
        <w:tabs>
          <w:tab w:val="left" w:pos="3544"/>
        </w:tabs>
        <w:spacing w:after="0" w:line="240" w:lineRule="auto"/>
        <w:ind w:left="-425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AC13F3">
        <w:rPr>
          <w:rFonts w:ascii="Times New Roman" w:hAnsi="Times New Roman" w:cs="Times New Roman"/>
          <w:b/>
          <w:strike/>
          <w:sz w:val="28"/>
          <w:szCs w:val="28"/>
        </w:rPr>
        <w:t>ANEXO III</w:t>
      </w:r>
    </w:p>
    <w:p w14:paraId="07B9FA05" w14:textId="77777777" w:rsidR="00E539A1" w:rsidRPr="00AC13F3" w:rsidRDefault="00E539A1" w:rsidP="00E539A1">
      <w:pPr>
        <w:tabs>
          <w:tab w:val="left" w:pos="3544"/>
        </w:tabs>
        <w:spacing w:after="0" w:line="240" w:lineRule="auto"/>
        <w:ind w:left="-425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14:paraId="04B954E2" w14:textId="77777777" w:rsidR="00E539A1" w:rsidRPr="00AC13F3" w:rsidRDefault="00E539A1" w:rsidP="00E539A1">
      <w:pPr>
        <w:tabs>
          <w:tab w:val="left" w:pos="3544"/>
        </w:tabs>
        <w:spacing w:after="0" w:line="240" w:lineRule="auto"/>
        <w:ind w:left="-425"/>
        <w:jc w:val="center"/>
        <w:rPr>
          <w:rFonts w:ascii="Times New Roman" w:hAnsi="Times New Roman" w:cs="Times New Roman"/>
          <w:b/>
          <w:strike/>
          <w:sz w:val="24"/>
          <w:szCs w:val="28"/>
        </w:rPr>
      </w:pPr>
      <w:r w:rsidRPr="00AC13F3">
        <w:rPr>
          <w:rFonts w:ascii="Times New Roman" w:hAnsi="Times New Roman" w:cs="Times New Roman"/>
          <w:b/>
          <w:strike/>
          <w:sz w:val="24"/>
          <w:szCs w:val="28"/>
        </w:rPr>
        <w:t>RELATÓRIO DE VIAGEM</w:t>
      </w:r>
      <w:r w:rsidR="00DB7F70" w:rsidRPr="00AC13F3">
        <w:rPr>
          <w:rFonts w:ascii="Times New Roman" w:hAnsi="Times New Roman" w:cs="Times New Roman"/>
          <w:b/>
          <w:strike/>
          <w:sz w:val="24"/>
          <w:szCs w:val="28"/>
        </w:rPr>
        <w:t xml:space="preserve"> – PRESTAÇÃO DE CONTAS</w:t>
      </w:r>
    </w:p>
    <w:p w14:paraId="54FA0504" w14:textId="77777777" w:rsidR="00E539A1" w:rsidRPr="00AC13F3" w:rsidRDefault="00E539A1" w:rsidP="00E539A1">
      <w:pPr>
        <w:tabs>
          <w:tab w:val="left" w:pos="3544"/>
        </w:tabs>
        <w:spacing w:after="0" w:line="240" w:lineRule="auto"/>
        <w:ind w:left="-425"/>
        <w:jc w:val="center"/>
        <w:rPr>
          <w:rFonts w:ascii="Times New Roman" w:hAnsi="Times New Roman" w:cs="Times New Roman"/>
          <w:b/>
          <w:strike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227" w:type="dxa"/>
          <w:bottom w:w="113" w:type="dxa"/>
          <w:right w:w="227" w:type="dxa"/>
        </w:tblCellMar>
        <w:tblLook w:val="01E0" w:firstRow="1" w:lastRow="1" w:firstColumn="1" w:lastColumn="1" w:noHBand="0" w:noVBand="0"/>
      </w:tblPr>
      <w:tblGrid>
        <w:gridCol w:w="3488"/>
        <w:gridCol w:w="6037"/>
      </w:tblGrid>
      <w:tr w:rsidR="00E539A1" w:rsidRPr="00AC13F3" w14:paraId="40060AAE" w14:textId="77777777" w:rsidTr="004025B1">
        <w:tc>
          <w:tcPr>
            <w:tcW w:w="3488" w:type="dxa"/>
          </w:tcPr>
          <w:p w14:paraId="169F5D05" w14:textId="77777777" w:rsidR="00E539A1" w:rsidRPr="00AC13F3" w:rsidRDefault="00E539A1" w:rsidP="00E539A1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AC13F3">
              <w:rPr>
                <w:rFonts w:ascii="Times New Roman" w:hAnsi="Times New Roman" w:cs="Times New Roman"/>
                <w:strike/>
              </w:rPr>
              <w:t>NOME DO SERVIDOR:</w:t>
            </w:r>
          </w:p>
        </w:tc>
        <w:tc>
          <w:tcPr>
            <w:tcW w:w="6037" w:type="dxa"/>
          </w:tcPr>
          <w:p w14:paraId="7AC0583D" w14:textId="77777777" w:rsidR="00E539A1" w:rsidRPr="00AC13F3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E539A1" w:rsidRPr="00AC13F3" w14:paraId="7D07EB73" w14:textId="77777777" w:rsidTr="004025B1">
        <w:tc>
          <w:tcPr>
            <w:tcW w:w="3488" w:type="dxa"/>
          </w:tcPr>
          <w:p w14:paraId="42D48C0E" w14:textId="77777777" w:rsidR="00E539A1" w:rsidRPr="00AC13F3" w:rsidRDefault="00E539A1" w:rsidP="00E539A1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AC13F3">
              <w:rPr>
                <w:rFonts w:ascii="Times New Roman" w:hAnsi="Times New Roman" w:cs="Times New Roman"/>
                <w:strike/>
              </w:rPr>
              <w:t>CARGO OU FUNÇÃO;</w:t>
            </w:r>
          </w:p>
        </w:tc>
        <w:tc>
          <w:tcPr>
            <w:tcW w:w="6037" w:type="dxa"/>
          </w:tcPr>
          <w:p w14:paraId="6F0DBC91" w14:textId="77777777" w:rsidR="00E539A1" w:rsidRPr="00AC13F3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E539A1" w:rsidRPr="00AC13F3" w14:paraId="7B56C58A" w14:textId="77777777" w:rsidTr="004025B1">
        <w:tc>
          <w:tcPr>
            <w:tcW w:w="3488" w:type="dxa"/>
          </w:tcPr>
          <w:p w14:paraId="33E0A6D2" w14:textId="77777777" w:rsidR="00E539A1" w:rsidRPr="00AC13F3" w:rsidRDefault="00E539A1" w:rsidP="00E539A1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AC13F3">
              <w:rPr>
                <w:rFonts w:ascii="Times New Roman" w:hAnsi="Times New Roman" w:cs="Times New Roman"/>
                <w:strike/>
              </w:rPr>
              <w:t>UNIDADE ADMINISTRATIVA:</w:t>
            </w:r>
          </w:p>
        </w:tc>
        <w:tc>
          <w:tcPr>
            <w:tcW w:w="6037" w:type="dxa"/>
          </w:tcPr>
          <w:p w14:paraId="4C6C8C7F" w14:textId="77777777" w:rsidR="00E539A1" w:rsidRPr="00AC13F3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E539A1" w:rsidRPr="00AC13F3" w14:paraId="1D76C5D6" w14:textId="77777777" w:rsidTr="004025B1">
        <w:tc>
          <w:tcPr>
            <w:tcW w:w="3488" w:type="dxa"/>
          </w:tcPr>
          <w:p w14:paraId="4AE5446E" w14:textId="77777777" w:rsidR="00E539A1" w:rsidRPr="00AC13F3" w:rsidRDefault="00E539A1" w:rsidP="00E539A1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AC13F3">
              <w:rPr>
                <w:rFonts w:ascii="Times New Roman" w:hAnsi="Times New Roman" w:cs="Times New Roman"/>
                <w:strike/>
              </w:rPr>
              <w:t>CPF:</w:t>
            </w:r>
          </w:p>
        </w:tc>
        <w:tc>
          <w:tcPr>
            <w:tcW w:w="6037" w:type="dxa"/>
          </w:tcPr>
          <w:p w14:paraId="587F0F32" w14:textId="77777777" w:rsidR="00E539A1" w:rsidRPr="00AC13F3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E539A1" w:rsidRPr="00AC13F3" w14:paraId="32595CA1" w14:textId="77777777" w:rsidTr="004025B1">
        <w:tc>
          <w:tcPr>
            <w:tcW w:w="3488" w:type="dxa"/>
          </w:tcPr>
          <w:p w14:paraId="70905FF5" w14:textId="77777777" w:rsidR="00E539A1" w:rsidRPr="00AC13F3" w:rsidRDefault="00E539A1" w:rsidP="00E539A1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AC13F3">
              <w:rPr>
                <w:rFonts w:ascii="Times New Roman" w:hAnsi="Times New Roman" w:cs="Times New Roman"/>
                <w:strike/>
              </w:rPr>
              <w:t>ORIGEM:</w:t>
            </w:r>
          </w:p>
        </w:tc>
        <w:tc>
          <w:tcPr>
            <w:tcW w:w="6037" w:type="dxa"/>
          </w:tcPr>
          <w:p w14:paraId="6DBE2333" w14:textId="77777777" w:rsidR="00E539A1" w:rsidRPr="00AC13F3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AC13F3">
              <w:rPr>
                <w:rFonts w:ascii="Times New Roman" w:hAnsi="Times New Roman" w:cs="Times New Roman"/>
                <w:strike/>
              </w:rPr>
              <w:t>SORRISO/MT</w:t>
            </w:r>
          </w:p>
        </w:tc>
      </w:tr>
      <w:tr w:rsidR="00E539A1" w:rsidRPr="00AC13F3" w14:paraId="16914A94" w14:textId="77777777" w:rsidTr="004025B1">
        <w:tc>
          <w:tcPr>
            <w:tcW w:w="3488" w:type="dxa"/>
          </w:tcPr>
          <w:p w14:paraId="29436521" w14:textId="77777777" w:rsidR="00E539A1" w:rsidRPr="00AC13F3" w:rsidRDefault="00E539A1" w:rsidP="00E539A1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AC13F3">
              <w:rPr>
                <w:rFonts w:ascii="Times New Roman" w:hAnsi="Times New Roman" w:cs="Times New Roman"/>
                <w:strike/>
              </w:rPr>
              <w:t>DESTINO:</w:t>
            </w:r>
          </w:p>
        </w:tc>
        <w:tc>
          <w:tcPr>
            <w:tcW w:w="6037" w:type="dxa"/>
          </w:tcPr>
          <w:p w14:paraId="198B7842" w14:textId="77777777" w:rsidR="00E539A1" w:rsidRPr="00AC13F3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E539A1" w:rsidRPr="00AC13F3" w14:paraId="5EE443FA" w14:textId="77777777" w:rsidTr="004025B1">
        <w:tc>
          <w:tcPr>
            <w:tcW w:w="3488" w:type="dxa"/>
          </w:tcPr>
          <w:p w14:paraId="5EE6D7FF" w14:textId="77777777" w:rsidR="00E539A1" w:rsidRPr="00AC13F3" w:rsidRDefault="00E539A1" w:rsidP="00E539A1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AC13F3">
              <w:rPr>
                <w:rFonts w:ascii="Times New Roman" w:hAnsi="Times New Roman" w:cs="Times New Roman"/>
                <w:strike/>
              </w:rPr>
              <w:t xml:space="preserve">PERÍODO DE VIAGEM: </w:t>
            </w:r>
          </w:p>
        </w:tc>
        <w:tc>
          <w:tcPr>
            <w:tcW w:w="6037" w:type="dxa"/>
          </w:tcPr>
          <w:p w14:paraId="58F92F5F" w14:textId="77777777" w:rsidR="00E539A1" w:rsidRPr="00AC13F3" w:rsidRDefault="00737F4B" w:rsidP="00C3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AC13F3">
              <w:rPr>
                <w:rFonts w:ascii="Times New Roman" w:hAnsi="Times New Roman" w:cs="Times New Roman"/>
                <w:strike/>
              </w:rPr>
              <w:t>DATA SAIDA: ___</w:t>
            </w:r>
            <w:r w:rsidR="00C72219" w:rsidRPr="00AC13F3">
              <w:rPr>
                <w:rFonts w:ascii="Times New Roman" w:hAnsi="Times New Roman" w:cs="Times New Roman"/>
                <w:strike/>
              </w:rPr>
              <w:t>/___/_</w:t>
            </w:r>
            <w:r w:rsidRPr="00AC13F3">
              <w:rPr>
                <w:rFonts w:ascii="Times New Roman" w:hAnsi="Times New Roman" w:cs="Times New Roman"/>
                <w:strike/>
              </w:rPr>
              <w:t>__</w:t>
            </w:r>
            <w:r w:rsidR="00C3432D" w:rsidRPr="00AC13F3">
              <w:rPr>
                <w:rFonts w:ascii="Times New Roman" w:hAnsi="Times New Roman" w:cs="Times New Roman"/>
                <w:strike/>
              </w:rPr>
              <w:tab/>
            </w:r>
            <w:r w:rsidR="00C3432D" w:rsidRPr="00AC13F3">
              <w:rPr>
                <w:rFonts w:ascii="Times New Roman" w:hAnsi="Times New Roman" w:cs="Times New Roman"/>
                <w:strike/>
              </w:rPr>
              <w:tab/>
              <w:t>HORAS: __:__</w:t>
            </w:r>
            <w:proofErr w:type="spellStart"/>
            <w:r w:rsidR="00C72219" w:rsidRPr="00AC13F3">
              <w:rPr>
                <w:rFonts w:ascii="Times New Roman" w:hAnsi="Times New Roman" w:cs="Times New Roman"/>
                <w:strike/>
              </w:rPr>
              <w:t>hs</w:t>
            </w:r>
            <w:proofErr w:type="spellEnd"/>
          </w:p>
          <w:p w14:paraId="6A9B3244" w14:textId="77777777" w:rsidR="00E539A1" w:rsidRPr="00AC13F3" w:rsidRDefault="00E539A1" w:rsidP="00C3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AC13F3">
              <w:rPr>
                <w:rFonts w:ascii="Times New Roman" w:hAnsi="Times New Roman" w:cs="Times New Roman"/>
                <w:strike/>
              </w:rPr>
              <w:t>DATA</w:t>
            </w:r>
            <w:r w:rsidR="00737F4B" w:rsidRPr="00AC13F3">
              <w:rPr>
                <w:rFonts w:ascii="Times New Roman" w:hAnsi="Times New Roman" w:cs="Times New Roman"/>
                <w:strike/>
              </w:rPr>
              <w:t xml:space="preserve"> RETORNO: __</w:t>
            </w:r>
            <w:r w:rsidR="00C72219" w:rsidRPr="00AC13F3">
              <w:rPr>
                <w:rFonts w:ascii="Times New Roman" w:hAnsi="Times New Roman" w:cs="Times New Roman"/>
                <w:strike/>
              </w:rPr>
              <w:t>/__/____</w:t>
            </w:r>
            <w:r w:rsidR="00C3432D" w:rsidRPr="00AC13F3">
              <w:rPr>
                <w:rFonts w:ascii="Times New Roman" w:hAnsi="Times New Roman" w:cs="Times New Roman"/>
                <w:strike/>
              </w:rPr>
              <w:t xml:space="preserve">HORAS: __:__ </w:t>
            </w:r>
            <w:proofErr w:type="spellStart"/>
            <w:r w:rsidR="00C72219" w:rsidRPr="00AC13F3">
              <w:rPr>
                <w:rFonts w:ascii="Times New Roman" w:hAnsi="Times New Roman" w:cs="Times New Roman"/>
                <w:strike/>
              </w:rPr>
              <w:t>hs</w:t>
            </w:r>
            <w:proofErr w:type="spellEnd"/>
          </w:p>
        </w:tc>
      </w:tr>
      <w:tr w:rsidR="00E539A1" w:rsidRPr="00AC13F3" w14:paraId="73A86428" w14:textId="77777777" w:rsidTr="004025B1">
        <w:tc>
          <w:tcPr>
            <w:tcW w:w="3488" w:type="dxa"/>
          </w:tcPr>
          <w:p w14:paraId="7610AF86" w14:textId="77777777" w:rsidR="00E539A1" w:rsidRPr="00AC13F3" w:rsidRDefault="00E539A1" w:rsidP="00E539A1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AC13F3">
              <w:rPr>
                <w:rFonts w:ascii="Times New Roman" w:hAnsi="Times New Roman" w:cs="Times New Roman"/>
                <w:strike/>
              </w:rPr>
              <w:t>QUANTIDADE DE DIARIAS</w:t>
            </w:r>
          </w:p>
        </w:tc>
        <w:tc>
          <w:tcPr>
            <w:tcW w:w="6037" w:type="dxa"/>
          </w:tcPr>
          <w:p w14:paraId="792AA27C" w14:textId="77777777" w:rsidR="00E539A1" w:rsidRPr="00AC13F3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E539A1" w:rsidRPr="00AC13F3" w14:paraId="674C539A" w14:textId="77777777" w:rsidTr="004025B1">
        <w:tc>
          <w:tcPr>
            <w:tcW w:w="3488" w:type="dxa"/>
          </w:tcPr>
          <w:p w14:paraId="1E174F24" w14:textId="77777777" w:rsidR="00E539A1" w:rsidRPr="00AC13F3" w:rsidRDefault="00E539A1" w:rsidP="00E539A1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AC13F3">
              <w:rPr>
                <w:rFonts w:ascii="Times New Roman" w:hAnsi="Times New Roman" w:cs="Times New Roman"/>
                <w:strike/>
              </w:rPr>
              <w:t>VALOR RECEBIDO</w:t>
            </w:r>
          </w:p>
        </w:tc>
        <w:tc>
          <w:tcPr>
            <w:tcW w:w="6037" w:type="dxa"/>
          </w:tcPr>
          <w:p w14:paraId="7F43CE3F" w14:textId="77777777" w:rsidR="00E539A1" w:rsidRPr="00AC13F3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E539A1" w:rsidRPr="00AC13F3" w14:paraId="217EBCD8" w14:textId="77777777" w:rsidTr="004025B1">
        <w:tc>
          <w:tcPr>
            <w:tcW w:w="3488" w:type="dxa"/>
          </w:tcPr>
          <w:p w14:paraId="76301994" w14:textId="77777777" w:rsidR="00E539A1" w:rsidRPr="00AC13F3" w:rsidRDefault="00E539A1" w:rsidP="00E539A1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AC13F3">
              <w:rPr>
                <w:rFonts w:ascii="Times New Roman" w:hAnsi="Times New Roman" w:cs="Times New Roman"/>
                <w:strike/>
              </w:rPr>
              <w:t>MEIO DE TRANSPORTE</w:t>
            </w:r>
          </w:p>
        </w:tc>
        <w:tc>
          <w:tcPr>
            <w:tcW w:w="6037" w:type="dxa"/>
          </w:tcPr>
          <w:p w14:paraId="2E522C6A" w14:textId="77777777" w:rsidR="00E539A1" w:rsidRPr="00AC13F3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E539A1" w:rsidRPr="00AC13F3" w14:paraId="60EA2981" w14:textId="77777777" w:rsidTr="004025B1">
        <w:tc>
          <w:tcPr>
            <w:tcW w:w="3488" w:type="dxa"/>
          </w:tcPr>
          <w:p w14:paraId="161F783F" w14:textId="77777777" w:rsidR="00E539A1" w:rsidRPr="00AC13F3" w:rsidRDefault="00E539A1" w:rsidP="00E539A1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AC13F3">
              <w:rPr>
                <w:rFonts w:ascii="Times New Roman" w:hAnsi="Times New Roman" w:cs="Times New Roman"/>
                <w:strike/>
              </w:rPr>
              <w:t>N° DO BILHETE</w:t>
            </w:r>
          </w:p>
        </w:tc>
        <w:tc>
          <w:tcPr>
            <w:tcW w:w="6037" w:type="dxa"/>
          </w:tcPr>
          <w:p w14:paraId="5054D131" w14:textId="77777777" w:rsidR="00E539A1" w:rsidRPr="00AC13F3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E539A1" w:rsidRPr="00AC13F3" w14:paraId="72156234" w14:textId="77777777" w:rsidTr="004025B1">
        <w:tc>
          <w:tcPr>
            <w:tcW w:w="3488" w:type="dxa"/>
          </w:tcPr>
          <w:p w14:paraId="12471880" w14:textId="77777777" w:rsidR="00E539A1" w:rsidRPr="00AC13F3" w:rsidRDefault="00E539A1" w:rsidP="00E539A1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AC13F3">
              <w:rPr>
                <w:rFonts w:ascii="Times New Roman" w:hAnsi="Times New Roman" w:cs="Times New Roman"/>
                <w:strike/>
              </w:rPr>
              <w:t>EMPRESA</w:t>
            </w:r>
          </w:p>
        </w:tc>
        <w:tc>
          <w:tcPr>
            <w:tcW w:w="6037" w:type="dxa"/>
          </w:tcPr>
          <w:p w14:paraId="4C83A9C9" w14:textId="77777777" w:rsidR="00E539A1" w:rsidRPr="00AC13F3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E539A1" w:rsidRPr="00AC13F3" w14:paraId="7DFEA843" w14:textId="77777777" w:rsidTr="004025B1">
        <w:tc>
          <w:tcPr>
            <w:tcW w:w="9525" w:type="dxa"/>
            <w:gridSpan w:val="2"/>
          </w:tcPr>
          <w:p w14:paraId="39654B18" w14:textId="77777777" w:rsidR="00E539A1" w:rsidRPr="00AC13F3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E539A1" w:rsidRPr="00AC13F3" w14:paraId="267A3EDC" w14:textId="77777777" w:rsidTr="004025B1">
        <w:tc>
          <w:tcPr>
            <w:tcW w:w="9525" w:type="dxa"/>
            <w:gridSpan w:val="2"/>
          </w:tcPr>
          <w:p w14:paraId="2D8A1CA9" w14:textId="77777777" w:rsidR="00E539A1" w:rsidRPr="00AC13F3" w:rsidRDefault="00E539A1" w:rsidP="00E539A1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AC13F3">
              <w:rPr>
                <w:rFonts w:ascii="Times New Roman" w:hAnsi="Times New Roman" w:cs="Times New Roman"/>
                <w:strike/>
              </w:rPr>
              <w:t>OBJETIVO DA VIAGEM/ATIVIDADES REALIZADAS:</w:t>
            </w:r>
          </w:p>
        </w:tc>
      </w:tr>
      <w:tr w:rsidR="00E539A1" w:rsidRPr="00AC13F3" w14:paraId="7EB84F77" w14:textId="77777777" w:rsidTr="004025B1">
        <w:tc>
          <w:tcPr>
            <w:tcW w:w="9525" w:type="dxa"/>
            <w:gridSpan w:val="2"/>
          </w:tcPr>
          <w:p w14:paraId="3ACA51FE" w14:textId="77777777" w:rsidR="00E539A1" w:rsidRPr="00AC13F3" w:rsidRDefault="00E539A1" w:rsidP="00E539A1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AC13F3">
              <w:rPr>
                <w:rFonts w:ascii="Times New Roman" w:hAnsi="Times New Roman" w:cs="Times New Roman"/>
                <w:strike/>
                <w:color w:val="000000"/>
              </w:rPr>
              <w:t>Suprir despesas de viagem até ...</w:t>
            </w:r>
            <w:r w:rsidR="00C3432D" w:rsidRPr="00AC13F3">
              <w:rPr>
                <w:rFonts w:ascii="Times New Roman" w:hAnsi="Times New Roman" w:cs="Times New Roman"/>
                <w:strike/>
                <w:color w:val="000000"/>
              </w:rPr>
              <w:t>,</w:t>
            </w:r>
            <w:r w:rsidR="000C652E" w:rsidRPr="00AC13F3">
              <w:rPr>
                <w:rFonts w:ascii="Times New Roman" w:hAnsi="Times New Roman" w:cs="Times New Roman"/>
                <w:strike/>
                <w:color w:val="000000"/>
              </w:rPr>
              <w:t xml:space="preserve">  </w:t>
            </w:r>
            <w:r w:rsidRPr="00AC13F3">
              <w:rPr>
                <w:rFonts w:ascii="Times New Roman" w:hAnsi="Times New Roman" w:cs="Times New Roman"/>
                <w:strike/>
                <w:color w:val="000000"/>
              </w:rPr>
              <w:t>referente à ...</w:t>
            </w:r>
          </w:p>
        </w:tc>
      </w:tr>
      <w:tr w:rsidR="00E539A1" w:rsidRPr="00AC13F3" w14:paraId="2C54A290" w14:textId="77777777" w:rsidTr="004025B1">
        <w:tc>
          <w:tcPr>
            <w:tcW w:w="9525" w:type="dxa"/>
            <w:gridSpan w:val="2"/>
          </w:tcPr>
          <w:p w14:paraId="7FCD9265" w14:textId="77777777" w:rsidR="00E539A1" w:rsidRPr="00AC13F3" w:rsidRDefault="00E539A1" w:rsidP="00641638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AC13F3">
              <w:rPr>
                <w:rFonts w:ascii="Times New Roman" w:hAnsi="Times New Roman" w:cs="Times New Roman"/>
                <w:strike/>
              </w:rPr>
              <w:t xml:space="preserve">OBSERVAÇÕES: </w:t>
            </w:r>
          </w:p>
          <w:p w14:paraId="0C762ACD" w14:textId="77777777" w:rsidR="00641638" w:rsidRPr="00AC13F3" w:rsidRDefault="00641638" w:rsidP="00641638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</w:p>
        </w:tc>
      </w:tr>
      <w:tr w:rsidR="00E539A1" w:rsidRPr="00AC13F3" w14:paraId="08F1B932" w14:textId="77777777" w:rsidTr="004025B1">
        <w:tc>
          <w:tcPr>
            <w:tcW w:w="9525" w:type="dxa"/>
            <w:gridSpan w:val="2"/>
          </w:tcPr>
          <w:p w14:paraId="45ED289B" w14:textId="77777777" w:rsidR="00E539A1" w:rsidRPr="00AC13F3" w:rsidRDefault="00E539A1" w:rsidP="00E539A1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</w:p>
          <w:p w14:paraId="363BA849" w14:textId="77777777" w:rsidR="00E539A1" w:rsidRPr="00AC13F3" w:rsidRDefault="00E539A1" w:rsidP="00E539A1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AC13F3">
              <w:rPr>
                <w:rFonts w:ascii="Times New Roman" w:hAnsi="Times New Roman" w:cs="Times New Roman"/>
                <w:strike/>
              </w:rPr>
              <w:t>SORRISO/MT,</w:t>
            </w:r>
            <w:r w:rsidR="000429F3" w:rsidRPr="00AC13F3">
              <w:rPr>
                <w:rFonts w:ascii="Times New Roman" w:hAnsi="Times New Roman" w:cs="Times New Roman"/>
                <w:strike/>
              </w:rPr>
              <w:t>____/____/_____</w:t>
            </w:r>
          </w:p>
          <w:p w14:paraId="29B3DA87" w14:textId="77777777" w:rsidR="00E539A1" w:rsidRPr="00AC13F3" w:rsidRDefault="00E539A1" w:rsidP="00E539A1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</w:p>
          <w:p w14:paraId="73D336FF" w14:textId="77777777" w:rsidR="00E539A1" w:rsidRPr="00AC13F3" w:rsidRDefault="00E539A1" w:rsidP="00E539A1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AC13F3">
              <w:rPr>
                <w:rFonts w:ascii="Times New Roman" w:hAnsi="Times New Roman" w:cs="Times New Roman"/>
                <w:strike/>
              </w:rPr>
              <w:t>ASSINATURA DO SERVIDOR</w:t>
            </w:r>
          </w:p>
        </w:tc>
      </w:tr>
      <w:bookmarkEnd w:id="0"/>
    </w:tbl>
    <w:p w14:paraId="3C5A5DA6" w14:textId="77777777" w:rsidR="00B66591" w:rsidRPr="00AC13F3" w:rsidRDefault="00B66591" w:rsidP="00CF797B">
      <w:pPr>
        <w:rPr>
          <w:rFonts w:ascii="Times New Roman" w:hAnsi="Times New Roman"/>
          <w:b/>
          <w:bCs/>
          <w:strike/>
          <w:sz w:val="24"/>
          <w:szCs w:val="24"/>
        </w:rPr>
      </w:pPr>
    </w:p>
    <w:sectPr w:rsidR="00B66591" w:rsidRPr="00AC13F3" w:rsidSect="00DE7B06">
      <w:pgSz w:w="11906" w:h="16838"/>
      <w:pgMar w:top="2127" w:right="113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B0183"/>
    <w:multiLevelType w:val="hybridMultilevel"/>
    <w:tmpl w:val="5A746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3F65"/>
    <w:rsid w:val="000021E3"/>
    <w:rsid w:val="0001207D"/>
    <w:rsid w:val="000429F3"/>
    <w:rsid w:val="00045F8F"/>
    <w:rsid w:val="00052AF1"/>
    <w:rsid w:val="000A329A"/>
    <w:rsid w:val="000C55E9"/>
    <w:rsid w:val="000C652E"/>
    <w:rsid w:val="000D26F4"/>
    <w:rsid w:val="000D65F3"/>
    <w:rsid w:val="000E670F"/>
    <w:rsid w:val="000F0F3D"/>
    <w:rsid w:val="0011053B"/>
    <w:rsid w:val="00113904"/>
    <w:rsid w:val="00126D19"/>
    <w:rsid w:val="001565ED"/>
    <w:rsid w:val="00182488"/>
    <w:rsid w:val="001C699F"/>
    <w:rsid w:val="001D7C3A"/>
    <w:rsid w:val="001E2D58"/>
    <w:rsid w:val="001F7B9D"/>
    <w:rsid w:val="0020453E"/>
    <w:rsid w:val="0023131D"/>
    <w:rsid w:val="00232EA0"/>
    <w:rsid w:val="00240A46"/>
    <w:rsid w:val="00263269"/>
    <w:rsid w:val="002708FE"/>
    <w:rsid w:val="00295B3D"/>
    <w:rsid w:val="002A0C7D"/>
    <w:rsid w:val="002A1882"/>
    <w:rsid w:val="002A6ACE"/>
    <w:rsid w:val="002C3376"/>
    <w:rsid w:val="002D1E1B"/>
    <w:rsid w:val="002D2D9E"/>
    <w:rsid w:val="002D3B97"/>
    <w:rsid w:val="002F01E2"/>
    <w:rsid w:val="002F286D"/>
    <w:rsid w:val="002F7AC5"/>
    <w:rsid w:val="00334D6D"/>
    <w:rsid w:val="00336B15"/>
    <w:rsid w:val="00357A4F"/>
    <w:rsid w:val="0036745F"/>
    <w:rsid w:val="00377DF4"/>
    <w:rsid w:val="003826EC"/>
    <w:rsid w:val="003C5564"/>
    <w:rsid w:val="003E4F8F"/>
    <w:rsid w:val="003E62E5"/>
    <w:rsid w:val="004025B1"/>
    <w:rsid w:val="00403766"/>
    <w:rsid w:val="00406A46"/>
    <w:rsid w:val="00423F98"/>
    <w:rsid w:val="00436110"/>
    <w:rsid w:val="00446EA3"/>
    <w:rsid w:val="004576A2"/>
    <w:rsid w:val="0048091C"/>
    <w:rsid w:val="0049247C"/>
    <w:rsid w:val="004953EC"/>
    <w:rsid w:val="004B20B2"/>
    <w:rsid w:val="004E18B4"/>
    <w:rsid w:val="004F7479"/>
    <w:rsid w:val="00520A14"/>
    <w:rsid w:val="00522535"/>
    <w:rsid w:val="005273FD"/>
    <w:rsid w:val="00532D7F"/>
    <w:rsid w:val="00535256"/>
    <w:rsid w:val="005A4A27"/>
    <w:rsid w:val="005A68ED"/>
    <w:rsid w:val="005B1947"/>
    <w:rsid w:val="005B6C14"/>
    <w:rsid w:val="005F24E3"/>
    <w:rsid w:val="00601944"/>
    <w:rsid w:val="0062226E"/>
    <w:rsid w:val="0062246C"/>
    <w:rsid w:val="00641638"/>
    <w:rsid w:val="006434FA"/>
    <w:rsid w:val="00646E67"/>
    <w:rsid w:val="00663F65"/>
    <w:rsid w:val="00667942"/>
    <w:rsid w:val="0067564E"/>
    <w:rsid w:val="006857E2"/>
    <w:rsid w:val="0069051A"/>
    <w:rsid w:val="00693A1F"/>
    <w:rsid w:val="006B0AF7"/>
    <w:rsid w:val="006B4099"/>
    <w:rsid w:val="006E531A"/>
    <w:rsid w:val="006F3501"/>
    <w:rsid w:val="007100B0"/>
    <w:rsid w:val="00727506"/>
    <w:rsid w:val="00737F4B"/>
    <w:rsid w:val="0074106E"/>
    <w:rsid w:val="007623DD"/>
    <w:rsid w:val="007871A6"/>
    <w:rsid w:val="00787D7D"/>
    <w:rsid w:val="00793A3C"/>
    <w:rsid w:val="007C7B0C"/>
    <w:rsid w:val="007D6B85"/>
    <w:rsid w:val="007E7129"/>
    <w:rsid w:val="008101F4"/>
    <w:rsid w:val="0083007D"/>
    <w:rsid w:val="0084651E"/>
    <w:rsid w:val="00885395"/>
    <w:rsid w:val="008853A7"/>
    <w:rsid w:val="008F4369"/>
    <w:rsid w:val="00911B6E"/>
    <w:rsid w:val="009258A6"/>
    <w:rsid w:val="009318E4"/>
    <w:rsid w:val="0093264C"/>
    <w:rsid w:val="00935E8D"/>
    <w:rsid w:val="00954049"/>
    <w:rsid w:val="0097033D"/>
    <w:rsid w:val="009759BB"/>
    <w:rsid w:val="00987018"/>
    <w:rsid w:val="00993BD7"/>
    <w:rsid w:val="00993C1F"/>
    <w:rsid w:val="009B64F7"/>
    <w:rsid w:val="009E7B4C"/>
    <w:rsid w:val="00A0165C"/>
    <w:rsid w:val="00A122EB"/>
    <w:rsid w:val="00A26572"/>
    <w:rsid w:val="00A740BD"/>
    <w:rsid w:val="00A841E2"/>
    <w:rsid w:val="00A92C84"/>
    <w:rsid w:val="00A9425D"/>
    <w:rsid w:val="00AA0567"/>
    <w:rsid w:val="00AC13F3"/>
    <w:rsid w:val="00AE7651"/>
    <w:rsid w:val="00B229E3"/>
    <w:rsid w:val="00B66591"/>
    <w:rsid w:val="00B805A1"/>
    <w:rsid w:val="00B844C7"/>
    <w:rsid w:val="00B85368"/>
    <w:rsid w:val="00BA6A9A"/>
    <w:rsid w:val="00BD3806"/>
    <w:rsid w:val="00BD5A86"/>
    <w:rsid w:val="00BD71C4"/>
    <w:rsid w:val="00BF4543"/>
    <w:rsid w:val="00C3432D"/>
    <w:rsid w:val="00C62CB9"/>
    <w:rsid w:val="00C72219"/>
    <w:rsid w:val="00C87C6C"/>
    <w:rsid w:val="00C947CA"/>
    <w:rsid w:val="00CB7617"/>
    <w:rsid w:val="00CE4777"/>
    <w:rsid w:val="00CF797B"/>
    <w:rsid w:val="00D145D3"/>
    <w:rsid w:val="00D2404C"/>
    <w:rsid w:val="00D244DC"/>
    <w:rsid w:val="00D33453"/>
    <w:rsid w:val="00D33A9F"/>
    <w:rsid w:val="00D42F8D"/>
    <w:rsid w:val="00D450E1"/>
    <w:rsid w:val="00D45525"/>
    <w:rsid w:val="00D713EB"/>
    <w:rsid w:val="00DA2B83"/>
    <w:rsid w:val="00DB7F70"/>
    <w:rsid w:val="00DD42B4"/>
    <w:rsid w:val="00DE6FC2"/>
    <w:rsid w:val="00DE7B06"/>
    <w:rsid w:val="00E34F86"/>
    <w:rsid w:val="00E50DB9"/>
    <w:rsid w:val="00E539A1"/>
    <w:rsid w:val="00E631FF"/>
    <w:rsid w:val="00E74E61"/>
    <w:rsid w:val="00E83F2E"/>
    <w:rsid w:val="00E863A4"/>
    <w:rsid w:val="00E91457"/>
    <w:rsid w:val="00EA5A72"/>
    <w:rsid w:val="00F25240"/>
    <w:rsid w:val="00F40FBA"/>
    <w:rsid w:val="00F60670"/>
    <w:rsid w:val="00F61322"/>
    <w:rsid w:val="00F64BBE"/>
    <w:rsid w:val="00F74099"/>
    <w:rsid w:val="00FA6013"/>
    <w:rsid w:val="00FC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8BEE"/>
  <w15:docId w15:val="{65555F1D-D733-47B9-AC4D-AB4C0B0A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C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34D6D"/>
    <w:pPr>
      <w:ind w:left="720"/>
      <w:contextualSpacing/>
    </w:pPr>
  </w:style>
  <w:style w:type="paragraph" w:styleId="SemEspaamento">
    <w:name w:val="No Spacing"/>
    <w:uiPriority w:val="1"/>
    <w:qFormat/>
    <w:rsid w:val="00E50DB9"/>
    <w:pPr>
      <w:spacing w:after="0" w:line="240" w:lineRule="auto"/>
    </w:pPr>
  </w:style>
  <w:style w:type="paragraph" w:customStyle="1" w:styleId="p5">
    <w:name w:val="p5"/>
    <w:basedOn w:val="Normal"/>
    <w:rsid w:val="00987018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98701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E7B06"/>
    <w:pPr>
      <w:snapToGrid w:val="0"/>
      <w:spacing w:after="0" w:line="240" w:lineRule="auto"/>
      <w:ind w:firstLine="1416"/>
      <w:jc w:val="both"/>
    </w:pPr>
    <w:rPr>
      <w:rFonts w:ascii="Arial" w:eastAsia="Times New Roman" w:hAnsi="Arial" w:cs="Times New Roman"/>
      <w:color w:val="000000"/>
      <w:sz w:val="1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E7B06"/>
    <w:rPr>
      <w:rFonts w:ascii="Arial" w:eastAsia="Times New Roman" w:hAnsi="Arial" w:cs="Times New Roman"/>
      <w:color w:val="000000"/>
      <w:sz w:val="1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6766-EEA8-4BC7-A58C-1D45233D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2081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DPF</dc:creator>
  <cp:lastModifiedBy>Carine</cp:lastModifiedBy>
  <cp:revision>5</cp:revision>
  <cp:lastPrinted>2015-04-15T11:42:00Z</cp:lastPrinted>
  <dcterms:created xsi:type="dcterms:W3CDTF">2020-01-14T14:42:00Z</dcterms:created>
  <dcterms:modified xsi:type="dcterms:W3CDTF">2020-09-02T14:30:00Z</dcterms:modified>
</cp:coreProperties>
</file>