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64094" w14:textId="7AA084D5" w:rsidR="00BD7749" w:rsidRPr="00BD7749" w:rsidRDefault="00BD7749" w:rsidP="00246B32">
      <w:pPr>
        <w:autoSpaceDE w:val="0"/>
        <w:autoSpaceDN w:val="0"/>
        <w:adjustRightInd w:val="0"/>
        <w:spacing w:after="0" w:line="240" w:lineRule="auto"/>
        <w:ind w:left="1418"/>
        <w:jc w:val="both"/>
        <w:rPr>
          <w:rFonts w:ascii="Times New Roman" w:hAnsi="Times New Roman" w:cs="Times New Roman"/>
          <w:b/>
          <w:bCs/>
          <w:color w:val="FF0000"/>
          <w:sz w:val="24"/>
          <w:szCs w:val="24"/>
        </w:rPr>
      </w:pPr>
      <w:r w:rsidRPr="00BD7749">
        <w:rPr>
          <w:rFonts w:ascii="Times New Roman" w:hAnsi="Times New Roman" w:cs="Times New Roman"/>
          <w:b/>
          <w:bCs/>
          <w:color w:val="FF0000"/>
          <w:sz w:val="24"/>
          <w:szCs w:val="24"/>
        </w:rPr>
        <w:t>Revogado pela Lei nº 930/2001</w:t>
      </w:r>
    </w:p>
    <w:p w14:paraId="66583B3D" w14:textId="77777777" w:rsidR="00BD7749" w:rsidRDefault="00BD7749" w:rsidP="00246B32">
      <w:pPr>
        <w:autoSpaceDE w:val="0"/>
        <w:autoSpaceDN w:val="0"/>
        <w:adjustRightInd w:val="0"/>
        <w:spacing w:after="0" w:line="240" w:lineRule="auto"/>
        <w:ind w:left="1418"/>
        <w:jc w:val="both"/>
        <w:rPr>
          <w:rFonts w:ascii="Times New Roman" w:hAnsi="Times New Roman" w:cs="Times New Roman"/>
          <w:b/>
          <w:bCs/>
          <w:sz w:val="24"/>
          <w:szCs w:val="24"/>
        </w:rPr>
      </w:pPr>
    </w:p>
    <w:p w14:paraId="7669082B" w14:textId="0DEC4737" w:rsidR="009209BC" w:rsidRPr="00246B32" w:rsidRDefault="009209BC" w:rsidP="00246B32">
      <w:pPr>
        <w:autoSpaceDE w:val="0"/>
        <w:autoSpaceDN w:val="0"/>
        <w:adjustRightInd w:val="0"/>
        <w:spacing w:after="0" w:line="240" w:lineRule="auto"/>
        <w:ind w:left="1418"/>
        <w:jc w:val="both"/>
        <w:rPr>
          <w:rFonts w:ascii="Times New Roman" w:hAnsi="Times New Roman" w:cs="Times New Roman"/>
          <w:b/>
          <w:bCs/>
          <w:sz w:val="24"/>
          <w:szCs w:val="24"/>
        </w:rPr>
      </w:pPr>
      <w:r w:rsidRPr="00246B32">
        <w:rPr>
          <w:rFonts w:ascii="Times New Roman" w:hAnsi="Times New Roman" w:cs="Times New Roman"/>
          <w:b/>
          <w:bCs/>
          <w:sz w:val="24"/>
          <w:szCs w:val="24"/>
        </w:rPr>
        <w:t xml:space="preserve">LEI Nº </w:t>
      </w:r>
      <w:r w:rsidR="00246B32" w:rsidRPr="00246B32">
        <w:rPr>
          <w:rFonts w:ascii="Times New Roman" w:hAnsi="Times New Roman" w:cs="Times New Roman"/>
          <w:b/>
          <w:bCs/>
          <w:sz w:val="24"/>
          <w:szCs w:val="24"/>
        </w:rPr>
        <w:t>0</w:t>
      </w:r>
      <w:r w:rsidRPr="00246B32">
        <w:rPr>
          <w:rFonts w:ascii="Times New Roman" w:hAnsi="Times New Roman" w:cs="Times New Roman"/>
          <w:b/>
          <w:bCs/>
          <w:sz w:val="24"/>
          <w:szCs w:val="24"/>
        </w:rPr>
        <w:t>878/</w:t>
      </w:r>
      <w:r w:rsidR="00246B32" w:rsidRPr="00246B32">
        <w:rPr>
          <w:rFonts w:ascii="Times New Roman" w:hAnsi="Times New Roman" w:cs="Times New Roman"/>
          <w:b/>
          <w:bCs/>
          <w:sz w:val="24"/>
          <w:szCs w:val="24"/>
        </w:rPr>
        <w:t>20</w:t>
      </w:r>
      <w:r w:rsidRPr="00246B32">
        <w:rPr>
          <w:rFonts w:ascii="Times New Roman" w:hAnsi="Times New Roman" w:cs="Times New Roman"/>
          <w:b/>
          <w:bCs/>
          <w:sz w:val="24"/>
          <w:szCs w:val="24"/>
        </w:rPr>
        <w:t>00</w:t>
      </w:r>
      <w:r w:rsidR="00246B32" w:rsidRPr="00246B32">
        <w:rPr>
          <w:rFonts w:ascii="Times New Roman" w:hAnsi="Times New Roman" w:cs="Times New Roman"/>
          <w:b/>
          <w:bCs/>
          <w:sz w:val="24"/>
          <w:szCs w:val="24"/>
        </w:rPr>
        <w:t xml:space="preserve">, DE </w:t>
      </w:r>
      <w:r w:rsidRPr="00246B32">
        <w:rPr>
          <w:rFonts w:ascii="Times New Roman" w:hAnsi="Times New Roman" w:cs="Times New Roman"/>
          <w:b/>
          <w:bCs/>
          <w:sz w:val="24"/>
          <w:szCs w:val="24"/>
        </w:rPr>
        <w:t>23 DE NOVEMBRO DE 2000</w:t>
      </w:r>
    </w:p>
    <w:p w14:paraId="366B515C" w14:textId="77777777" w:rsidR="009209BC" w:rsidRPr="00BD7749" w:rsidRDefault="009209BC" w:rsidP="00246B32">
      <w:pPr>
        <w:autoSpaceDE w:val="0"/>
        <w:autoSpaceDN w:val="0"/>
        <w:adjustRightInd w:val="0"/>
        <w:spacing w:after="0" w:line="240" w:lineRule="auto"/>
        <w:ind w:left="1418"/>
        <w:jc w:val="both"/>
        <w:rPr>
          <w:rFonts w:ascii="Times New Roman" w:hAnsi="Times New Roman" w:cs="Times New Roman"/>
          <w:b/>
          <w:bCs/>
          <w:strike/>
          <w:sz w:val="24"/>
          <w:szCs w:val="24"/>
        </w:rPr>
      </w:pPr>
    </w:p>
    <w:p w14:paraId="4E1CF416" w14:textId="77777777" w:rsidR="009209BC" w:rsidRPr="00BD7749" w:rsidRDefault="009209BC" w:rsidP="00246B32">
      <w:pPr>
        <w:autoSpaceDE w:val="0"/>
        <w:autoSpaceDN w:val="0"/>
        <w:adjustRightInd w:val="0"/>
        <w:spacing w:after="0" w:line="240" w:lineRule="auto"/>
        <w:ind w:left="1418"/>
        <w:jc w:val="both"/>
        <w:rPr>
          <w:rFonts w:ascii="Times New Roman" w:hAnsi="Times New Roman" w:cs="Times New Roman"/>
          <w:b/>
          <w:bCs/>
          <w:strike/>
          <w:sz w:val="24"/>
          <w:szCs w:val="24"/>
        </w:rPr>
      </w:pPr>
      <w:r w:rsidRPr="00BD7749">
        <w:rPr>
          <w:rFonts w:ascii="Times New Roman" w:hAnsi="Times New Roman" w:cs="Times New Roman"/>
          <w:b/>
          <w:bCs/>
          <w:strike/>
          <w:sz w:val="24"/>
          <w:szCs w:val="24"/>
        </w:rPr>
        <w:t>SÚMULA: DISPÕE SOBRE A ESTRUTURAÇÃO DO PREVISO - FUNDO MUNICIPAL DE PREVIDÊNCIA SOCIAL DOS SERVIDORES DE SORRISO E, DÁ OUTRAS PROVIDÊNCIAS.</w:t>
      </w:r>
    </w:p>
    <w:p w14:paraId="47CCDCA3" w14:textId="77777777" w:rsidR="009209BC" w:rsidRPr="00BD7749" w:rsidRDefault="009209BC" w:rsidP="00246B32">
      <w:pPr>
        <w:autoSpaceDE w:val="0"/>
        <w:autoSpaceDN w:val="0"/>
        <w:adjustRightInd w:val="0"/>
        <w:spacing w:after="0" w:line="240" w:lineRule="auto"/>
        <w:ind w:left="1418"/>
        <w:jc w:val="both"/>
        <w:rPr>
          <w:rFonts w:ascii="Times New Roman" w:hAnsi="Times New Roman" w:cs="Times New Roman"/>
          <w:b/>
          <w:bCs/>
          <w:strike/>
          <w:sz w:val="24"/>
          <w:szCs w:val="24"/>
        </w:rPr>
      </w:pPr>
    </w:p>
    <w:p w14:paraId="19394198" w14:textId="77777777" w:rsidR="009209BC" w:rsidRPr="00BD7749" w:rsidRDefault="009209BC" w:rsidP="00246B32">
      <w:pPr>
        <w:autoSpaceDE w:val="0"/>
        <w:autoSpaceDN w:val="0"/>
        <w:adjustRightInd w:val="0"/>
        <w:spacing w:after="0" w:line="240" w:lineRule="auto"/>
        <w:ind w:left="1418"/>
        <w:jc w:val="both"/>
        <w:rPr>
          <w:rFonts w:ascii="Times New Roman" w:hAnsi="Times New Roman" w:cs="Times New Roman"/>
          <w:b/>
          <w:bCs/>
          <w:strike/>
          <w:sz w:val="24"/>
          <w:szCs w:val="24"/>
        </w:rPr>
      </w:pPr>
      <w:r w:rsidRPr="00BD7749">
        <w:rPr>
          <w:rFonts w:ascii="Times New Roman" w:hAnsi="Times New Roman" w:cs="Times New Roman"/>
          <w:b/>
          <w:bCs/>
          <w:strike/>
          <w:sz w:val="24"/>
          <w:szCs w:val="24"/>
        </w:rPr>
        <w:t>O SENHOR JOSÉ DOMINGOS FRAGA FILHO, PREFEITO MUNICIPAL DE SORRISO, ESTADO DE MATO GROSSO FAZ SABER QUE A CÂMARA MUNICIPAL DE VEREADORES APROVOU E, ELE SANCIONA A SEGUINTE LEI:</w:t>
      </w:r>
    </w:p>
    <w:p w14:paraId="449618AB" w14:textId="77777777" w:rsidR="009209BC" w:rsidRPr="00BD7749" w:rsidRDefault="009209BC" w:rsidP="009209BC">
      <w:pPr>
        <w:autoSpaceDE w:val="0"/>
        <w:autoSpaceDN w:val="0"/>
        <w:adjustRightInd w:val="0"/>
        <w:spacing w:after="0" w:line="240" w:lineRule="auto"/>
        <w:ind w:left="3402"/>
        <w:jc w:val="both"/>
        <w:rPr>
          <w:rFonts w:ascii="Times New Roman" w:hAnsi="Times New Roman" w:cs="Times New Roman"/>
          <w:b/>
          <w:bCs/>
          <w:strike/>
          <w:sz w:val="24"/>
          <w:szCs w:val="24"/>
        </w:rPr>
      </w:pPr>
    </w:p>
    <w:p w14:paraId="4D3D37A7" w14:textId="77777777" w:rsidR="009209BC" w:rsidRPr="00BD7749" w:rsidRDefault="009209BC" w:rsidP="001B1AA8">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CAPÍTULO I -</w:t>
      </w:r>
    </w:p>
    <w:p w14:paraId="408CF236" w14:textId="77777777" w:rsidR="009209BC" w:rsidRPr="00BD7749" w:rsidRDefault="009209BC" w:rsidP="001B1AA8">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DO ÓRGÃO E SEUS FINS</w:t>
      </w:r>
    </w:p>
    <w:p w14:paraId="7A34D4B6" w14:textId="77777777" w:rsidR="009209BC" w:rsidRPr="00BD7749" w:rsidRDefault="009209BC" w:rsidP="009209BC">
      <w:pPr>
        <w:autoSpaceDE w:val="0"/>
        <w:autoSpaceDN w:val="0"/>
        <w:adjustRightInd w:val="0"/>
        <w:spacing w:after="0" w:line="240" w:lineRule="auto"/>
        <w:ind w:left="3402"/>
        <w:jc w:val="both"/>
        <w:rPr>
          <w:rFonts w:ascii="Times New Roman" w:hAnsi="Times New Roman" w:cs="Times New Roman"/>
          <w:b/>
          <w:bCs/>
          <w:strike/>
          <w:sz w:val="24"/>
          <w:szCs w:val="24"/>
        </w:rPr>
      </w:pPr>
    </w:p>
    <w:p w14:paraId="57D134D0"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1º - </w:t>
      </w:r>
      <w:r w:rsidRPr="00BD7749">
        <w:rPr>
          <w:rFonts w:ascii="Times New Roman" w:hAnsi="Times New Roman" w:cs="Times New Roman"/>
          <w:strike/>
          <w:sz w:val="24"/>
          <w:szCs w:val="24"/>
        </w:rPr>
        <w:t>Fica estruturado por esta Lei, o Fundo Municipal de Previdência Social, dos Servidores de Sorriso, Estado de Mato Grosso, o qual gozará de personalidade jurídica própria, de autonomia administrativa e financeira, de direito Público e natureza autárquica.</w:t>
      </w:r>
    </w:p>
    <w:p w14:paraId="0FE40295"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3943BAA3"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Parágrafo Único - </w:t>
      </w:r>
      <w:r w:rsidRPr="00BD7749">
        <w:rPr>
          <w:rFonts w:ascii="Times New Roman" w:hAnsi="Times New Roman" w:cs="Times New Roman"/>
          <w:strike/>
          <w:sz w:val="24"/>
          <w:szCs w:val="24"/>
        </w:rPr>
        <w:t>O Fundo Municipal de Previdência Social, dos Servidores de Sorriso, será denominado pela sigla "PREVISO", e se destina a assegurar aos servidores do Município de Sorriso e a seus dependentes, na conformidade da presente Lei, prestações de natureza Previdenciária e econômica, em caso de contingências que interrompam, depreciem ou façam cessar seus meios de subsistência.</w:t>
      </w:r>
    </w:p>
    <w:p w14:paraId="765BD501"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3C0786BE"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2º - </w:t>
      </w:r>
      <w:r w:rsidRPr="00BD7749">
        <w:rPr>
          <w:rFonts w:ascii="Times New Roman" w:hAnsi="Times New Roman" w:cs="Times New Roman"/>
          <w:strike/>
          <w:sz w:val="24"/>
          <w:szCs w:val="24"/>
        </w:rPr>
        <w:t>Fica assegurado ao PREVISO no que se refere a seus serviços e bens, rendas e ação, todos os privilégios, regalias, isenções e imunidade de que gozam o Município de Sorriso.</w:t>
      </w:r>
    </w:p>
    <w:p w14:paraId="07C8F8C6" w14:textId="77777777" w:rsidR="009209BC" w:rsidRPr="00BD7749" w:rsidRDefault="009209BC" w:rsidP="009209BC">
      <w:pPr>
        <w:autoSpaceDE w:val="0"/>
        <w:autoSpaceDN w:val="0"/>
        <w:adjustRightInd w:val="0"/>
        <w:spacing w:after="0" w:line="240" w:lineRule="auto"/>
        <w:rPr>
          <w:rFonts w:ascii="Times New Roman" w:hAnsi="Times New Roman" w:cs="Times New Roman"/>
          <w:b/>
          <w:bCs/>
          <w:strike/>
          <w:sz w:val="24"/>
          <w:szCs w:val="24"/>
        </w:rPr>
      </w:pPr>
    </w:p>
    <w:p w14:paraId="43FC7DED"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CAPÍTULO II -</w:t>
      </w:r>
    </w:p>
    <w:p w14:paraId="4877B734"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DAS PESSOAS ABRANGIDAS</w:t>
      </w:r>
    </w:p>
    <w:p w14:paraId="33BC1205"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SEÇÃO I</w:t>
      </w:r>
    </w:p>
    <w:p w14:paraId="510C1245"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DOS SEGURADOS</w:t>
      </w:r>
    </w:p>
    <w:p w14:paraId="5725D3B5" w14:textId="77777777" w:rsidR="009209BC" w:rsidRPr="00BD7749" w:rsidRDefault="009209BC" w:rsidP="009209BC">
      <w:pPr>
        <w:autoSpaceDE w:val="0"/>
        <w:autoSpaceDN w:val="0"/>
        <w:adjustRightInd w:val="0"/>
        <w:spacing w:after="0" w:line="240" w:lineRule="auto"/>
        <w:rPr>
          <w:rFonts w:ascii="Times New Roman" w:hAnsi="Times New Roman" w:cs="Times New Roman"/>
          <w:b/>
          <w:bCs/>
          <w:strike/>
          <w:sz w:val="24"/>
          <w:szCs w:val="24"/>
        </w:rPr>
      </w:pPr>
    </w:p>
    <w:p w14:paraId="61379D25"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3º - </w:t>
      </w:r>
      <w:r w:rsidRPr="00BD7749">
        <w:rPr>
          <w:rFonts w:ascii="Times New Roman" w:hAnsi="Times New Roman" w:cs="Times New Roman"/>
          <w:strike/>
          <w:sz w:val="24"/>
          <w:szCs w:val="24"/>
        </w:rPr>
        <w:t>São segurados obrigatórios do PREVISO os seguintes servidores da Prefeitura, da Câmara, das autarquias e fundações municipais:</w:t>
      </w:r>
    </w:p>
    <w:p w14:paraId="2D947ED7" w14:textId="77777777" w:rsidR="009209BC" w:rsidRPr="00BD7749" w:rsidRDefault="009209BC" w:rsidP="00CF3B12">
      <w:pPr>
        <w:autoSpaceDE w:val="0"/>
        <w:autoSpaceDN w:val="0"/>
        <w:adjustRightInd w:val="0"/>
        <w:spacing w:after="0" w:line="240" w:lineRule="auto"/>
        <w:ind w:firstLine="1418"/>
        <w:rPr>
          <w:rFonts w:ascii="Times New Roman" w:hAnsi="Times New Roman" w:cs="Times New Roman"/>
          <w:strike/>
          <w:sz w:val="24"/>
          <w:szCs w:val="24"/>
        </w:rPr>
      </w:pPr>
      <w:r w:rsidRPr="00BD7749">
        <w:rPr>
          <w:rFonts w:ascii="Times New Roman" w:hAnsi="Times New Roman" w:cs="Times New Roman"/>
          <w:strike/>
          <w:sz w:val="24"/>
          <w:szCs w:val="24"/>
        </w:rPr>
        <w:t xml:space="preserve">I - </w:t>
      </w:r>
      <w:proofErr w:type="gramStart"/>
      <w:r w:rsidRPr="00BD7749">
        <w:rPr>
          <w:rFonts w:ascii="Times New Roman" w:hAnsi="Times New Roman" w:cs="Times New Roman"/>
          <w:strike/>
          <w:sz w:val="24"/>
          <w:szCs w:val="24"/>
        </w:rPr>
        <w:t>efetivos</w:t>
      </w:r>
      <w:proofErr w:type="gramEnd"/>
      <w:r w:rsidRPr="00BD7749">
        <w:rPr>
          <w:rFonts w:ascii="Times New Roman" w:hAnsi="Times New Roman" w:cs="Times New Roman"/>
          <w:strike/>
          <w:sz w:val="24"/>
          <w:szCs w:val="24"/>
        </w:rPr>
        <w:t>;</w:t>
      </w:r>
    </w:p>
    <w:p w14:paraId="34D2D540" w14:textId="77777777" w:rsidR="009209BC" w:rsidRPr="00BD7749" w:rsidRDefault="009209BC" w:rsidP="00CF3B12">
      <w:pPr>
        <w:autoSpaceDE w:val="0"/>
        <w:autoSpaceDN w:val="0"/>
        <w:adjustRightInd w:val="0"/>
        <w:spacing w:after="0" w:line="240" w:lineRule="auto"/>
        <w:ind w:firstLine="1418"/>
        <w:rPr>
          <w:rFonts w:ascii="Times New Roman" w:hAnsi="Times New Roman" w:cs="Times New Roman"/>
          <w:strike/>
          <w:sz w:val="24"/>
          <w:szCs w:val="24"/>
        </w:rPr>
      </w:pPr>
      <w:r w:rsidRPr="00BD7749">
        <w:rPr>
          <w:rFonts w:ascii="Times New Roman" w:hAnsi="Times New Roman" w:cs="Times New Roman"/>
          <w:strike/>
          <w:sz w:val="24"/>
          <w:szCs w:val="24"/>
        </w:rPr>
        <w:t xml:space="preserve">II - </w:t>
      </w:r>
      <w:proofErr w:type="gramStart"/>
      <w:r w:rsidRPr="00BD7749">
        <w:rPr>
          <w:rFonts w:ascii="Times New Roman" w:hAnsi="Times New Roman" w:cs="Times New Roman"/>
          <w:strike/>
          <w:sz w:val="24"/>
          <w:szCs w:val="24"/>
        </w:rPr>
        <w:t>estáveis</w:t>
      </w:r>
      <w:proofErr w:type="gramEnd"/>
      <w:r w:rsidRPr="00BD7749">
        <w:rPr>
          <w:rFonts w:ascii="Times New Roman" w:hAnsi="Times New Roman" w:cs="Times New Roman"/>
          <w:strike/>
          <w:sz w:val="24"/>
          <w:szCs w:val="24"/>
        </w:rPr>
        <w:t>;</w:t>
      </w:r>
    </w:p>
    <w:p w14:paraId="174BB53F" w14:textId="77777777" w:rsidR="009209BC" w:rsidRPr="00BD7749" w:rsidRDefault="009209BC" w:rsidP="00CF3B12">
      <w:pPr>
        <w:autoSpaceDE w:val="0"/>
        <w:autoSpaceDN w:val="0"/>
        <w:adjustRightInd w:val="0"/>
        <w:spacing w:after="0" w:line="240" w:lineRule="auto"/>
        <w:ind w:firstLine="1418"/>
        <w:rPr>
          <w:rFonts w:ascii="Times New Roman" w:hAnsi="Times New Roman" w:cs="Times New Roman"/>
          <w:strike/>
          <w:sz w:val="24"/>
          <w:szCs w:val="24"/>
        </w:rPr>
      </w:pPr>
      <w:r w:rsidRPr="00BD7749">
        <w:rPr>
          <w:rFonts w:ascii="Times New Roman" w:hAnsi="Times New Roman" w:cs="Times New Roman"/>
          <w:strike/>
          <w:sz w:val="24"/>
          <w:szCs w:val="24"/>
        </w:rPr>
        <w:t>III - comissionados;</w:t>
      </w:r>
    </w:p>
    <w:p w14:paraId="4E74DFD1" w14:textId="77777777" w:rsidR="009209BC" w:rsidRPr="00BD7749" w:rsidRDefault="009209BC" w:rsidP="00CF3B12">
      <w:pPr>
        <w:autoSpaceDE w:val="0"/>
        <w:autoSpaceDN w:val="0"/>
        <w:adjustRightInd w:val="0"/>
        <w:spacing w:after="0" w:line="240" w:lineRule="auto"/>
        <w:ind w:firstLine="1418"/>
        <w:rPr>
          <w:rFonts w:ascii="Times New Roman" w:hAnsi="Times New Roman" w:cs="Times New Roman"/>
          <w:strike/>
          <w:sz w:val="24"/>
          <w:szCs w:val="24"/>
        </w:rPr>
      </w:pPr>
      <w:r w:rsidRPr="00BD7749">
        <w:rPr>
          <w:rFonts w:ascii="Times New Roman" w:hAnsi="Times New Roman" w:cs="Times New Roman"/>
          <w:strike/>
          <w:sz w:val="24"/>
          <w:szCs w:val="24"/>
        </w:rPr>
        <w:t xml:space="preserve">IV - </w:t>
      </w:r>
      <w:proofErr w:type="gramStart"/>
      <w:r w:rsidRPr="00BD7749">
        <w:rPr>
          <w:rFonts w:ascii="Times New Roman" w:hAnsi="Times New Roman" w:cs="Times New Roman"/>
          <w:strike/>
          <w:sz w:val="24"/>
          <w:szCs w:val="24"/>
        </w:rPr>
        <w:t>contratados</w:t>
      </w:r>
      <w:proofErr w:type="gramEnd"/>
      <w:r w:rsidRPr="00BD7749">
        <w:rPr>
          <w:rFonts w:ascii="Times New Roman" w:hAnsi="Times New Roman" w:cs="Times New Roman"/>
          <w:strike/>
          <w:sz w:val="24"/>
          <w:szCs w:val="24"/>
        </w:rPr>
        <w:t xml:space="preserve"> temporariamente, nos termos do Art. 37, IX</w:t>
      </w:r>
    </w:p>
    <w:p w14:paraId="74BB3C06" w14:textId="77777777" w:rsidR="009209BC" w:rsidRPr="00BD7749" w:rsidRDefault="009209BC" w:rsidP="00CF3B12">
      <w:pPr>
        <w:autoSpaceDE w:val="0"/>
        <w:autoSpaceDN w:val="0"/>
        <w:adjustRightInd w:val="0"/>
        <w:spacing w:after="0" w:line="240" w:lineRule="auto"/>
        <w:ind w:firstLine="1418"/>
        <w:rPr>
          <w:rFonts w:ascii="Times New Roman" w:hAnsi="Times New Roman" w:cs="Times New Roman"/>
          <w:strike/>
          <w:sz w:val="24"/>
          <w:szCs w:val="24"/>
        </w:rPr>
      </w:pPr>
      <w:r w:rsidRPr="00BD7749">
        <w:rPr>
          <w:rFonts w:ascii="Times New Roman" w:hAnsi="Times New Roman" w:cs="Times New Roman"/>
          <w:strike/>
          <w:sz w:val="24"/>
          <w:szCs w:val="24"/>
        </w:rPr>
        <w:t>da Constituição Federal; e,</w:t>
      </w:r>
    </w:p>
    <w:p w14:paraId="4DFAAFFC" w14:textId="77777777" w:rsidR="009209BC" w:rsidRPr="00BD7749" w:rsidRDefault="009209BC" w:rsidP="00CF3B12">
      <w:pPr>
        <w:autoSpaceDE w:val="0"/>
        <w:autoSpaceDN w:val="0"/>
        <w:adjustRightInd w:val="0"/>
        <w:spacing w:after="0" w:line="240" w:lineRule="auto"/>
        <w:ind w:firstLine="1418"/>
        <w:rPr>
          <w:rFonts w:ascii="Times New Roman" w:hAnsi="Times New Roman" w:cs="Times New Roman"/>
          <w:strike/>
          <w:sz w:val="24"/>
          <w:szCs w:val="24"/>
        </w:rPr>
      </w:pPr>
      <w:r w:rsidRPr="00BD7749">
        <w:rPr>
          <w:rFonts w:ascii="Times New Roman" w:hAnsi="Times New Roman" w:cs="Times New Roman"/>
          <w:strike/>
          <w:sz w:val="24"/>
          <w:szCs w:val="24"/>
        </w:rPr>
        <w:t xml:space="preserve">V - </w:t>
      </w:r>
      <w:proofErr w:type="gramStart"/>
      <w:r w:rsidRPr="00BD7749">
        <w:rPr>
          <w:rFonts w:ascii="Times New Roman" w:hAnsi="Times New Roman" w:cs="Times New Roman"/>
          <w:strike/>
          <w:sz w:val="24"/>
          <w:szCs w:val="24"/>
        </w:rPr>
        <w:t>inativos</w:t>
      </w:r>
      <w:proofErr w:type="gramEnd"/>
      <w:r w:rsidRPr="00BD7749">
        <w:rPr>
          <w:rFonts w:ascii="Times New Roman" w:hAnsi="Times New Roman" w:cs="Times New Roman"/>
          <w:strike/>
          <w:sz w:val="24"/>
          <w:szCs w:val="24"/>
        </w:rPr>
        <w:t>.</w:t>
      </w:r>
    </w:p>
    <w:p w14:paraId="253E2F7D" w14:textId="77777777" w:rsidR="009209BC" w:rsidRPr="00BD7749" w:rsidRDefault="009209BC" w:rsidP="009209BC">
      <w:pPr>
        <w:autoSpaceDE w:val="0"/>
        <w:autoSpaceDN w:val="0"/>
        <w:adjustRightInd w:val="0"/>
        <w:spacing w:after="0" w:line="240" w:lineRule="auto"/>
        <w:rPr>
          <w:rFonts w:ascii="Times New Roman" w:hAnsi="Times New Roman" w:cs="Times New Roman"/>
          <w:strike/>
          <w:sz w:val="24"/>
          <w:szCs w:val="24"/>
        </w:rPr>
      </w:pPr>
    </w:p>
    <w:p w14:paraId="5DB09930"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Parágrafo Único – </w:t>
      </w:r>
      <w:r w:rsidRPr="00BD7749">
        <w:rPr>
          <w:rFonts w:ascii="Times New Roman" w:hAnsi="Times New Roman" w:cs="Times New Roman"/>
          <w:strike/>
          <w:sz w:val="24"/>
          <w:szCs w:val="24"/>
        </w:rPr>
        <w:t>Ao servidor ocupante exclusivamente de cargo em comissão, declarado em lei de livre nomeação e exoneração, bem como aqueles contratados por tempo determinado para atender a necessidade temporária de excepcional interesse público, aplica-se as regras do regime geral de previdência social, em conformidade com o Art. 40, § 13, da Constituição Federal.</w:t>
      </w:r>
    </w:p>
    <w:p w14:paraId="5AF1AAEA"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0436C31B"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4º - </w:t>
      </w:r>
      <w:r w:rsidRPr="00BD7749">
        <w:rPr>
          <w:rFonts w:ascii="Times New Roman" w:hAnsi="Times New Roman" w:cs="Times New Roman"/>
          <w:strike/>
          <w:sz w:val="24"/>
          <w:szCs w:val="24"/>
        </w:rPr>
        <w:t xml:space="preserve">A filiação obrigatória do servidor ao PREVISO se dará na data do início ou </w:t>
      </w:r>
      <w:proofErr w:type="gramStart"/>
      <w:r w:rsidRPr="00BD7749">
        <w:rPr>
          <w:rFonts w:ascii="Times New Roman" w:hAnsi="Times New Roman" w:cs="Times New Roman"/>
          <w:strike/>
          <w:sz w:val="24"/>
          <w:szCs w:val="24"/>
        </w:rPr>
        <w:t>reinicio</w:t>
      </w:r>
      <w:proofErr w:type="gramEnd"/>
      <w:r w:rsidRPr="00BD7749">
        <w:rPr>
          <w:rFonts w:ascii="Times New Roman" w:hAnsi="Times New Roman" w:cs="Times New Roman"/>
          <w:strike/>
          <w:sz w:val="24"/>
          <w:szCs w:val="24"/>
        </w:rPr>
        <w:t xml:space="preserve"> do exercício.</w:t>
      </w:r>
    </w:p>
    <w:p w14:paraId="43E78C18"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24F651C8"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5º - </w:t>
      </w:r>
      <w:r w:rsidRPr="00BD7749">
        <w:rPr>
          <w:rFonts w:ascii="Times New Roman" w:hAnsi="Times New Roman" w:cs="Times New Roman"/>
          <w:strike/>
          <w:sz w:val="24"/>
          <w:szCs w:val="24"/>
        </w:rPr>
        <w:t>Perderá a qualidade de segurado:</w:t>
      </w:r>
    </w:p>
    <w:p w14:paraId="18AC3010"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I- </w:t>
      </w:r>
      <w:proofErr w:type="gramStart"/>
      <w:r w:rsidRPr="00BD7749">
        <w:rPr>
          <w:rFonts w:ascii="Times New Roman" w:hAnsi="Times New Roman" w:cs="Times New Roman"/>
          <w:strike/>
          <w:sz w:val="24"/>
          <w:szCs w:val="24"/>
        </w:rPr>
        <w:t>aquele</w:t>
      </w:r>
      <w:proofErr w:type="gramEnd"/>
      <w:r w:rsidRPr="00BD7749">
        <w:rPr>
          <w:rFonts w:ascii="Times New Roman" w:hAnsi="Times New Roman" w:cs="Times New Roman"/>
          <w:strike/>
          <w:sz w:val="24"/>
          <w:szCs w:val="24"/>
        </w:rPr>
        <w:t xml:space="preserve"> que deixar de exercer a atividade que o submeta ao regime do PREVISO;</w:t>
      </w:r>
    </w:p>
    <w:p w14:paraId="20BC9774"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II- </w:t>
      </w:r>
      <w:proofErr w:type="gramStart"/>
      <w:r w:rsidRPr="00BD7749">
        <w:rPr>
          <w:rFonts w:ascii="Times New Roman" w:hAnsi="Times New Roman" w:cs="Times New Roman"/>
          <w:strike/>
          <w:sz w:val="24"/>
          <w:szCs w:val="24"/>
        </w:rPr>
        <w:t>o</w:t>
      </w:r>
      <w:proofErr w:type="gramEnd"/>
      <w:r w:rsidRPr="00BD7749">
        <w:rPr>
          <w:rFonts w:ascii="Times New Roman" w:hAnsi="Times New Roman" w:cs="Times New Roman"/>
          <w:strike/>
          <w:sz w:val="24"/>
          <w:szCs w:val="24"/>
        </w:rPr>
        <w:t xml:space="preserve"> servidor que se afastar do exercício de seu cargo com prejuízo dos vencimentos, salvo se usar da faculdade do Art. 6.º;</w:t>
      </w:r>
    </w:p>
    <w:p w14:paraId="7E0AF51C"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III- aquele que, autorizado a conservar a sua filiação, na forma do Art. 6.º, interromper o pagamento das respectivas contribuições por mais de 3 (três) meses consecutivos.</w:t>
      </w:r>
    </w:p>
    <w:p w14:paraId="056A2751"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b/>
          <w:bCs/>
          <w:strike/>
          <w:sz w:val="24"/>
          <w:szCs w:val="24"/>
        </w:rPr>
      </w:pPr>
    </w:p>
    <w:p w14:paraId="5472F084"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Parágrafo Único - </w:t>
      </w:r>
      <w:r w:rsidRPr="00BD7749">
        <w:rPr>
          <w:rFonts w:ascii="Times New Roman" w:hAnsi="Times New Roman" w:cs="Times New Roman"/>
          <w:strike/>
          <w:sz w:val="24"/>
          <w:szCs w:val="24"/>
        </w:rPr>
        <w:t>A perda da qualidade de segurado importa na caducidade dos direitos inerente a essa qualidade.</w:t>
      </w:r>
    </w:p>
    <w:p w14:paraId="5881EA98"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0B119F9D"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6º - </w:t>
      </w:r>
      <w:r w:rsidRPr="00BD7749">
        <w:rPr>
          <w:rFonts w:ascii="Times New Roman" w:hAnsi="Times New Roman" w:cs="Times New Roman"/>
          <w:strike/>
          <w:sz w:val="24"/>
          <w:szCs w:val="24"/>
        </w:rPr>
        <w:t>Ao segurado que deixar de exercer, temporariamente ou definitivamente, atividade que o submeta ao regime do PREVISO é facultado manter a qualidade de segurado, desde que passe a efetuar, sem interrupção, o pagamento mensal das contribuições referente a sua parte e a do Município.</w:t>
      </w:r>
    </w:p>
    <w:p w14:paraId="3E250E12"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2E999FAF"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SEÇÃO II</w:t>
      </w:r>
    </w:p>
    <w:p w14:paraId="568FB991"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DOS DEPENDENTES</w:t>
      </w:r>
    </w:p>
    <w:p w14:paraId="62CEC3F8" w14:textId="77777777" w:rsidR="009209BC" w:rsidRPr="00BD7749" w:rsidRDefault="009209BC" w:rsidP="009209BC">
      <w:pPr>
        <w:autoSpaceDE w:val="0"/>
        <w:autoSpaceDN w:val="0"/>
        <w:adjustRightInd w:val="0"/>
        <w:spacing w:after="0" w:line="240" w:lineRule="auto"/>
        <w:rPr>
          <w:rFonts w:ascii="Times New Roman" w:hAnsi="Times New Roman" w:cs="Times New Roman"/>
          <w:b/>
          <w:bCs/>
          <w:strike/>
          <w:sz w:val="24"/>
          <w:szCs w:val="24"/>
        </w:rPr>
      </w:pPr>
    </w:p>
    <w:p w14:paraId="3140E832"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7º - </w:t>
      </w:r>
      <w:r w:rsidRPr="00BD7749">
        <w:rPr>
          <w:rFonts w:ascii="Times New Roman" w:hAnsi="Times New Roman" w:cs="Times New Roman"/>
          <w:strike/>
          <w:sz w:val="24"/>
          <w:szCs w:val="24"/>
        </w:rPr>
        <w:t>São considerados dependentes do segurado, para os efeitos desta lei, o cônjuge, a companheira, o companheiro, os filhos não emancipados de qualquer condição, menor de 21 (vinte e um) anos.</w:t>
      </w:r>
    </w:p>
    <w:p w14:paraId="22189D9C"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b/>
          <w:bCs/>
          <w:strike/>
          <w:sz w:val="24"/>
          <w:szCs w:val="24"/>
        </w:rPr>
      </w:pPr>
    </w:p>
    <w:p w14:paraId="25631C2D"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 1º - </w:t>
      </w:r>
      <w:r w:rsidRPr="00BD7749">
        <w:rPr>
          <w:rFonts w:ascii="Times New Roman" w:hAnsi="Times New Roman" w:cs="Times New Roman"/>
          <w:strike/>
          <w:sz w:val="24"/>
          <w:szCs w:val="24"/>
        </w:rPr>
        <w:t xml:space="preserve">Os filhos do segurado, quando inválidos, serão </w:t>
      </w:r>
      <w:proofErr w:type="gramStart"/>
      <w:r w:rsidRPr="00BD7749">
        <w:rPr>
          <w:rFonts w:ascii="Times New Roman" w:hAnsi="Times New Roman" w:cs="Times New Roman"/>
          <w:strike/>
          <w:sz w:val="24"/>
          <w:szCs w:val="24"/>
        </w:rPr>
        <w:t>isentados</w:t>
      </w:r>
      <w:proofErr w:type="gramEnd"/>
      <w:r w:rsidRPr="00BD7749">
        <w:rPr>
          <w:rFonts w:ascii="Times New Roman" w:hAnsi="Times New Roman" w:cs="Times New Roman"/>
          <w:strike/>
          <w:sz w:val="24"/>
          <w:szCs w:val="24"/>
        </w:rPr>
        <w:t xml:space="preserve"> do limite de idade.</w:t>
      </w:r>
    </w:p>
    <w:p w14:paraId="663CAE28"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40F21D22"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 2º - </w:t>
      </w:r>
      <w:r w:rsidRPr="00BD7749">
        <w:rPr>
          <w:rFonts w:ascii="Times New Roman" w:hAnsi="Times New Roman" w:cs="Times New Roman"/>
          <w:strike/>
          <w:sz w:val="24"/>
          <w:szCs w:val="24"/>
        </w:rPr>
        <w:t>O menor sob tutela somente poderá ser equiparado aos filhos do segurado mediante apresentação do termo de tutela.</w:t>
      </w:r>
    </w:p>
    <w:p w14:paraId="23546AB5"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788E74EC"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8º - </w:t>
      </w:r>
      <w:r w:rsidRPr="00BD7749">
        <w:rPr>
          <w:rFonts w:ascii="Times New Roman" w:hAnsi="Times New Roman" w:cs="Times New Roman"/>
          <w:strike/>
          <w:sz w:val="24"/>
          <w:szCs w:val="24"/>
        </w:rPr>
        <w:t>A dependência econômica das pessoas indicadas no artigo anterior é presumida.</w:t>
      </w:r>
    </w:p>
    <w:p w14:paraId="0C287367"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b/>
          <w:bCs/>
          <w:strike/>
          <w:sz w:val="24"/>
          <w:szCs w:val="24"/>
        </w:rPr>
      </w:pPr>
    </w:p>
    <w:p w14:paraId="06DFFF07"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9º - </w:t>
      </w:r>
      <w:r w:rsidRPr="00BD7749">
        <w:rPr>
          <w:rFonts w:ascii="Times New Roman" w:hAnsi="Times New Roman" w:cs="Times New Roman"/>
          <w:strike/>
          <w:sz w:val="24"/>
          <w:szCs w:val="24"/>
        </w:rPr>
        <w:t>A perda da qualidade de dependente ocorrerá:</w:t>
      </w:r>
    </w:p>
    <w:p w14:paraId="5A476364"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7FBCE7D7" w14:textId="77777777" w:rsidR="009209BC" w:rsidRPr="00BD7749" w:rsidRDefault="009209BC" w:rsidP="009209BC">
      <w:pPr>
        <w:autoSpaceDE w:val="0"/>
        <w:autoSpaceDN w:val="0"/>
        <w:adjustRightInd w:val="0"/>
        <w:spacing w:after="0" w:line="240" w:lineRule="auto"/>
        <w:ind w:firstLine="1418"/>
        <w:rPr>
          <w:rFonts w:ascii="Times New Roman" w:hAnsi="Times New Roman" w:cs="Times New Roman"/>
          <w:strike/>
          <w:sz w:val="24"/>
          <w:szCs w:val="24"/>
        </w:rPr>
      </w:pPr>
      <w:r w:rsidRPr="00BD7749">
        <w:rPr>
          <w:rFonts w:ascii="Times New Roman" w:hAnsi="Times New Roman" w:cs="Times New Roman"/>
          <w:strike/>
          <w:sz w:val="24"/>
          <w:szCs w:val="24"/>
        </w:rPr>
        <w:t xml:space="preserve">I- </w:t>
      </w:r>
      <w:proofErr w:type="gramStart"/>
      <w:r w:rsidRPr="00BD7749">
        <w:rPr>
          <w:rFonts w:ascii="Times New Roman" w:hAnsi="Times New Roman" w:cs="Times New Roman"/>
          <w:strike/>
          <w:sz w:val="24"/>
          <w:szCs w:val="24"/>
        </w:rPr>
        <w:t>para</w:t>
      </w:r>
      <w:proofErr w:type="gramEnd"/>
      <w:r w:rsidRPr="00BD7749">
        <w:rPr>
          <w:rFonts w:ascii="Times New Roman" w:hAnsi="Times New Roman" w:cs="Times New Roman"/>
          <w:strike/>
          <w:sz w:val="24"/>
          <w:szCs w:val="24"/>
        </w:rPr>
        <w:t xml:space="preserve"> os cônjuges, pela separação judicial ou divórcio sem direito a percepção de alimentos, pela anulação do casamento, pelo óbito ou por sentença judicial transitada em julgado;</w:t>
      </w:r>
    </w:p>
    <w:p w14:paraId="0D170E42" w14:textId="77777777" w:rsidR="009209BC" w:rsidRPr="00BD7749" w:rsidRDefault="009209BC" w:rsidP="009209BC">
      <w:pPr>
        <w:autoSpaceDE w:val="0"/>
        <w:autoSpaceDN w:val="0"/>
        <w:adjustRightInd w:val="0"/>
        <w:spacing w:after="0" w:line="240" w:lineRule="auto"/>
        <w:ind w:firstLine="1418"/>
        <w:rPr>
          <w:rFonts w:ascii="Times New Roman" w:hAnsi="Times New Roman" w:cs="Times New Roman"/>
          <w:strike/>
          <w:sz w:val="24"/>
          <w:szCs w:val="24"/>
        </w:rPr>
      </w:pPr>
      <w:r w:rsidRPr="00BD7749">
        <w:rPr>
          <w:rFonts w:ascii="Times New Roman" w:hAnsi="Times New Roman" w:cs="Times New Roman"/>
          <w:strike/>
          <w:sz w:val="24"/>
          <w:szCs w:val="24"/>
        </w:rPr>
        <w:t xml:space="preserve">II- </w:t>
      </w:r>
      <w:proofErr w:type="gramStart"/>
      <w:r w:rsidRPr="00BD7749">
        <w:rPr>
          <w:rFonts w:ascii="Times New Roman" w:hAnsi="Times New Roman" w:cs="Times New Roman"/>
          <w:strike/>
          <w:sz w:val="24"/>
          <w:szCs w:val="24"/>
        </w:rPr>
        <w:t>para</w:t>
      </w:r>
      <w:proofErr w:type="gramEnd"/>
      <w:r w:rsidRPr="00BD7749">
        <w:rPr>
          <w:rFonts w:ascii="Times New Roman" w:hAnsi="Times New Roman" w:cs="Times New Roman"/>
          <w:strike/>
          <w:sz w:val="24"/>
          <w:szCs w:val="24"/>
        </w:rPr>
        <w:t xml:space="preserve"> a companheira ou companheiro, pela cessação da união estável com o segurado ou segurada, enquanto não lhe for garantida a prestação de alimentos;</w:t>
      </w:r>
    </w:p>
    <w:p w14:paraId="488AA3DC" w14:textId="77777777" w:rsidR="009209BC" w:rsidRPr="00BD7749" w:rsidRDefault="009209BC" w:rsidP="009209BC">
      <w:pPr>
        <w:autoSpaceDE w:val="0"/>
        <w:autoSpaceDN w:val="0"/>
        <w:adjustRightInd w:val="0"/>
        <w:spacing w:after="0" w:line="240" w:lineRule="auto"/>
        <w:ind w:firstLine="1418"/>
        <w:rPr>
          <w:rFonts w:ascii="Times New Roman" w:hAnsi="Times New Roman" w:cs="Times New Roman"/>
          <w:strike/>
          <w:sz w:val="24"/>
          <w:szCs w:val="24"/>
        </w:rPr>
      </w:pPr>
      <w:r w:rsidRPr="00BD7749">
        <w:rPr>
          <w:rFonts w:ascii="Times New Roman" w:hAnsi="Times New Roman" w:cs="Times New Roman"/>
          <w:strike/>
          <w:sz w:val="24"/>
          <w:szCs w:val="24"/>
        </w:rPr>
        <w:t>III- para os filhos não emancipados de qualquer condição, maior de 21 (vinte e um) anos ou pela emancipação, salvo se inválidos;</w:t>
      </w:r>
    </w:p>
    <w:p w14:paraId="09BD1D5F" w14:textId="77777777" w:rsidR="009209BC" w:rsidRPr="00BD7749" w:rsidRDefault="009209BC" w:rsidP="009209BC">
      <w:pPr>
        <w:autoSpaceDE w:val="0"/>
        <w:autoSpaceDN w:val="0"/>
        <w:adjustRightInd w:val="0"/>
        <w:spacing w:after="0" w:line="240" w:lineRule="auto"/>
        <w:ind w:firstLine="1418"/>
        <w:rPr>
          <w:rFonts w:ascii="Times New Roman" w:hAnsi="Times New Roman" w:cs="Times New Roman"/>
          <w:strike/>
          <w:sz w:val="24"/>
          <w:szCs w:val="24"/>
        </w:rPr>
      </w:pPr>
      <w:r w:rsidRPr="00BD7749">
        <w:rPr>
          <w:rFonts w:ascii="Times New Roman" w:hAnsi="Times New Roman" w:cs="Times New Roman"/>
          <w:strike/>
          <w:sz w:val="24"/>
          <w:szCs w:val="24"/>
        </w:rPr>
        <w:t xml:space="preserve">IV- </w:t>
      </w:r>
      <w:proofErr w:type="gramStart"/>
      <w:r w:rsidRPr="00BD7749">
        <w:rPr>
          <w:rFonts w:ascii="Times New Roman" w:hAnsi="Times New Roman" w:cs="Times New Roman"/>
          <w:strike/>
          <w:sz w:val="24"/>
          <w:szCs w:val="24"/>
        </w:rPr>
        <w:t>para</w:t>
      </w:r>
      <w:proofErr w:type="gramEnd"/>
      <w:r w:rsidRPr="00BD7749">
        <w:rPr>
          <w:rFonts w:ascii="Times New Roman" w:hAnsi="Times New Roman" w:cs="Times New Roman"/>
          <w:strike/>
          <w:sz w:val="24"/>
          <w:szCs w:val="24"/>
        </w:rPr>
        <w:t xml:space="preserve"> os dependentes em geral:</w:t>
      </w:r>
    </w:p>
    <w:p w14:paraId="371C6EF3" w14:textId="77777777" w:rsidR="009209BC" w:rsidRPr="00BD7749" w:rsidRDefault="009209BC" w:rsidP="009209BC">
      <w:pPr>
        <w:autoSpaceDE w:val="0"/>
        <w:autoSpaceDN w:val="0"/>
        <w:adjustRightInd w:val="0"/>
        <w:spacing w:after="0" w:line="240" w:lineRule="auto"/>
        <w:ind w:firstLine="1418"/>
        <w:rPr>
          <w:rFonts w:ascii="Times New Roman" w:hAnsi="Times New Roman" w:cs="Times New Roman"/>
          <w:strike/>
          <w:sz w:val="24"/>
          <w:szCs w:val="24"/>
        </w:rPr>
      </w:pPr>
      <w:r w:rsidRPr="00BD7749">
        <w:rPr>
          <w:rFonts w:ascii="Times New Roman" w:hAnsi="Times New Roman" w:cs="Times New Roman"/>
          <w:strike/>
          <w:sz w:val="24"/>
          <w:szCs w:val="24"/>
        </w:rPr>
        <w:t>a) pelo matrimônio;</w:t>
      </w:r>
    </w:p>
    <w:p w14:paraId="58D924E9" w14:textId="77777777" w:rsidR="009209BC" w:rsidRPr="00BD7749" w:rsidRDefault="009209BC" w:rsidP="009209BC">
      <w:pPr>
        <w:autoSpaceDE w:val="0"/>
        <w:autoSpaceDN w:val="0"/>
        <w:adjustRightInd w:val="0"/>
        <w:spacing w:after="0" w:line="240" w:lineRule="auto"/>
        <w:ind w:firstLine="1418"/>
        <w:rPr>
          <w:rFonts w:ascii="Times New Roman" w:hAnsi="Times New Roman" w:cs="Times New Roman"/>
          <w:strike/>
          <w:sz w:val="24"/>
          <w:szCs w:val="24"/>
        </w:rPr>
      </w:pPr>
      <w:r w:rsidRPr="00BD7749">
        <w:rPr>
          <w:rFonts w:ascii="Times New Roman" w:hAnsi="Times New Roman" w:cs="Times New Roman"/>
          <w:strike/>
          <w:sz w:val="24"/>
          <w:szCs w:val="24"/>
        </w:rPr>
        <w:t>b) pela cessação da invalidez;</w:t>
      </w:r>
    </w:p>
    <w:p w14:paraId="1D69E72C" w14:textId="77777777" w:rsidR="009209BC" w:rsidRPr="00BD7749" w:rsidRDefault="009209BC" w:rsidP="009209BC">
      <w:pPr>
        <w:autoSpaceDE w:val="0"/>
        <w:autoSpaceDN w:val="0"/>
        <w:adjustRightInd w:val="0"/>
        <w:spacing w:after="0" w:line="240" w:lineRule="auto"/>
        <w:ind w:firstLine="1418"/>
        <w:rPr>
          <w:rFonts w:ascii="Times New Roman" w:hAnsi="Times New Roman" w:cs="Times New Roman"/>
          <w:strike/>
          <w:sz w:val="24"/>
          <w:szCs w:val="24"/>
        </w:rPr>
      </w:pPr>
      <w:r w:rsidRPr="00BD7749">
        <w:rPr>
          <w:rFonts w:ascii="Times New Roman" w:hAnsi="Times New Roman" w:cs="Times New Roman"/>
          <w:strike/>
          <w:sz w:val="24"/>
          <w:szCs w:val="24"/>
        </w:rPr>
        <w:t>c) pelo falecimento.</w:t>
      </w:r>
    </w:p>
    <w:p w14:paraId="02D64560" w14:textId="77777777" w:rsidR="009209BC" w:rsidRPr="00BD7749" w:rsidRDefault="009209BC" w:rsidP="009209BC">
      <w:pPr>
        <w:autoSpaceDE w:val="0"/>
        <w:autoSpaceDN w:val="0"/>
        <w:adjustRightInd w:val="0"/>
        <w:spacing w:after="0" w:line="240" w:lineRule="auto"/>
        <w:ind w:firstLine="1418"/>
        <w:rPr>
          <w:rFonts w:ascii="Times New Roman" w:hAnsi="Times New Roman" w:cs="Times New Roman"/>
          <w:strike/>
          <w:sz w:val="24"/>
          <w:szCs w:val="24"/>
        </w:rPr>
      </w:pPr>
    </w:p>
    <w:p w14:paraId="713024CD"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SEÇÃO III</w:t>
      </w:r>
    </w:p>
    <w:p w14:paraId="5F00BDC4"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DA INSCRIÇÃO DAS PESSOAS ABRANGIDAS</w:t>
      </w:r>
    </w:p>
    <w:p w14:paraId="3A7CEB55" w14:textId="77777777" w:rsidR="009209BC" w:rsidRPr="00BD7749" w:rsidRDefault="009209BC" w:rsidP="009209BC">
      <w:pPr>
        <w:autoSpaceDE w:val="0"/>
        <w:autoSpaceDN w:val="0"/>
        <w:adjustRightInd w:val="0"/>
        <w:spacing w:after="0" w:line="240" w:lineRule="auto"/>
        <w:rPr>
          <w:rFonts w:ascii="Times New Roman" w:hAnsi="Times New Roman" w:cs="Times New Roman"/>
          <w:b/>
          <w:bCs/>
          <w:strike/>
          <w:sz w:val="24"/>
          <w:szCs w:val="24"/>
        </w:rPr>
      </w:pPr>
    </w:p>
    <w:p w14:paraId="655D01A1"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10 - </w:t>
      </w:r>
      <w:r w:rsidRPr="00BD7749">
        <w:rPr>
          <w:rFonts w:ascii="Times New Roman" w:hAnsi="Times New Roman" w:cs="Times New Roman"/>
          <w:strike/>
          <w:sz w:val="24"/>
          <w:szCs w:val="24"/>
        </w:rPr>
        <w:t xml:space="preserve">Os segurados e seus dependentes estão obrigados </w:t>
      </w:r>
      <w:proofErr w:type="gramStart"/>
      <w:r w:rsidRPr="00BD7749">
        <w:rPr>
          <w:rFonts w:ascii="Times New Roman" w:hAnsi="Times New Roman" w:cs="Times New Roman"/>
          <w:strike/>
          <w:sz w:val="24"/>
          <w:szCs w:val="24"/>
        </w:rPr>
        <w:t>à</w:t>
      </w:r>
      <w:proofErr w:type="gramEnd"/>
      <w:r w:rsidRPr="00BD7749">
        <w:rPr>
          <w:rFonts w:ascii="Times New Roman" w:hAnsi="Times New Roman" w:cs="Times New Roman"/>
          <w:strike/>
          <w:sz w:val="24"/>
          <w:szCs w:val="24"/>
        </w:rPr>
        <w:t xml:space="preserve"> promover a sua inscrição no PREVISO a qual se processará da seguinte forma:</w:t>
      </w:r>
    </w:p>
    <w:p w14:paraId="3C1470F4"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I - </w:t>
      </w:r>
      <w:proofErr w:type="gramStart"/>
      <w:r w:rsidRPr="00BD7749">
        <w:rPr>
          <w:rFonts w:ascii="Times New Roman" w:hAnsi="Times New Roman" w:cs="Times New Roman"/>
          <w:strike/>
          <w:sz w:val="24"/>
          <w:szCs w:val="24"/>
        </w:rPr>
        <w:t>para</w:t>
      </w:r>
      <w:proofErr w:type="gramEnd"/>
      <w:r w:rsidRPr="00BD7749">
        <w:rPr>
          <w:rFonts w:ascii="Times New Roman" w:hAnsi="Times New Roman" w:cs="Times New Roman"/>
          <w:strike/>
          <w:sz w:val="24"/>
          <w:szCs w:val="24"/>
        </w:rPr>
        <w:t xml:space="preserve"> o segurado, a qualificação perante o PREVISO comprovada por documentos hábeis;</w:t>
      </w:r>
    </w:p>
    <w:p w14:paraId="773E16F4"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II - </w:t>
      </w:r>
      <w:proofErr w:type="gramStart"/>
      <w:r w:rsidRPr="00BD7749">
        <w:rPr>
          <w:rFonts w:ascii="Times New Roman" w:hAnsi="Times New Roman" w:cs="Times New Roman"/>
          <w:strike/>
          <w:sz w:val="24"/>
          <w:szCs w:val="24"/>
        </w:rPr>
        <w:t>para</w:t>
      </w:r>
      <w:proofErr w:type="gramEnd"/>
      <w:r w:rsidRPr="00BD7749">
        <w:rPr>
          <w:rFonts w:ascii="Times New Roman" w:hAnsi="Times New Roman" w:cs="Times New Roman"/>
          <w:strike/>
          <w:sz w:val="24"/>
          <w:szCs w:val="24"/>
        </w:rPr>
        <w:t xml:space="preserve"> os dependentes, a declaração por parte do segurado, sujeita a comprovação da qualificação de cada um por documentos hábeis.</w:t>
      </w:r>
    </w:p>
    <w:p w14:paraId="24039870"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b/>
          <w:bCs/>
          <w:strike/>
          <w:sz w:val="24"/>
          <w:szCs w:val="24"/>
        </w:rPr>
      </w:pPr>
    </w:p>
    <w:p w14:paraId="38FBB5AA"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Parágrafo Único - </w:t>
      </w:r>
      <w:r w:rsidRPr="00BD7749">
        <w:rPr>
          <w:rFonts w:ascii="Times New Roman" w:hAnsi="Times New Roman" w:cs="Times New Roman"/>
          <w:strike/>
          <w:sz w:val="24"/>
          <w:szCs w:val="24"/>
        </w:rPr>
        <w:t>A inscrição é essencial à obtenção de qualquer prestação, devendo o PREVISO fornecer, ao segurado documento que a comprove.</w:t>
      </w:r>
    </w:p>
    <w:p w14:paraId="2B74FE58"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424E49AA"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11 - </w:t>
      </w:r>
      <w:r w:rsidRPr="00BD7749">
        <w:rPr>
          <w:rFonts w:ascii="Times New Roman" w:hAnsi="Times New Roman" w:cs="Times New Roman"/>
          <w:strike/>
          <w:sz w:val="24"/>
          <w:szCs w:val="24"/>
        </w:rPr>
        <w:t>Ocorrendo o falecimento do segurado sem que tenha feito sua inscrição e a de seus dependentes, a estes será lícito promovê-la, para outorga das prestações a que fizerem jus.</w:t>
      </w:r>
    </w:p>
    <w:p w14:paraId="506CD47A"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7A201E5D"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3D39D204"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proofErr w:type="gramStart"/>
      <w:r w:rsidRPr="00BD7749">
        <w:rPr>
          <w:rFonts w:ascii="Times New Roman" w:hAnsi="Times New Roman" w:cs="Times New Roman"/>
          <w:b/>
          <w:bCs/>
          <w:strike/>
          <w:sz w:val="24"/>
          <w:szCs w:val="24"/>
        </w:rPr>
        <w:t>CAPITULO</w:t>
      </w:r>
      <w:proofErr w:type="gramEnd"/>
      <w:r w:rsidRPr="00BD7749">
        <w:rPr>
          <w:rFonts w:ascii="Times New Roman" w:hAnsi="Times New Roman" w:cs="Times New Roman"/>
          <w:b/>
          <w:bCs/>
          <w:strike/>
          <w:sz w:val="24"/>
          <w:szCs w:val="24"/>
        </w:rPr>
        <w:t xml:space="preserve"> III -</w:t>
      </w:r>
    </w:p>
    <w:p w14:paraId="6E3AC395"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DOS DIREITOS DAS PESSOAS ABRANGIDAS</w:t>
      </w:r>
    </w:p>
    <w:p w14:paraId="5F6E2D0E"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SEÇÃO I</w:t>
      </w:r>
    </w:p>
    <w:p w14:paraId="20C34ABA"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DOS BENEFÍCIOS GARANTIDOS AOS SEGURADOS</w:t>
      </w:r>
    </w:p>
    <w:p w14:paraId="7F1696D6"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SUB-SEÇÃO I</w:t>
      </w:r>
    </w:p>
    <w:p w14:paraId="20A584B5"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DA APOSENTADORIA</w:t>
      </w:r>
    </w:p>
    <w:p w14:paraId="08E0DC10" w14:textId="77777777" w:rsidR="009209BC" w:rsidRPr="00BD7749" w:rsidRDefault="009209BC" w:rsidP="009209BC">
      <w:pPr>
        <w:autoSpaceDE w:val="0"/>
        <w:autoSpaceDN w:val="0"/>
        <w:adjustRightInd w:val="0"/>
        <w:spacing w:after="0" w:line="240" w:lineRule="auto"/>
        <w:rPr>
          <w:rFonts w:ascii="Times New Roman" w:hAnsi="Times New Roman" w:cs="Times New Roman"/>
          <w:b/>
          <w:bCs/>
          <w:strike/>
          <w:sz w:val="24"/>
          <w:szCs w:val="24"/>
        </w:rPr>
      </w:pPr>
    </w:p>
    <w:p w14:paraId="35671027"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12 </w:t>
      </w:r>
      <w:r w:rsidRPr="00BD7749">
        <w:rPr>
          <w:rFonts w:ascii="Times New Roman" w:hAnsi="Times New Roman" w:cs="Times New Roman"/>
          <w:strike/>
          <w:sz w:val="24"/>
          <w:szCs w:val="24"/>
        </w:rPr>
        <w:t>- Os servidores abrangidos pelo regime do PREVISO serão aposentados:</w:t>
      </w:r>
    </w:p>
    <w:p w14:paraId="4DE386CD"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I- </w:t>
      </w:r>
      <w:proofErr w:type="gramStart"/>
      <w:r w:rsidRPr="00BD7749">
        <w:rPr>
          <w:rFonts w:ascii="Times New Roman" w:hAnsi="Times New Roman" w:cs="Times New Roman"/>
          <w:strike/>
          <w:sz w:val="24"/>
          <w:szCs w:val="24"/>
        </w:rPr>
        <w:t>por</w:t>
      </w:r>
      <w:proofErr w:type="gramEnd"/>
      <w:r w:rsidRPr="00BD7749">
        <w:rPr>
          <w:rFonts w:ascii="Times New Roman" w:hAnsi="Times New Roman" w:cs="Times New Roman"/>
          <w:strike/>
          <w:sz w:val="24"/>
          <w:szCs w:val="24"/>
        </w:rPr>
        <w:t xml:space="preserve"> invalidez permanente, sendo os proventos proporcionais ao tempo de contribuição, exceto se decorrente de acidente em serviço, moléstia profissional ou doença grave, contagiosa ou incurável, especificadas no Art. 13:</w:t>
      </w:r>
    </w:p>
    <w:p w14:paraId="2CB75020"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a) a invalidez será apurada mediante exames médicos realizados segundo instruções emanadas do PREVISO e os proventos da aposentadoria serão devidos a partir do dia seguinte ao do desligamento do segurado do serviço.</w:t>
      </w:r>
    </w:p>
    <w:p w14:paraId="0F899373"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b) a doença ou lesão de que o segurado já era portador ao filiar-se ao PREVISO não lhe conferirá direito à aposentadoria por invalidez, salvo quando a incapacidade sobrevier por motivo de progressão ou agravamento dessa doença ou lesão.</w:t>
      </w:r>
    </w:p>
    <w:p w14:paraId="2BEA629E"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II- </w:t>
      </w:r>
      <w:proofErr w:type="gramStart"/>
      <w:r w:rsidRPr="00BD7749">
        <w:rPr>
          <w:rFonts w:ascii="Times New Roman" w:hAnsi="Times New Roman" w:cs="Times New Roman"/>
          <w:strike/>
          <w:sz w:val="24"/>
          <w:szCs w:val="24"/>
        </w:rPr>
        <w:t>compulsoriamente</w:t>
      </w:r>
      <w:proofErr w:type="gramEnd"/>
      <w:r w:rsidRPr="00BD7749">
        <w:rPr>
          <w:rFonts w:ascii="Times New Roman" w:hAnsi="Times New Roman" w:cs="Times New Roman"/>
          <w:strike/>
          <w:sz w:val="24"/>
          <w:szCs w:val="24"/>
        </w:rPr>
        <w:t>, aos setenta anos de idade, com proventos proporcionais ao tempo de contribuição;</w:t>
      </w:r>
    </w:p>
    <w:p w14:paraId="59D617F2"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III- voluntariamente, desde que cumprido tempo mínimo de dez anos de efetivo exercício no serviço público e cinco anos no cargo efetivo em que se dará a aposentadoria, observadas as seguintes condições:</w:t>
      </w:r>
    </w:p>
    <w:p w14:paraId="056182DF"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a) sessenta anos de idade e trinta e cinco de contribuição, se homem, e </w:t>
      </w:r>
      <w:proofErr w:type="spellStart"/>
      <w:r w:rsidRPr="00BD7749">
        <w:rPr>
          <w:rFonts w:ascii="Times New Roman" w:hAnsi="Times New Roman" w:cs="Times New Roman"/>
          <w:strike/>
          <w:sz w:val="24"/>
          <w:szCs w:val="24"/>
        </w:rPr>
        <w:t>cinqüenta</w:t>
      </w:r>
      <w:proofErr w:type="spellEnd"/>
      <w:r w:rsidRPr="00BD7749">
        <w:rPr>
          <w:rFonts w:ascii="Times New Roman" w:hAnsi="Times New Roman" w:cs="Times New Roman"/>
          <w:strike/>
          <w:sz w:val="24"/>
          <w:szCs w:val="24"/>
        </w:rPr>
        <w:t xml:space="preserve"> e cinco anos de idade e trinta de contribuição, se mulher;</w:t>
      </w:r>
    </w:p>
    <w:p w14:paraId="08E66454"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b) sessenta e cinco anos de idade, se homem, e sessenta anos de idade, se mulher, com proventos proporcionais ao tempo de contribuição.</w:t>
      </w:r>
    </w:p>
    <w:p w14:paraId="09A3B0A7"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67BCAABE"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 1º - </w:t>
      </w:r>
      <w:r w:rsidRPr="00BD7749">
        <w:rPr>
          <w:rFonts w:ascii="Times New Roman" w:hAnsi="Times New Roman" w:cs="Times New Roman"/>
          <w:strike/>
          <w:sz w:val="24"/>
          <w:szCs w:val="24"/>
        </w:rPr>
        <w:t xml:space="preserve">Os proventos de aposentadoria e as pensões, por ocasião de sua concessão, não poderão exceder a remuneração do respectivo servidor, no cargo efetivo em </w:t>
      </w:r>
      <w:r w:rsidRPr="00BD7749">
        <w:rPr>
          <w:rFonts w:ascii="Times New Roman" w:hAnsi="Times New Roman" w:cs="Times New Roman"/>
          <w:strike/>
          <w:sz w:val="24"/>
          <w:szCs w:val="24"/>
        </w:rPr>
        <w:lastRenderedPageBreak/>
        <w:t>que se deu a aposentadoria ou que serviu de referência para a concessão da pensão e, corresponderão à totalidade da remuneração.</w:t>
      </w:r>
    </w:p>
    <w:p w14:paraId="4BEF1E14"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2F61C40D"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 2º - </w:t>
      </w:r>
      <w:r w:rsidRPr="00BD7749">
        <w:rPr>
          <w:rFonts w:ascii="Times New Roman" w:hAnsi="Times New Roman" w:cs="Times New Roman"/>
          <w:strike/>
          <w:sz w:val="24"/>
          <w:szCs w:val="24"/>
        </w:rPr>
        <w:t>É vedada a adoção de requisitos e critérios diferenciados para a concessão de aposentadorias aos abrangidos pelo regime do PREVISO, ressalvados os casos de atividades exercidas exclusivamente sob condições especiais que prejudiquem a saúde ou a integridade física, definidos em lei federal complementar.</w:t>
      </w:r>
    </w:p>
    <w:p w14:paraId="54AAF7F2"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3DF6D4DB"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 3º - </w:t>
      </w:r>
      <w:r w:rsidRPr="00BD7749">
        <w:rPr>
          <w:rFonts w:ascii="Times New Roman" w:hAnsi="Times New Roman" w:cs="Times New Roman"/>
          <w:strike/>
          <w:sz w:val="24"/>
          <w:szCs w:val="24"/>
        </w:rPr>
        <w:t>Os requisitos de idade e de tempo de contribuição serão reduzidos em cinco anos, em relação ao disposto no Art. 12, III, “a”, para o professor que comprove exclusivamente tempo de efetivo exercício das funções de magistério na educação infantil e no ensino fundamental e médio.</w:t>
      </w:r>
    </w:p>
    <w:p w14:paraId="4150BC83"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515CB718"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 4º - </w:t>
      </w:r>
      <w:r w:rsidRPr="00BD7749">
        <w:rPr>
          <w:rFonts w:ascii="Times New Roman" w:hAnsi="Times New Roman" w:cs="Times New Roman"/>
          <w:strike/>
          <w:sz w:val="24"/>
          <w:szCs w:val="24"/>
        </w:rPr>
        <w:t>Ressalvadas as aposentadorias decorrentes dos cargos acumuláveis na forma da Constituição, é vedada a percepção de mais de uma aposentadoria à conta deste regime.</w:t>
      </w:r>
    </w:p>
    <w:p w14:paraId="6CE8F4D3"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40052C14"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 5º - </w:t>
      </w:r>
      <w:r w:rsidRPr="00BD7749">
        <w:rPr>
          <w:rFonts w:ascii="Times New Roman" w:hAnsi="Times New Roman" w:cs="Times New Roman"/>
          <w:strike/>
          <w:sz w:val="24"/>
          <w:szCs w:val="24"/>
        </w:rPr>
        <w:t>Para o cálculo dos valores proporcionais de proventos a que se referem os Incisos I e II deste artigo, o provento corresponderá a um trinta e cinco avos da totalidade da remuneração do servidor na data da concessão do benefício, por ano de contribuição, se homem, e um trinta avos, se mulher, exceto se decorrente de acidente em serviço, moléstia profissional ou doença grave, contagiosa ou incurável, especificadas em Lei, no caso de invalidez permanente.</w:t>
      </w:r>
    </w:p>
    <w:p w14:paraId="2178C49F"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311BDAEF"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13 </w:t>
      </w:r>
      <w:r w:rsidRPr="00BD7749">
        <w:rPr>
          <w:rFonts w:ascii="Times New Roman" w:hAnsi="Times New Roman" w:cs="Times New Roman"/>
          <w:strike/>
          <w:sz w:val="24"/>
          <w:szCs w:val="24"/>
        </w:rPr>
        <w:t xml:space="preserve">- O segurado, quando acometido de tuberculose ativa, alienação mental, neoplasia maligna, cegueira, hanseníase, paralisia irreversível e incapacitante, cardiopatia grave, doença de Parkinson, </w:t>
      </w:r>
      <w:proofErr w:type="spellStart"/>
      <w:r w:rsidRPr="00BD7749">
        <w:rPr>
          <w:rFonts w:ascii="Times New Roman" w:hAnsi="Times New Roman" w:cs="Times New Roman"/>
          <w:strike/>
          <w:sz w:val="24"/>
          <w:szCs w:val="24"/>
        </w:rPr>
        <w:t>espondiloartrose</w:t>
      </w:r>
      <w:proofErr w:type="spellEnd"/>
      <w:r w:rsidRPr="00BD7749">
        <w:rPr>
          <w:rFonts w:ascii="Times New Roman" w:hAnsi="Times New Roman" w:cs="Times New Roman"/>
          <w:strike/>
          <w:sz w:val="24"/>
          <w:szCs w:val="24"/>
        </w:rPr>
        <w:t xml:space="preserve">, anquilosante, nefropatia grave, estado avançado de doença de </w:t>
      </w:r>
      <w:proofErr w:type="spellStart"/>
      <w:r w:rsidRPr="00BD7749">
        <w:rPr>
          <w:rFonts w:ascii="Times New Roman" w:hAnsi="Times New Roman" w:cs="Times New Roman"/>
          <w:strike/>
          <w:sz w:val="24"/>
          <w:szCs w:val="24"/>
        </w:rPr>
        <w:t>Paget</w:t>
      </w:r>
      <w:proofErr w:type="spellEnd"/>
      <w:r w:rsidRPr="00BD7749">
        <w:rPr>
          <w:rFonts w:ascii="Times New Roman" w:hAnsi="Times New Roman" w:cs="Times New Roman"/>
          <w:strike/>
          <w:sz w:val="24"/>
          <w:szCs w:val="24"/>
        </w:rPr>
        <w:t xml:space="preserve"> (osteíte deformante), síndrome da deficiência imunológica adquirida- AIDS, contaminação por radiação (com base em conclusão da medicina especializada) ou quando vítima de acidente do trabalho ou moléstia profissional que o invalide para o serviço, terá direito à aposentadoria integral.</w:t>
      </w:r>
    </w:p>
    <w:p w14:paraId="14AACE21"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77B29084"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SEÇÃO II</w:t>
      </w:r>
    </w:p>
    <w:p w14:paraId="185F1191"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DOS BENEFÍCIOS GARANTIDOS AOS DEPENDENTES</w:t>
      </w:r>
    </w:p>
    <w:p w14:paraId="123193A9"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SUB-SEÇÃO I</w:t>
      </w:r>
    </w:p>
    <w:p w14:paraId="12FA85C7"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DA PENSÃO POR MORTE</w:t>
      </w:r>
    </w:p>
    <w:p w14:paraId="2FEACC6E" w14:textId="77777777" w:rsidR="009209BC" w:rsidRPr="00BD7749" w:rsidRDefault="009209BC" w:rsidP="009209BC">
      <w:pPr>
        <w:autoSpaceDE w:val="0"/>
        <w:autoSpaceDN w:val="0"/>
        <w:adjustRightInd w:val="0"/>
        <w:spacing w:after="0" w:line="240" w:lineRule="auto"/>
        <w:rPr>
          <w:rFonts w:ascii="Times New Roman" w:hAnsi="Times New Roman" w:cs="Times New Roman"/>
          <w:b/>
          <w:bCs/>
          <w:strike/>
          <w:sz w:val="24"/>
          <w:szCs w:val="24"/>
        </w:rPr>
      </w:pPr>
    </w:p>
    <w:p w14:paraId="5DB16715"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14 - </w:t>
      </w:r>
      <w:r w:rsidRPr="00BD7749">
        <w:rPr>
          <w:rFonts w:ascii="Times New Roman" w:hAnsi="Times New Roman" w:cs="Times New Roman"/>
          <w:strike/>
          <w:sz w:val="24"/>
          <w:szCs w:val="24"/>
        </w:rPr>
        <w:t>A pensão será concedida ao conjunto dos dependentes do servidor que falecer e corresponderá a totalidade dos proventos a que teria direito o servidor em atividade na data do seu falecimento, observado o disposto no § 1º, do Art. 12, desta Lei.</w:t>
      </w:r>
    </w:p>
    <w:p w14:paraId="79CC89A3"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36C91978"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Parágrafo Único - </w:t>
      </w:r>
      <w:r w:rsidRPr="00BD7749">
        <w:rPr>
          <w:rFonts w:ascii="Times New Roman" w:hAnsi="Times New Roman" w:cs="Times New Roman"/>
          <w:strike/>
          <w:sz w:val="24"/>
          <w:szCs w:val="24"/>
        </w:rPr>
        <w:t>A importância total assim obtida será rateada em partes iguais entre todos os dependentes com direito a pensão.</w:t>
      </w:r>
    </w:p>
    <w:p w14:paraId="5BE2CFC2"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2749240A"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15 - </w:t>
      </w:r>
      <w:r w:rsidRPr="00BD7749">
        <w:rPr>
          <w:rFonts w:ascii="Times New Roman" w:hAnsi="Times New Roman" w:cs="Times New Roman"/>
          <w:strike/>
          <w:sz w:val="24"/>
          <w:szCs w:val="24"/>
        </w:rPr>
        <w:t>A pensão será devida a partir da data do falecimento do segurado.</w:t>
      </w:r>
    </w:p>
    <w:p w14:paraId="3BF84FF3"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401FFF95"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16 </w:t>
      </w:r>
      <w:r w:rsidRPr="00BD7749">
        <w:rPr>
          <w:rFonts w:ascii="Times New Roman" w:hAnsi="Times New Roman" w:cs="Times New Roman"/>
          <w:strike/>
          <w:sz w:val="24"/>
          <w:szCs w:val="24"/>
        </w:rPr>
        <w:t>- Os pensionistas inválidos ficam obrigados, tanto para concessão como para cessação de suas quotas de pensão, a submeter-se aos exames médicos determinados pelo PREVISO.</w:t>
      </w:r>
    </w:p>
    <w:p w14:paraId="269CDCF5"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b/>
          <w:bCs/>
          <w:strike/>
          <w:sz w:val="24"/>
          <w:szCs w:val="24"/>
        </w:rPr>
      </w:pPr>
    </w:p>
    <w:p w14:paraId="6AD57712"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lastRenderedPageBreak/>
        <w:t xml:space="preserve">Parágrafo Único - </w:t>
      </w:r>
      <w:r w:rsidRPr="00BD7749">
        <w:rPr>
          <w:rFonts w:ascii="Times New Roman" w:hAnsi="Times New Roman" w:cs="Times New Roman"/>
          <w:strike/>
          <w:sz w:val="24"/>
          <w:szCs w:val="24"/>
        </w:rPr>
        <w:t>Ficam dispensados dos exames referidos neste artigo os pensionistas inválidos que atingirem a idade de 50 (</w:t>
      </w:r>
      <w:proofErr w:type="spellStart"/>
      <w:r w:rsidRPr="00BD7749">
        <w:rPr>
          <w:rFonts w:ascii="Times New Roman" w:hAnsi="Times New Roman" w:cs="Times New Roman"/>
          <w:strike/>
          <w:sz w:val="24"/>
          <w:szCs w:val="24"/>
        </w:rPr>
        <w:t>Cinqüenta</w:t>
      </w:r>
      <w:proofErr w:type="spellEnd"/>
      <w:r w:rsidRPr="00BD7749">
        <w:rPr>
          <w:rFonts w:ascii="Times New Roman" w:hAnsi="Times New Roman" w:cs="Times New Roman"/>
          <w:strike/>
          <w:sz w:val="24"/>
          <w:szCs w:val="24"/>
        </w:rPr>
        <w:t>) anos.</w:t>
      </w:r>
    </w:p>
    <w:p w14:paraId="1A45E61A"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b/>
          <w:bCs/>
          <w:strike/>
          <w:sz w:val="24"/>
          <w:szCs w:val="24"/>
        </w:rPr>
      </w:pPr>
    </w:p>
    <w:p w14:paraId="069930F7"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17 - </w:t>
      </w:r>
      <w:r w:rsidRPr="00BD7749">
        <w:rPr>
          <w:rFonts w:ascii="Times New Roman" w:hAnsi="Times New Roman" w:cs="Times New Roman"/>
          <w:strike/>
          <w:sz w:val="24"/>
          <w:szCs w:val="24"/>
        </w:rPr>
        <w:t>A parcela de pensão de cada dependente extingue-se com a perda da qualidade de dependente na forma do Art. 9.º.</w:t>
      </w:r>
    </w:p>
    <w:p w14:paraId="3DF82C14"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74BFC584"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18 </w:t>
      </w:r>
      <w:r w:rsidRPr="00BD7749">
        <w:rPr>
          <w:rFonts w:ascii="Times New Roman" w:hAnsi="Times New Roman" w:cs="Times New Roman"/>
          <w:strike/>
          <w:sz w:val="24"/>
          <w:szCs w:val="24"/>
        </w:rPr>
        <w:t>- Toda vez que se extinguir uma parcela de pensão, proceder-se-á a novo rateio da pensão, na forma do Parágrafo Único, do Art. 14, em favor dos pensionistas remanescentes.</w:t>
      </w:r>
    </w:p>
    <w:p w14:paraId="7C095960"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0DB6C4F8"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Parágrafo Único - </w:t>
      </w:r>
      <w:r w:rsidRPr="00BD7749">
        <w:rPr>
          <w:rFonts w:ascii="Times New Roman" w:hAnsi="Times New Roman" w:cs="Times New Roman"/>
          <w:strike/>
          <w:sz w:val="24"/>
          <w:szCs w:val="24"/>
        </w:rPr>
        <w:t>Com a extinção da quota do último pensionista, extinta ficará também a pensão.</w:t>
      </w:r>
    </w:p>
    <w:p w14:paraId="37AF12C5"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526FDDA4"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SEÇÃO III</w:t>
      </w:r>
    </w:p>
    <w:p w14:paraId="2896C0C2"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DAS DISPOSIÇÕES DIVERSAS</w:t>
      </w:r>
    </w:p>
    <w:p w14:paraId="3A6DA6B2" w14:textId="77777777" w:rsidR="009209BC" w:rsidRPr="00BD7749" w:rsidRDefault="009209BC" w:rsidP="009209BC">
      <w:pPr>
        <w:autoSpaceDE w:val="0"/>
        <w:autoSpaceDN w:val="0"/>
        <w:adjustRightInd w:val="0"/>
        <w:spacing w:after="0" w:line="240" w:lineRule="auto"/>
        <w:rPr>
          <w:rFonts w:ascii="Times New Roman" w:hAnsi="Times New Roman" w:cs="Times New Roman"/>
          <w:b/>
          <w:bCs/>
          <w:strike/>
          <w:sz w:val="24"/>
          <w:szCs w:val="24"/>
        </w:rPr>
      </w:pPr>
    </w:p>
    <w:p w14:paraId="1BA0DACD"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19 </w:t>
      </w:r>
      <w:r w:rsidRPr="00BD7749">
        <w:rPr>
          <w:rFonts w:ascii="Times New Roman" w:hAnsi="Times New Roman" w:cs="Times New Roman"/>
          <w:strike/>
          <w:sz w:val="24"/>
          <w:szCs w:val="24"/>
        </w:rPr>
        <w:t>- Observados o disposto no Art. 37, XI, da Constituição Federal, os proventos de aposentadoria e as pensões serão revistos na mesma proporção e na mesma data, sempre que se modificar a remuneração dos servidores em atividade, sendo também estendidos aos aposentados e aos pensionistas quaisquer benefícios ou vantagens posteriormente concedidos aos servidores em atividade, inclusive quando decorrentes da transformação ou reclassificação do cargo ou função em que se deu a aposentadoria ou que serviu de referência para a concessão da pensão.</w:t>
      </w:r>
    </w:p>
    <w:p w14:paraId="04F69FAD"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045861FB"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20 - </w:t>
      </w:r>
      <w:r w:rsidRPr="00BD7749">
        <w:rPr>
          <w:rFonts w:ascii="Times New Roman" w:hAnsi="Times New Roman" w:cs="Times New Roman"/>
          <w:strike/>
          <w:sz w:val="24"/>
          <w:szCs w:val="24"/>
        </w:rPr>
        <w:t>O tempo de contribuição Federal, Estadual ou Municipal será contado para efeito de aposentadoria.</w:t>
      </w:r>
    </w:p>
    <w:p w14:paraId="4DB37B27"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79885E02"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21 - </w:t>
      </w:r>
      <w:r w:rsidRPr="00BD7749">
        <w:rPr>
          <w:rFonts w:ascii="Times New Roman" w:hAnsi="Times New Roman" w:cs="Times New Roman"/>
          <w:strike/>
          <w:sz w:val="24"/>
          <w:szCs w:val="24"/>
        </w:rPr>
        <w:t>É vedado qualquer forma de contagem de tempo de contribuição fictício.</w:t>
      </w:r>
    </w:p>
    <w:p w14:paraId="7F8B6091"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b/>
          <w:bCs/>
          <w:strike/>
          <w:sz w:val="24"/>
          <w:szCs w:val="24"/>
        </w:rPr>
      </w:pPr>
    </w:p>
    <w:p w14:paraId="2104A5F8"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22 - </w:t>
      </w:r>
      <w:r w:rsidRPr="00BD7749">
        <w:rPr>
          <w:rFonts w:ascii="Times New Roman" w:hAnsi="Times New Roman" w:cs="Times New Roman"/>
          <w:strike/>
          <w:sz w:val="24"/>
          <w:szCs w:val="24"/>
        </w:rPr>
        <w:t>Aplica-se o limite fixado no Art. 37, XI da Constituição Federal, à soma total dos proventos de inatividade, inclusive quando decorrentes da acumulação de cargos ou empregos públicos, bem como de outras atividades sujeitas a contribuição para o regime geral de previdência social, e ao montante resultante da adição de proventos de inatividade com remuneração de cargo acumulável na forma da Constituição Federal, cargo em comissão declarado em Lei de livre nomeação e exoneração, e de cargo eletivo.</w:t>
      </w:r>
    </w:p>
    <w:p w14:paraId="4A5FE858"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5C615C39"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23 - </w:t>
      </w:r>
      <w:r w:rsidRPr="00BD7749">
        <w:rPr>
          <w:rFonts w:ascii="Times New Roman" w:hAnsi="Times New Roman" w:cs="Times New Roman"/>
          <w:strike/>
          <w:sz w:val="24"/>
          <w:szCs w:val="24"/>
        </w:rPr>
        <w:t>Além do disposto nesta Lei, o regime PREVISO observará, no que couber, os requisitos e critérios fixados para o regime geral de previdência social.</w:t>
      </w:r>
    </w:p>
    <w:p w14:paraId="1E1BD1E6"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2C501A34"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24 - </w:t>
      </w:r>
      <w:r w:rsidRPr="00BD7749">
        <w:rPr>
          <w:rFonts w:ascii="Times New Roman" w:hAnsi="Times New Roman" w:cs="Times New Roman"/>
          <w:strike/>
          <w:sz w:val="24"/>
          <w:szCs w:val="24"/>
        </w:rPr>
        <w:t>Para efeito do benefício de aposentadoria, é assegurada a contagem recíproca do tempo de contribuição na administração pública e na atividade privada, rural ou urbana, hipótese em que os diversos regimes de previdência social se compensarão financeiramente, nos termos do § 9º, do Art. 201 da Constituição Federal, segundo critérios estabelecidos em Lei.</w:t>
      </w:r>
    </w:p>
    <w:p w14:paraId="180A18D5"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b/>
          <w:bCs/>
          <w:strike/>
          <w:sz w:val="24"/>
          <w:szCs w:val="24"/>
        </w:rPr>
      </w:pPr>
    </w:p>
    <w:p w14:paraId="566751FC"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25 - </w:t>
      </w:r>
      <w:r w:rsidRPr="00BD7749">
        <w:rPr>
          <w:rFonts w:ascii="Times New Roman" w:hAnsi="Times New Roman" w:cs="Times New Roman"/>
          <w:strike/>
          <w:sz w:val="24"/>
          <w:szCs w:val="24"/>
        </w:rPr>
        <w:t xml:space="preserve">As prestações, concedidas aos segurados ou seus dependentes, salvo quanto a importâncias devidas ao próprio PREVISO e aos descontos autorizados por Lei ou derivados da obrigação de prestar alimento reconhecida por via judicial, não poderão ser objeto de penhora, arresto ou </w:t>
      </w:r>
      <w:proofErr w:type="spellStart"/>
      <w:r w:rsidRPr="00BD7749">
        <w:rPr>
          <w:rFonts w:ascii="Times New Roman" w:hAnsi="Times New Roman" w:cs="Times New Roman"/>
          <w:strike/>
          <w:sz w:val="24"/>
          <w:szCs w:val="24"/>
        </w:rPr>
        <w:t>seqüestro</w:t>
      </w:r>
      <w:proofErr w:type="spellEnd"/>
      <w:r w:rsidRPr="00BD7749">
        <w:rPr>
          <w:rFonts w:ascii="Times New Roman" w:hAnsi="Times New Roman" w:cs="Times New Roman"/>
          <w:strike/>
          <w:sz w:val="24"/>
          <w:szCs w:val="24"/>
        </w:rPr>
        <w:t xml:space="preserve">, sendo nula de pleno direito qualquer venda ou cessão </w:t>
      </w:r>
      <w:r w:rsidRPr="00BD7749">
        <w:rPr>
          <w:rFonts w:ascii="Times New Roman" w:hAnsi="Times New Roman" w:cs="Times New Roman"/>
          <w:strike/>
          <w:sz w:val="24"/>
          <w:szCs w:val="24"/>
        </w:rPr>
        <w:lastRenderedPageBreak/>
        <w:t>e a constituição de quaisquer ônus, bem como a outorga de poderes irrevogáveis ou em causa própria para a respectiva percepção.</w:t>
      </w:r>
    </w:p>
    <w:p w14:paraId="54C109A3"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0C9B8AEF"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26 - </w:t>
      </w:r>
      <w:r w:rsidRPr="00BD7749">
        <w:rPr>
          <w:rFonts w:ascii="Times New Roman" w:hAnsi="Times New Roman" w:cs="Times New Roman"/>
          <w:strike/>
          <w:sz w:val="24"/>
          <w:szCs w:val="24"/>
        </w:rPr>
        <w:t>O pagamento dos benefícios em dinheiro será efetuado diretamente ao segurado ou ao dependente, salvo nos casos de ausência, moléstia contagiosa ou impossibilidade de locomoção do beneficiado, quando se fará a procurador, mediante autorização expressa do PREVISO que, todavia, poderá negá-la quando considerar essa representação inconveniente.</w:t>
      </w:r>
    </w:p>
    <w:p w14:paraId="462DA8B3"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60ADA581"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27 - </w:t>
      </w:r>
      <w:r w:rsidRPr="00BD7749">
        <w:rPr>
          <w:rFonts w:ascii="Times New Roman" w:hAnsi="Times New Roman" w:cs="Times New Roman"/>
          <w:strike/>
          <w:sz w:val="24"/>
          <w:szCs w:val="24"/>
        </w:rPr>
        <w:t>Os benefícios assegurados às pessoas abrangidas, quando não reclamados, prescreverá, no prazo de 5 (cinco) anos, a contar da data em que forem devidos.</w:t>
      </w:r>
    </w:p>
    <w:p w14:paraId="00B334D6"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75FEA997"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28 </w:t>
      </w:r>
      <w:r w:rsidRPr="00BD7749">
        <w:rPr>
          <w:rFonts w:ascii="Times New Roman" w:hAnsi="Times New Roman" w:cs="Times New Roman"/>
          <w:strike/>
          <w:sz w:val="24"/>
          <w:szCs w:val="24"/>
        </w:rPr>
        <w:t xml:space="preserve">- Ao segurado em gozo de benefício, concedido por qualquer outro regime, que vir a exercer atividade abrangida </w:t>
      </w:r>
      <w:proofErr w:type="gramStart"/>
      <w:r w:rsidRPr="00BD7749">
        <w:rPr>
          <w:rFonts w:ascii="Times New Roman" w:hAnsi="Times New Roman" w:cs="Times New Roman"/>
          <w:strike/>
          <w:sz w:val="24"/>
          <w:szCs w:val="24"/>
        </w:rPr>
        <w:t>pelo  PREVISO</w:t>
      </w:r>
      <w:proofErr w:type="gramEnd"/>
      <w:r w:rsidRPr="00BD7749">
        <w:rPr>
          <w:rFonts w:ascii="Times New Roman" w:hAnsi="Times New Roman" w:cs="Times New Roman"/>
          <w:strike/>
          <w:sz w:val="24"/>
          <w:szCs w:val="24"/>
        </w:rPr>
        <w:t xml:space="preserve"> – Fundo Municipal de Previdência Social, é vedado o recebimento de mais de uma pensão deixada por cônjuge ou companheiro, ressalvado o direito de opção pela mais vantajosa.</w:t>
      </w:r>
    </w:p>
    <w:p w14:paraId="45BCFA5F"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7DDDDEE8"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CAPÍTULO IV -</w:t>
      </w:r>
    </w:p>
    <w:p w14:paraId="43BD66AA"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DO CUSTEIO</w:t>
      </w:r>
    </w:p>
    <w:p w14:paraId="54184F50"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SEÇÃO I</w:t>
      </w:r>
    </w:p>
    <w:p w14:paraId="43A79BCF"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DA RECEITA</w:t>
      </w:r>
    </w:p>
    <w:p w14:paraId="101135AF" w14:textId="77777777" w:rsidR="009209BC" w:rsidRPr="00BD7749" w:rsidRDefault="009209BC" w:rsidP="009209BC">
      <w:pPr>
        <w:autoSpaceDE w:val="0"/>
        <w:autoSpaceDN w:val="0"/>
        <w:adjustRightInd w:val="0"/>
        <w:spacing w:after="0" w:line="240" w:lineRule="auto"/>
        <w:rPr>
          <w:rFonts w:ascii="Times New Roman" w:hAnsi="Times New Roman" w:cs="Times New Roman"/>
          <w:b/>
          <w:bCs/>
          <w:strike/>
          <w:sz w:val="24"/>
          <w:szCs w:val="24"/>
        </w:rPr>
      </w:pPr>
    </w:p>
    <w:p w14:paraId="7F453A1C"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29 - </w:t>
      </w:r>
      <w:r w:rsidRPr="00BD7749">
        <w:rPr>
          <w:rFonts w:ascii="Times New Roman" w:hAnsi="Times New Roman" w:cs="Times New Roman"/>
          <w:strike/>
          <w:sz w:val="24"/>
          <w:szCs w:val="24"/>
        </w:rPr>
        <w:t>A receita do PREVISO será constituída, de modo a garantir o seu equilíbrio financeiro e atuarial, na seguinte forma:</w:t>
      </w:r>
    </w:p>
    <w:p w14:paraId="1DD34593" w14:textId="77777777" w:rsidR="009209BC" w:rsidRPr="00BD7749" w:rsidRDefault="009209BC" w:rsidP="009209BC">
      <w:pPr>
        <w:autoSpaceDE w:val="0"/>
        <w:autoSpaceDN w:val="0"/>
        <w:adjustRightInd w:val="0"/>
        <w:spacing w:after="0" w:line="240" w:lineRule="auto"/>
        <w:rPr>
          <w:rFonts w:ascii="Times New Roman" w:hAnsi="Times New Roman" w:cs="Times New Roman"/>
          <w:strike/>
          <w:sz w:val="24"/>
          <w:szCs w:val="24"/>
        </w:rPr>
      </w:pPr>
    </w:p>
    <w:p w14:paraId="4D20E68D"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I - </w:t>
      </w:r>
      <w:proofErr w:type="gramStart"/>
      <w:r w:rsidRPr="00BD7749">
        <w:rPr>
          <w:rFonts w:ascii="Times New Roman" w:hAnsi="Times New Roman" w:cs="Times New Roman"/>
          <w:strike/>
          <w:sz w:val="24"/>
          <w:szCs w:val="24"/>
        </w:rPr>
        <w:t>de</w:t>
      </w:r>
      <w:proofErr w:type="gramEnd"/>
      <w:r w:rsidRPr="00BD7749">
        <w:rPr>
          <w:rFonts w:ascii="Times New Roman" w:hAnsi="Times New Roman" w:cs="Times New Roman"/>
          <w:strike/>
          <w:sz w:val="24"/>
          <w:szCs w:val="24"/>
        </w:rPr>
        <w:t xml:space="preserve"> uma contribuição mensal dos segurados efetivos, estáveis, inativos e pensionistas definida na reavaliação atuarial igual a 10,5% (dez virgula cinco porcento), calculada sobre a remuneração de contribuição.</w:t>
      </w:r>
    </w:p>
    <w:p w14:paraId="02399A60"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II – </w:t>
      </w:r>
      <w:proofErr w:type="gramStart"/>
      <w:r w:rsidRPr="00BD7749">
        <w:rPr>
          <w:rFonts w:ascii="Times New Roman" w:hAnsi="Times New Roman" w:cs="Times New Roman"/>
          <w:strike/>
          <w:sz w:val="24"/>
          <w:szCs w:val="24"/>
        </w:rPr>
        <w:t>de</w:t>
      </w:r>
      <w:proofErr w:type="gramEnd"/>
      <w:r w:rsidRPr="00BD7749">
        <w:rPr>
          <w:rFonts w:ascii="Times New Roman" w:hAnsi="Times New Roman" w:cs="Times New Roman"/>
          <w:strike/>
          <w:sz w:val="24"/>
          <w:szCs w:val="24"/>
        </w:rPr>
        <w:t xml:space="preserve"> uma contribuição mensal do Município incluídas suas autarquias e fundações, relativo aos segurados efetivos e estáveis, definida na reavaliação atuarial igual a 11,76% (onze vírgula setenta e seis porcento) calculada sobre a remuneração de contribuição dos segurados ativos.</w:t>
      </w:r>
    </w:p>
    <w:p w14:paraId="76E3FE9B"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III - de uma contribuição mensal dos segurados ocupantes de cargos em comissão, dos contratados temporários e emprego público, igual à definida pelo RGPS, calculada sobre a remuneração total, até o teto definido pelo RGPS.</w:t>
      </w:r>
    </w:p>
    <w:p w14:paraId="23AB872F"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IV – </w:t>
      </w:r>
      <w:proofErr w:type="gramStart"/>
      <w:r w:rsidRPr="00BD7749">
        <w:rPr>
          <w:rFonts w:ascii="Times New Roman" w:hAnsi="Times New Roman" w:cs="Times New Roman"/>
          <w:strike/>
          <w:sz w:val="24"/>
          <w:szCs w:val="24"/>
        </w:rPr>
        <w:t>de</w:t>
      </w:r>
      <w:proofErr w:type="gramEnd"/>
      <w:r w:rsidRPr="00BD7749">
        <w:rPr>
          <w:rFonts w:ascii="Times New Roman" w:hAnsi="Times New Roman" w:cs="Times New Roman"/>
          <w:strike/>
          <w:sz w:val="24"/>
          <w:szCs w:val="24"/>
        </w:rPr>
        <w:t xml:space="preserve"> uma contribuição mensal do Município, incluídas suas autarquias e fundações, relativa aos ocupantes de cargos em comissão, temporários e empregos públicos, que será a diferença entre as alíquotas estabelecidas para os segurados do RGPS e a alíquota definida na avaliação atuarial.</w:t>
      </w:r>
    </w:p>
    <w:p w14:paraId="066DDED5"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V – </w:t>
      </w:r>
      <w:proofErr w:type="gramStart"/>
      <w:r w:rsidRPr="00BD7749">
        <w:rPr>
          <w:rFonts w:ascii="Times New Roman" w:hAnsi="Times New Roman" w:cs="Times New Roman"/>
          <w:strike/>
          <w:sz w:val="24"/>
          <w:szCs w:val="24"/>
        </w:rPr>
        <w:t>de</w:t>
      </w:r>
      <w:proofErr w:type="gramEnd"/>
      <w:r w:rsidRPr="00BD7749">
        <w:rPr>
          <w:rFonts w:ascii="Times New Roman" w:hAnsi="Times New Roman" w:cs="Times New Roman"/>
          <w:strike/>
          <w:sz w:val="24"/>
          <w:szCs w:val="24"/>
        </w:rPr>
        <w:t xml:space="preserve"> uma contribuição mensal dos órgãos municipais sujeitos a regime de orçamento próprio, igual à fixada para o Município, calculada sobre a remuneração de contribuição dos segurados obrigatórios.</w:t>
      </w:r>
    </w:p>
    <w:p w14:paraId="400A532B"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VI – </w:t>
      </w:r>
      <w:proofErr w:type="gramStart"/>
      <w:r w:rsidRPr="00BD7749">
        <w:rPr>
          <w:rFonts w:ascii="Times New Roman" w:hAnsi="Times New Roman" w:cs="Times New Roman"/>
          <w:strike/>
          <w:sz w:val="24"/>
          <w:szCs w:val="24"/>
        </w:rPr>
        <w:t>de</w:t>
      </w:r>
      <w:proofErr w:type="gramEnd"/>
      <w:r w:rsidRPr="00BD7749">
        <w:rPr>
          <w:rFonts w:ascii="Times New Roman" w:hAnsi="Times New Roman" w:cs="Times New Roman"/>
          <w:strike/>
          <w:sz w:val="24"/>
          <w:szCs w:val="24"/>
        </w:rPr>
        <w:t xml:space="preserve"> uma contribuição mensal dos segurados que usarem da faculdade prevista no Art. 6º, correspondente a sua própria contribuição, acrescida da contribuição correspondente à do Município.</w:t>
      </w:r>
    </w:p>
    <w:p w14:paraId="67255E87"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VII - pela renda resultante da aplicação das reservas;</w:t>
      </w:r>
    </w:p>
    <w:p w14:paraId="1FA84CF1"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VIII - pelas doações, legados e rendas eventuais.</w:t>
      </w:r>
    </w:p>
    <w:p w14:paraId="169C829C"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IX - </w:t>
      </w:r>
      <w:proofErr w:type="gramStart"/>
      <w:r w:rsidRPr="00BD7749">
        <w:rPr>
          <w:rFonts w:ascii="Times New Roman" w:hAnsi="Times New Roman" w:cs="Times New Roman"/>
          <w:strike/>
          <w:sz w:val="24"/>
          <w:szCs w:val="24"/>
        </w:rPr>
        <w:t>por</w:t>
      </w:r>
      <w:proofErr w:type="gramEnd"/>
      <w:r w:rsidRPr="00BD7749">
        <w:rPr>
          <w:rFonts w:ascii="Times New Roman" w:hAnsi="Times New Roman" w:cs="Times New Roman"/>
          <w:strike/>
          <w:sz w:val="24"/>
          <w:szCs w:val="24"/>
        </w:rPr>
        <w:t xml:space="preserve"> aluguéis de imóveis, estabelecidos em Lei.</w:t>
      </w:r>
    </w:p>
    <w:p w14:paraId="0D4B51F9"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1D9472E2"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lastRenderedPageBreak/>
        <w:t xml:space="preserve">Art. 30 - </w:t>
      </w:r>
      <w:r w:rsidRPr="00BD7749">
        <w:rPr>
          <w:rFonts w:ascii="Times New Roman" w:hAnsi="Times New Roman" w:cs="Times New Roman"/>
          <w:strike/>
          <w:sz w:val="24"/>
          <w:szCs w:val="24"/>
        </w:rPr>
        <w:t xml:space="preserve">Considera-se remuneração de contribuição, para os efeitos desta Lei, a retribuição pecuniária devida ao segurado a </w:t>
      </w:r>
      <w:proofErr w:type="gramStart"/>
      <w:r w:rsidRPr="00BD7749">
        <w:rPr>
          <w:rFonts w:ascii="Times New Roman" w:hAnsi="Times New Roman" w:cs="Times New Roman"/>
          <w:strike/>
          <w:sz w:val="24"/>
          <w:szCs w:val="24"/>
        </w:rPr>
        <w:t>título  remuneratório</w:t>
      </w:r>
      <w:proofErr w:type="gramEnd"/>
      <w:r w:rsidRPr="00BD7749">
        <w:rPr>
          <w:rFonts w:ascii="Times New Roman" w:hAnsi="Times New Roman" w:cs="Times New Roman"/>
          <w:strike/>
          <w:sz w:val="24"/>
          <w:szCs w:val="24"/>
        </w:rPr>
        <w:t xml:space="preserve"> pelo exercício do cargo com valor fixado em Lei, acrescido das vantagens permanentes, 13º vencimento ou gratificação natalina, proventos de aposentadoria e pensão.</w:t>
      </w:r>
    </w:p>
    <w:p w14:paraId="63080F22"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47396CAF"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 1º - </w:t>
      </w:r>
      <w:r w:rsidRPr="00BD7749">
        <w:rPr>
          <w:rFonts w:ascii="Times New Roman" w:hAnsi="Times New Roman" w:cs="Times New Roman"/>
          <w:strike/>
          <w:sz w:val="24"/>
          <w:szCs w:val="24"/>
        </w:rPr>
        <w:t>Excluem-se de descontos referidos neste artigo, gratificação de férias, vantagens pecuniárias decorrente de licença prêmio, horas extras e vantagens temporárias.</w:t>
      </w:r>
    </w:p>
    <w:p w14:paraId="010B4D8B"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29AA8A6A"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 2º - </w:t>
      </w:r>
      <w:r w:rsidRPr="00BD7749">
        <w:rPr>
          <w:rFonts w:ascii="Times New Roman" w:hAnsi="Times New Roman" w:cs="Times New Roman"/>
          <w:strike/>
          <w:sz w:val="24"/>
          <w:szCs w:val="24"/>
        </w:rPr>
        <w:t>O Salário-Família não está sujeito, em hipótese alguma, a qualquer desconto pelo PREVISO.</w:t>
      </w:r>
    </w:p>
    <w:p w14:paraId="0E8CD1D7"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4B5ACF1A"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31 </w:t>
      </w:r>
      <w:r w:rsidRPr="00BD7749">
        <w:rPr>
          <w:rFonts w:ascii="Times New Roman" w:hAnsi="Times New Roman" w:cs="Times New Roman"/>
          <w:strike/>
          <w:sz w:val="24"/>
          <w:szCs w:val="24"/>
        </w:rPr>
        <w:t>- Em caso de acumulação de cargos permitida em Lei, a remuneração de contribuição para os efeitos desta Lei, será a soma das remunerações percebidas.</w:t>
      </w:r>
    </w:p>
    <w:p w14:paraId="75C7FE28"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b/>
          <w:bCs/>
          <w:strike/>
          <w:sz w:val="24"/>
          <w:szCs w:val="24"/>
        </w:rPr>
      </w:pPr>
    </w:p>
    <w:p w14:paraId="146E47A9"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32 - </w:t>
      </w:r>
      <w:r w:rsidRPr="00BD7749">
        <w:rPr>
          <w:rFonts w:ascii="Times New Roman" w:hAnsi="Times New Roman" w:cs="Times New Roman"/>
          <w:strike/>
          <w:sz w:val="24"/>
          <w:szCs w:val="24"/>
        </w:rPr>
        <w:t>Constituem, igualmente, receita do PREVISO todos os recebimentos de amortização de Franquias, de qualquer tipo.</w:t>
      </w:r>
    </w:p>
    <w:p w14:paraId="65BFCD13"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0A2B31F7"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SEÇÃO II</w:t>
      </w:r>
    </w:p>
    <w:p w14:paraId="36287EF6"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DO RECOLHIMENTO DAS CONTRIBUIÇÕES E</w:t>
      </w:r>
    </w:p>
    <w:p w14:paraId="4A9B7FFA"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CONSIGNAÇÕES</w:t>
      </w:r>
    </w:p>
    <w:p w14:paraId="4A898724" w14:textId="77777777" w:rsidR="009209BC" w:rsidRPr="00BD7749" w:rsidRDefault="009209BC" w:rsidP="009209BC">
      <w:pPr>
        <w:autoSpaceDE w:val="0"/>
        <w:autoSpaceDN w:val="0"/>
        <w:adjustRightInd w:val="0"/>
        <w:spacing w:after="0" w:line="240" w:lineRule="auto"/>
        <w:rPr>
          <w:rFonts w:ascii="Times New Roman" w:hAnsi="Times New Roman" w:cs="Times New Roman"/>
          <w:b/>
          <w:bCs/>
          <w:strike/>
          <w:sz w:val="24"/>
          <w:szCs w:val="24"/>
        </w:rPr>
      </w:pPr>
    </w:p>
    <w:p w14:paraId="19124A72"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33 </w:t>
      </w:r>
      <w:r w:rsidRPr="00BD7749">
        <w:rPr>
          <w:rFonts w:ascii="Times New Roman" w:hAnsi="Times New Roman" w:cs="Times New Roman"/>
          <w:strike/>
          <w:sz w:val="24"/>
          <w:szCs w:val="24"/>
        </w:rPr>
        <w:t>- A arrecadação das contribuições devidas ao PREVISO compreendendo o respectivo desconto e seu recolhimento, deverá ser realizada observando-se as seguintes normas:</w:t>
      </w:r>
    </w:p>
    <w:p w14:paraId="6DBEAD23"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4704FA9F"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I- </w:t>
      </w:r>
      <w:proofErr w:type="gramStart"/>
      <w:r w:rsidRPr="00BD7749">
        <w:rPr>
          <w:rFonts w:ascii="Times New Roman" w:hAnsi="Times New Roman" w:cs="Times New Roman"/>
          <w:strike/>
          <w:sz w:val="24"/>
          <w:szCs w:val="24"/>
        </w:rPr>
        <w:t>aos</w:t>
      </w:r>
      <w:proofErr w:type="gramEnd"/>
      <w:r w:rsidRPr="00BD7749">
        <w:rPr>
          <w:rFonts w:ascii="Times New Roman" w:hAnsi="Times New Roman" w:cs="Times New Roman"/>
          <w:strike/>
          <w:sz w:val="24"/>
          <w:szCs w:val="24"/>
        </w:rPr>
        <w:t xml:space="preserve"> setores encarregados de efetuar o pagamento dos servidores ativos e inativos dos órgãos municipais, caberá descontar, no ato do pagamento, as importâncias de que trata o Inciso I e III do Art. 29;</w:t>
      </w:r>
    </w:p>
    <w:p w14:paraId="250F769C"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II- </w:t>
      </w:r>
      <w:proofErr w:type="gramStart"/>
      <w:r w:rsidRPr="00BD7749">
        <w:rPr>
          <w:rFonts w:ascii="Times New Roman" w:hAnsi="Times New Roman" w:cs="Times New Roman"/>
          <w:strike/>
          <w:sz w:val="24"/>
          <w:szCs w:val="24"/>
        </w:rPr>
        <w:t>caberá</w:t>
      </w:r>
      <w:proofErr w:type="gramEnd"/>
      <w:r w:rsidRPr="00BD7749">
        <w:rPr>
          <w:rFonts w:ascii="Times New Roman" w:hAnsi="Times New Roman" w:cs="Times New Roman"/>
          <w:strike/>
          <w:sz w:val="24"/>
          <w:szCs w:val="24"/>
        </w:rPr>
        <w:t xml:space="preserve"> do mesmo modo, aos setores mencionados, recolher ao PREVISO ou a estabelecimentos de crédito indicado, até o dia 20 (vinte) do mês subsequente, a importância arrecada na forma do item anterior, juntamente com as contribuições previstas nos Incisos II, IV e V, do Art. 29, conforme o caso.</w:t>
      </w:r>
    </w:p>
    <w:p w14:paraId="5D461823" w14:textId="77777777" w:rsidR="00CF3B12" w:rsidRPr="00BD7749" w:rsidRDefault="00CF3B12"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6518CBE8"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 1º - </w:t>
      </w:r>
      <w:r w:rsidRPr="00BD7749">
        <w:rPr>
          <w:rFonts w:ascii="Times New Roman" w:hAnsi="Times New Roman" w:cs="Times New Roman"/>
          <w:strike/>
          <w:sz w:val="24"/>
          <w:szCs w:val="24"/>
        </w:rPr>
        <w:t>Contemporaneamente ao recolhimento, será enviada ao PREVISO relação discriminativa dos descontos efetuados.</w:t>
      </w:r>
    </w:p>
    <w:p w14:paraId="03537148"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b/>
          <w:bCs/>
          <w:strike/>
          <w:sz w:val="24"/>
          <w:szCs w:val="24"/>
        </w:rPr>
      </w:pPr>
    </w:p>
    <w:p w14:paraId="332D7D25"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34 - </w:t>
      </w:r>
      <w:r w:rsidRPr="00BD7749">
        <w:rPr>
          <w:rFonts w:ascii="Times New Roman" w:hAnsi="Times New Roman" w:cs="Times New Roman"/>
          <w:strike/>
          <w:sz w:val="24"/>
          <w:szCs w:val="24"/>
        </w:rPr>
        <w:t>O segurado que se valer da faculdade prevista no Art. 6.º fica obrigado a recolher mensalmente, diretamente ao PREVISO as contribuições devidas.</w:t>
      </w:r>
    </w:p>
    <w:p w14:paraId="7326D1CD" w14:textId="77777777" w:rsidR="009209BC" w:rsidRPr="00BD7749" w:rsidRDefault="009209BC" w:rsidP="009209BC">
      <w:pPr>
        <w:autoSpaceDE w:val="0"/>
        <w:autoSpaceDN w:val="0"/>
        <w:adjustRightInd w:val="0"/>
        <w:spacing w:after="0" w:line="240" w:lineRule="auto"/>
        <w:rPr>
          <w:rFonts w:ascii="Times New Roman" w:hAnsi="Times New Roman" w:cs="Times New Roman"/>
          <w:b/>
          <w:bCs/>
          <w:strike/>
          <w:sz w:val="24"/>
          <w:szCs w:val="24"/>
        </w:rPr>
      </w:pPr>
    </w:p>
    <w:p w14:paraId="334BA2C1"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SUB-SEÇÃO I</w:t>
      </w:r>
    </w:p>
    <w:p w14:paraId="77AF948F"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DA FISCALIZAÇÃO</w:t>
      </w:r>
    </w:p>
    <w:p w14:paraId="25E338F9" w14:textId="77777777" w:rsidR="009209BC" w:rsidRPr="00BD7749" w:rsidRDefault="009209BC" w:rsidP="009209BC">
      <w:pPr>
        <w:autoSpaceDE w:val="0"/>
        <w:autoSpaceDN w:val="0"/>
        <w:adjustRightInd w:val="0"/>
        <w:spacing w:after="0" w:line="240" w:lineRule="auto"/>
        <w:rPr>
          <w:rFonts w:ascii="Times New Roman" w:hAnsi="Times New Roman" w:cs="Times New Roman"/>
          <w:b/>
          <w:bCs/>
          <w:strike/>
          <w:sz w:val="24"/>
          <w:szCs w:val="24"/>
        </w:rPr>
      </w:pPr>
    </w:p>
    <w:p w14:paraId="190D6839"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35 - </w:t>
      </w:r>
      <w:r w:rsidRPr="00BD7749">
        <w:rPr>
          <w:rFonts w:ascii="Times New Roman" w:hAnsi="Times New Roman" w:cs="Times New Roman"/>
          <w:strike/>
          <w:sz w:val="24"/>
          <w:szCs w:val="24"/>
        </w:rPr>
        <w:t>O PREVISO poderá a qualquer momento requerer, dos Órgãos do Município, quaisquer documentos para efetuar levantamento fiscal, a fim de apurar irregularidades nas incidências dos encargos previdenciários previstos no plano de custeio.</w:t>
      </w:r>
    </w:p>
    <w:p w14:paraId="32641C4A"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459E0498"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Parágrafo Único - </w:t>
      </w:r>
      <w:r w:rsidRPr="00BD7749">
        <w:rPr>
          <w:rFonts w:ascii="Times New Roman" w:hAnsi="Times New Roman" w:cs="Times New Roman"/>
          <w:strike/>
          <w:sz w:val="24"/>
          <w:szCs w:val="24"/>
        </w:rPr>
        <w:t>A fiscalização será feita por diligência e, exercida por qualquer dos servidores do PREVISO investido na função de fiscal, através de portaria do Diretor Executivo.</w:t>
      </w:r>
    </w:p>
    <w:p w14:paraId="5A232085" w14:textId="77777777" w:rsidR="009209BC" w:rsidRPr="00BD7749" w:rsidRDefault="009209BC" w:rsidP="009209BC">
      <w:pPr>
        <w:autoSpaceDE w:val="0"/>
        <w:autoSpaceDN w:val="0"/>
        <w:adjustRightInd w:val="0"/>
        <w:spacing w:after="0" w:line="240" w:lineRule="auto"/>
        <w:rPr>
          <w:rFonts w:ascii="Times New Roman" w:hAnsi="Times New Roman" w:cs="Times New Roman"/>
          <w:b/>
          <w:bCs/>
          <w:strike/>
          <w:sz w:val="24"/>
          <w:szCs w:val="24"/>
        </w:rPr>
      </w:pPr>
    </w:p>
    <w:p w14:paraId="10A37E56"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lastRenderedPageBreak/>
        <w:t>CAPÍTULO V -</w:t>
      </w:r>
    </w:p>
    <w:p w14:paraId="6B3271EC"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DA GESTÃO ECONÔMICA-FINANCEIRA</w:t>
      </w:r>
    </w:p>
    <w:p w14:paraId="09494BEC"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SEÇÃO I</w:t>
      </w:r>
    </w:p>
    <w:p w14:paraId="5BF24079"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DAS GENERALIDADES</w:t>
      </w:r>
    </w:p>
    <w:p w14:paraId="77A05472" w14:textId="77777777" w:rsidR="009209BC" w:rsidRPr="00BD7749" w:rsidRDefault="009209BC" w:rsidP="009209BC">
      <w:pPr>
        <w:autoSpaceDE w:val="0"/>
        <w:autoSpaceDN w:val="0"/>
        <w:adjustRightInd w:val="0"/>
        <w:spacing w:after="0" w:line="240" w:lineRule="auto"/>
        <w:rPr>
          <w:rFonts w:ascii="Times New Roman" w:hAnsi="Times New Roman" w:cs="Times New Roman"/>
          <w:b/>
          <w:bCs/>
          <w:strike/>
          <w:sz w:val="24"/>
          <w:szCs w:val="24"/>
        </w:rPr>
      </w:pPr>
    </w:p>
    <w:p w14:paraId="5CD4883B"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36 - </w:t>
      </w:r>
      <w:r w:rsidRPr="00BD7749">
        <w:rPr>
          <w:rFonts w:ascii="Times New Roman" w:hAnsi="Times New Roman" w:cs="Times New Roman"/>
          <w:strike/>
          <w:sz w:val="24"/>
          <w:szCs w:val="24"/>
        </w:rPr>
        <w:t>As importâncias arrecadadas pelo PREVISO são de sua propriedade, e em caso algum poderão ter aplicação diversa da estabelecida nesta Lei, sendo nulos de pleno direito os atos que violarem este preceito, sujeitos os seus autores ás sanções estabelecidas na legislação pertinente, além de outras que lhes possam ser aplicadas.</w:t>
      </w:r>
    </w:p>
    <w:p w14:paraId="607B3226"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713FB92A" w14:textId="77777777" w:rsidR="009209BC" w:rsidRPr="00BD7749" w:rsidRDefault="009209BC" w:rsidP="009209BC">
      <w:pPr>
        <w:autoSpaceDE w:val="0"/>
        <w:autoSpaceDN w:val="0"/>
        <w:adjustRightInd w:val="0"/>
        <w:spacing w:after="0" w:line="240" w:lineRule="auto"/>
        <w:ind w:firstLine="1418"/>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37 - </w:t>
      </w:r>
      <w:r w:rsidRPr="00BD7749">
        <w:rPr>
          <w:rFonts w:ascii="Times New Roman" w:hAnsi="Times New Roman" w:cs="Times New Roman"/>
          <w:strike/>
          <w:sz w:val="24"/>
          <w:szCs w:val="24"/>
        </w:rPr>
        <w:t>O exercício financeiro coincidirá com o ano civil.</w:t>
      </w:r>
    </w:p>
    <w:p w14:paraId="34AF6689" w14:textId="77777777" w:rsidR="009209BC" w:rsidRPr="00BD7749" w:rsidRDefault="009209BC" w:rsidP="009209BC">
      <w:pPr>
        <w:autoSpaceDE w:val="0"/>
        <w:autoSpaceDN w:val="0"/>
        <w:adjustRightInd w:val="0"/>
        <w:spacing w:after="0" w:line="240" w:lineRule="auto"/>
        <w:ind w:firstLine="1418"/>
        <w:rPr>
          <w:rFonts w:ascii="Times New Roman" w:hAnsi="Times New Roman" w:cs="Times New Roman"/>
          <w:strike/>
          <w:sz w:val="24"/>
          <w:szCs w:val="24"/>
        </w:rPr>
      </w:pPr>
    </w:p>
    <w:p w14:paraId="47FD6D5C"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SEÇÃO II</w:t>
      </w:r>
    </w:p>
    <w:p w14:paraId="60594939"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DA APLICAÇÃO DAS RESERVAS</w:t>
      </w:r>
    </w:p>
    <w:p w14:paraId="5C5AF1A3" w14:textId="77777777" w:rsidR="009209BC" w:rsidRPr="00BD7749" w:rsidRDefault="009209BC" w:rsidP="009209BC">
      <w:pPr>
        <w:autoSpaceDE w:val="0"/>
        <w:autoSpaceDN w:val="0"/>
        <w:adjustRightInd w:val="0"/>
        <w:spacing w:after="0" w:line="240" w:lineRule="auto"/>
        <w:rPr>
          <w:rFonts w:ascii="Times New Roman" w:hAnsi="Times New Roman" w:cs="Times New Roman"/>
          <w:b/>
          <w:bCs/>
          <w:strike/>
          <w:sz w:val="24"/>
          <w:szCs w:val="24"/>
        </w:rPr>
      </w:pPr>
    </w:p>
    <w:p w14:paraId="27F4E391"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38 </w:t>
      </w:r>
      <w:r w:rsidRPr="00BD7749">
        <w:rPr>
          <w:rFonts w:ascii="Times New Roman" w:hAnsi="Times New Roman" w:cs="Times New Roman"/>
          <w:strike/>
          <w:sz w:val="24"/>
          <w:szCs w:val="24"/>
        </w:rPr>
        <w:t>- A aplicação das reservas do PREVISO cuja programação anual constará de Parte Especial do orçamento, destina-se essencialmente a garantir uma renda média necessária a suplementar o custeio do plano de benefícios assegurados por Lei.</w:t>
      </w:r>
    </w:p>
    <w:p w14:paraId="78CAF3FC"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1CFF013C"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39 - </w:t>
      </w:r>
      <w:r w:rsidRPr="00BD7749">
        <w:rPr>
          <w:rFonts w:ascii="Times New Roman" w:hAnsi="Times New Roman" w:cs="Times New Roman"/>
          <w:strike/>
          <w:sz w:val="24"/>
          <w:szCs w:val="24"/>
        </w:rPr>
        <w:t>A aplicação das reservas se fará tendo em vista:</w:t>
      </w:r>
    </w:p>
    <w:p w14:paraId="7DDF29D8"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I- </w:t>
      </w:r>
      <w:proofErr w:type="gramStart"/>
      <w:r w:rsidRPr="00BD7749">
        <w:rPr>
          <w:rFonts w:ascii="Times New Roman" w:hAnsi="Times New Roman" w:cs="Times New Roman"/>
          <w:strike/>
          <w:sz w:val="24"/>
          <w:szCs w:val="24"/>
        </w:rPr>
        <w:t>a</w:t>
      </w:r>
      <w:proofErr w:type="gramEnd"/>
      <w:r w:rsidRPr="00BD7749">
        <w:rPr>
          <w:rFonts w:ascii="Times New Roman" w:hAnsi="Times New Roman" w:cs="Times New Roman"/>
          <w:strike/>
          <w:sz w:val="24"/>
          <w:szCs w:val="24"/>
        </w:rPr>
        <w:t xml:space="preserve"> segurança quanto a recuperação ou conservação do valor real, em poder aquisitivo, do capital investido, bem como ao recebimento regular dos juros previstos para as aplicações de renda fixa;</w:t>
      </w:r>
    </w:p>
    <w:p w14:paraId="75553582"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II- </w:t>
      </w:r>
      <w:proofErr w:type="gramStart"/>
      <w:r w:rsidRPr="00BD7749">
        <w:rPr>
          <w:rFonts w:ascii="Times New Roman" w:hAnsi="Times New Roman" w:cs="Times New Roman"/>
          <w:strike/>
          <w:sz w:val="24"/>
          <w:szCs w:val="24"/>
        </w:rPr>
        <w:t>a</w:t>
      </w:r>
      <w:proofErr w:type="gramEnd"/>
      <w:r w:rsidRPr="00BD7749">
        <w:rPr>
          <w:rFonts w:ascii="Times New Roman" w:hAnsi="Times New Roman" w:cs="Times New Roman"/>
          <w:strike/>
          <w:sz w:val="24"/>
          <w:szCs w:val="24"/>
        </w:rPr>
        <w:t xml:space="preserve"> obtenção do máximo de rendimento compatível com a segurança e grau de liquidez, nas aplicações destinadas a compensar as operações de caráter social;</w:t>
      </w:r>
    </w:p>
    <w:p w14:paraId="60F2A7BF"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III- o critério de utilidade social, satisfeita, no conjunto das aplicações, a rentabilidade mínima prevista para o equilíbrio financeiro.</w:t>
      </w:r>
    </w:p>
    <w:p w14:paraId="581A3D67"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01B26B4B"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Parágrafo Único - </w:t>
      </w:r>
      <w:r w:rsidRPr="00BD7749">
        <w:rPr>
          <w:rFonts w:ascii="Times New Roman" w:hAnsi="Times New Roman" w:cs="Times New Roman"/>
          <w:strike/>
          <w:sz w:val="24"/>
          <w:szCs w:val="24"/>
        </w:rPr>
        <w:t>Para garantia do disposto neste artigo, o PREVISO poderá movimentar suas reservas financeiras em quaisquer instituições financeiras, desde que comprovadamente ofereça maior rentabilidade do capital investido.</w:t>
      </w:r>
    </w:p>
    <w:p w14:paraId="34CACBAD"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62F484DD"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40 - </w:t>
      </w:r>
      <w:r w:rsidRPr="00BD7749">
        <w:rPr>
          <w:rFonts w:ascii="Times New Roman" w:hAnsi="Times New Roman" w:cs="Times New Roman"/>
          <w:strike/>
          <w:sz w:val="24"/>
          <w:szCs w:val="24"/>
        </w:rPr>
        <w:t>Para alcançar os objetivos enumerados no Artigo anterior, o PREVISO realizará as operações em conformidade com o planejamento financeiro aprovado pelo Conselho Curador.</w:t>
      </w:r>
    </w:p>
    <w:p w14:paraId="5999FB09"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03405F91"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CAPÍTULO VI -</w:t>
      </w:r>
    </w:p>
    <w:p w14:paraId="579EE23D"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DO ORÇAMENTO E DA CONTABILIDADE</w:t>
      </w:r>
    </w:p>
    <w:p w14:paraId="055A3095"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SEÇÃO I</w:t>
      </w:r>
    </w:p>
    <w:p w14:paraId="70067641"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DO ORÇAMENTO</w:t>
      </w:r>
    </w:p>
    <w:p w14:paraId="42F3894F" w14:textId="77777777" w:rsidR="009209BC" w:rsidRPr="00BD7749" w:rsidRDefault="009209BC" w:rsidP="009209BC">
      <w:pPr>
        <w:autoSpaceDE w:val="0"/>
        <w:autoSpaceDN w:val="0"/>
        <w:adjustRightInd w:val="0"/>
        <w:spacing w:after="0" w:line="240" w:lineRule="auto"/>
        <w:rPr>
          <w:rFonts w:ascii="Times New Roman" w:hAnsi="Times New Roman" w:cs="Times New Roman"/>
          <w:b/>
          <w:bCs/>
          <w:strike/>
          <w:sz w:val="24"/>
          <w:szCs w:val="24"/>
        </w:rPr>
      </w:pPr>
    </w:p>
    <w:p w14:paraId="13E7728B"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41 - </w:t>
      </w:r>
      <w:r w:rsidRPr="00BD7749">
        <w:rPr>
          <w:rFonts w:ascii="Times New Roman" w:hAnsi="Times New Roman" w:cs="Times New Roman"/>
          <w:strike/>
          <w:sz w:val="24"/>
          <w:szCs w:val="24"/>
        </w:rPr>
        <w:t>O orçamento do PREVISO evidenciará as políticas e o programa de trabalho governamental observados o plano plurianual e a Lei de diretrizes orçamentarias e os princípios da universalidade e do equilíbrio.</w:t>
      </w:r>
    </w:p>
    <w:p w14:paraId="312205FB" w14:textId="77777777" w:rsidR="00CF3B12" w:rsidRPr="00BD7749" w:rsidRDefault="00CF3B12"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014C2C9A"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 1º - </w:t>
      </w:r>
      <w:r w:rsidRPr="00BD7749">
        <w:rPr>
          <w:rFonts w:ascii="Times New Roman" w:hAnsi="Times New Roman" w:cs="Times New Roman"/>
          <w:strike/>
          <w:sz w:val="24"/>
          <w:szCs w:val="24"/>
        </w:rPr>
        <w:t>O orçamento do PREVISO integrará o orçamento do município em obediência ao princípio da unidade.</w:t>
      </w:r>
    </w:p>
    <w:p w14:paraId="6257CF2F"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b/>
          <w:bCs/>
          <w:strike/>
          <w:sz w:val="24"/>
          <w:szCs w:val="24"/>
        </w:rPr>
      </w:pPr>
    </w:p>
    <w:p w14:paraId="5DB4239A"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 2º - </w:t>
      </w:r>
      <w:r w:rsidRPr="00BD7749">
        <w:rPr>
          <w:rFonts w:ascii="Times New Roman" w:hAnsi="Times New Roman" w:cs="Times New Roman"/>
          <w:strike/>
          <w:sz w:val="24"/>
          <w:szCs w:val="24"/>
        </w:rPr>
        <w:t>O Orçamento do PREVISO observará, na sua elaboração e na sua execução, os padrões e as normas estabelecidas na legislação pertinente.</w:t>
      </w:r>
    </w:p>
    <w:p w14:paraId="62C6B4F8"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7C1968C1"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SEÇÃO II</w:t>
      </w:r>
    </w:p>
    <w:p w14:paraId="75D4AC12"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DA CONTABILIDADE</w:t>
      </w:r>
    </w:p>
    <w:p w14:paraId="7ADA2765" w14:textId="77777777" w:rsidR="009209BC" w:rsidRPr="00BD7749" w:rsidRDefault="009209BC" w:rsidP="009209BC">
      <w:pPr>
        <w:autoSpaceDE w:val="0"/>
        <w:autoSpaceDN w:val="0"/>
        <w:adjustRightInd w:val="0"/>
        <w:spacing w:after="0" w:line="240" w:lineRule="auto"/>
        <w:rPr>
          <w:rFonts w:ascii="Times New Roman" w:hAnsi="Times New Roman" w:cs="Times New Roman"/>
          <w:b/>
          <w:bCs/>
          <w:strike/>
          <w:sz w:val="24"/>
          <w:szCs w:val="24"/>
        </w:rPr>
      </w:pPr>
    </w:p>
    <w:p w14:paraId="1E264D72"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42 - </w:t>
      </w:r>
      <w:r w:rsidRPr="00BD7749">
        <w:rPr>
          <w:rFonts w:ascii="Times New Roman" w:hAnsi="Times New Roman" w:cs="Times New Roman"/>
          <w:strike/>
          <w:sz w:val="24"/>
          <w:szCs w:val="24"/>
        </w:rPr>
        <w:t>A contabilidade do PREVISO tem por objetivo evidenciar a situação financeira, patrimonial e orçamentária do sistema municipal de previdência, observados os padrões e normas estabelecidas na legislação pertinente.</w:t>
      </w:r>
    </w:p>
    <w:p w14:paraId="3E75DCB7"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b/>
          <w:bCs/>
          <w:strike/>
          <w:sz w:val="24"/>
          <w:szCs w:val="24"/>
        </w:rPr>
      </w:pPr>
    </w:p>
    <w:p w14:paraId="4AA12B33"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43 - </w:t>
      </w:r>
      <w:r w:rsidRPr="00BD7749">
        <w:rPr>
          <w:rFonts w:ascii="Times New Roman" w:hAnsi="Times New Roman" w:cs="Times New Roman"/>
          <w:strike/>
          <w:sz w:val="24"/>
          <w:szCs w:val="24"/>
        </w:rPr>
        <w:t xml:space="preserve">A contabilidade será organizada de forma a permitir o exercício das suas funções de controle prévio, concomitante e subsequente o de informar, inclusive de apropriar e apurar os custos dos serviços, e, consequentemente de concretizar o </w:t>
      </w:r>
      <w:proofErr w:type="gramStart"/>
      <w:r w:rsidRPr="00BD7749">
        <w:rPr>
          <w:rFonts w:ascii="Times New Roman" w:hAnsi="Times New Roman" w:cs="Times New Roman"/>
          <w:strike/>
          <w:sz w:val="24"/>
          <w:szCs w:val="24"/>
        </w:rPr>
        <w:t>seus objetivo</w:t>
      </w:r>
      <w:proofErr w:type="gramEnd"/>
      <w:r w:rsidRPr="00BD7749">
        <w:rPr>
          <w:rFonts w:ascii="Times New Roman" w:hAnsi="Times New Roman" w:cs="Times New Roman"/>
          <w:strike/>
          <w:sz w:val="24"/>
          <w:szCs w:val="24"/>
        </w:rPr>
        <w:t>, bem como, interpretar e analisar os resultados obtidos.</w:t>
      </w:r>
    </w:p>
    <w:p w14:paraId="240331C0"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29984DA5"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44 - </w:t>
      </w:r>
      <w:r w:rsidRPr="00BD7749">
        <w:rPr>
          <w:rFonts w:ascii="Times New Roman" w:hAnsi="Times New Roman" w:cs="Times New Roman"/>
          <w:strike/>
          <w:sz w:val="24"/>
          <w:szCs w:val="24"/>
        </w:rPr>
        <w:t>A escrituração contábil será feita pelo método das partidas dobradas.</w:t>
      </w:r>
    </w:p>
    <w:p w14:paraId="52E783F0"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b/>
          <w:bCs/>
          <w:strike/>
          <w:sz w:val="24"/>
          <w:szCs w:val="24"/>
        </w:rPr>
      </w:pPr>
    </w:p>
    <w:p w14:paraId="16BD7597"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 1º - </w:t>
      </w:r>
      <w:r w:rsidRPr="00BD7749">
        <w:rPr>
          <w:rFonts w:ascii="Times New Roman" w:hAnsi="Times New Roman" w:cs="Times New Roman"/>
          <w:strike/>
          <w:sz w:val="24"/>
          <w:szCs w:val="24"/>
        </w:rPr>
        <w:t>A contabilidade emitirá relatórios mensais de gestão, inclusive dos custos dos serviços.</w:t>
      </w:r>
    </w:p>
    <w:p w14:paraId="7D54EECE"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b/>
          <w:bCs/>
          <w:strike/>
          <w:sz w:val="24"/>
          <w:szCs w:val="24"/>
        </w:rPr>
      </w:pPr>
    </w:p>
    <w:p w14:paraId="3E5A4395"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 2º - </w:t>
      </w:r>
      <w:r w:rsidRPr="00BD7749">
        <w:rPr>
          <w:rFonts w:ascii="Times New Roman" w:hAnsi="Times New Roman" w:cs="Times New Roman"/>
          <w:strike/>
          <w:sz w:val="24"/>
          <w:szCs w:val="24"/>
        </w:rPr>
        <w:t>Entende-se por relatórios de gestão o balancete mensal de receitas e despesas do PREVISO e demais demonstrações exigidas pela administração e pela legislação pertinente.</w:t>
      </w:r>
    </w:p>
    <w:p w14:paraId="27DF7097"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b/>
          <w:bCs/>
          <w:strike/>
          <w:sz w:val="24"/>
          <w:szCs w:val="24"/>
        </w:rPr>
      </w:pPr>
    </w:p>
    <w:p w14:paraId="41EF12F1"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 3º - </w:t>
      </w:r>
      <w:r w:rsidRPr="00BD7749">
        <w:rPr>
          <w:rFonts w:ascii="Times New Roman" w:hAnsi="Times New Roman" w:cs="Times New Roman"/>
          <w:strike/>
          <w:sz w:val="24"/>
          <w:szCs w:val="24"/>
        </w:rPr>
        <w:t>As demonstrações e os relatórios produzidos passarão a integrar a contabilidade geral do município.</w:t>
      </w:r>
    </w:p>
    <w:p w14:paraId="0BB68956"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b/>
          <w:bCs/>
          <w:strike/>
          <w:sz w:val="24"/>
          <w:szCs w:val="24"/>
        </w:rPr>
      </w:pPr>
    </w:p>
    <w:p w14:paraId="74BF5D4A"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45 - </w:t>
      </w:r>
      <w:r w:rsidRPr="00BD7749">
        <w:rPr>
          <w:rFonts w:ascii="Times New Roman" w:hAnsi="Times New Roman" w:cs="Times New Roman"/>
          <w:strike/>
          <w:sz w:val="24"/>
          <w:szCs w:val="24"/>
        </w:rPr>
        <w:t>O PREVISO observará ainda o registro contábil individualizado das contribuições de cada servidor e do ente estatal, conforme diretrizes gerais.</w:t>
      </w:r>
    </w:p>
    <w:p w14:paraId="6C6AD0CC" w14:textId="77777777" w:rsidR="009209BC" w:rsidRPr="00BD7749" w:rsidRDefault="009209BC" w:rsidP="009209BC">
      <w:pPr>
        <w:autoSpaceDE w:val="0"/>
        <w:autoSpaceDN w:val="0"/>
        <w:adjustRightInd w:val="0"/>
        <w:spacing w:after="0" w:line="240" w:lineRule="auto"/>
        <w:ind w:firstLine="1418"/>
        <w:jc w:val="both"/>
        <w:rPr>
          <w:rFonts w:ascii="Times New Roman" w:hAnsi="Times New Roman" w:cs="Times New Roman"/>
          <w:strike/>
          <w:sz w:val="24"/>
          <w:szCs w:val="24"/>
        </w:rPr>
      </w:pPr>
    </w:p>
    <w:p w14:paraId="58D9181F"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CAPÍTULO VII -</w:t>
      </w:r>
    </w:p>
    <w:p w14:paraId="1B7F3A66" w14:textId="77777777" w:rsidR="009209BC" w:rsidRPr="00BD7749" w:rsidRDefault="009209BC" w:rsidP="009209BC">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DA EXECUÇÃO ORÇAMENTARIA</w:t>
      </w:r>
    </w:p>
    <w:p w14:paraId="7AF02C6C" w14:textId="77777777" w:rsidR="009209BC" w:rsidRPr="00BD7749" w:rsidRDefault="009209BC" w:rsidP="009209BC">
      <w:pPr>
        <w:autoSpaceDE w:val="0"/>
        <w:autoSpaceDN w:val="0"/>
        <w:adjustRightInd w:val="0"/>
        <w:spacing w:after="0" w:line="240" w:lineRule="auto"/>
        <w:rPr>
          <w:rFonts w:ascii="Times New Roman" w:hAnsi="Times New Roman" w:cs="Times New Roman"/>
          <w:b/>
          <w:bCs/>
          <w:strike/>
          <w:sz w:val="24"/>
          <w:szCs w:val="24"/>
        </w:rPr>
      </w:pPr>
    </w:p>
    <w:p w14:paraId="6AE5357A"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46 </w:t>
      </w:r>
      <w:r w:rsidRPr="00BD7749">
        <w:rPr>
          <w:rFonts w:ascii="Times New Roman" w:hAnsi="Times New Roman" w:cs="Times New Roman"/>
          <w:strike/>
          <w:sz w:val="24"/>
          <w:szCs w:val="24"/>
        </w:rPr>
        <w:t>- O PREVISO, publicará, até trinta dias após o</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encerramento de cada mês, demonstrativo da execução orçamentária</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mensal e acumulada até o mês anterior ao do demonstrativo, explicitando,</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conforme diretrizes gerais, de forma desagregada:</w:t>
      </w:r>
    </w:p>
    <w:p w14:paraId="7641681A" w14:textId="77777777" w:rsidR="009209BC" w:rsidRPr="00BD7749" w:rsidRDefault="009209BC" w:rsidP="005C6ACD">
      <w:pPr>
        <w:autoSpaceDE w:val="0"/>
        <w:autoSpaceDN w:val="0"/>
        <w:adjustRightInd w:val="0"/>
        <w:spacing w:after="0" w:line="240" w:lineRule="auto"/>
        <w:ind w:firstLine="1418"/>
        <w:rPr>
          <w:rFonts w:ascii="Times New Roman" w:hAnsi="Times New Roman" w:cs="Times New Roman"/>
          <w:strike/>
          <w:sz w:val="24"/>
          <w:szCs w:val="24"/>
        </w:rPr>
      </w:pPr>
      <w:r w:rsidRPr="00BD7749">
        <w:rPr>
          <w:rFonts w:ascii="Times New Roman" w:hAnsi="Times New Roman" w:cs="Times New Roman"/>
          <w:strike/>
          <w:sz w:val="24"/>
          <w:szCs w:val="24"/>
        </w:rPr>
        <w:t xml:space="preserve">I- </w:t>
      </w:r>
      <w:proofErr w:type="gramStart"/>
      <w:r w:rsidRPr="00BD7749">
        <w:rPr>
          <w:rFonts w:ascii="Times New Roman" w:hAnsi="Times New Roman" w:cs="Times New Roman"/>
          <w:strike/>
          <w:sz w:val="24"/>
          <w:szCs w:val="24"/>
        </w:rPr>
        <w:t>o</w:t>
      </w:r>
      <w:proofErr w:type="gramEnd"/>
      <w:r w:rsidRPr="00BD7749">
        <w:rPr>
          <w:rFonts w:ascii="Times New Roman" w:hAnsi="Times New Roman" w:cs="Times New Roman"/>
          <w:strike/>
          <w:sz w:val="24"/>
          <w:szCs w:val="24"/>
        </w:rPr>
        <w:t xml:space="preserve"> valor de contribuição do ente estatal;</w:t>
      </w:r>
    </w:p>
    <w:p w14:paraId="4643A51B" w14:textId="77777777" w:rsidR="009209BC" w:rsidRPr="00BD7749" w:rsidRDefault="009209BC" w:rsidP="005C6ACD">
      <w:pPr>
        <w:autoSpaceDE w:val="0"/>
        <w:autoSpaceDN w:val="0"/>
        <w:adjustRightInd w:val="0"/>
        <w:spacing w:after="0" w:line="240" w:lineRule="auto"/>
        <w:ind w:firstLine="1418"/>
        <w:rPr>
          <w:rFonts w:ascii="Times New Roman" w:hAnsi="Times New Roman" w:cs="Times New Roman"/>
          <w:strike/>
          <w:sz w:val="24"/>
          <w:szCs w:val="24"/>
        </w:rPr>
      </w:pPr>
      <w:r w:rsidRPr="00BD7749">
        <w:rPr>
          <w:rFonts w:ascii="Times New Roman" w:hAnsi="Times New Roman" w:cs="Times New Roman"/>
          <w:strike/>
          <w:sz w:val="24"/>
          <w:szCs w:val="24"/>
        </w:rPr>
        <w:t xml:space="preserve">II- </w:t>
      </w:r>
      <w:proofErr w:type="gramStart"/>
      <w:r w:rsidRPr="00BD7749">
        <w:rPr>
          <w:rFonts w:ascii="Times New Roman" w:hAnsi="Times New Roman" w:cs="Times New Roman"/>
          <w:strike/>
          <w:sz w:val="24"/>
          <w:szCs w:val="24"/>
        </w:rPr>
        <w:t>o</w:t>
      </w:r>
      <w:proofErr w:type="gramEnd"/>
      <w:r w:rsidRPr="00BD7749">
        <w:rPr>
          <w:rFonts w:ascii="Times New Roman" w:hAnsi="Times New Roman" w:cs="Times New Roman"/>
          <w:strike/>
          <w:sz w:val="24"/>
          <w:szCs w:val="24"/>
        </w:rPr>
        <w:t xml:space="preserve"> valor de contribuição dos servidores públicos ativos;</w:t>
      </w:r>
    </w:p>
    <w:p w14:paraId="2C21D9CC" w14:textId="77777777" w:rsidR="009209BC" w:rsidRPr="00BD7749" w:rsidRDefault="009209BC" w:rsidP="005C6ACD">
      <w:pPr>
        <w:autoSpaceDE w:val="0"/>
        <w:autoSpaceDN w:val="0"/>
        <w:adjustRightInd w:val="0"/>
        <w:spacing w:after="0" w:line="240" w:lineRule="auto"/>
        <w:ind w:firstLine="1418"/>
        <w:rPr>
          <w:rFonts w:ascii="Times New Roman" w:hAnsi="Times New Roman" w:cs="Times New Roman"/>
          <w:strike/>
          <w:sz w:val="24"/>
          <w:szCs w:val="24"/>
        </w:rPr>
      </w:pPr>
      <w:r w:rsidRPr="00BD7749">
        <w:rPr>
          <w:rFonts w:ascii="Times New Roman" w:hAnsi="Times New Roman" w:cs="Times New Roman"/>
          <w:strike/>
          <w:sz w:val="24"/>
          <w:szCs w:val="24"/>
        </w:rPr>
        <w:t>III- o valor de contribuição dos servidores públicos inativos</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e respectivos pensionistas;</w:t>
      </w:r>
    </w:p>
    <w:p w14:paraId="29AD2A8C" w14:textId="77777777" w:rsidR="009209BC" w:rsidRPr="00BD7749" w:rsidRDefault="009209BC" w:rsidP="005C6ACD">
      <w:pPr>
        <w:autoSpaceDE w:val="0"/>
        <w:autoSpaceDN w:val="0"/>
        <w:adjustRightInd w:val="0"/>
        <w:spacing w:after="0" w:line="240" w:lineRule="auto"/>
        <w:ind w:firstLine="1418"/>
        <w:rPr>
          <w:rFonts w:ascii="Times New Roman" w:hAnsi="Times New Roman" w:cs="Times New Roman"/>
          <w:strike/>
          <w:sz w:val="24"/>
          <w:szCs w:val="24"/>
        </w:rPr>
      </w:pPr>
      <w:r w:rsidRPr="00BD7749">
        <w:rPr>
          <w:rFonts w:ascii="Times New Roman" w:hAnsi="Times New Roman" w:cs="Times New Roman"/>
          <w:strike/>
          <w:sz w:val="24"/>
          <w:szCs w:val="24"/>
        </w:rPr>
        <w:t xml:space="preserve">IV- </w:t>
      </w:r>
      <w:proofErr w:type="gramStart"/>
      <w:r w:rsidRPr="00BD7749">
        <w:rPr>
          <w:rFonts w:ascii="Times New Roman" w:hAnsi="Times New Roman" w:cs="Times New Roman"/>
          <w:strike/>
          <w:sz w:val="24"/>
          <w:szCs w:val="24"/>
        </w:rPr>
        <w:t>o</w:t>
      </w:r>
      <w:proofErr w:type="gramEnd"/>
      <w:r w:rsidRPr="00BD7749">
        <w:rPr>
          <w:rFonts w:ascii="Times New Roman" w:hAnsi="Times New Roman" w:cs="Times New Roman"/>
          <w:strike/>
          <w:sz w:val="24"/>
          <w:szCs w:val="24"/>
        </w:rPr>
        <w:t xml:space="preserve"> valor da despesa total com pessoal ativo;</w:t>
      </w:r>
    </w:p>
    <w:p w14:paraId="7346029D" w14:textId="77777777" w:rsidR="009209BC" w:rsidRPr="00BD7749" w:rsidRDefault="009209BC" w:rsidP="005C6ACD">
      <w:pPr>
        <w:autoSpaceDE w:val="0"/>
        <w:autoSpaceDN w:val="0"/>
        <w:adjustRightInd w:val="0"/>
        <w:spacing w:after="0" w:line="240" w:lineRule="auto"/>
        <w:ind w:firstLine="1418"/>
        <w:rPr>
          <w:rFonts w:ascii="Times New Roman" w:hAnsi="Times New Roman" w:cs="Times New Roman"/>
          <w:strike/>
          <w:sz w:val="24"/>
          <w:szCs w:val="24"/>
        </w:rPr>
      </w:pPr>
      <w:r w:rsidRPr="00BD7749">
        <w:rPr>
          <w:rFonts w:ascii="Times New Roman" w:hAnsi="Times New Roman" w:cs="Times New Roman"/>
          <w:strike/>
          <w:sz w:val="24"/>
          <w:szCs w:val="24"/>
        </w:rPr>
        <w:t xml:space="preserve">V- </w:t>
      </w:r>
      <w:proofErr w:type="gramStart"/>
      <w:r w:rsidRPr="00BD7749">
        <w:rPr>
          <w:rFonts w:ascii="Times New Roman" w:hAnsi="Times New Roman" w:cs="Times New Roman"/>
          <w:strike/>
          <w:sz w:val="24"/>
          <w:szCs w:val="24"/>
        </w:rPr>
        <w:t>o</w:t>
      </w:r>
      <w:proofErr w:type="gramEnd"/>
      <w:r w:rsidRPr="00BD7749">
        <w:rPr>
          <w:rFonts w:ascii="Times New Roman" w:hAnsi="Times New Roman" w:cs="Times New Roman"/>
          <w:strike/>
          <w:sz w:val="24"/>
          <w:szCs w:val="24"/>
        </w:rPr>
        <w:t xml:space="preserve"> valor da despesa com pessoal inativo e com</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pensionistas;</w:t>
      </w:r>
    </w:p>
    <w:p w14:paraId="5FDF455B" w14:textId="77777777" w:rsidR="009209BC" w:rsidRPr="00BD7749" w:rsidRDefault="009209BC" w:rsidP="005C6ACD">
      <w:pPr>
        <w:autoSpaceDE w:val="0"/>
        <w:autoSpaceDN w:val="0"/>
        <w:adjustRightInd w:val="0"/>
        <w:spacing w:after="0" w:line="240" w:lineRule="auto"/>
        <w:ind w:firstLine="1418"/>
        <w:rPr>
          <w:rFonts w:ascii="Times New Roman" w:hAnsi="Times New Roman" w:cs="Times New Roman"/>
          <w:strike/>
          <w:sz w:val="24"/>
          <w:szCs w:val="24"/>
        </w:rPr>
      </w:pPr>
      <w:r w:rsidRPr="00BD7749">
        <w:rPr>
          <w:rFonts w:ascii="Times New Roman" w:hAnsi="Times New Roman" w:cs="Times New Roman"/>
          <w:strike/>
          <w:sz w:val="24"/>
          <w:szCs w:val="24"/>
        </w:rPr>
        <w:t>VI- o valor da receita corrente líquida do ente estatal,</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calculada nos termos do § 1º, do Art. 2</w:t>
      </w:r>
      <w:proofErr w:type="gramStart"/>
      <w:r w:rsidRPr="00BD7749">
        <w:rPr>
          <w:rFonts w:ascii="Times New Roman" w:hAnsi="Times New Roman" w:cs="Times New Roman"/>
          <w:strike/>
          <w:sz w:val="24"/>
          <w:szCs w:val="24"/>
        </w:rPr>
        <w:t>º ,</w:t>
      </w:r>
      <w:proofErr w:type="gramEnd"/>
      <w:r w:rsidRPr="00BD7749">
        <w:rPr>
          <w:rFonts w:ascii="Times New Roman" w:hAnsi="Times New Roman" w:cs="Times New Roman"/>
          <w:strike/>
          <w:sz w:val="24"/>
          <w:szCs w:val="24"/>
        </w:rPr>
        <w:t xml:space="preserve"> da Lei 9.717 de</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27 de novembro de 1998;</w:t>
      </w:r>
    </w:p>
    <w:p w14:paraId="1374ABDF" w14:textId="77777777" w:rsidR="009209BC" w:rsidRPr="00BD7749" w:rsidRDefault="009209BC" w:rsidP="005C6ACD">
      <w:pPr>
        <w:autoSpaceDE w:val="0"/>
        <w:autoSpaceDN w:val="0"/>
        <w:adjustRightInd w:val="0"/>
        <w:spacing w:after="0" w:line="240" w:lineRule="auto"/>
        <w:ind w:firstLine="1418"/>
        <w:rPr>
          <w:rFonts w:ascii="Times New Roman" w:hAnsi="Times New Roman" w:cs="Times New Roman"/>
          <w:strike/>
          <w:sz w:val="24"/>
          <w:szCs w:val="24"/>
        </w:rPr>
      </w:pPr>
      <w:r w:rsidRPr="00BD7749">
        <w:rPr>
          <w:rFonts w:ascii="Times New Roman" w:hAnsi="Times New Roman" w:cs="Times New Roman"/>
          <w:strike/>
          <w:sz w:val="24"/>
          <w:szCs w:val="24"/>
        </w:rPr>
        <w:t>VII- os valores de quaisquer outros itens considerados para</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efeito do cálculo da despesa líquida de que trata o § 2º, do</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Art. 2º da Lei 9.717 de 27 de novembro de 1998;</w:t>
      </w:r>
    </w:p>
    <w:p w14:paraId="7DF24E7E" w14:textId="77777777" w:rsidR="005C6ACD" w:rsidRPr="00BD7749" w:rsidRDefault="005C6ACD" w:rsidP="005C6ACD">
      <w:pPr>
        <w:autoSpaceDE w:val="0"/>
        <w:autoSpaceDN w:val="0"/>
        <w:adjustRightInd w:val="0"/>
        <w:spacing w:after="0" w:line="240" w:lineRule="auto"/>
        <w:ind w:firstLine="1418"/>
        <w:rPr>
          <w:rFonts w:ascii="Times New Roman" w:hAnsi="Times New Roman" w:cs="Times New Roman"/>
          <w:strike/>
          <w:sz w:val="24"/>
          <w:szCs w:val="24"/>
        </w:rPr>
      </w:pPr>
    </w:p>
    <w:p w14:paraId="53BA38B9" w14:textId="77777777" w:rsidR="009209BC" w:rsidRPr="00BD7749" w:rsidRDefault="009209BC" w:rsidP="005C6ACD">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SEÇÃO I</w:t>
      </w:r>
    </w:p>
    <w:p w14:paraId="2A1F0247" w14:textId="77777777" w:rsidR="009209BC" w:rsidRPr="00BD7749" w:rsidRDefault="009209BC" w:rsidP="005C6ACD">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DA DESPESA</w:t>
      </w:r>
    </w:p>
    <w:p w14:paraId="02A714F2" w14:textId="77777777" w:rsidR="005C6ACD" w:rsidRPr="00BD7749" w:rsidRDefault="005C6ACD" w:rsidP="009209BC">
      <w:pPr>
        <w:autoSpaceDE w:val="0"/>
        <w:autoSpaceDN w:val="0"/>
        <w:adjustRightInd w:val="0"/>
        <w:spacing w:after="0" w:line="240" w:lineRule="auto"/>
        <w:rPr>
          <w:rFonts w:ascii="Times New Roman" w:hAnsi="Times New Roman" w:cs="Times New Roman"/>
          <w:b/>
          <w:bCs/>
          <w:strike/>
          <w:sz w:val="24"/>
          <w:szCs w:val="24"/>
        </w:rPr>
      </w:pPr>
    </w:p>
    <w:p w14:paraId="5EDB2F66"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47 - </w:t>
      </w:r>
      <w:r w:rsidRPr="00BD7749">
        <w:rPr>
          <w:rFonts w:ascii="Times New Roman" w:hAnsi="Times New Roman" w:cs="Times New Roman"/>
          <w:strike/>
          <w:sz w:val="24"/>
          <w:szCs w:val="24"/>
        </w:rPr>
        <w:t>Nenhuma despesa será realizada sem a necessária</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autorização orçament</w:t>
      </w:r>
      <w:r w:rsidR="00CF3B12" w:rsidRPr="00BD7749">
        <w:rPr>
          <w:rFonts w:ascii="Times New Roman" w:hAnsi="Times New Roman" w:cs="Times New Roman"/>
          <w:strike/>
          <w:sz w:val="24"/>
          <w:szCs w:val="24"/>
        </w:rPr>
        <w:t>á</w:t>
      </w:r>
      <w:r w:rsidRPr="00BD7749">
        <w:rPr>
          <w:rFonts w:ascii="Times New Roman" w:hAnsi="Times New Roman" w:cs="Times New Roman"/>
          <w:strike/>
          <w:sz w:val="24"/>
          <w:szCs w:val="24"/>
        </w:rPr>
        <w:t>ria.</w:t>
      </w:r>
    </w:p>
    <w:p w14:paraId="19B651B2" w14:textId="77777777" w:rsidR="005C6ACD" w:rsidRPr="00BD7749" w:rsidRDefault="005C6ACD" w:rsidP="005C6ACD">
      <w:pPr>
        <w:autoSpaceDE w:val="0"/>
        <w:autoSpaceDN w:val="0"/>
        <w:adjustRightInd w:val="0"/>
        <w:spacing w:after="0" w:line="240" w:lineRule="auto"/>
        <w:ind w:firstLine="1418"/>
        <w:jc w:val="both"/>
        <w:rPr>
          <w:rFonts w:ascii="Times New Roman" w:hAnsi="Times New Roman" w:cs="Times New Roman"/>
          <w:b/>
          <w:bCs/>
          <w:strike/>
          <w:sz w:val="24"/>
          <w:szCs w:val="24"/>
        </w:rPr>
      </w:pPr>
    </w:p>
    <w:p w14:paraId="0268EAE4"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Parágrafo Único - </w:t>
      </w:r>
      <w:r w:rsidRPr="00BD7749">
        <w:rPr>
          <w:rFonts w:ascii="Times New Roman" w:hAnsi="Times New Roman" w:cs="Times New Roman"/>
          <w:strike/>
          <w:sz w:val="24"/>
          <w:szCs w:val="24"/>
        </w:rPr>
        <w:t>Para os casos de insuficiências e omissões</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orçament</w:t>
      </w:r>
      <w:r w:rsidR="00CF3B12" w:rsidRPr="00BD7749">
        <w:rPr>
          <w:rFonts w:ascii="Times New Roman" w:hAnsi="Times New Roman" w:cs="Times New Roman"/>
          <w:strike/>
          <w:sz w:val="24"/>
          <w:szCs w:val="24"/>
        </w:rPr>
        <w:t>á</w:t>
      </w:r>
      <w:r w:rsidRPr="00BD7749">
        <w:rPr>
          <w:rFonts w:ascii="Times New Roman" w:hAnsi="Times New Roman" w:cs="Times New Roman"/>
          <w:strike/>
          <w:sz w:val="24"/>
          <w:szCs w:val="24"/>
        </w:rPr>
        <w:t>rias poderão ser utilizados os créditos adicionais suplementares e</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especiais, autorizados por Lei e abertos por Decretos do Executivo.</w:t>
      </w:r>
    </w:p>
    <w:p w14:paraId="0E07DC69" w14:textId="77777777" w:rsidR="005C6ACD" w:rsidRPr="00BD7749" w:rsidRDefault="005C6ACD" w:rsidP="005C6ACD">
      <w:pPr>
        <w:autoSpaceDE w:val="0"/>
        <w:autoSpaceDN w:val="0"/>
        <w:adjustRightInd w:val="0"/>
        <w:spacing w:after="0" w:line="240" w:lineRule="auto"/>
        <w:ind w:firstLine="1418"/>
        <w:jc w:val="both"/>
        <w:rPr>
          <w:rFonts w:ascii="Times New Roman" w:hAnsi="Times New Roman" w:cs="Times New Roman"/>
          <w:b/>
          <w:bCs/>
          <w:strike/>
          <w:sz w:val="24"/>
          <w:szCs w:val="24"/>
        </w:rPr>
      </w:pPr>
    </w:p>
    <w:p w14:paraId="5E9F68BC"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48 - </w:t>
      </w:r>
      <w:r w:rsidRPr="00BD7749">
        <w:rPr>
          <w:rFonts w:ascii="Times New Roman" w:hAnsi="Times New Roman" w:cs="Times New Roman"/>
          <w:strike/>
          <w:sz w:val="24"/>
          <w:szCs w:val="24"/>
        </w:rPr>
        <w:t>A despesa do PREVISO se constituirá de:</w:t>
      </w:r>
    </w:p>
    <w:p w14:paraId="2481D4CE"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I- pagamento de prestações de natureza </w:t>
      </w:r>
      <w:proofErr w:type="gramStart"/>
      <w:r w:rsidRPr="00BD7749">
        <w:rPr>
          <w:rFonts w:ascii="Times New Roman" w:hAnsi="Times New Roman" w:cs="Times New Roman"/>
          <w:strike/>
          <w:sz w:val="24"/>
          <w:szCs w:val="24"/>
        </w:rPr>
        <w:t>previdenciária ;</w:t>
      </w:r>
      <w:proofErr w:type="gramEnd"/>
    </w:p>
    <w:p w14:paraId="23CDBAE1"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II- </w:t>
      </w:r>
      <w:proofErr w:type="gramStart"/>
      <w:r w:rsidRPr="00BD7749">
        <w:rPr>
          <w:rFonts w:ascii="Times New Roman" w:hAnsi="Times New Roman" w:cs="Times New Roman"/>
          <w:strike/>
          <w:sz w:val="24"/>
          <w:szCs w:val="24"/>
        </w:rPr>
        <w:t>aquisição</w:t>
      </w:r>
      <w:proofErr w:type="gramEnd"/>
      <w:r w:rsidRPr="00BD7749">
        <w:rPr>
          <w:rFonts w:ascii="Times New Roman" w:hAnsi="Times New Roman" w:cs="Times New Roman"/>
          <w:strike/>
          <w:sz w:val="24"/>
          <w:szCs w:val="24"/>
        </w:rPr>
        <w:t xml:space="preserve"> de material permanente e de consumo e de</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outros insumos necessários ao funcionamento do</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PREVISO;</w:t>
      </w:r>
    </w:p>
    <w:p w14:paraId="26870DA0"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III- desenvolvimento e aperfeiçoamento dos instrumentos de</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gestão, planejamento, administração e controle.</w:t>
      </w:r>
    </w:p>
    <w:p w14:paraId="26227C55"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IV- </w:t>
      </w:r>
      <w:proofErr w:type="gramStart"/>
      <w:r w:rsidRPr="00BD7749">
        <w:rPr>
          <w:rFonts w:ascii="Times New Roman" w:hAnsi="Times New Roman" w:cs="Times New Roman"/>
          <w:strike/>
          <w:sz w:val="24"/>
          <w:szCs w:val="24"/>
        </w:rPr>
        <w:t>atendimento</w:t>
      </w:r>
      <w:proofErr w:type="gramEnd"/>
      <w:r w:rsidRPr="00BD7749">
        <w:rPr>
          <w:rFonts w:ascii="Times New Roman" w:hAnsi="Times New Roman" w:cs="Times New Roman"/>
          <w:strike/>
          <w:sz w:val="24"/>
          <w:szCs w:val="24"/>
        </w:rPr>
        <w:t xml:space="preserve"> de despesas diversas de caráter urgente e</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inadiável, necessárias a execução das ações e serviços</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mencionados na presente Lei.</w:t>
      </w:r>
    </w:p>
    <w:p w14:paraId="14088E1E"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V- </w:t>
      </w:r>
      <w:proofErr w:type="gramStart"/>
      <w:r w:rsidRPr="00BD7749">
        <w:rPr>
          <w:rFonts w:ascii="Times New Roman" w:hAnsi="Times New Roman" w:cs="Times New Roman"/>
          <w:strike/>
          <w:sz w:val="24"/>
          <w:szCs w:val="24"/>
        </w:rPr>
        <w:t>pagamento</w:t>
      </w:r>
      <w:proofErr w:type="gramEnd"/>
      <w:r w:rsidRPr="00BD7749">
        <w:rPr>
          <w:rFonts w:ascii="Times New Roman" w:hAnsi="Times New Roman" w:cs="Times New Roman"/>
          <w:strike/>
          <w:sz w:val="24"/>
          <w:szCs w:val="24"/>
        </w:rPr>
        <w:t xml:space="preserve"> de vencimentos do pessoal que compõem o</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quadro de servidores do PREVISO.</w:t>
      </w:r>
    </w:p>
    <w:p w14:paraId="2740C215" w14:textId="77777777" w:rsidR="005C6ACD" w:rsidRPr="00BD7749" w:rsidRDefault="005C6ACD" w:rsidP="005C6ACD">
      <w:pPr>
        <w:autoSpaceDE w:val="0"/>
        <w:autoSpaceDN w:val="0"/>
        <w:adjustRightInd w:val="0"/>
        <w:spacing w:after="0" w:line="240" w:lineRule="auto"/>
        <w:ind w:firstLine="1418"/>
        <w:jc w:val="both"/>
        <w:rPr>
          <w:rFonts w:ascii="Times New Roman" w:hAnsi="Times New Roman" w:cs="Times New Roman"/>
          <w:strike/>
          <w:sz w:val="24"/>
          <w:szCs w:val="24"/>
        </w:rPr>
      </w:pPr>
    </w:p>
    <w:p w14:paraId="7A626768" w14:textId="77777777" w:rsidR="009209BC" w:rsidRPr="00BD7749" w:rsidRDefault="009209BC" w:rsidP="005C6ACD">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SEÇÃO II</w:t>
      </w:r>
    </w:p>
    <w:p w14:paraId="2C26016F" w14:textId="77777777" w:rsidR="009209BC" w:rsidRPr="00BD7749" w:rsidRDefault="009209BC" w:rsidP="005C6ACD">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DAS RECEITAS</w:t>
      </w:r>
    </w:p>
    <w:p w14:paraId="4911D484" w14:textId="77777777" w:rsidR="005C6ACD" w:rsidRPr="00BD7749" w:rsidRDefault="005C6ACD" w:rsidP="009209BC">
      <w:pPr>
        <w:autoSpaceDE w:val="0"/>
        <w:autoSpaceDN w:val="0"/>
        <w:adjustRightInd w:val="0"/>
        <w:spacing w:after="0" w:line="240" w:lineRule="auto"/>
        <w:rPr>
          <w:rFonts w:ascii="Times New Roman" w:hAnsi="Times New Roman" w:cs="Times New Roman"/>
          <w:b/>
          <w:bCs/>
          <w:strike/>
          <w:sz w:val="24"/>
          <w:szCs w:val="24"/>
        </w:rPr>
      </w:pPr>
    </w:p>
    <w:p w14:paraId="4C12B9F3"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49 - </w:t>
      </w:r>
      <w:r w:rsidRPr="00BD7749">
        <w:rPr>
          <w:rFonts w:ascii="Times New Roman" w:hAnsi="Times New Roman" w:cs="Times New Roman"/>
          <w:strike/>
          <w:sz w:val="24"/>
          <w:szCs w:val="24"/>
        </w:rPr>
        <w:t>A execução orçament</w:t>
      </w:r>
      <w:r w:rsidR="005C6ACD" w:rsidRPr="00BD7749">
        <w:rPr>
          <w:rFonts w:ascii="Times New Roman" w:hAnsi="Times New Roman" w:cs="Times New Roman"/>
          <w:strike/>
          <w:sz w:val="24"/>
          <w:szCs w:val="24"/>
        </w:rPr>
        <w:t>á</w:t>
      </w:r>
      <w:r w:rsidRPr="00BD7749">
        <w:rPr>
          <w:rFonts w:ascii="Times New Roman" w:hAnsi="Times New Roman" w:cs="Times New Roman"/>
          <w:strike/>
          <w:sz w:val="24"/>
          <w:szCs w:val="24"/>
        </w:rPr>
        <w:t>ria das receitas se processará</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através da obtenção do seu produto nas fontes determinadas nesta Lei.</w:t>
      </w:r>
    </w:p>
    <w:p w14:paraId="05746BA2" w14:textId="77777777" w:rsidR="005C6ACD" w:rsidRPr="00BD7749" w:rsidRDefault="005C6ACD" w:rsidP="005C6ACD">
      <w:pPr>
        <w:autoSpaceDE w:val="0"/>
        <w:autoSpaceDN w:val="0"/>
        <w:adjustRightInd w:val="0"/>
        <w:spacing w:after="0" w:line="240" w:lineRule="auto"/>
        <w:ind w:firstLine="1418"/>
        <w:jc w:val="both"/>
        <w:rPr>
          <w:rFonts w:ascii="Times New Roman" w:hAnsi="Times New Roman" w:cs="Times New Roman"/>
          <w:strike/>
          <w:sz w:val="24"/>
          <w:szCs w:val="24"/>
        </w:rPr>
      </w:pPr>
    </w:p>
    <w:p w14:paraId="5E51DCD9" w14:textId="77777777" w:rsidR="009209BC" w:rsidRPr="00BD7749" w:rsidRDefault="009209BC" w:rsidP="005C6ACD">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CAPÍTULO VIII -</w:t>
      </w:r>
    </w:p>
    <w:p w14:paraId="0592571D" w14:textId="77777777" w:rsidR="009209BC" w:rsidRPr="00BD7749" w:rsidRDefault="009209BC" w:rsidP="005C6ACD">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DA ORGANIZAÇÃO FUNCIONAL</w:t>
      </w:r>
    </w:p>
    <w:p w14:paraId="5A24A4B0" w14:textId="77777777" w:rsidR="009209BC" w:rsidRPr="00BD7749" w:rsidRDefault="009209BC" w:rsidP="005C6ACD">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SEÇÃO I</w:t>
      </w:r>
    </w:p>
    <w:p w14:paraId="4ACED3C5" w14:textId="77777777" w:rsidR="009209BC" w:rsidRPr="00BD7749" w:rsidRDefault="009209BC" w:rsidP="005C6ACD">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DA ESTRUTURA ADMINISTRATIVA</w:t>
      </w:r>
    </w:p>
    <w:p w14:paraId="7B9F129E" w14:textId="77777777" w:rsidR="005C6ACD" w:rsidRPr="00BD7749" w:rsidRDefault="005C6ACD" w:rsidP="005C6ACD">
      <w:pPr>
        <w:autoSpaceDE w:val="0"/>
        <w:autoSpaceDN w:val="0"/>
        <w:adjustRightInd w:val="0"/>
        <w:spacing w:after="0" w:line="240" w:lineRule="auto"/>
        <w:jc w:val="center"/>
        <w:rPr>
          <w:rFonts w:ascii="Times New Roman" w:hAnsi="Times New Roman" w:cs="Times New Roman"/>
          <w:b/>
          <w:bCs/>
          <w:strike/>
          <w:sz w:val="24"/>
          <w:szCs w:val="24"/>
        </w:rPr>
      </w:pPr>
    </w:p>
    <w:p w14:paraId="209A2060"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50 - </w:t>
      </w:r>
      <w:r w:rsidRPr="00BD7749">
        <w:rPr>
          <w:rFonts w:ascii="Times New Roman" w:hAnsi="Times New Roman" w:cs="Times New Roman"/>
          <w:strike/>
          <w:sz w:val="24"/>
          <w:szCs w:val="24"/>
        </w:rPr>
        <w:t>A organização administrativa do PREVISO</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compreenderá os seguintes órgãos:</w:t>
      </w:r>
    </w:p>
    <w:p w14:paraId="53D8C8C8"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I- Conselho Curador, com funções de deliberação</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superior;</w:t>
      </w:r>
    </w:p>
    <w:p w14:paraId="3E9B8C8E"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II- Conselho Fiscal, com função de fiscalização</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orçament</w:t>
      </w:r>
      <w:r w:rsidR="00CF3B12" w:rsidRPr="00BD7749">
        <w:rPr>
          <w:rFonts w:ascii="Times New Roman" w:hAnsi="Times New Roman" w:cs="Times New Roman"/>
          <w:strike/>
          <w:sz w:val="24"/>
          <w:szCs w:val="24"/>
        </w:rPr>
        <w:t>á</w:t>
      </w:r>
      <w:r w:rsidRPr="00BD7749">
        <w:rPr>
          <w:rFonts w:ascii="Times New Roman" w:hAnsi="Times New Roman" w:cs="Times New Roman"/>
          <w:strike/>
          <w:sz w:val="24"/>
          <w:szCs w:val="24"/>
        </w:rPr>
        <w:t>ria de verificação de contas e de julgamento de</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recursos;</w:t>
      </w:r>
    </w:p>
    <w:p w14:paraId="706BECA3"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III- Diretor Executivo, com função executiva de</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administração superior.</w:t>
      </w:r>
    </w:p>
    <w:p w14:paraId="77622D3C" w14:textId="77777777" w:rsidR="005C6ACD" w:rsidRPr="00BD7749" w:rsidRDefault="005C6ACD" w:rsidP="005C6ACD">
      <w:pPr>
        <w:autoSpaceDE w:val="0"/>
        <w:autoSpaceDN w:val="0"/>
        <w:adjustRightInd w:val="0"/>
        <w:spacing w:after="0" w:line="240" w:lineRule="auto"/>
        <w:ind w:firstLine="1418"/>
        <w:jc w:val="both"/>
        <w:rPr>
          <w:rFonts w:ascii="Times New Roman" w:hAnsi="Times New Roman" w:cs="Times New Roman"/>
          <w:strike/>
          <w:sz w:val="24"/>
          <w:szCs w:val="24"/>
        </w:rPr>
      </w:pPr>
    </w:p>
    <w:p w14:paraId="0C6E591A" w14:textId="77777777" w:rsidR="009209BC" w:rsidRPr="00BD7749" w:rsidRDefault="009209BC" w:rsidP="005C6ACD">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SUB-SEÇÃO I</w:t>
      </w:r>
    </w:p>
    <w:p w14:paraId="005CE921" w14:textId="77777777" w:rsidR="009209BC" w:rsidRPr="00BD7749" w:rsidRDefault="009209BC" w:rsidP="005C6ACD">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DOS ÓRGÃOS</w:t>
      </w:r>
    </w:p>
    <w:p w14:paraId="076850B0" w14:textId="77777777" w:rsidR="005C6ACD" w:rsidRPr="00BD7749" w:rsidRDefault="005C6ACD" w:rsidP="009209BC">
      <w:pPr>
        <w:autoSpaceDE w:val="0"/>
        <w:autoSpaceDN w:val="0"/>
        <w:adjustRightInd w:val="0"/>
        <w:spacing w:after="0" w:line="240" w:lineRule="auto"/>
        <w:rPr>
          <w:rFonts w:ascii="Times New Roman" w:hAnsi="Times New Roman" w:cs="Times New Roman"/>
          <w:b/>
          <w:bCs/>
          <w:strike/>
          <w:sz w:val="24"/>
          <w:szCs w:val="24"/>
        </w:rPr>
      </w:pPr>
    </w:p>
    <w:p w14:paraId="47EC1E2B"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51 - </w:t>
      </w:r>
      <w:r w:rsidRPr="00BD7749">
        <w:rPr>
          <w:rFonts w:ascii="Times New Roman" w:hAnsi="Times New Roman" w:cs="Times New Roman"/>
          <w:strike/>
          <w:sz w:val="24"/>
          <w:szCs w:val="24"/>
        </w:rPr>
        <w:t>Compõem o Conselho Curador do PREVISO os</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seguintes membros: 02 (dois) representantes do Executivo, 02 (dois)</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representantes do Legislativo e 06 (seis) representantes dos Segurados,</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sendo 02 (dois) destes suplentes.</w:t>
      </w:r>
    </w:p>
    <w:p w14:paraId="484E429C" w14:textId="77777777" w:rsidR="005C6ACD" w:rsidRPr="00BD7749" w:rsidRDefault="005C6ACD" w:rsidP="005C6ACD">
      <w:pPr>
        <w:autoSpaceDE w:val="0"/>
        <w:autoSpaceDN w:val="0"/>
        <w:adjustRightInd w:val="0"/>
        <w:spacing w:after="0" w:line="240" w:lineRule="auto"/>
        <w:ind w:firstLine="1418"/>
        <w:jc w:val="both"/>
        <w:rPr>
          <w:rFonts w:ascii="Times New Roman" w:hAnsi="Times New Roman" w:cs="Times New Roman"/>
          <w:strike/>
          <w:sz w:val="24"/>
          <w:szCs w:val="24"/>
        </w:rPr>
      </w:pPr>
    </w:p>
    <w:p w14:paraId="7D5E33E8"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 1º - </w:t>
      </w:r>
      <w:r w:rsidRPr="00BD7749">
        <w:rPr>
          <w:rFonts w:ascii="Times New Roman" w:hAnsi="Times New Roman" w:cs="Times New Roman"/>
          <w:strike/>
          <w:sz w:val="24"/>
          <w:szCs w:val="24"/>
        </w:rPr>
        <w:t>Os membros do Conselho, representantes do Executivo e</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do Legislativo, serão designados pelos Chefes dos Poderes respectivos, e os</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representantes dos segurados, serão escolhidos dentre os servidores</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municipais, por eleição, garantida participação de servidores inativos.</w:t>
      </w:r>
    </w:p>
    <w:p w14:paraId="21FA584C" w14:textId="77777777" w:rsidR="005C6ACD" w:rsidRPr="00BD7749" w:rsidRDefault="005C6ACD" w:rsidP="005C6ACD">
      <w:pPr>
        <w:autoSpaceDE w:val="0"/>
        <w:autoSpaceDN w:val="0"/>
        <w:adjustRightInd w:val="0"/>
        <w:spacing w:after="0" w:line="240" w:lineRule="auto"/>
        <w:ind w:firstLine="1418"/>
        <w:jc w:val="both"/>
        <w:rPr>
          <w:rFonts w:ascii="Times New Roman" w:hAnsi="Times New Roman" w:cs="Times New Roman"/>
          <w:strike/>
          <w:sz w:val="24"/>
          <w:szCs w:val="24"/>
        </w:rPr>
      </w:pPr>
    </w:p>
    <w:p w14:paraId="1C1A2FC2"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 2º - </w:t>
      </w:r>
      <w:r w:rsidRPr="00BD7749">
        <w:rPr>
          <w:rFonts w:ascii="Times New Roman" w:hAnsi="Times New Roman" w:cs="Times New Roman"/>
          <w:strike/>
          <w:sz w:val="24"/>
          <w:szCs w:val="24"/>
        </w:rPr>
        <w:t>Os membros do Conselho Curador terão mandatos de 02</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(dois) anos, permitida a recondução em 50% (</w:t>
      </w:r>
      <w:proofErr w:type="spellStart"/>
      <w:r w:rsidRPr="00BD7749">
        <w:rPr>
          <w:rFonts w:ascii="Times New Roman" w:hAnsi="Times New Roman" w:cs="Times New Roman"/>
          <w:strike/>
          <w:sz w:val="24"/>
          <w:szCs w:val="24"/>
        </w:rPr>
        <w:t>cinqüenta</w:t>
      </w:r>
      <w:proofErr w:type="spellEnd"/>
      <w:r w:rsidRPr="00BD7749">
        <w:rPr>
          <w:rFonts w:ascii="Times New Roman" w:hAnsi="Times New Roman" w:cs="Times New Roman"/>
          <w:strike/>
          <w:sz w:val="24"/>
          <w:szCs w:val="24"/>
        </w:rPr>
        <w:t xml:space="preserve"> por cento) de cada</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representação de seus membros.</w:t>
      </w:r>
    </w:p>
    <w:p w14:paraId="33A6D847" w14:textId="77777777" w:rsidR="005C6ACD" w:rsidRPr="00BD7749" w:rsidRDefault="005C6ACD" w:rsidP="005C6ACD">
      <w:pPr>
        <w:autoSpaceDE w:val="0"/>
        <w:autoSpaceDN w:val="0"/>
        <w:adjustRightInd w:val="0"/>
        <w:spacing w:after="0" w:line="240" w:lineRule="auto"/>
        <w:ind w:firstLine="1418"/>
        <w:jc w:val="both"/>
        <w:rPr>
          <w:rFonts w:ascii="Times New Roman" w:hAnsi="Times New Roman" w:cs="Times New Roman"/>
          <w:b/>
          <w:bCs/>
          <w:strike/>
          <w:sz w:val="24"/>
          <w:szCs w:val="24"/>
        </w:rPr>
      </w:pPr>
    </w:p>
    <w:p w14:paraId="22C3FB7A"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lastRenderedPageBreak/>
        <w:t xml:space="preserve">Art. 52 - </w:t>
      </w:r>
      <w:r w:rsidRPr="00BD7749">
        <w:rPr>
          <w:rFonts w:ascii="Times New Roman" w:hAnsi="Times New Roman" w:cs="Times New Roman"/>
          <w:strike/>
          <w:sz w:val="24"/>
          <w:szCs w:val="24"/>
        </w:rPr>
        <w:t>O Conselho Curador se reunirá sempre com a</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totalidade de seus membros, pelo menos, três vezes ao ano cabendo-lhe</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especificamente:</w:t>
      </w:r>
    </w:p>
    <w:p w14:paraId="53934F6F"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I- </w:t>
      </w:r>
      <w:proofErr w:type="gramStart"/>
      <w:r w:rsidRPr="00BD7749">
        <w:rPr>
          <w:rFonts w:ascii="Times New Roman" w:hAnsi="Times New Roman" w:cs="Times New Roman"/>
          <w:strike/>
          <w:sz w:val="24"/>
          <w:szCs w:val="24"/>
        </w:rPr>
        <w:t>elaborar</w:t>
      </w:r>
      <w:proofErr w:type="gramEnd"/>
      <w:r w:rsidRPr="00BD7749">
        <w:rPr>
          <w:rFonts w:ascii="Times New Roman" w:hAnsi="Times New Roman" w:cs="Times New Roman"/>
          <w:strike/>
          <w:sz w:val="24"/>
          <w:szCs w:val="24"/>
        </w:rPr>
        <w:t xml:space="preserve"> seu regimento interno;</w:t>
      </w:r>
    </w:p>
    <w:p w14:paraId="555B468A"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II- </w:t>
      </w:r>
      <w:proofErr w:type="gramStart"/>
      <w:r w:rsidRPr="00BD7749">
        <w:rPr>
          <w:rFonts w:ascii="Times New Roman" w:hAnsi="Times New Roman" w:cs="Times New Roman"/>
          <w:strike/>
          <w:sz w:val="24"/>
          <w:szCs w:val="24"/>
        </w:rPr>
        <w:t>eleger</w:t>
      </w:r>
      <w:proofErr w:type="gramEnd"/>
      <w:r w:rsidRPr="00BD7749">
        <w:rPr>
          <w:rFonts w:ascii="Times New Roman" w:hAnsi="Times New Roman" w:cs="Times New Roman"/>
          <w:strike/>
          <w:sz w:val="24"/>
          <w:szCs w:val="24"/>
        </w:rPr>
        <w:t xml:space="preserve"> o seu presidente;</w:t>
      </w:r>
    </w:p>
    <w:p w14:paraId="29AE0795"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III- aprovar o quadro de pessoal;</w:t>
      </w:r>
    </w:p>
    <w:p w14:paraId="1465A4BE"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IV- </w:t>
      </w:r>
      <w:proofErr w:type="gramStart"/>
      <w:r w:rsidRPr="00BD7749">
        <w:rPr>
          <w:rFonts w:ascii="Times New Roman" w:hAnsi="Times New Roman" w:cs="Times New Roman"/>
          <w:strike/>
          <w:sz w:val="24"/>
          <w:szCs w:val="24"/>
        </w:rPr>
        <w:t>decidir</w:t>
      </w:r>
      <w:proofErr w:type="gramEnd"/>
      <w:r w:rsidRPr="00BD7749">
        <w:rPr>
          <w:rFonts w:ascii="Times New Roman" w:hAnsi="Times New Roman" w:cs="Times New Roman"/>
          <w:strike/>
          <w:sz w:val="24"/>
          <w:szCs w:val="24"/>
        </w:rPr>
        <w:t xml:space="preserve"> sobre qualquer questão administrativa e</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financeira que lhe seja submetida pelo Diretor Executivo</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ou pelo Conselho Fiscal;</w:t>
      </w:r>
    </w:p>
    <w:p w14:paraId="1A6DB6B0"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V- </w:t>
      </w:r>
      <w:proofErr w:type="gramStart"/>
      <w:r w:rsidRPr="00BD7749">
        <w:rPr>
          <w:rFonts w:ascii="Times New Roman" w:hAnsi="Times New Roman" w:cs="Times New Roman"/>
          <w:strike/>
          <w:sz w:val="24"/>
          <w:szCs w:val="24"/>
        </w:rPr>
        <w:t>julgar</w:t>
      </w:r>
      <w:proofErr w:type="gramEnd"/>
      <w:r w:rsidRPr="00BD7749">
        <w:rPr>
          <w:rFonts w:ascii="Times New Roman" w:hAnsi="Times New Roman" w:cs="Times New Roman"/>
          <w:strike/>
          <w:sz w:val="24"/>
          <w:szCs w:val="24"/>
        </w:rPr>
        <w:t xml:space="preserve"> os recursos interpostos das decisões do Conselho</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Fiscal e dos atos do Diretor Executivo não sujeitos a</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revisão daquele;</w:t>
      </w:r>
    </w:p>
    <w:p w14:paraId="7E06311C"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VI- </w:t>
      </w:r>
      <w:proofErr w:type="gramStart"/>
      <w:r w:rsidRPr="00BD7749">
        <w:rPr>
          <w:rFonts w:ascii="Times New Roman" w:hAnsi="Times New Roman" w:cs="Times New Roman"/>
          <w:strike/>
          <w:sz w:val="24"/>
          <w:szCs w:val="24"/>
        </w:rPr>
        <w:t>apreciar</w:t>
      </w:r>
      <w:proofErr w:type="gramEnd"/>
      <w:r w:rsidRPr="00BD7749">
        <w:rPr>
          <w:rFonts w:ascii="Times New Roman" w:hAnsi="Times New Roman" w:cs="Times New Roman"/>
          <w:strike/>
          <w:sz w:val="24"/>
          <w:szCs w:val="24"/>
        </w:rPr>
        <w:t xml:space="preserve"> sugestões e encaminhar medidas tendentes a</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introduzir modificações na presente Lei, bem como a</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resolver os casos omissos.</w:t>
      </w:r>
    </w:p>
    <w:p w14:paraId="4E9701B2"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VII- avaliação anual da administração do diretor executivo.</w:t>
      </w:r>
    </w:p>
    <w:p w14:paraId="1228F3B1" w14:textId="77777777" w:rsidR="005C6ACD" w:rsidRPr="00BD7749" w:rsidRDefault="005C6ACD" w:rsidP="005C6ACD">
      <w:pPr>
        <w:autoSpaceDE w:val="0"/>
        <w:autoSpaceDN w:val="0"/>
        <w:adjustRightInd w:val="0"/>
        <w:spacing w:after="0" w:line="240" w:lineRule="auto"/>
        <w:ind w:firstLine="1418"/>
        <w:jc w:val="both"/>
        <w:rPr>
          <w:rFonts w:ascii="Times New Roman" w:hAnsi="Times New Roman" w:cs="Times New Roman"/>
          <w:strike/>
          <w:sz w:val="24"/>
          <w:szCs w:val="24"/>
        </w:rPr>
      </w:pPr>
    </w:p>
    <w:p w14:paraId="4819819A"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Parágrafo Único - </w:t>
      </w:r>
      <w:r w:rsidRPr="00BD7749">
        <w:rPr>
          <w:rFonts w:ascii="Times New Roman" w:hAnsi="Times New Roman" w:cs="Times New Roman"/>
          <w:strike/>
          <w:sz w:val="24"/>
          <w:szCs w:val="24"/>
        </w:rPr>
        <w:t>As deliberações do Conselho Curador</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serão promulgadas por meio de Resoluções.</w:t>
      </w:r>
    </w:p>
    <w:p w14:paraId="158DC28C" w14:textId="77777777" w:rsidR="005C6ACD" w:rsidRPr="00BD7749" w:rsidRDefault="005C6ACD" w:rsidP="005C6ACD">
      <w:pPr>
        <w:autoSpaceDE w:val="0"/>
        <w:autoSpaceDN w:val="0"/>
        <w:adjustRightInd w:val="0"/>
        <w:spacing w:after="0" w:line="240" w:lineRule="auto"/>
        <w:ind w:firstLine="1418"/>
        <w:jc w:val="both"/>
        <w:rPr>
          <w:rFonts w:ascii="Times New Roman" w:hAnsi="Times New Roman" w:cs="Times New Roman"/>
          <w:strike/>
          <w:sz w:val="24"/>
          <w:szCs w:val="24"/>
        </w:rPr>
      </w:pPr>
    </w:p>
    <w:p w14:paraId="7A6D20EA"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53 - </w:t>
      </w:r>
      <w:r w:rsidRPr="00BD7749">
        <w:rPr>
          <w:rFonts w:ascii="Times New Roman" w:hAnsi="Times New Roman" w:cs="Times New Roman"/>
          <w:strike/>
          <w:sz w:val="24"/>
          <w:szCs w:val="24"/>
        </w:rPr>
        <w:t>A função de Secretário do Conselho Curador será</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exercida por um servidor do PREVISO de sua escolha.</w:t>
      </w:r>
    </w:p>
    <w:p w14:paraId="4794A9B8" w14:textId="77777777" w:rsidR="005C6ACD" w:rsidRPr="00BD7749" w:rsidRDefault="005C6ACD" w:rsidP="005C6ACD">
      <w:pPr>
        <w:autoSpaceDE w:val="0"/>
        <w:autoSpaceDN w:val="0"/>
        <w:adjustRightInd w:val="0"/>
        <w:spacing w:after="0" w:line="240" w:lineRule="auto"/>
        <w:ind w:firstLine="1418"/>
        <w:jc w:val="both"/>
        <w:rPr>
          <w:rFonts w:ascii="Times New Roman" w:hAnsi="Times New Roman" w:cs="Times New Roman"/>
          <w:b/>
          <w:bCs/>
          <w:strike/>
          <w:sz w:val="24"/>
          <w:szCs w:val="24"/>
        </w:rPr>
      </w:pPr>
    </w:p>
    <w:p w14:paraId="2D3FC34C"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54 - </w:t>
      </w:r>
      <w:r w:rsidRPr="00BD7749">
        <w:rPr>
          <w:rFonts w:ascii="Times New Roman" w:hAnsi="Times New Roman" w:cs="Times New Roman"/>
          <w:strike/>
          <w:sz w:val="24"/>
          <w:szCs w:val="24"/>
        </w:rPr>
        <w:t>Os membros do Conselho Curador, nada perceberão</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pelo desempenho do mandato.</w:t>
      </w:r>
    </w:p>
    <w:p w14:paraId="02341115" w14:textId="77777777" w:rsidR="005C6ACD" w:rsidRPr="00BD7749" w:rsidRDefault="005C6ACD" w:rsidP="005C6ACD">
      <w:pPr>
        <w:autoSpaceDE w:val="0"/>
        <w:autoSpaceDN w:val="0"/>
        <w:adjustRightInd w:val="0"/>
        <w:spacing w:after="0" w:line="240" w:lineRule="auto"/>
        <w:ind w:firstLine="1418"/>
        <w:jc w:val="both"/>
        <w:rPr>
          <w:rFonts w:ascii="Times New Roman" w:hAnsi="Times New Roman" w:cs="Times New Roman"/>
          <w:strike/>
          <w:sz w:val="24"/>
          <w:szCs w:val="24"/>
        </w:rPr>
      </w:pPr>
    </w:p>
    <w:p w14:paraId="227FF745"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55 - </w:t>
      </w:r>
      <w:r w:rsidRPr="00BD7749">
        <w:rPr>
          <w:rFonts w:ascii="Times New Roman" w:hAnsi="Times New Roman" w:cs="Times New Roman"/>
          <w:strike/>
          <w:sz w:val="24"/>
          <w:szCs w:val="24"/>
        </w:rPr>
        <w:t>O Conselho Fiscal, se reunirá ordinariamente uma</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vez por mês, e extraordinariamente sempre que convocada por seu</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Presidente, cabendo-lhe especificamente:</w:t>
      </w:r>
    </w:p>
    <w:p w14:paraId="223DE517"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I- </w:t>
      </w:r>
      <w:proofErr w:type="gramStart"/>
      <w:r w:rsidRPr="00BD7749">
        <w:rPr>
          <w:rFonts w:ascii="Times New Roman" w:hAnsi="Times New Roman" w:cs="Times New Roman"/>
          <w:strike/>
          <w:sz w:val="24"/>
          <w:szCs w:val="24"/>
        </w:rPr>
        <w:t>elaborar</w:t>
      </w:r>
      <w:proofErr w:type="gramEnd"/>
      <w:r w:rsidRPr="00BD7749">
        <w:rPr>
          <w:rFonts w:ascii="Times New Roman" w:hAnsi="Times New Roman" w:cs="Times New Roman"/>
          <w:strike/>
          <w:sz w:val="24"/>
          <w:szCs w:val="24"/>
        </w:rPr>
        <w:t xml:space="preserve"> seu regime interno;</w:t>
      </w:r>
    </w:p>
    <w:p w14:paraId="3B8A77BA"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II- </w:t>
      </w:r>
      <w:proofErr w:type="gramStart"/>
      <w:r w:rsidRPr="00BD7749">
        <w:rPr>
          <w:rFonts w:ascii="Times New Roman" w:hAnsi="Times New Roman" w:cs="Times New Roman"/>
          <w:strike/>
          <w:sz w:val="24"/>
          <w:szCs w:val="24"/>
        </w:rPr>
        <w:t>eleger</w:t>
      </w:r>
      <w:proofErr w:type="gramEnd"/>
      <w:r w:rsidRPr="00BD7749">
        <w:rPr>
          <w:rFonts w:ascii="Times New Roman" w:hAnsi="Times New Roman" w:cs="Times New Roman"/>
          <w:strike/>
          <w:sz w:val="24"/>
          <w:szCs w:val="24"/>
        </w:rPr>
        <w:t xml:space="preserve"> seu presidente;</w:t>
      </w:r>
    </w:p>
    <w:p w14:paraId="4A1FE247"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III- acompanhar a execução orçament</w:t>
      </w:r>
      <w:r w:rsidR="005C6ACD" w:rsidRPr="00BD7749">
        <w:rPr>
          <w:rFonts w:ascii="Times New Roman" w:hAnsi="Times New Roman" w:cs="Times New Roman"/>
          <w:strike/>
          <w:sz w:val="24"/>
          <w:szCs w:val="24"/>
        </w:rPr>
        <w:t>á</w:t>
      </w:r>
      <w:r w:rsidRPr="00BD7749">
        <w:rPr>
          <w:rFonts w:ascii="Times New Roman" w:hAnsi="Times New Roman" w:cs="Times New Roman"/>
          <w:strike/>
          <w:sz w:val="24"/>
          <w:szCs w:val="24"/>
        </w:rPr>
        <w:t>ria do PREVISO;</w:t>
      </w:r>
    </w:p>
    <w:p w14:paraId="4438911D"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IV- </w:t>
      </w:r>
      <w:proofErr w:type="gramStart"/>
      <w:r w:rsidRPr="00BD7749">
        <w:rPr>
          <w:rFonts w:ascii="Times New Roman" w:hAnsi="Times New Roman" w:cs="Times New Roman"/>
          <w:strike/>
          <w:sz w:val="24"/>
          <w:szCs w:val="24"/>
        </w:rPr>
        <w:t>julgar</w:t>
      </w:r>
      <w:proofErr w:type="gramEnd"/>
      <w:r w:rsidRPr="00BD7749">
        <w:rPr>
          <w:rFonts w:ascii="Times New Roman" w:hAnsi="Times New Roman" w:cs="Times New Roman"/>
          <w:strike/>
          <w:sz w:val="24"/>
          <w:szCs w:val="24"/>
        </w:rPr>
        <w:t xml:space="preserve"> os recursos interpostos por segurados e</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dependentes dos despachos atinentes a processos de</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benefícios.</w:t>
      </w:r>
    </w:p>
    <w:p w14:paraId="4923DEC6" w14:textId="77777777" w:rsidR="005C6ACD" w:rsidRPr="00BD7749" w:rsidRDefault="005C6ACD" w:rsidP="005C6ACD">
      <w:pPr>
        <w:autoSpaceDE w:val="0"/>
        <w:autoSpaceDN w:val="0"/>
        <w:adjustRightInd w:val="0"/>
        <w:spacing w:after="0" w:line="240" w:lineRule="auto"/>
        <w:ind w:firstLine="1418"/>
        <w:jc w:val="both"/>
        <w:rPr>
          <w:rFonts w:ascii="Times New Roman" w:hAnsi="Times New Roman" w:cs="Times New Roman"/>
          <w:strike/>
          <w:sz w:val="24"/>
          <w:szCs w:val="24"/>
        </w:rPr>
      </w:pPr>
    </w:p>
    <w:p w14:paraId="00263896"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 1º - </w:t>
      </w:r>
      <w:r w:rsidRPr="00BD7749">
        <w:rPr>
          <w:rFonts w:ascii="Times New Roman" w:hAnsi="Times New Roman" w:cs="Times New Roman"/>
          <w:strike/>
          <w:sz w:val="24"/>
          <w:szCs w:val="24"/>
        </w:rPr>
        <w:t>O Conselho Fiscal será composto por 05 (cinco)</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membros, sendo, 03 (três) titulares e 02 (dois) suplentes, eleitos dentre os</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servidores municipais, para mandato de 02 (dois) anos.</w:t>
      </w:r>
    </w:p>
    <w:p w14:paraId="5555801F" w14:textId="77777777" w:rsidR="005C6ACD" w:rsidRPr="00BD7749" w:rsidRDefault="005C6ACD" w:rsidP="005C6ACD">
      <w:pPr>
        <w:autoSpaceDE w:val="0"/>
        <w:autoSpaceDN w:val="0"/>
        <w:adjustRightInd w:val="0"/>
        <w:spacing w:after="0" w:line="240" w:lineRule="auto"/>
        <w:ind w:firstLine="1418"/>
        <w:jc w:val="both"/>
        <w:rPr>
          <w:rFonts w:ascii="Times New Roman" w:hAnsi="Times New Roman" w:cs="Times New Roman"/>
          <w:strike/>
          <w:sz w:val="24"/>
          <w:szCs w:val="24"/>
        </w:rPr>
      </w:pPr>
    </w:p>
    <w:p w14:paraId="4C2116DB"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 2º - </w:t>
      </w:r>
      <w:r w:rsidRPr="00BD7749">
        <w:rPr>
          <w:rFonts w:ascii="Times New Roman" w:hAnsi="Times New Roman" w:cs="Times New Roman"/>
          <w:strike/>
          <w:sz w:val="24"/>
          <w:szCs w:val="24"/>
        </w:rPr>
        <w:t>O Presidente do Conselho Fiscal será escolhido entre</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seus membros, e exercerá o mandato por um ano vedada a reeleição.</w:t>
      </w:r>
    </w:p>
    <w:p w14:paraId="2C769F82" w14:textId="77777777" w:rsidR="005C6ACD" w:rsidRPr="00BD7749" w:rsidRDefault="005C6ACD" w:rsidP="005C6ACD">
      <w:pPr>
        <w:autoSpaceDE w:val="0"/>
        <w:autoSpaceDN w:val="0"/>
        <w:adjustRightInd w:val="0"/>
        <w:spacing w:after="0" w:line="240" w:lineRule="auto"/>
        <w:ind w:firstLine="1418"/>
        <w:jc w:val="both"/>
        <w:rPr>
          <w:rFonts w:ascii="Times New Roman" w:hAnsi="Times New Roman" w:cs="Times New Roman"/>
          <w:strike/>
          <w:sz w:val="24"/>
          <w:szCs w:val="24"/>
        </w:rPr>
      </w:pPr>
    </w:p>
    <w:p w14:paraId="5DD210CC"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 3º - </w:t>
      </w:r>
      <w:r w:rsidRPr="00BD7749">
        <w:rPr>
          <w:rFonts w:ascii="Times New Roman" w:hAnsi="Times New Roman" w:cs="Times New Roman"/>
          <w:strike/>
          <w:sz w:val="24"/>
          <w:szCs w:val="24"/>
        </w:rPr>
        <w:t>Os membros do Conselho Fiscal nada perceberão pelo</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desempenho do mandato.</w:t>
      </w:r>
    </w:p>
    <w:p w14:paraId="5EDB4264" w14:textId="77777777" w:rsidR="005C6ACD" w:rsidRPr="00BD7749" w:rsidRDefault="005C6ACD" w:rsidP="005C6ACD">
      <w:pPr>
        <w:autoSpaceDE w:val="0"/>
        <w:autoSpaceDN w:val="0"/>
        <w:adjustRightInd w:val="0"/>
        <w:spacing w:after="0" w:line="240" w:lineRule="auto"/>
        <w:ind w:firstLine="1418"/>
        <w:jc w:val="both"/>
        <w:rPr>
          <w:rFonts w:ascii="Times New Roman" w:hAnsi="Times New Roman" w:cs="Times New Roman"/>
          <w:b/>
          <w:bCs/>
          <w:strike/>
          <w:sz w:val="24"/>
          <w:szCs w:val="24"/>
        </w:rPr>
      </w:pPr>
    </w:p>
    <w:p w14:paraId="1C8EDFD4"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56 - </w:t>
      </w:r>
      <w:r w:rsidRPr="00BD7749">
        <w:rPr>
          <w:rFonts w:ascii="Times New Roman" w:hAnsi="Times New Roman" w:cs="Times New Roman"/>
          <w:strike/>
          <w:sz w:val="24"/>
          <w:szCs w:val="24"/>
        </w:rPr>
        <w:t>O provimento do cargo de Diretor Executivo, nos</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termos desta Lei, será nomeado pelo Prefeito Municipal, em comissão, a</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nível de Chefe de Departamento.</w:t>
      </w:r>
    </w:p>
    <w:p w14:paraId="302D9844" w14:textId="77777777" w:rsidR="005C6ACD" w:rsidRPr="00BD7749" w:rsidRDefault="005C6ACD" w:rsidP="005C6ACD">
      <w:pPr>
        <w:autoSpaceDE w:val="0"/>
        <w:autoSpaceDN w:val="0"/>
        <w:adjustRightInd w:val="0"/>
        <w:spacing w:after="0" w:line="240" w:lineRule="auto"/>
        <w:ind w:firstLine="1418"/>
        <w:jc w:val="both"/>
        <w:rPr>
          <w:rFonts w:ascii="Times New Roman" w:hAnsi="Times New Roman" w:cs="Times New Roman"/>
          <w:strike/>
          <w:sz w:val="24"/>
          <w:szCs w:val="24"/>
        </w:rPr>
      </w:pPr>
    </w:p>
    <w:p w14:paraId="603730C8"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 1º - </w:t>
      </w:r>
      <w:r w:rsidRPr="00BD7749">
        <w:rPr>
          <w:rFonts w:ascii="Times New Roman" w:hAnsi="Times New Roman" w:cs="Times New Roman"/>
          <w:strike/>
          <w:sz w:val="24"/>
          <w:szCs w:val="24"/>
        </w:rPr>
        <w:t>O diretor executivo do PREVISO , bem como os</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membros dos Conselhos Curador e Fiscal, respondem diretamente por</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infração ao disposto nesta Lei e na Lei n.º 9.717 de 27 de novembro de</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1998, sujeitando-se no que couber , ao regime repressivo da Lei n.º 6.435,</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de 15 de julho de 1977, e alterações subsequentes, conforme diretrizes</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gerais.</w:t>
      </w:r>
    </w:p>
    <w:p w14:paraId="40575ED2" w14:textId="77777777" w:rsidR="005C6ACD" w:rsidRPr="00BD7749" w:rsidRDefault="005C6ACD" w:rsidP="005C6ACD">
      <w:pPr>
        <w:autoSpaceDE w:val="0"/>
        <w:autoSpaceDN w:val="0"/>
        <w:adjustRightInd w:val="0"/>
        <w:spacing w:after="0" w:line="240" w:lineRule="auto"/>
        <w:ind w:firstLine="1418"/>
        <w:jc w:val="both"/>
        <w:rPr>
          <w:rFonts w:ascii="Times New Roman" w:hAnsi="Times New Roman" w:cs="Times New Roman"/>
          <w:strike/>
          <w:sz w:val="24"/>
          <w:szCs w:val="24"/>
        </w:rPr>
      </w:pPr>
    </w:p>
    <w:p w14:paraId="72DD62EC"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lastRenderedPageBreak/>
        <w:t xml:space="preserve">§ 2º - </w:t>
      </w:r>
      <w:r w:rsidRPr="00BD7749">
        <w:rPr>
          <w:rFonts w:ascii="Times New Roman" w:hAnsi="Times New Roman" w:cs="Times New Roman"/>
          <w:strike/>
          <w:sz w:val="24"/>
          <w:szCs w:val="24"/>
        </w:rPr>
        <w:t>As infrações serão apuradas mediante processo</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administrativo que tenha por base o auto, a representação ou a denúncia</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 xml:space="preserve">positiva dos fatos irregulares, em que se assegure ao acusado </w:t>
      </w:r>
      <w:proofErr w:type="gramStart"/>
      <w:r w:rsidRPr="00BD7749">
        <w:rPr>
          <w:rFonts w:ascii="Times New Roman" w:hAnsi="Times New Roman" w:cs="Times New Roman"/>
          <w:strike/>
          <w:sz w:val="24"/>
          <w:szCs w:val="24"/>
        </w:rPr>
        <w:t>o</w:t>
      </w:r>
      <w:r w:rsidR="005C6ACD" w:rsidRPr="00BD7749">
        <w:rPr>
          <w:rFonts w:ascii="Times New Roman" w:hAnsi="Times New Roman" w:cs="Times New Roman"/>
          <w:strike/>
          <w:sz w:val="24"/>
          <w:szCs w:val="24"/>
        </w:rPr>
        <w:t xml:space="preserve">  c</w:t>
      </w:r>
      <w:r w:rsidRPr="00BD7749">
        <w:rPr>
          <w:rFonts w:ascii="Times New Roman" w:hAnsi="Times New Roman" w:cs="Times New Roman"/>
          <w:strike/>
          <w:sz w:val="24"/>
          <w:szCs w:val="24"/>
        </w:rPr>
        <w:t>ontraditório</w:t>
      </w:r>
      <w:proofErr w:type="gramEnd"/>
      <w:r w:rsidRPr="00BD7749">
        <w:rPr>
          <w:rFonts w:ascii="Times New Roman" w:hAnsi="Times New Roman" w:cs="Times New Roman"/>
          <w:strike/>
          <w:sz w:val="24"/>
          <w:szCs w:val="24"/>
        </w:rPr>
        <w:t xml:space="preserve"> e a ampla defesa.</w:t>
      </w:r>
    </w:p>
    <w:p w14:paraId="3228E043" w14:textId="77777777" w:rsidR="005C6ACD" w:rsidRPr="00BD7749" w:rsidRDefault="005C6ACD" w:rsidP="005C6ACD">
      <w:pPr>
        <w:autoSpaceDE w:val="0"/>
        <w:autoSpaceDN w:val="0"/>
        <w:adjustRightInd w:val="0"/>
        <w:spacing w:after="0" w:line="240" w:lineRule="auto"/>
        <w:ind w:firstLine="1418"/>
        <w:jc w:val="both"/>
        <w:rPr>
          <w:rFonts w:ascii="Times New Roman" w:hAnsi="Times New Roman" w:cs="Times New Roman"/>
          <w:strike/>
          <w:sz w:val="24"/>
          <w:szCs w:val="24"/>
        </w:rPr>
      </w:pPr>
    </w:p>
    <w:p w14:paraId="65302CCD"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57 - </w:t>
      </w:r>
      <w:r w:rsidRPr="00BD7749">
        <w:rPr>
          <w:rFonts w:ascii="Times New Roman" w:hAnsi="Times New Roman" w:cs="Times New Roman"/>
          <w:strike/>
          <w:sz w:val="24"/>
          <w:szCs w:val="24"/>
        </w:rPr>
        <w:t>Compete especificamente ao Diretor Executivo:</w:t>
      </w:r>
    </w:p>
    <w:p w14:paraId="043392BD"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I- </w:t>
      </w:r>
      <w:proofErr w:type="gramStart"/>
      <w:r w:rsidRPr="00BD7749">
        <w:rPr>
          <w:rFonts w:ascii="Times New Roman" w:hAnsi="Times New Roman" w:cs="Times New Roman"/>
          <w:strike/>
          <w:sz w:val="24"/>
          <w:szCs w:val="24"/>
        </w:rPr>
        <w:t>representar</w:t>
      </w:r>
      <w:proofErr w:type="gramEnd"/>
      <w:r w:rsidRPr="00BD7749">
        <w:rPr>
          <w:rFonts w:ascii="Times New Roman" w:hAnsi="Times New Roman" w:cs="Times New Roman"/>
          <w:strike/>
          <w:sz w:val="24"/>
          <w:szCs w:val="24"/>
        </w:rPr>
        <w:t xml:space="preserve"> o PREVISO em todos os atos e perante</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quaisquer autoridades;</w:t>
      </w:r>
    </w:p>
    <w:p w14:paraId="4990FD1B"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II- </w:t>
      </w:r>
      <w:proofErr w:type="gramStart"/>
      <w:r w:rsidRPr="00BD7749">
        <w:rPr>
          <w:rFonts w:ascii="Times New Roman" w:hAnsi="Times New Roman" w:cs="Times New Roman"/>
          <w:strike/>
          <w:sz w:val="24"/>
          <w:szCs w:val="24"/>
        </w:rPr>
        <w:t>comparecer</w:t>
      </w:r>
      <w:proofErr w:type="gramEnd"/>
      <w:r w:rsidRPr="00BD7749">
        <w:rPr>
          <w:rFonts w:ascii="Times New Roman" w:hAnsi="Times New Roman" w:cs="Times New Roman"/>
          <w:strike/>
          <w:sz w:val="24"/>
          <w:szCs w:val="24"/>
        </w:rPr>
        <w:t xml:space="preserve"> às reuniões do Conselho Curador, sem</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direito a voto;</w:t>
      </w:r>
    </w:p>
    <w:p w14:paraId="5A4AC13C"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III- cumprir e fazer cumprir as decisões do Conselho</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Curador;</w:t>
      </w:r>
    </w:p>
    <w:p w14:paraId="00E3FF21"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IV- </w:t>
      </w:r>
      <w:proofErr w:type="gramStart"/>
      <w:r w:rsidRPr="00BD7749">
        <w:rPr>
          <w:rFonts w:ascii="Times New Roman" w:hAnsi="Times New Roman" w:cs="Times New Roman"/>
          <w:strike/>
          <w:sz w:val="24"/>
          <w:szCs w:val="24"/>
        </w:rPr>
        <w:t>propor</w:t>
      </w:r>
      <w:proofErr w:type="gramEnd"/>
      <w:r w:rsidRPr="00BD7749">
        <w:rPr>
          <w:rFonts w:ascii="Times New Roman" w:hAnsi="Times New Roman" w:cs="Times New Roman"/>
          <w:strike/>
          <w:sz w:val="24"/>
          <w:szCs w:val="24"/>
        </w:rPr>
        <w:t>, para aprovação do Conselho Curador, o quadro</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de pessoal do PREVISO;</w:t>
      </w:r>
    </w:p>
    <w:p w14:paraId="45BF50C8"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V- </w:t>
      </w:r>
      <w:proofErr w:type="gramStart"/>
      <w:r w:rsidRPr="00BD7749">
        <w:rPr>
          <w:rFonts w:ascii="Times New Roman" w:hAnsi="Times New Roman" w:cs="Times New Roman"/>
          <w:strike/>
          <w:sz w:val="24"/>
          <w:szCs w:val="24"/>
        </w:rPr>
        <w:t>nomear</w:t>
      </w:r>
      <w:proofErr w:type="gramEnd"/>
      <w:r w:rsidRPr="00BD7749">
        <w:rPr>
          <w:rFonts w:ascii="Times New Roman" w:hAnsi="Times New Roman" w:cs="Times New Roman"/>
          <w:strike/>
          <w:sz w:val="24"/>
          <w:szCs w:val="24"/>
        </w:rPr>
        <w:t>, admitir, contratar, prover, transferir, exonerar,</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demitir ou dispensar os servidores do PREVISO;</w:t>
      </w:r>
    </w:p>
    <w:p w14:paraId="578AE08C"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VI- </w:t>
      </w:r>
      <w:proofErr w:type="gramStart"/>
      <w:r w:rsidRPr="00BD7749">
        <w:rPr>
          <w:rFonts w:ascii="Times New Roman" w:hAnsi="Times New Roman" w:cs="Times New Roman"/>
          <w:strike/>
          <w:sz w:val="24"/>
          <w:szCs w:val="24"/>
        </w:rPr>
        <w:t>apresentar</w:t>
      </w:r>
      <w:proofErr w:type="gramEnd"/>
      <w:r w:rsidRPr="00BD7749">
        <w:rPr>
          <w:rFonts w:ascii="Times New Roman" w:hAnsi="Times New Roman" w:cs="Times New Roman"/>
          <w:strike/>
          <w:sz w:val="24"/>
          <w:szCs w:val="24"/>
        </w:rPr>
        <w:t xml:space="preserve"> balancetes mensais ao Conselho Fiscal;</w:t>
      </w:r>
    </w:p>
    <w:p w14:paraId="05D542A4"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VII- despachar os processos de habilitação a benefícios;</w:t>
      </w:r>
    </w:p>
    <w:p w14:paraId="616A30A5"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VIII- movimentar as contas bancárias do PREVISO</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conjuntamente com outro servidor do Fundo;</w:t>
      </w:r>
    </w:p>
    <w:p w14:paraId="41D90415"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IX- </w:t>
      </w:r>
      <w:proofErr w:type="gramStart"/>
      <w:r w:rsidRPr="00BD7749">
        <w:rPr>
          <w:rFonts w:ascii="Times New Roman" w:hAnsi="Times New Roman" w:cs="Times New Roman"/>
          <w:strike/>
          <w:sz w:val="24"/>
          <w:szCs w:val="24"/>
        </w:rPr>
        <w:t>fazer</w:t>
      </w:r>
      <w:proofErr w:type="gramEnd"/>
      <w:r w:rsidRPr="00BD7749">
        <w:rPr>
          <w:rFonts w:ascii="Times New Roman" w:hAnsi="Times New Roman" w:cs="Times New Roman"/>
          <w:strike/>
          <w:sz w:val="24"/>
          <w:szCs w:val="24"/>
        </w:rPr>
        <w:t xml:space="preserve"> delegação de competência aos servidores do</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PREVISO;</w:t>
      </w:r>
    </w:p>
    <w:p w14:paraId="3D7E60D0"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X- </w:t>
      </w:r>
      <w:proofErr w:type="gramStart"/>
      <w:r w:rsidRPr="00BD7749">
        <w:rPr>
          <w:rFonts w:ascii="Times New Roman" w:hAnsi="Times New Roman" w:cs="Times New Roman"/>
          <w:strike/>
          <w:sz w:val="24"/>
          <w:szCs w:val="24"/>
        </w:rPr>
        <w:t>praticar</w:t>
      </w:r>
      <w:proofErr w:type="gramEnd"/>
      <w:r w:rsidRPr="00BD7749">
        <w:rPr>
          <w:rFonts w:ascii="Times New Roman" w:hAnsi="Times New Roman" w:cs="Times New Roman"/>
          <w:strike/>
          <w:sz w:val="24"/>
          <w:szCs w:val="24"/>
        </w:rPr>
        <w:t xml:space="preserve"> todos os demais atos de administração.</w:t>
      </w:r>
    </w:p>
    <w:p w14:paraId="3454D478" w14:textId="77777777" w:rsidR="005C6ACD" w:rsidRPr="00BD7749" w:rsidRDefault="005C6ACD" w:rsidP="005C6ACD">
      <w:pPr>
        <w:autoSpaceDE w:val="0"/>
        <w:autoSpaceDN w:val="0"/>
        <w:adjustRightInd w:val="0"/>
        <w:spacing w:after="0" w:line="240" w:lineRule="auto"/>
        <w:ind w:firstLine="1418"/>
        <w:jc w:val="both"/>
        <w:rPr>
          <w:rFonts w:ascii="Times New Roman" w:hAnsi="Times New Roman" w:cs="Times New Roman"/>
          <w:strike/>
          <w:sz w:val="24"/>
          <w:szCs w:val="24"/>
        </w:rPr>
      </w:pPr>
    </w:p>
    <w:p w14:paraId="3567CF52"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 1º - </w:t>
      </w:r>
      <w:r w:rsidRPr="00BD7749">
        <w:rPr>
          <w:rFonts w:ascii="Times New Roman" w:hAnsi="Times New Roman" w:cs="Times New Roman"/>
          <w:strike/>
          <w:sz w:val="24"/>
          <w:szCs w:val="24"/>
        </w:rPr>
        <w:t>O Diretor Executivo será assistido, em caráter</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permanente ou mediante serviços contratados, por Assessores incumbidos</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de colaborar e orientar na solução dos problemas técnicos, jurídicos e</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técnicos-atuariais do PREVISO.</w:t>
      </w:r>
    </w:p>
    <w:p w14:paraId="6A893A74" w14:textId="77777777" w:rsidR="005C6ACD" w:rsidRPr="00BD7749" w:rsidRDefault="005C6ACD" w:rsidP="005C6ACD">
      <w:pPr>
        <w:autoSpaceDE w:val="0"/>
        <w:autoSpaceDN w:val="0"/>
        <w:adjustRightInd w:val="0"/>
        <w:spacing w:after="0" w:line="240" w:lineRule="auto"/>
        <w:ind w:firstLine="1418"/>
        <w:jc w:val="both"/>
        <w:rPr>
          <w:rFonts w:ascii="Times New Roman" w:hAnsi="Times New Roman" w:cs="Times New Roman"/>
          <w:strike/>
          <w:sz w:val="24"/>
          <w:szCs w:val="24"/>
        </w:rPr>
      </w:pPr>
    </w:p>
    <w:p w14:paraId="2D9460CA"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 2º - </w:t>
      </w:r>
      <w:r w:rsidRPr="00BD7749">
        <w:rPr>
          <w:rFonts w:ascii="Times New Roman" w:hAnsi="Times New Roman" w:cs="Times New Roman"/>
          <w:strike/>
          <w:sz w:val="24"/>
          <w:szCs w:val="24"/>
        </w:rPr>
        <w:t>Para melhor desenvolvimento das funções do PREVISO</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poderá ser feito desdobramento de órgãos, por deliberação do Conselho</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Curador.</w:t>
      </w:r>
    </w:p>
    <w:p w14:paraId="3051E765" w14:textId="77777777" w:rsidR="005C6ACD" w:rsidRPr="00BD7749" w:rsidRDefault="005C6ACD" w:rsidP="005C6ACD">
      <w:pPr>
        <w:autoSpaceDE w:val="0"/>
        <w:autoSpaceDN w:val="0"/>
        <w:adjustRightInd w:val="0"/>
        <w:spacing w:after="0" w:line="240" w:lineRule="auto"/>
        <w:ind w:firstLine="1418"/>
        <w:jc w:val="both"/>
        <w:rPr>
          <w:rFonts w:ascii="Times New Roman" w:hAnsi="Times New Roman" w:cs="Times New Roman"/>
          <w:strike/>
          <w:sz w:val="24"/>
          <w:szCs w:val="24"/>
        </w:rPr>
      </w:pPr>
    </w:p>
    <w:p w14:paraId="5126E881" w14:textId="77777777" w:rsidR="009209BC" w:rsidRPr="00BD7749" w:rsidRDefault="009209BC" w:rsidP="005C6ACD">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SEÇÃO II</w:t>
      </w:r>
    </w:p>
    <w:p w14:paraId="5CB27C65" w14:textId="77777777" w:rsidR="009209BC" w:rsidRPr="00BD7749" w:rsidRDefault="009209BC" w:rsidP="005C6ACD">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DO PESSOAL</w:t>
      </w:r>
    </w:p>
    <w:p w14:paraId="465B1F3C" w14:textId="77777777" w:rsidR="005C6ACD" w:rsidRPr="00BD7749" w:rsidRDefault="005C6ACD" w:rsidP="009209BC">
      <w:pPr>
        <w:autoSpaceDE w:val="0"/>
        <w:autoSpaceDN w:val="0"/>
        <w:adjustRightInd w:val="0"/>
        <w:spacing w:after="0" w:line="240" w:lineRule="auto"/>
        <w:rPr>
          <w:rFonts w:ascii="Times New Roman" w:hAnsi="Times New Roman" w:cs="Times New Roman"/>
          <w:b/>
          <w:bCs/>
          <w:strike/>
          <w:sz w:val="24"/>
          <w:szCs w:val="24"/>
        </w:rPr>
      </w:pPr>
    </w:p>
    <w:p w14:paraId="30CA13E5"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58 - </w:t>
      </w:r>
      <w:r w:rsidRPr="00BD7749">
        <w:rPr>
          <w:rFonts w:ascii="Times New Roman" w:hAnsi="Times New Roman" w:cs="Times New Roman"/>
          <w:strike/>
          <w:sz w:val="24"/>
          <w:szCs w:val="24"/>
        </w:rPr>
        <w:t>A admissão de pessoal ao serviço do PREVISO se</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fará mediante concurso público de provas ou de provas e títulos, segundo</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instruções expedidas pelo Diretor Executivo.</w:t>
      </w:r>
    </w:p>
    <w:p w14:paraId="5369FC86" w14:textId="77777777" w:rsidR="005C6ACD" w:rsidRPr="00BD7749" w:rsidRDefault="005C6ACD" w:rsidP="005C6ACD">
      <w:pPr>
        <w:autoSpaceDE w:val="0"/>
        <w:autoSpaceDN w:val="0"/>
        <w:adjustRightInd w:val="0"/>
        <w:spacing w:after="0" w:line="240" w:lineRule="auto"/>
        <w:ind w:firstLine="1418"/>
        <w:jc w:val="both"/>
        <w:rPr>
          <w:rFonts w:ascii="Times New Roman" w:hAnsi="Times New Roman" w:cs="Times New Roman"/>
          <w:strike/>
          <w:sz w:val="24"/>
          <w:szCs w:val="24"/>
        </w:rPr>
      </w:pPr>
    </w:p>
    <w:p w14:paraId="240993B2"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59 - </w:t>
      </w:r>
      <w:r w:rsidRPr="00BD7749">
        <w:rPr>
          <w:rFonts w:ascii="Times New Roman" w:hAnsi="Times New Roman" w:cs="Times New Roman"/>
          <w:strike/>
          <w:sz w:val="24"/>
          <w:szCs w:val="24"/>
        </w:rPr>
        <w:t>O quadro do pessoal, com as tabelas de vencimentos</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e gratificações, será proposto pelo Diretor Executivo e aprovado pelo</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Conselho Curador.</w:t>
      </w:r>
    </w:p>
    <w:p w14:paraId="1E73E68A" w14:textId="77777777" w:rsidR="005C6ACD" w:rsidRPr="00BD7749" w:rsidRDefault="005C6ACD" w:rsidP="005C6ACD">
      <w:pPr>
        <w:autoSpaceDE w:val="0"/>
        <w:autoSpaceDN w:val="0"/>
        <w:adjustRightInd w:val="0"/>
        <w:spacing w:after="0" w:line="240" w:lineRule="auto"/>
        <w:ind w:firstLine="1418"/>
        <w:jc w:val="both"/>
        <w:rPr>
          <w:rFonts w:ascii="Times New Roman" w:hAnsi="Times New Roman" w:cs="Times New Roman"/>
          <w:strike/>
          <w:sz w:val="24"/>
          <w:szCs w:val="24"/>
        </w:rPr>
      </w:pPr>
    </w:p>
    <w:p w14:paraId="5F5FEB90"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Parágrafo Único - </w:t>
      </w:r>
      <w:r w:rsidRPr="00BD7749">
        <w:rPr>
          <w:rFonts w:ascii="Times New Roman" w:hAnsi="Times New Roman" w:cs="Times New Roman"/>
          <w:strike/>
          <w:sz w:val="24"/>
          <w:szCs w:val="24"/>
        </w:rPr>
        <w:t>Os direitos, deveres e regime de trabalho</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dos servidores do PREVISO reger-se-ão pelas normas aplicáveis aos</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servidores municipais.</w:t>
      </w:r>
    </w:p>
    <w:p w14:paraId="7DDCCC53" w14:textId="77777777" w:rsidR="005C6ACD" w:rsidRPr="00BD7749" w:rsidRDefault="005C6ACD" w:rsidP="005C6ACD">
      <w:pPr>
        <w:autoSpaceDE w:val="0"/>
        <w:autoSpaceDN w:val="0"/>
        <w:adjustRightInd w:val="0"/>
        <w:spacing w:after="0" w:line="240" w:lineRule="auto"/>
        <w:ind w:firstLine="1418"/>
        <w:jc w:val="both"/>
        <w:rPr>
          <w:rFonts w:ascii="Times New Roman" w:hAnsi="Times New Roman" w:cs="Times New Roman"/>
          <w:strike/>
          <w:sz w:val="24"/>
          <w:szCs w:val="24"/>
        </w:rPr>
      </w:pPr>
    </w:p>
    <w:p w14:paraId="1A978444" w14:textId="77777777" w:rsidR="009209BC" w:rsidRPr="00BD7749" w:rsidRDefault="009209BC" w:rsidP="005C6ACD">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SEÇÃO III</w:t>
      </w:r>
    </w:p>
    <w:p w14:paraId="41B9DEC6" w14:textId="77777777" w:rsidR="009209BC" w:rsidRPr="00BD7749" w:rsidRDefault="009209BC" w:rsidP="005C6ACD">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DOS RECURSOS</w:t>
      </w:r>
    </w:p>
    <w:p w14:paraId="12A42301" w14:textId="77777777" w:rsidR="005C6ACD" w:rsidRPr="00BD7749" w:rsidRDefault="005C6ACD" w:rsidP="009209BC">
      <w:pPr>
        <w:autoSpaceDE w:val="0"/>
        <w:autoSpaceDN w:val="0"/>
        <w:adjustRightInd w:val="0"/>
        <w:spacing w:after="0" w:line="240" w:lineRule="auto"/>
        <w:rPr>
          <w:rFonts w:ascii="Times New Roman" w:hAnsi="Times New Roman" w:cs="Times New Roman"/>
          <w:b/>
          <w:bCs/>
          <w:strike/>
          <w:sz w:val="24"/>
          <w:szCs w:val="24"/>
        </w:rPr>
      </w:pPr>
    </w:p>
    <w:p w14:paraId="3DDFA55F"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60 - </w:t>
      </w:r>
      <w:r w:rsidRPr="00BD7749">
        <w:rPr>
          <w:rFonts w:ascii="Times New Roman" w:hAnsi="Times New Roman" w:cs="Times New Roman"/>
          <w:strike/>
          <w:sz w:val="24"/>
          <w:szCs w:val="24"/>
        </w:rPr>
        <w:t>Os segurados do PREVISO e respectivos</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dependentes poderão recorrer ao Conselho Fiscal, dentro de 30 (trinta) dias</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contados da data em que forem notificados, das decisões do Diretor</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Executivo denegatórias de prestações.</w:t>
      </w:r>
    </w:p>
    <w:p w14:paraId="47D7F658" w14:textId="77777777" w:rsidR="005C6ACD" w:rsidRPr="00BD7749" w:rsidRDefault="005C6ACD" w:rsidP="005C6ACD">
      <w:pPr>
        <w:autoSpaceDE w:val="0"/>
        <w:autoSpaceDN w:val="0"/>
        <w:adjustRightInd w:val="0"/>
        <w:spacing w:after="0" w:line="240" w:lineRule="auto"/>
        <w:ind w:firstLine="1418"/>
        <w:jc w:val="both"/>
        <w:rPr>
          <w:rFonts w:ascii="Times New Roman" w:hAnsi="Times New Roman" w:cs="Times New Roman"/>
          <w:strike/>
          <w:sz w:val="24"/>
          <w:szCs w:val="24"/>
        </w:rPr>
      </w:pPr>
    </w:p>
    <w:p w14:paraId="431256B9"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61 </w:t>
      </w:r>
      <w:r w:rsidRPr="00BD7749">
        <w:rPr>
          <w:rFonts w:ascii="Times New Roman" w:hAnsi="Times New Roman" w:cs="Times New Roman"/>
          <w:strike/>
          <w:sz w:val="24"/>
          <w:szCs w:val="24"/>
        </w:rPr>
        <w:t>- Aos servidores do PREVISO é facultado recorrer ao</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Conselho Curador, dentro do prazo de 30 (trinta) dias, das decisões do</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Diretor Executivo que considerarem lesivas a seus direitos.</w:t>
      </w:r>
    </w:p>
    <w:p w14:paraId="3195DF5C" w14:textId="77777777" w:rsidR="005C6ACD" w:rsidRPr="00BD7749" w:rsidRDefault="005C6ACD" w:rsidP="005C6ACD">
      <w:pPr>
        <w:autoSpaceDE w:val="0"/>
        <w:autoSpaceDN w:val="0"/>
        <w:adjustRightInd w:val="0"/>
        <w:spacing w:after="0" w:line="240" w:lineRule="auto"/>
        <w:ind w:firstLine="1418"/>
        <w:jc w:val="both"/>
        <w:rPr>
          <w:rFonts w:ascii="Times New Roman" w:hAnsi="Times New Roman" w:cs="Times New Roman"/>
          <w:strike/>
          <w:sz w:val="24"/>
          <w:szCs w:val="24"/>
        </w:rPr>
      </w:pPr>
    </w:p>
    <w:p w14:paraId="5DA69254"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lastRenderedPageBreak/>
        <w:t xml:space="preserve">Art. 62 - </w:t>
      </w:r>
      <w:r w:rsidRPr="00BD7749">
        <w:rPr>
          <w:rFonts w:ascii="Times New Roman" w:hAnsi="Times New Roman" w:cs="Times New Roman"/>
          <w:strike/>
          <w:sz w:val="24"/>
          <w:szCs w:val="24"/>
        </w:rPr>
        <w:t>O Diretor Executivo, bem como segurado e</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dependentes, poderão recorrer ao Conselho Curador, dentro de 30 (trinta)</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dias contados da data em que delas tomarem conhecimento, das decisões</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do Conselho Fiscal com as quais não se conformarem.</w:t>
      </w:r>
    </w:p>
    <w:p w14:paraId="5A488C69" w14:textId="77777777" w:rsidR="005C6ACD" w:rsidRPr="00BD7749" w:rsidRDefault="005C6ACD" w:rsidP="005C6ACD">
      <w:pPr>
        <w:autoSpaceDE w:val="0"/>
        <w:autoSpaceDN w:val="0"/>
        <w:adjustRightInd w:val="0"/>
        <w:spacing w:after="0" w:line="240" w:lineRule="auto"/>
        <w:ind w:firstLine="1418"/>
        <w:jc w:val="both"/>
        <w:rPr>
          <w:rFonts w:ascii="Times New Roman" w:hAnsi="Times New Roman" w:cs="Times New Roman"/>
          <w:strike/>
          <w:sz w:val="24"/>
          <w:szCs w:val="24"/>
        </w:rPr>
      </w:pPr>
    </w:p>
    <w:p w14:paraId="2C3F8790"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63 - </w:t>
      </w:r>
      <w:r w:rsidRPr="00BD7749">
        <w:rPr>
          <w:rFonts w:ascii="Times New Roman" w:hAnsi="Times New Roman" w:cs="Times New Roman"/>
          <w:strike/>
          <w:sz w:val="24"/>
          <w:szCs w:val="24"/>
        </w:rPr>
        <w:t>Os recursos deverão ser interpostos perante o órgão</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que tenha proferido a decisão, devendo ser, desde logo, acompanhados das</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razões e documentos que os fundamentem.</w:t>
      </w:r>
    </w:p>
    <w:p w14:paraId="1C407CFA" w14:textId="77777777" w:rsidR="005C6ACD" w:rsidRPr="00BD7749" w:rsidRDefault="005C6ACD" w:rsidP="005C6ACD">
      <w:pPr>
        <w:autoSpaceDE w:val="0"/>
        <w:autoSpaceDN w:val="0"/>
        <w:adjustRightInd w:val="0"/>
        <w:spacing w:after="0" w:line="240" w:lineRule="auto"/>
        <w:ind w:firstLine="1418"/>
        <w:jc w:val="both"/>
        <w:rPr>
          <w:rFonts w:ascii="Times New Roman" w:hAnsi="Times New Roman" w:cs="Times New Roman"/>
          <w:strike/>
          <w:sz w:val="24"/>
          <w:szCs w:val="24"/>
        </w:rPr>
      </w:pPr>
    </w:p>
    <w:p w14:paraId="7107383E"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64 - </w:t>
      </w:r>
      <w:r w:rsidRPr="00BD7749">
        <w:rPr>
          <w:rFonts w:ascii="Times New Roman" w:hAnsi="Times New Roman" w:cs="Times New Roman"/>
          <w:strike/>
          <w:sz w:val="24"/>
          <w:szCs w:val="24"/>
        </w:rPr>
        <w:t>Os recursos não terão efeito suspensivo, salvo se, em</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face dos interesses, assim o determinar o próprio órgão recorrido.</w:t>
      </w:r>
    </w:p>
    <w:p w14:paraId="3D058FEB" w14:textId="77777777" w:rsidR="005C6ACD" w:rsidRPr="00BD7749" w:rsidRDefault="005C6ACD" w:rsidP="005C6ACD">
      <w:pPr>
        <w:autoSpaceDE w:val="0"/>
        <w:autoSpaceDN w:val="0"/>
        <w:adjustRightInd w:val="0"/>
        <w:spacing w:after="0" w:line="240" w:lineRule="auto"/>
        <w:ind w:firstLine="1418"/>
        <w:jc w:val="both"/>
        <w:rPr>
          <w:rFonts w:ascii="Times New Roman" w:hAnsi="Times New Roman" w:cs="Times New Roman"/>
          <w:b/>
          <w:bCs/>
          <w:strike/>
          <w:sz w:val="24"/>
          <w:szCs w:val="24"/>
        </w:rPr>
      </w:pPr>
    </w:p>
    <w:p w14:paraId="196F0BB5"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Parágrafo Único - </w:t>
      </w:r>
      <w:r w:rsidRPr="00BD7749">
        <w:rPr>
          <w:rFonts w:ascii="Times New Roman" w:hAnsi="Times New Roman" w:cs="Times New Roman"/>
          <w:strike/>
          <w:sz w:val="24"/>
          <w:szCs w:val="24"/>
        </w:rPr>
        <w:t>O órgão recorrido poderá reformar sua</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decisão, em face do recurso apresentado, caso em que este deixará de ser</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encaminhados à instância superior.</w:t>
      </w:r>
    </w:p>
    <w:p w14:paraId="5420D05B" w14:textId="77777777" w:rsidR="005C6ACD" w:rsidRPr="00BD7749" w:rsidRDefault="005C6ACD" w:rsidP="009209BC">
      <w:pPr>
        <w:autoSpaceDE w:val="0"/>
        <w:autoSpaceDN w:val="0"/>
        <w:adjustRightInd w:val="0"/>
        <w:spacing w:after="0" w:line="240" w:lineRule="auto"/>
        <w:rPr>
          <w:rFonts w:ascii="Times New Roman" w:hAnsi="Times New Roman" w:cs="Times New Roman"/>
          <w:b/>
          <w:bCs/>
          <w:strike/>
          <w:sz w:val="24"/>
          <w:szCs w:val="24"/>
        </w:rPr>
      </w:pPr>
    </w:p>
    <w:p w14:paraId="09E61658" w14:textId="77777777" w:rsidR="009209BC" w:rsidRPr="00BD7749" w:rsidRDefault="009209BC" w:rsidP="005C6ACD">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CAPÍTULO IX -</w:t>
      </w:r>
    </w:p>
    <w:p w14:paraId="5AF3D4EE" w14:textId="77777777" w:rsidR="009209BC" w:rsidRPr="00BD7749" w:rsidRDefault="009209BC" w:rsidP="005C6ACD">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DOS DEVERES E OBRIGAÇÕES</w:t>
      </w:r>
    </w:p>
    <w:p w14:paraId="573C99AF" w14:textId="77777777" w:rsidR="009209BC" w:rsidRPr="00BD7749" w:rsidRDefault="009209BC" w:rsidP="005C6ACD">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SEÇÃO I</w:t>
      </w:r>
    </w:p>
    <w:p w14:paraId="4AE0A5A4" w14:textId="77777777" w:rsidR="009209BC" w:rsidRPr="00BD7749" w:rsidRDefault="009209BC" w:rsidP="005C6ACD">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DOS SEGURADOS</w:t>
      </w:r>
    </w:p>
    <w:p w14:paraId="273F60F7" w14:textId="77777777" w:rsidR="005C6ACD" w:rsidRPr="00BD7749" w:rsidRDefault="005C6ACD" w:rsidP="009209BC">
      <w:pPr>
        <w:autoSpaceDE w:val="0"/>
        <w:autoSpaceDN w:val="0"/>
        <w:adjustRightInd w:val="0"/>
        <w:spacing w:after="0" w:line="240" w:lineRule="auto"/>
        <w:rPr>
          <w:rFonts w:ascii="Times New Roman" w:hAnsi="Times New Roman" w:cs="Times New Roman"/>
          <w:b/>
          <w:bCs/>
          <w:strike/>
          <w:sz w:val="24"/>
          <w:szCs w:val="24"/>
        </w:rPr>
      </w:pPr>
    </w:p>
    <w:p w14:paraId="4577BC25"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65 - </w:t>
      </w:r>
      <w:r w:rsidRPr="00BD7749">
        <w:rPr>
          <w:rFonts w:ascii="Times New Roman" w:hAnsi="Times New Roman" w:cs="Times New Roman"/>
          <w:strike/>
          <w:sz w:val="24"/>
          <w:szCs w:val="24"/>
        </w:rPr>
        <w:t>São deveres e obrigações dos segurados:</w:t>
      </w:r>
    </w:p>
    <w:p w14:paraId="1D79BE2C"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I- </w:t>
      </w:r>
      <w:proofErr w:type="gramStart"/>
      <w:r w:rsidRPr="00BD7749">
        <w:rPr>
          <w:rFonts w:ascii="Times New Roman" w:hAnsi="Times New Roman" w:cs="Times New Roman"/>
          <w:strike/>
          <w:sz w:val="24"/>
          <w:szCs w:val="24"/>
        </w:rPr>
        <w:t>acatar</w:t>
      </w:r>
      <w:proofErr w:type="gramEnd"/>
      <w:r w:rsidRPr="00BD7749">
        <w:rPr>
          <w:rFonts w:ascii="Times New Roman" w:hAnsi="Times New Roman" w:cs="Times New Roman"/>
          <w:strike/>
          <w:sz w:val="24"/>
          <w:szCs w:val="24"/>
        </w:rPr>
        <w:t xml:space="preserve"> as decisões dos órgãos de direção do PREVISO;</w:t>
      </w:r>
    </w:p>
    <w:p w14:paraId="62815295"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II- </w:t>
      </w:r>
      <w:proofErr w:type="gramStart"/>
      <w:r w:rsidRPr="00BD7749">
        <w:rPr>
          <w:rFonts w:ascii="Times New Roman" w:hAnsi="Times New Roman" w:cs="Times New Roman"/>
          <w:strike/>
          <w:sz w:val="24"/>
          <w:szCs w:val="24"/>
        </w:rPr>
        <w:t>aceitar e desempenhar</w:t>
      </w:r>
      <w:proofErr w:type="gramEnd"/>
      <w:r w:rsidRPr="00BD7749">
        <w:rPr>
          <w:rFonts w:ascii="Times New Roman" w:hAnsi="Times New Roman" w:cs="Times New Roman"/>
          <w:strike/>
          <w:sz w:val="24"/>
          <w:szCs w:val="24"/>
        </w:rPr>
        <w:t xml:space="preserve"> com zelo e dedicação os cargos</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para os quais forem eleitos ou nomeados;</w:t>
      </w:r>
    </w:p>
    <w:p w14:paraId="164A0B9A"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III- dar conhecimento à direção do PREVISO das</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irregularidades de que tiver ciência, e sugerir as</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providências que julgarem necessárias;</w:t>
      </w:r>
    </w:p>
    <w:p w14:paraId="31ABD4E2"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IV- </w:t>
      </w:r>
      <w:proofErr w:type="gramStart"/>
      <w:r w:rsidRPr="00BD7749">
        <w:rPr>
          <w:rFonts w:ascii="Times New Roman" w:hAnsi="Times New Roman" w:cs="Times New Roman"/>
          <w:strike/>
          <w:sz w:val="24"/>
          <w:szCs w:val="24"/>
        </w:rPr>
        <w:t>comunicar</w:t>
      </w:r>
      <w:proofErr w:type="gramEnd"/>
      <w:r w:rsidRPr="00BD7749">
        <w:rPr>
          <w:rFonts w:ascii="Times New Roman" w:hAnsi="Times New Roman" w:cs="Times New Roman"/>
          <w:strike/>
          <w:sz w:val="24"/>
          <w:szCs w:val="24"/>
        </w:rPr>
        <w:t xml:space="preserve"> ao PREVISO qualquer alteração necessária</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aos seus assentamentos, sobretudo aquelas que digam</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respeito aos dependentes e beneficiários.</w:t>
      </w:r>
    </w:p>
    <w:p w14:paraId="2812B5F3" w14:textId="77777777" w:rsidR="005C6ACD" w:rsidRPr="00BD7749" w:rsidRDefault="005C6ACD" w:rsidP="005C6ACD">
      <w:pPr>
        <w:autoSpaceDE w:val="0"/>
        <w:autoSpaceDN w:val="0"/>
        <w:adjustRightInd w:val="0"/>
        <w:spacing w:after="0" w:line="240" w:lineRule="auto"/>
        <w:ind w:firstLine="1418"/>
        <w:jc w:val="both"/>
        <w:rPr>
          <w:rFonts w:ascii="Times New Roman" w:hAnsi="Times New Roman" w:cs="Times New Roman"/>
          <w:strike/>
          <w:sz w:val="24"/>
          <w:szCs w:val="24"/>
        </w:rPr>
      </w:pPr>
    </w:p>
    <w:p w14:paraId="70DAE891"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Parágrafo Único - </w:t>
      </w:r>
      <w:r w:rsidRPr="00BD7749">
        <w:rPr>
          <w:rFonts w:ascii="Times New Roman" w:hAnsi="Times New Roman" w:cs="Times New Roman"/>
          <w:strike/>
          <w:sz w:val="24"/>
          <w:szCs w:val="24"/>
        </w:rPr>
        <w:t>O segurado que se valer da faculdade</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prevista no Art. 6.º, fica obrigado a recolher suas contribuições e débitos</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para com o PREVISO mensalmente, diretamente na Tesouraria do órgão</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em epígrafe.</w:t>
      </w:r>
    </w:p>
    <w:p w14:paraId="1918F2D9" w14:textId="77777777" w:rsidR="005C6ACD" w:rsidRPr="00BD7749" w:rsidRDefault="005C6ACD" w:rsidP="005C6ACD">
      <w:pPr>
        <w:autoSpaceDE w:val="0"/>
        <w:autoSpaceDN w:val="0"/>
        <w:adjustRightInd w:val="0"/>
        <w:spacing w:after="0" w:line="240" w:lineRule="auto"/>
        <w:ind w:firstLine="1418"/>
        <w:jc w:val="both"/>
        <w:rPr>
          <w:rFonts w:ascii="Times New Roman" w:hAnsi="Times New Roman" w:cs="Times New Roman"/>
          <w:strike/>
          <w:sz w:val="24"/>
          <w:szCs w:val="24"/>
        </w:rPr>
      </w:pPr>
    </w:p>
    <w:p w14:paraId="6D291F29"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66 </w:t>
      </w:r>
      <w:r w:rsidRPr="00BD7749">
        <w:rPr>
          <w:rFonts w:ascii="Times New Roman" w:hAnsi="Times New Roman" w:cs="Times New Roman"/>
          <w:strike/>
          <w:sz w:val="24"/>
          <w:szCs w:val="24"/>
        </w:rPr>
        <w:t>- O segurado pensionista terá as seguintes obrigações:</w:t>
      </w:r>
    </w:p>
    <w:p w14:paraId="5D9D47CD"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I- </w:t>
      </w:r>
      <w:proofErr w:type="gramStart"/>
      <w:r w:rsidRPr="00BD7749">
        <w:rPr>
          <w:rFonts w:ascii="Times New Roman" w:hAnsi="Times New Roman" w:cs="Times New Roman"/>
          <w:strike/>
          <w:sz w:val="24"/>
          <w:szCs w:val="24"/>
        </w:rPr>
        <w:t>acatar</w:t>
      </w:r>
      <w:proofErr w:type="gramEnd"/>
      <w:r w:rsidRPr="00BD7749">
        <w:rPr>
          <w:rFonts w:ascii="Times New Roman" w:hAnsi="Times New Roman" w:cs="Times New Roman"/>
          <w:strike/>
          <w:sz w:val="24"/>
          <w:szCs w:val="24"/>
        </w:rPr>
        <w:t xml:space="preserve"> as decisões dos órgãos de direção do PREVISO;</w:t>
      </w:r>
    </w:p>
    <w:p w14:paraId="75D8707E"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II- </w:t>
      </w:r>
      <w:proofErr w:type="gramStart"/>
      <w:r w:rsidRPr="00BD7749">
        <w:rPr>
          <w:rFonts w:ascii="Times New Roman" w:hAnsi="Times New Roman" w:cs="Times New Roman"/>
          <w:strike/>
          <w:sz w:val="24"/>
          <w:szCs w:val="24"/>
        </w:rPr>
        <w:t>apresentar</w:t>
      </w:r>
      <w:proofErr w:type="gramEnd"/>
      <w:r w:rsidRPr="00BD7749">
        <w:rPr>
          <w:rFonts w:ascii="Times New Roman" w:hAnsi="Times New Roman" w:cs="Times New Roman"/>
          <w:strike/>
          <w:sz w:val="24"/>
          <w:szCs w:val="24"/>
        </w:rPr>
        <w:t>, anualmente, em janeiro, atestado de vida e</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residência do grupo familiar beneficiado por esta Lei;</w:t>
      </w:r>
    </w:p>
    <w:p w14:paraId="0B6076A1"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III- comunicar por escrito ao PREVISO as alterações</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ocorridas no grupo familiar para efeito de assentamento;</w:t>
      </w:r>
    </w:p>
    <w:p w14:paraId="0EB3C4D9"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IV- </w:t>
      </w:r>
      <w:proofErr w:type="gramStart"/>
      <w:r w:rsidRPr="00BD7749">
        <w:rPr>
          <w:rFonts w:ascii="Times New Roman" w:hAnsi="Times New Roman" w:cs="Times New Roman"/>
          <w:strike/>
          <w:sz w:val="24"/>
          <w:szCs w:val="24"/>
        </w:rPr>
        <w:t>prestar</w:t>
      </w:r>
      <w:proofErr w:type="gramEnd"/>
      <w:r w:rsidRPr="00BD7749">
        <w:rPr>
          <w:rFonts w:ascii="Times New Roman" w:hAnsi="Times New Roman" w:cs="Times New Roman"/>
          <w:strike/>
          <w:sz w:val="24"/>
          <w:szCs w:val="24"/>
        </w:rPr>
        <w:t xml:space="preserve"> com fidelidade, os esclarecimentos que forem</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solicitados pelo PREVISO.</w:t>
      </w:r>
    </w:p>
    <w:p w14:paraId="219381D0" w14:textId="77777777" w:rsidR="005C6ACD" w:rsidRPr="00BD7749" w:rsidRDefault="005C6ACD" w:rsidP="005C6ACD">
      <w:pPr>
        <w:autoSpaceDE w:val="0"/>
        <w:autoSpaceDN w:val="0"/>
        <w:adjustRightInd w:val="0"/>
        <w:spacing w:after="0" w:line="240" w:lineRule="auto"/>
        <w:ind w:firstLine="1418"/>
        <w:jc w:val="both"/>
        <w:rPr>
          <w:rFonts w:ascii="Times New Roman" w:hAnsi="Times New Roman" w:cs="Times New Roman"/>
          <w:strike/>
          <w:sz w:val="24"/>
          <w:szCs w:val="24"/>
        </w:rPr>
      </w:pPr>
    </w:p>
    <w:p w14:paraId="32E7DF41" w14:textId="77777777" w:rsidR="009209BC" w:rsidRPr="00BD7749" w:rsidRDefault="009209BC" w:rsidP="005C6ACD">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CAPÍTULO X -</w:t>
      </w:r>
    </w:p>
    <w:p w14:paraId="046CA087" w14:textId="77777777" w:rsidR="009209BC" w:rsidRPr="00BD7749" w:rsidRDefault="009209BC" w:rsidP="005C6ACD">
      <w:pPr>
        <w:autoSpaceDE w:val="0"/>
        <w:autoSpaceDN w:val="0"/>
        <w:adjustRightInd w:val="0"/>
        <w:spacing w:after="0" w:line="240" w:lineRule="auto"/>
        <w:jc w:val="center"/>
        <w:rPr>
          <w:rFonts w:ascii="Times New Roman" w:hAnsi="Times New Roman" w:cs="Times New Roman"/>
          <w:b/>
          <w:bCs/>
          <w:strike/>
          <w:sz w:val="24"/>
          <w:szCs w:val="24"/>
        </w:rPr>
      </w:pPr>
      <w:r w:rsidRPr="00BD7749">
        <w:rPr>
          <w:rFonts w:ascii="Times New Roman" w:hAnsi="Times New Roman" w:cs="Times New Roman"/>
          <w:b/>
          <w:bCs/>
          <w:strike/>
          <w:sz w:val="24"/>
          <w:szCs w:val="24"/>
        </w:rPr>
        <w:t>DAS DISPOSIÇÕES FINAIS E TRANSITÓRIAS</w:t>
      </w:r>
    </w:p>
    <w:p w14:paraId="5656FB56" w14:textId="77777777" w:rsidR="005C6ACD" w:rsidRPr="00BD7749" w:rsidRDefault="005C6ACD" w:rsidP="009209BC">
      <w:pPr>
        <w:autoSpaceDE w:val="0"/>
        <w:autoSpaceDN w:val="0"/>
        <w:adjustRightInd w:val="0"/>
        <w:spacing w:after="0" w:line="240" w:lineRule="auto"/>
        <w:rPr>
          <w:rFonts w:ascii="Times New Roman" w:hAnsi="Times New Roman" w:cs="Times New Roman"/>
          <w:b/>
          <w:bCs/>
          <w:strike/>
          <w:sz w:val="24"/>
          <w:szCs w:val="24"/>
        </w:rPr>
      </w:pPr>
    </w:p>
    <w:p w14:paraId="61F4F718"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67 - </w:t>
      </w:r>
      <w:r w:rsidRPr="00BD7749">
        <w:rPr>
          <w:rFonts w:ascii="Times New Roman" w:hAnsi="Times New Roman" w:cs="Times New Roman"/>
          <w:strike/>
          <w:sz w:val="24"/>
          <w:szCs w:val="24"/>
        </w:rPr>
        <w:t>É assegurada a concessão de aposentadoria e pensão,</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a qualquer tempo, nas condições previstas na legislação vigente à data da</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publicação da Emenda Constitucional n.º 20, que trata da Reforma</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previdenciária, aos servidores públicos que, até essa data, tenham cumprido</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os requisitos para obtê-las.</w:t>
      </w:r>
    </w:p>
    <w:p w14:paraId="0DB8404B" w14:textId="77777777" w:rsidR="005C6ACD" w:rsidRPr="00BD7749" w:rsidRDefault="005C6ACD" w:rsidP="005C6ACD">
      <w:pPr>
        <w:autoSpaceDE w:val="0"/>
        <w:autoSpaceDN w:val="0"/>
        <w:adjustRightInd w:val="0"/>
        <w:spacing w:after="0" w:line="240" w:lineRule="auto"/>
        <w:ind w:firstLine="1418"/>
        <w:jc w:val="both"/>
        <w:rPr>
          <w:rFonts w:ascii="Times New Roman" w:hAnsi="Times New Roman" w:cs="Times New Roman"/>
          <w:strike/>
          <w:sz w:val="24"/>
          <w:szCs w:val="24"/>
        </w:rPr>
      </w:pPr>
    </w:p>
    <w:p w14:paraId="70873849"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lastRenderedPageBreak/>
        <w:t xml:space="preserve">§ 1º - </w:t>
      </w:r>
      <w:r w:rsidRPr="00BD7749">
        <w:rPr>
          <w:rFonts w:ascii="Times New Roman" w:hAnsi="Times New Roman" w:cs="Times New Roman"/>
          <w:strike/>
          <w:sz w:val="24"/>
          <w:szCs w:val="24"/>
        </w:rPr>
        <w:t>O servidor de que trata este artigo, que tenha completado</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as exigências para aposentadoria integral e que opte por permanecer em</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atividade fará jus a isenção da contribuição previdenciária até completar as</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exigências para aposentadoria contidas no Art. 12, III, “a”, desta Lei.</w:t>
      </w:r>
    </w:p>
    <w:p w14:paraId="0E874DD2" w14:textId="77777777" w:rsidR="005C6ACD" w:rsidRPr="00BD7749" w:rsidRDefault="005C6ACD" w:rsidP="005C6ACD">
      <w:pPr>
        <w:autoSpaceDE w:val="0"/>
        <w:autoSpaceDN w:val="0"/>
        <w:adjustRightInd w:val="0"/>
        <w:spacing w:after="0" w:line="240" w:lineRule="auto"/>
        <w:ind w:firstLine="1418"/>
        <w:jc w:val="both"/>
        <w:rPr>
          <w:rFonts w:ascii="Times New Roman" w:hAnsi="Times New Roman" w:cs="Times New Roman"/>
          <w:strike/>
          <w:sz w:val="24"/>
          <w:szCs w:val="24"/>
        </w:rPr>
      </w:pPr>
    </w:p>
    <w:p w14:paraId="77C12A28"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 2º </w:t>
      </w:r>
      <w:r w:rsidRPr="00BD7749">
        <w:rPr>
          <w:rFonts w:ascii="Times New Roman" w:hAnsi="Times New Roman" w:cs="Times New Roman"/>
          <w:strike/>
          <w:sz w:val="24"/>
          <w:szCs w:val="24"/>
        </w:rPr>
        <w:t>- Os proventos de aposentadoria e as pensões dos</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servidores e seus dependentes que, na data da publicação da Emenda</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Constitucional, tenham cumprido os requisitos para obtê-los, serão</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calculados de acordo com a legislação vigente naquela data.</w:t>
      </w:r>
    </w:p>
    <w:p w14:paraId="487B3B90" w14:textId="77777777" w:rsidR="005C6ACD" w:rsidRPr="00BD7749" w:rsidRDefault="005C6ACD" w:rsidP="005C6ACD">
      <w:pPr>
        <w:autoSpaceDE w:val="0"/>
        <w:autoSpaceDN w:val="0"/>
        <w:adjustRightInd w:val="0"/>
        <w:spacing w:after="0" w:line="240" w:lineRule="auto"/>
        <w:ind w:firstLine="1418"/>
        <w:jc w:val="both"/>
        <w:rPr>
          <w:rFonts w:ascii="Times New Roman" w:hAnsi="Times New Roman" w:cs="Times New Roman"/>
          <w:strike/>
          <w:sz w:val="24"/>
          <w:szCs w:val="24"/>
        </w:rPr>
      </w:pPr>
    </w:p>
    <w:p w14:paraId="3AA8E70B"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 3º - </w:t>
      </w:r>
      <w:r w:rsidRPr="00BD7749">
        <w:rPr>
          <w:rFonts w:ascii="Times New Roman" w:hAnsi="Times New Roman" w:cs="Times New Roman"/>
          <w:strike/>
          <w:sz w:val="24"/>
          <w:szCs w:val="24"/>
        </w:rPr>
        <w:t>Observado o disposto no Art. 40, § 15, da Constituição,</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os proventos de aposentadoria e as pensões a serem concedidos aos</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servidores e seus dependentes que adquirirem o direito ao benefício após a</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publicação da Emenda Constitucional serão calculados de acordo com o</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disposto no § 1º do Art. 12 e Art. 14, desta Lei.</w:t>
      </w:r>
    </w:p>
    <w:p w14:paraId="7CB461C4" w14:textId="77777777" w:rsidR="005C6ACD" w:rsidRPr="00BD7749" w:rsidRDefault="005C6ACD" w:rsidP="005C6ACD">
      <w:pPr>
        <w:autoSpaceDE w:val="0"/>
        <w:autoSpaceDN w:val="0"/>
        <w:adjustRightInd w:val="0"/>
        <w:spacing w:after="0" w:line="240" w:lineRule="auto"/>
        <w:ind w:firstLine="1418"/>
        <w:jc w:val="both"/>
        <w:rPr>
          <w:rFonts w:ascii="Times New Roman" w:hAnsi="Times New Roman" w:cs="Times New Roman"/>
          <w:strike/>
          <w:sz w:val="24"/>
          <w:szCs w:val="24"/>
        </w:rPr>
      </w:pPr>
    </w:p>
    <w:p w14:paraId="2F179510"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 4º - </w:t>
      </w:r>
      <w:r w:rsidRPr="00BD7749">
        <w:rPr>
          <w:rFonts w:ascii="Times New Roman" w:hAnsi="Times New Roman" w:cs="Times New Roman"/>
          <w:strike/>
          <w:sz w:val="24"/>
          <w:szCs w:val="24"/>
        </w:rPr>
        <w:t>São mantidos todos os direitos e garantias assegurados</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nas disposições constitucionais vigentes à data de publicação da Emenda</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Constitucional aos servidores inativos e pensionistas, assim como aqueles</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que já cumpriram, até aquela data, os requisitos para usufruírem tais</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direitos, observado o disposto no Art. 37, XI, da Constituição.</w:t>
      </w:r>
    </w:p>
    <w:p w14:paraId="36BE6034" w14:textId="77777777" w:rsidR="005C6ACD" w:rsidRPr="00BD7749" w:rsidRDefault="005C6ACD" w:rsidP="005C6ACD">
      <w:pPr>
        <w:autoSpaceDE w:val="0"/>
        <w:autoSpaceDN w:val="0"/>
        <w:adjustRightInd w:val="0"/>
        <w:spacing w:after="0" w:line="240" w:lineRule="auto"/>
        <w:ind w:firstLine="1418"/>
        <w:jc w:val="both"/>
        <w:rPr>
          <w:rFonts w:ascii="Times New Roman" w:hAnsi="Times New Roman" w:cs="Times New Roman"/>
          <w:strike/>
          <w:sz w:val="24"/>
          <w:szCs w:val="24"/>
        </w:rPr>
      </w:pPr>
    </w:p>
    <w:p w14:paraId="407D791E"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68 </w:t>
      </w:r>
      <w:r w:rsidRPr="00BD7749">
        <w:rPr>
          <w:rFonts w:ascii="Times New Roman" w:hAnsi="Times New Roman" w:cs="Times New Roman"/>
          <w:strike/>
          <w:sz w:val="24"/>
          <w:szCs w:val="24"/>
        </w:rPr>
        <w:t>- Observados o disposto no Art. 21, desta Lei, o tempo</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de serviço considerado pela legislação vigente para efeito de aposentadoria,</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cumprido até que a Lei Federal discipline a matéria, será contado como</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tempo de contribuição.</w:t>
      </w:r>
    </w:p>
    <w:p w14:paraId="289C3FA7" w14:textId="77777777" w:rsidR="005C6ACD" w:rsidRPr="00BD7749" w:rsidRDefault="005C6ACD" w:rsidP="005C6ACD">
      <w:pPr>
        <w:autoSpaceDE w:val="0"/>
        <w:autoSpaceDN w:val="0"/>
        <w:adjustRightInd w:val="0"/>
        <w:spacing w:after="0" w:line="240" w:lineRule="auto"/>
        <w:ind w:firstLine="1418"/>
        <w:jc w:val="both"/>
        <w:rPr>
          <w:rFonts w:ascii="Times New Roman" w:hAnsi="Times New Roman" w:cs="Times New Roman"/>
          <w:strike/>
          <w:sz w:val="24"/>
          <w:szCs w:val="24"/>
        </w:rPr>
      </w:pPr>
    </w:p>
    <w:p w14:paraId="0D42B5A6"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69 - </w:t>
      </w:r>
      <w:r w:rsidRPr="00BD7749">
        <w:rPr>
          <w:rFonts w:ascii="Times New Roman" w:hAnsi="Times New Roman" w:cs="Times New Roman"/>
          <w:strike/>
          <w:sz w:val="24"/>
          <w:szCs w:val="24"/>
        </w:rPr>
        <w:t>Observados o disposto no artigo anterior, e</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ressalvado o direito de opção à aposentadoria pelas normas por esta Lei</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estabelecidas, é assegurado o direito à aposentadoria voluntária com</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proventos integrais calculados de acordo com o § 1º do Art. 12 desta lei,</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àquele que tenha ingressado regularmente em cargo efetivo na</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Administração Pública, direta, autárquica e fundacional, até 15 de</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Dezembro de 1998, quando o servidor, cumulativamente:</w:t>
      </w:r>
    </w:p>
    <w:p w14:paraId="533F5BD3"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I- </w:t>
      </w:r>
      <w:proofErr w:type="gramStart"/>
      <w:r w:rsidRPr="00BD7749">
        <w:rPr>
          <w:rFonts w:ascii="Times New Roman" w:hAnsi="Times New Roman" w:cs="Times New Roman"/>
          <w:strike/>
          <w:sz w:val="24"/>
          <w:szCs w:val="24"/>
        </w:rPr>
        <w:t>tiver</w:t>
      </w:r>
      <w:proofErr w:type="gramEnd"/>
      <w:r w:rsidRPr="00BD7749">
        <w:rPr>
          <w:rFonts w:ascii="Times New Roman" w:hAnsi="Times New Roman" w:cs="Times New Roman"/>
          <w:strike/>
          <w:sz w:val="24"/>
          <w:szCs w:val="24"/>
        </w:rPr>
        <w:t xml:space="preserve"> </w:t>
      </w:r>
      <w:proofErr w:type="spellStart"/>
      <w:r w:rsidRPr="00BD7749">
        <w:rPr>
          <w:rFonts w:ascii="Times New Roman" w:hAnsi="Times New Roman" w:cs="Times New Roman"/>
          <w:strike/>
          <w:sz w:val="24"/>
          <w:szCs w:val="24"/>
        </w:rPr>
        <w:t>cinqüenta</w:t>
      </w:r>
      <w:proofErr w:type="spellEnd"/>
      <w:r w:rsidRPr="00BD7749">
        <w:rPr>
          <w:rFonts w:ascii="Times New Roman" w:hAnsi="Times New Roman" w:cs="Times New Roman"/>
          <w:strike/>
          <w:sz w:val="24"/>
          <w:szCs w:val="24"/>
        </w:rPr>
        <w:t xml:space="preserve"> e três anos de idade, se homem, e</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quarenta e oito anos de idade, se mulher;</w:t>
      </w:r>
    </w:p>
    <w:p w14:paraId="40B2822C"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II- </w:t>
      </w:r>
      <w:proofErr w:type="gramStart"/>
      <w:r w:rsidRPr="00BD7749">
        <w:rPr>
          <w:rFonts w:ascii="Times New Roman" w:hAnsi="Times New Roman" w:cs="Times New Roman"/>
          <w:strike/>
          <w:sz w:val="24"/>
          <w:szCs w:val="24"/>
        </w:rPr>
        <w:t>tiver</w:t>
      </w:r>
      <w:proofErr w:type="gramEnd"/>
      <w:r w:rsidRPr="00BD7749">
        <w:rPr>
          <w:rFonts w:ascii="Times New Roman" w:hAnsi="Times New Roman" w:cs="Times New Roman"/>
          <w:strike/>
          <w:sz w:val="24"/>
          <w:szCs w:val="24"/>
        </w:rPr>
        <w:t xml:space="preserve"> cinco anos de efetivo exercício no cargo em que se</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dará a aposentadoria;</w:t>
      </w:r>
    </w:p>
    <w:p w14:paraId="1B38A7A1"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III- contar tempo de contribuição igual, no mínimo, à soma</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de:</w:t>
      </w:r>
    </w:p>
    <w:p w14:paraId="67839690"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a) trinta e cinco anos, se homem, e trinta anos, se mulher;</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e,</w:t>
      </w:r>
    </w:p>
    <w:p w14:paraId="3E3412AA"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b) um período adicional de contribuição equivalente a</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 xml:space="preserve">vinte por cento do tempo que, no dia 16 de </w:t>
      </w:r>
      <w:proofErr w:type="gramStart"/>
      <w:r w:rsidRPr="00BD7749">
        <w:rPr>
          <w:rFonts w:ascii="Times New Roman" w:hAnsi="Times New Roman" w:cs="Times New Roman"/>
          <w:strike/>
          <w:sz w:val="24"/>
          <w:szCs w:val="24"/>
        </w:rPr>
        <w:t>Dezembro</w:t>
      </w:r>
      <w:proofErr w:type="gramEnd"/>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de 1998, faltaria para atingir o limite de tempo</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constante da alínea anterior.</w:t>
      </w:r>
    </w:p>
    <w:p w14:paraId="6EBCE35D" w14:textId="77777777" w:rsidR="005C6ACD" w:rsidRPr="00BD7749" w:rsidRDefault="005C6ACD" w:rsidP="005C6ACD">
      <w:pPr>
        <w:autoSpaceDE w:val="0"/>
        <w:autoSpaceDN w:val="0"/>
        <w:adjustRightInd w:val="0"/>
        <w:spacing w:after="0" w:line="240" w:lineRule="auto"/>
        <w:ind w:firstLine="1418"/>
        <w:jc w:val="both"/>
        <w:rPr>
          <w:rFonts w:ascii="Times New Roman" w:hAnsi="Times New Roman" w:cs="Times New Roman"/>
          <w:b/>
          <w:bCs/>
          <w:strike/>
          <w:sz w:val="24"/>
          <w:szCs w:val="24"/>
        </w:rPr>
      </w:pPr>
    </w:p>
    <w:p w14:paraId="5F6B5E4B"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 1º - </w:t>
      </w:r>
      <w:r w:rsidRPr="00BD7749">
        <w:rPr>
          <w:rFonts w:ascii="Times New Roman" w:hAnsi="Times New Roman" w:cs="Times New Roman"/>
          <w:strike/>
          <w:sz w:val="24"/>
          <w:szCs w:val="24"/>
        </w:rPr>
        <w:t>O servidor de que trata este artigo, desde que atendido o</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disposto em seus incisos I e II, e observado o disposto no § 1º do Art. 12</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desta Lei, pode aposentar-se com proventos proporcionais ao tempo de</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contribuição, quando atendidas as seguintes condições:</w:t>
      </w:r>
    </w:p>
    <w:p w14:paraId="350D58A9" w14:textId="77777777" w:rsidR="005C6ACD" w:rsidRPr="00BD7749" w:rsidRDefault="005C6ACD" w:rsidP="005C6ACD">
      <w:pPr>
        <w:autoSpaceDE w:val="0"/>
        <w:autoSpaceDN w:val="0"/>
        <w:adjustRightInd w:val="0"/>
        <w:spacing w:after="0" w:line="240" w:lineRule="auto"/>
        <w:ind w:firstLine="1418"/>
        <w:jc w:val="both"/>
        <w:rPr>
          <w:rFonts w:ascii="Times New Roman" w:hAnsi="Times New Roman" w:cs="Times New Roman"/>
          <w:strike/>
          <w:sz w:val="24"/>
          <w:szCs w:val="24"/>
        </w:rPr>
      </w:pPr>
    </w:p>
    <w:p w14:paraId="5C0F1712"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 xml:space="preserve">I- </w:t>
      </w:r>
      <w:proofErr w:type="gramStart"/>
      <w:r w:rsidRPr="00BD7749">
        <w:rPr>
          <w:rFonts w:ascii="Times New Roman" w:hAnsi="Times New Roman" w:cs="Times New Roman"/>
          <w:strike/>
          <w:sz w:val="24"/>
          <w:szCs w:val="24"/>
        </w:rPr>
        <w:t>contar</w:t>
      </w:r>
      <w:proofErr w:type="gramEnd"/>
      <w:r w:rsidRPr="00BD7749">
        <w:rPr>
          <w:rFonts w:ascii="Times New Roman" w:hAnsi="Times New Roman" w:cs="Times New Roman"/>
          <w:strike/>
          <w:sz w:val="24"/>
          <w:szCs w:val="24"/>
        </w:rPr>
        <w:t xml:space="preserve"> tempo de contribuição igual, no mínimo, à soma</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de:</w:t>
      </w:r>
    </w:p>
    <w:p w14:paraId="49F4F8E9"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a) trinta anos, se homem, e vinte e cinco anos, se mulher;</w:t>
      </w:r>
    </w:p>
    <w:p w14:paraId="55FDE7A6"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b) um período adicional de contribuição equivalente a</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quarenta por cento do tempo que, no dia 16 de</w:t>
      </w:r>
      <w:r w:rsidR="005C6ACD" w:rsidRPr="00BD7749">
        <w:rPr>
          <w:rFonts w:ascii="Times New Roman" w:hAnsi="Times New Roman" w:cs="Times New Roman"/>
          <w:strike/>
          <w:sz w:val="24"/>
          <w:szCs w:val="24"/>
        </w:rPr>
        <w:t xml:space="preserve"> </w:t>
      </w:r>
      <w:proofErr w:type="gramStart"/>
      <w:r w:rsidRPr="00BD7749">
        <w:rPr>
          <w:rFonts w:ascii="Times New Roman" w:hAnsi="Times New Roman" w:cs="Times New Roman"/>
          <w:strike/>
          <w:sz w:val="24"/>
          <w:szCs w:val="24"/>
        </w:rPr>
        <w:t>Dezembro</w:t>
      </w:r>
      <w:proofErr w:type="gramEnd"/>
      <w:r w:rsidRPr="00BD7749">
        <w:rPr>
          <w:rFonts w:ascii="Times New Roman" w:hAnsi="Times New Roman" w:cs="Times New Roman"/>
          <w:strike/>
          <w:sz w:val="24"/>
          <w:szCs w:val="24"/>
        </w:rPr>
        <w:t xml:space="preserve"> de 1998, faltaria para atingir o limite de</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tempo constante da alínea anterior.</w:t>
      </w:r>
    </w:p>
    <w:p w14:paraId="08AC9F74"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strike/>
          <w:sz w:val="24"/>
          <w:szCs w:val="24"/>
        </w:rPr>
        <w:t>II- os proventos da aposentadoria proporcional serão</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equivalentes a setenta por cento do valor máximo que o</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servidor poderia obter de acordo com caput, acrescido de</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 xml:space="preserve">cinco </w:t>
      </w:r>
      <w:r w:rsidRPr="00BD7749">
        <w:rPr>
          <w:rFonts w:ascii="Times New Roman" w:hAnsi="Times New Roman" w:cs="Times New Roman"/>
          <w:strike/>
          <w:sz w:val="24"/>
          <w:szCs w:val="24"/>
        </w:rPr>
        <w:lastRenderedPageBreak/>
        <w:t>por cento por ano de contribuição que supere a</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soma a que se refere o inciso anterior, até o limite de cem</w:t>
      </w:r>
      <w:r w:rsidR="005C6ACD"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por cento.</w:t>
      </w:r>
    </w:p>
    <w:p w14:paraId="616DD7F1" w14:textId="77777777" w:rsidR="00CF3B12" w:rsidRPr="00BD7749" w:rsidRDefault="00CF3B12" w:rsidP="005C6ACD">
      <w:pPr>
        <w:autoSpaceDE w:val="0"/>
        <w:autoSpaceDN w:val="0"/>
        <w:adjustRightInd w:val="0"/>
        <w:spacing w:after="0" w:line="240" w:lineRule="auto"/>
        <w:ind w:firstLine="1418"/>
        <w:jc w:val="both"/>
        <w:rPr>
          <w:rFonts w:ascii="Times New Roman" w:hAnsi="Times New Roman" w:cs="Times New Roman"/>
          <w:strike/>
          <w:sz w:val="24"/>
          <w:szCs w:val="24"/>
        </w:rPr>
      </w:pPr>
    </w:p>
    <w:p w14:paraId="4E02183C"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 2º - </w:t>
      </w:r>
      <w:r w:rsidRPr="00BD7749">
        <w:rPr>
          <w:rFonts w:ascii="Times New Roman" w:hAnsi="Times New Roman" w:cs="Times New Roman"/>
          <w:strike/>
          <w:sz w:val="24"/>
          <w:szCs w:val="24"/>
        </w:rPr>
        <w:t>O servidor que tenha preenchido os requisitos previstos</w:t>
      </w:r>
      <w:r w:rsidR="00CF3B12"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no caput e § 1º deste artigo, mas não tenha cinco anos no cargo efetivo,</w:t>
      </w:r>
      <w:r w:rsidR="00CF3B12"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poderá aposentar-se com a remuneração do cargo anteriormente ocupado,</w:t>
      </w:r>
      <w:r w:rsidR="00CF3B12"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desde que tenha o tempo de cinco anos nesse cargo, cumulativamente com</w:t>
      </w:r>
      <w:r w:rsidR="00CF3B12"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os demais requisitos.</w:t>
      </w:r>
    </w:p>
    <w:p w14:paraId="41688DEA" w14:textId="77777777" w:rsidR="00CF3B12" w:rsidRPr="00BD7749" w:rsidRDefault="00CF3B12" w:rsidP="005C6ACD">
      <w:pPr>
        <w:autoSpaceDE w:val="0"/>
        <w:autoSpaceDN w:val="0"/>
        <w:adjustRightInd w:val="0"/>
        <w:spacing w:after="0" w:line="240" w:lineRule="auto"/>
        <w:ind w:firstLine="1418"/>
        <w:jc w:val="both"/>
        <w:rPr>
          <w:rFonts w:ascii="Times New Roman" w:hAnsi="Times New Roman" w:cs="Times New Roman"/>
          <w:strike/>
          <w:sz w:val="24"/>
          <w:szCs w:val="24"/>
        </w:rPr>
      </w:pPr>
    </w:p>
    <w:p w14:paraId="631914DC"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 3º - </w:t>
      </w:r>
      <w:r w:rsidRPr="00BD7749">
        <w:rPr>
          <w:rFonts w:ascii="Times New Roman" w:hAnsi="Times New Roman" w:cs="Times New Roman"/>
          <w:strike/>
          <w:sz w:val="24"/>
          <w:szCs w:val="24"/>
        </w:rPr>
        <w:t>O professor que, até a data de publicação da Emenda</w:t>
      </w:r>
      <w:r w:rsidR="00CF3B12"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Constitucional, tenha ingressado, regularmente, em cargo efetivo de</w:t>
      </w:r>
      <w:r w:rsidR="00CF3B12"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magistério e que opte por aposentar-se na forma do disposto no caput, terá</w:t>
      </w:r>
      <w:r w:rsidR="00CF3B12"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o tempo de serviço exercido até a publicação da Emenda Constitucional</w:t>
      </w:r>
      <w:r w:rsidR="00CF3B12"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contado com o acréscimo de dezessete por cento, se homem, e vinte por</w:t>
      </w:r>
      <w:r w:rsidR="00CF3B12"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cento , se mulher, desde que se aposente, exclusivamente, com tempo de</w:t>
      </w:r>
      <w:r w:rsidR="00CF3B12"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efetivo exercício das funções de magistério.</w:t>
      </w:r>
    </w:p>
    <w:p w14:paraId="5442275E" w14:textId="77777777" w:rsidR="00CF3B12" w:rsidRPr="00BD7749" w:rsidRDefault="00CF3B12" w:rsidP="005C6ACD">
      <w:pPr>
        <w:autoSpaceDE w:val="0"/>
        <w:autoSpaceDN w:val="0"/>
        <w:adjustRightInd w:val="0"/>
        <w:spacing w:after="0" w:line="240" w:lineRule="auto"/>
        <w:ind w:firstLine="1418"/>
        <w:jc w:val="both"/>
        <w:rPr>
          <w:rFonts w:ascii="Times New Roman" w:hAnsi="Times New Roman" w:cs="Times New Roman"/>
          <w:strike/>
          <w:sz w:val="24"/>
          <w:szCs w:val="24"/>
        </w:rPr>
      </w:pPr>
    </w:p>
    <w:p w14:paraId="08ED2D20"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70 - </w:t>
      </w:r>
      <w:r w:rsidRPr="00BD7749">
        <w:rPr>
          <w:rFonts w:ascii="Times New Roman" w:hAnsi="Times New Roman" w:cs="Times New Roman"/>
          <w:strike/>
          <w:sz w:val="24"/>
          <w:szCs w:val="24"/>
        </w:rPr>
        <w:t>Os regulamentos gerais do PREVISO e suas</w:t>
      </w:r>
      <w:r w:rsidR="00CF3B12"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alterações serão baixados pelo Conselho Curador.</w:t>
      </w:r>
    </w:p>
    <w:p w14:paraId="0DE8CE4A" w14:textId="77777777" w:rsidR="00CF3B12" w:rsidRPr="00BD7749" w:rsidRDefault="00CF3B12" w:rsidP="005C6ACD">
      <w:pPr>
        <w:autoSpaceDE w:val="0"/>
        <w:autoSpaceDN w:val="0"/>
        <w:adjustRightInd w:val="0"/>
        <w:spacing w:after="0" w:line="240" w:lineRule="auto"/>
        <w:ind w:firstLine="1418"/>
        <w:jc w:val="both"/>
        <w:rPr>
          <w:rFonts w:ascii="Times New Roman" w:hAnsi="Times New Roman" w:cs="Times New Roman"/>
          <w:strike/>
          <w:sz w:val="24"/>
          <w:szCs w:val="24"/>
        </w:rPr>
      </w:pPr>
    </w:p>
    <w:p w14:paraId="373EA00F"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71 - </w:t>
      </w:r>
      <w:r w:rsidRPr="00BD7749">
        <w:rPr>
          <w:rFonts w:ascii="Times New Roman" w:hAnsi="Times New Roman" w:cs="Times New Roman"/>
          <w:strike/>
          <w:sz w:val="24"/>
          <w:szCs w:val="24"/>
        </w:rPr>
        <w:t>Os casos omissos nesta Lei serão resolvidos pelo</w:t>
      </w:r>
      <w:r w:rsidR="00CF3B12"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Conselho Curador, observado o disposto ao Regime Geral de Previdência</w:t>
      </w:r>
      <w:r w:rsidR="00CF3B12"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Social.</w:t>
      </w:r>
    </w:p>
    <w:p w14:paraId="788F3B9C" w14:textId="77777777" w:rsidR="00CF3B12" w:rsidRPr="00BD7749" w:rsidRDefault="00CF3B12" w:rsidP="005C6ACD">
      <w:pPr>
        <w:autoSpaceDE w:val="0"/>
        <w:autoSpaceDN w:val="0"/>
        <w:adjustRightInd w:val="0"/>
        <w:spacing w:after="0" w:line="240" w:lineRule="auto"/>
        <w:ind w:firstLine="1418"/>
        <w:jc w:val="both"/>
        <w:rPr>
          <w:rFonts w:ascii="Times New Roman" w:hAnsi="Times New Roman" w:cs="Times New Roman"/>
          <w:b/>
          <w:bCs/>
          <w:strike/>
          <w:sz w:val="24"/>
          <w:szCs w:val="24"/>
        </w:rPr>
      </w:pPr>
    </w:p>
    <w:p w14:paraId="29EEB98C"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72 </w:t>
      </w:r>
      <w:r w:rsidRPr="00BD7749">
        <w:rPr>
          <w:rFonts w:ascii="Times New Roman" w:hAnsi="Times New Roman" w:cs="Times New Roman"/>
          <w:strike/>
          <w:sz w:val="24"/>
          <w:szCs w:val="24"/>
        </w:rPr>
        <w:t>- Esta Lei entra em vigor na data de sua publicação.</w:t>
      </w:r>
    </w:p>
    <w:p w14:paraId="4650FCA9" w14:textId="77777777" w:rsidR="00CF3B12" w:rsidRPr="00BD7749" w:rsidRDefault="00CF3B12" w:rsidP="005C6ACD">
      <w:pPr>
        <w:autoSpaceDE w:val="0"/>
        <w:autoSpaceDN w:val="0"/>
        <w:adjustRightInd w:val="0"/>
        <w:spacing w:after="0" w:line="240" w:lineRule="auto"/>
        <w:ind w:firstLine="1418"/>
        <w:jc w:val="both"/>
        <w:rPr>
          <w:rFonts w:ascii="Times New Roman" w:hAnsi="Times New Roman" w:cs="Times New Roman"/>
          <w:b/>
          <w:bCs/>
          <w:strike/>
          <w:sz w:val="24"/>
          <w:szCs w:val="24"/>
        </w:rPr>
      </w:pPr>
    </w:p>
    <w:p w14:paraId="2BF9C034" w14:textId="77777777" w:rsidR="009209BC" w:rsidRPr="00BD7749" w:rsidRDefault="009209BC" w:rsidP="005C6ACD">
      <w:pPr>
        <w:autoSpaceDE w:val="0"/>
        <w:autoSpaceDN w:val="0"/>
        <w:adjustRightInd w:val="0"/>
        <w:spacing w:after="0" w:line="240" w:lineRule="auto"/>
        <w:ind w:firstLine="1418"/>
        <w:jc w:val="both"/>
        <w:rPr>
          <w:rFonts w:ascii="Times New Roman" w:hAnsi="Times New Roman" w:cs="Times New Roman"/>
          <w:strike/>
          <w:sz w:val="24"/>
          <w:szCs w:val="24"/>
        </w:rPr>
      </w:pPr>
      <w:r w:rsidRPr="00BD7749">
        <w:rPr>
          <w:rFonts w:ascii="Times New Roman" w:hAnsi="Times New Roman" w:cs="Times New Roman"/>
          <w:b/>
          <w:bCs/>
          <w:strike/>
          <w:sz w:val="24"/>
          <w:szCs w:val="24"/>
        </w:rPr>
        <w:t xml:space="preserve">Art. 73 - </w:t>
      </w:r>
      <w:r w:rsidRPr="00BD7749">
        <w:rPr>
          <w:rFonts w:ascii="Times New Roman" w:hAnsi="Times New Roman" w:cs="Times New Roman"/>
          <w:strike/>
          <w:sz w:val="24"/>
          <w:szCs w:val="24"/>
        </w:rPr>
        <w:t>Revogam-se as disposições em contrário, em especial</w:t>
      </w:r>
      <w:r w:rsidR="00CF3B12" w:rsidRPr="00BD7749">
        <w:rPr>
          <w:rFonts w:ascii="Times New Roman" w:hAnsi="Times New Roman" w:cs="Times New Roman"/>
          <w:strike/>
          <w:sz w:val="24"/>
          <w:szCs w:val="24"/>
        </w:rPr>
        <w:t xml:space="preserve"> </w:t>
      </w:r>
      <w:r w:rsidRPr="00BD7749">
        <w:rPr>
          <w:rFonts w:ascii="Times New Roman" w:hAnsi="Times New Roman" w:cs="Times New Roman"/>
          <w:strike/>
          <w:sz w:val="24"/>
          <w:szCs w:val="24"/>
        </w:rPr>
        <w:t>a Lei n.º 626/97 de, 17 de dezembro de 1997.</w:t>
      </w:r>
    </w:p>
    <w:p w14:paraId="274F5871" w14:textId="77777777" w:rsidR="00CF3B12" w:rsidRPr="00BD7749" w:rsidRDefault="00CF3B12" w:rsidP="005C6ACD">
      <w:pPr>
        <w:autoSpaceDE w:val="0"/>
        <w:autoSpaceDN w:val="0"/>
        <w:adjustRightInd w:val="0"/>
        <w:spacing w:after="0" w:line="240" w:lineRule="auto"/>
        <w:ind w:firstLine="1418"/>
        <w:jc w:val="both"/>
        <w:rPr>
          <w:rFonts w:ascii="Times New Roman" w:hAnsi="Times New Roman" w:cs="Times New Roman"/>
          <w:strike/>
          <w:sz w:val="24"/>
          <w:szCs w:val="24"/>
        </w:rPr>
      </w:pPr>
    </w:p>
    <w:p w14:paraId="2A00C0D1" w14:textId="77777777" w:rsidR="009209BC" w:rsidRPr="00BD7749" w:rsidRDefault="009209BC" w:rsidP="00CF3B12">
      <w:pPr>
        <w:autoSpaceDE w:val="0"/>
        <w:autoSpaceDN w:val="0"/>
        <w:adjustRightInd w:val="0"/>
        <w:spacing w:after="0" w:line="240" w:lineRule="auto"/>
        <w:ind w:firstLine="1418"/>
        <w:jc w:val="both"/>
        <w:rPr>
          <w:rFonts w:ascii="Times New Roman" w:hAnsi="Times New Roman" w:cs="Times New Roman"/>
          <w:b/>
          <w:bCs/>
          <w:strike/>
          <w:sz w:val="24"/>
          <w:szCs w:val="24"/>
        </w:rPr>
      </w:pPr>
      <w:r w:rsidRPr="00BD7749">
        <w:rPr>
          <w:rFonts w:ascii="Times New Roman" w:hAnsi="Times New Roman" w:cs="Times New Roman"/>
          <w:b/>
          <w:bCs/>
          <w:strike/>
          <w:sz w:val="24"/>
          <w:szCs w:val="24"/>
        </w:rPr>
        <w:t>GABINETE DO PREFEITO MUNICIPAL DE SORRISO,</w:t>
      </w:r>
      <w:r w:rsidR="00CF3B12" w:rsidRPr="00BD7749">
        <w:rPr>
          <w:rFonts w:ascii="Times New Roman" w:hAnsi="Times New Roman" w:cs="Times New Roman"/>
          <w:b/>
          <w:bCs/>
          <w:strike/>
          <w:sz w:val="24"/>
          <w:szCs w:val="24"/>
        </w:rPr>
        <w:t xml:space="preserve"> </w:t>
      </w:r>
      <w:r w:rsidRPr="00BD7749">
        <w:rPr>
          <w:rFonts w:ascii="Times New Roman" w:hAnsi="Times New Roman" w:cs="Times New Roman"/>
          <w:b/>
          <w:bCs/>
          <w:strike/>
          <w:sz w:val="24"/>
          <w:szCs w:val="24"/>
        </w:rPr>
        <w:t>ESTADO DE MATO GROSSO, EM 23 DE NOVEMBRO DE 2000.</w:t>
      </w:r>
    </w:p>
    <w:p w14:paraId="79F1DCA0" w14:textId="77777777" w:rsidR="00CF3B12" w:rsidRPr="00BD7749" w:rsidRDefault="00CF3B12" w:rsidP="00CF3B12">
      <w:pPr>
        <w:autoSpaceDE w:val="0"/>
        <w:autoSpaceDN w:val="0"/>
        <w:adjustRightInd w:val="0"/>
        <w:spacing w:after="0" w:line="240" w:lineRule="auto"/>
        <w:ind w:firstLine="1418"/>
        <w:jc w:val="both"/>
        <w:rPr>
          <w:rFonts w:ascii="Times New Roman" w:hAnsi="Times New Roman" w:cs="Times New Roman"/>
          <w:b/>
          <w:bCs/>
          <w:strike/>
          <w:sz w:val="24"/>
          <w:szCs w:val="24"/>
        </w:rPr>
      </w:pPr>
    </w:p>
    <w:p w14:paraId="4EA9EA00" w14:textId="77777777" w:rsidR="009209BC" w:rsidRPr="00BD7749" w:rsidRDefault="009209BC" w:rsidP="009209BC">
      <w:pPr>
        <w:autoSpaceDE w:val="0"/>
        <w:autoSpaceDN w:val="0"/>
        <w:adjustRightInd w:val="0"/>
        <w:spacing w:after="0" w:line="240" w:lineRule="auto"/>
        <w:rPr>
          <w:rFonts w:ascii="Times New Roman" w:hAnsi="Times New Roman" w:cs="Times New Roman"/>
          <w:b/>
          <w:bCs/>
          <w:strike/>
          <w:sz w:val="24"/>
          <w:szCs w:val="24"/>
        </w:rPr>
      </w:pPr>
      <w:r w:rsidRPr="00BD7749">
        <w:rPr>
          <w:rFonts w:ascii="Times New Roman" w:hAnsi="Times New Roman" w:cs="Times New Roman"/>
          <w:b/>
          <w:bCs/>
          <w:strike/>
          <w:sz w:val="24"/>
          <w:szCs w:val="24"/>
        </w:rPr>
        <w:t>JOSÉ DOMINGOS FRAGA FILHO</w:t>
      </w:r>
    </w:p>
    <w:p w14:paraId="6782CFD9" w14:textId="77777777" w:rsidR="009209BC" w:rsidRPr="00BD7749" w:rsidRDefault="009209BC" w:rsidP="009209BC">
      <w:pPr>
        <w:autoSpaceDE w:val="0"/>
        <w:autoSpaceDN w:val="0"/>
        <w:adjustRightInd w:val="0"/>
        <w:spacing w:after="0" w:line="240" w:lineRule="auto"/>
        <w:rPr>
          <w:rFonts w:ascii="Times New Roman" w:hAnsi="Times New Roman" w:cs="Times New Roman"/>
          <w:strike/>
          <w:sz w:val="24"/>
          <w:szCs w:val="24"/>
        </w:rPr>
      </w:pPr>
      <w:r w:rsidRPr="00BD7749">
        <w:rPr>
          <w:rFonts w:ascii="Times New Roman" w:hAnsi="Times New Roman" w:cs="Times New Roman"/>
          <w:strike/>
          <w:sz w:val="24"/>
          <w:szCs w:val="24"/>
        </w:rPr>
        <w:t>Prefeito Municipal</w:t>
      </w:r>
    </w:p>
    <w:sectPr w:rsidR="009209BC" w:rsidRPr="00BD7749" w:rsidSect="00CF3B12">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209BC"/>
    <w:rsid w:val="001B1AA8"/>
    <w:rsid w:val="00246B32"/>
    <w:rsid w:val="005C6ACD"/>
    <w:rsid w:val="005D2020"/>
    <w:rsid w:val="00757079"/>
    <w:rsid w:val="009209BC"/>
    <w:rsid w:val="00BD7749"/>
    <w:rsid w:val="00CF3B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C9285"/>
  <w15:docId w15:val="{0CAC1CCA-4A3E-4A14-AAA7-0A5D3B1F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02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15</Pages>
  <Words>5416</Words>
  <Characters>29251</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Beloni</dc:creator>
  <cp:lastModifiedBy>Carine</cp:lastModifiedBy>
  <cp:revision>5</cp:revision>
  <cp:lastPrinted>2018-07-30T14:11:00Z</cp:lastPrinted>
  <dcterms:created xsi:type="dcterms:W3CDTF">2018-07-30T13:38:00Z</dcterms:created>
  <dcterms:modified xsi:type="dcterms:W3CDTF">2020-07-14T13:01:00Z</dcterms:modified>
</cp:coreProperties>
</file>