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3DBE" w14:textId="0860E05E" w:rsidR="001860BF" w:rsidRPr="001860BF" w:rsidRDefault="001860BF" w:rsidP="00730A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LC nº 012/2003</w:t>
      </w:r>
    </w:p>
    <w:p w14:paraId="078C3C36" w14:textId="77777777" w:rsidR="001860BF" w:rsidRDefault="001860BF" w:rsidP="00730A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6DCD297" w14:textId="1E3A965B" w:rsidR="00675694" w:rsidRPr="00730A2C" w:rsidRDefault="00675694" w:rsidP="00730A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A2C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730A2C" w:rsidRPr="00730A2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30A2C">
        <w:rPr>
          <w:rFonts w:ascii="Times New Roman" w:hAnsi="Times New Roman" w:cs="Times New Roman"/>
          <w:b/>
          <w:bCs/>
          <w:sz w:val="24"/>
          <w:szCs w:val="24"/>
        </w:rPr>
        <w:t>517/</w:t>
      </w:r>
      <w:r w:rsidR="00730A2C" w:rsidRPr="00730A2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30A2C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730A2C" w:rsidRPr="00730A2C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730A2C">
        <w:rPr>
          <w:rFonts w:ascii="Times New Roman" w:hAnsi="Times New Roman" w:cs="Times New Roman"/>
          <w:b/>
          <w:bCs/>
          <w:sz w:val="24"/>
          <w:szCs w:val="24"/>
        </w:rPr>
        <w:t>19 DE NOVEMBRO DE 1996</w:t>
      </w:r>
    </w:p>
    <w:p w14:paraId="7087DF11" w14:textId="77777777" w:rsidR="00675694" w:rsidRPr="00553DC8" w:rsidRDefault="00675694" w:rsidP="00730A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78584D1" w14:textId="77777777" w:rsidR="00675694" w:rsidRPr="001860BF" w:rsidRDefault="00675694" w:rsidP="00730A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SÚMULA: APROVA O NOVO REGIMENTO JURÍDICO ÚNICO DOS SERVIDORES PÚBLICOS MUNICIPAIS DE SORRISO-MT E DÁ OUTRAS PROVIDÊNCIAS.</w:t>
      </w:r>
    </w:p>
    <w:p w14:paraId="4845004B" w14:textId="77777777" w:rsidR="00675694" w:rsidRPr="001860BF" w:rsidRDefault="00675694" w:rsidP="00730A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A292A32" w14:textId="77777777" w:rsidR="00675694" w:rsidRPr="001860BF" w:rsidRDefault="00675694" w:rsidP="00730A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O SR. IGNACIO SCHEVINSKI NETTO, PREFEITO MUNICIPAL DE SORRISO, ESTADO DE MATO GROSSO, FAZ SABER QUE A CÂMARA MUNICIPAL DE VEREADORES APROVOU E ELE SANCIONA A SEGUINTE LEI:</w:t>
      </w:r>
    </w:p>
    <w:p w14:paraId="384477B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B06544" w14:textId="77777777" w:rsidR="00675694" w:rsidRPr="001860BF" w:rsidRDefault="00675694" w:rsidP="0021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I</w:t>
      </w:r>
    </w:p>
    <w:p w14:paraId="4B29C2BC" w14:textId="77777777" w:rsidR="00675694" w:rsidRPr="001860BF" w:rsidRDefault="00675694" w:rsidP="0021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DISPOSIÇÕES PRELIMINARES</w:t>
      </w:r>
    </w:p>
    <w:p w14:paraId="1C2088C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72B218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Fica instituído por força desta Lei o novo Regime Jurídico Único dos Servidores Públicos de Sorriso, Estado de Mato Grosso que é o Estatuário.</w:t>
      </w:r>
    </w:p>
    <w:p w14:paraId="3CB190C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30C1B9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Para efeito desta Lei. Funcionário e Servidor é a pessoa física legalmente investida em cargos públicos de provimento efetivo ou em comissão.</w:t>
      </w:r>
    </w:p>
    <w:p w14:paraId="028BBFB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64657A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Cargo Público é aquele criado por lei com denominação própria em número certo, com atribuições e responsabilidades previstas na estrutura administrativa.</w:t>
      </w:r>
    </w:p>
    <w:p w14:paraId="139D646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82275B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Os cargos públicos são acessíveis a todos os brasileiros observadas as condições prescritas em leis regulamentares.</w:t>
      </w:r>
    </w:p>
    <w:p w14:paraId="7D0B290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031BDD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vencimento dos cargos públicos obedecerá a padrões fixadas em lei, e serão pagos pelos cofres públicos.</w:t>
      </w:r>
    </w:p>
    <w:p w14:paraId="7F4BF7D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06F785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Os cargos de provimento efetivo da administração pública municipal direta das autarquias e das fundações, serão organizados e providos em carreira.</w:t>
      </w:r>
    </w:p>
    <w:p w14:paraId="6F68E3B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5F5E21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Art. 5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º - As carreiras serão organizadas em classes e cargos observados a escolaridade e a qualificação profissional exigidas, bem como a natureza e complexidade das atribuições a serem exercidas por seus ocupantes na forma prescrita na legislação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especifica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64EE6B5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9988ED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É vedado atribuir-se ao financeiro encargos diferentes dos que os específicos de sua carreira ou cargos públicos gratuito salvo nos casos previstos em Lei.</w:t>
      </w:r>
    </w:p>
    <w:p w14:paraId="5CABDA3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7DE63B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7º-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revisão geral dos vencimentos básicos da remuneração em decorrência de alteração do poder aquisitivo da moeda far-se-á trimestralmente com a sanção do Poder Legislativo respeitadas as disposições financeiras.</w:t>
      </w:r>
      <w:r w:rsidR="00785D2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785D2E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 544, de 1.997)</w:t>
      </w:r>
    </w:p>
    <w:p w14:paraId="39A43C1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A3468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II</w:t>
      </w:r>
    </w:p>
    <w:p w14:paraId="4ED59E0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DISPOSIÇÕES GERAIS</w:t>
      </w:r>
    </w:p>
    <w:p w14:paraId="741B7B0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5D4BC69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Do Provimento</w:t>
      </w:r>
    </w:p>
    <w:p w14:paraId="3F0F2D4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449F2F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Além da habitação em concurso público e da aptidão física e mental são requisitos básicos para o ingresso no serviço público municipal, devendo ser comprovado pelo interessado:</w:t>
      </w:r>
    </w:p>
    <w:p w14:paraId="63FB8BB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2C6B2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A nacionalidade brasileira;</w:t>
      </w:r>
    </w:p>
    <w:p w14:paraId="7716EE4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O gozo dos direitos políticos;</w:t>
      </w:r>
    </w:p>
    <w:p w14:paraId="45BF644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Haver cumprido as obrigações e os encargos militares previstos em Lei;</w:t>
      </w:r>
    </w:p>
    <w:p w14:paraId="5A77771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I nível de escolaridade exigida para o exercício do cargo;</w:t>
      </w:r>
    </w:p>
    <w:p w14:paraId="341FE7F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A idade mínima de 18 (dezoito) anos completos, abrindo- e exceção para o cargo de estagiário;</w:t>
      </w:r>
    </w:p>
    <w:p w14:paraId="47130DA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FFA37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 – Possuir habilitação legal para o exercício do cargo;</w:t>
      </w:r>
    </w:p>
    <w:p w14:paraId="2A2F30B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6C116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As pessoas portadoras de deficiência física é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assegurado o direito de se inscrever no concurso público para provimento de cargo cujas atribuições sejam compatíveis com as deficiências de que sejam portadoras.</w:t>
      </w:r>
    </w:p>
    <w:p w14:paraId="1FE4761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A93D3F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estagiário será contratado temporariamente e com idade máxima de 18 (dezoito) anos. Para ser contratado o estagiário terá que:</w:t>
      </w:r>
    </w:p>
    <w:p w14:paraId="34382CC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I –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Freqüentar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a escola regularmente;</w:t>
      </w:r>
    </w:p>
    <w:p w14:paraId="6A1AE45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Prestar teste seletivo.</w:t>
      </w:r>
    </w:p>
    <w:p w14:paraId="24B80A0C" w14:textId="77777777" w:rsidR="00553DC8" w:rsidRPr="001860BF" w:rsidRDefault="00553DC8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6639A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provimento inicial dos cargos públicos far-se-á por ato da autoridade competente de cada poder.</w:t>
      </w:r>
    </w:p>
    <w:p w14:paraId="43BEF74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21A52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investidura em cargo público ocorrerá com a posse.</w:t>
      </w:r>
    </w:p>
    <w:p w14:paraId="75C8B54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FDE8FC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Os cargos públicos são providos por:</w:t>
      </w:r>
    </w:p>
    <w:p w14:paraId="083D8C7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Nomeação</w:t>
      </w:r>
    </w:p>
    <w:p w14:paraId="3C41C72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Promoção</w:t>
      </w:r>
    </w:p>
    <w:p w14:paraId="4281356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Readaptação</w:t>
      </w:r>
    </w:p>
    <w:p w14:paraId="71EA5FE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Reversão</w:t>
      </w:r>
    </w:p>
    <w:p w14:paraId="476EC0B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 – Aproveitamento</w:t>
      </w:r>
    </w:p>
    <w:p w14:paraId="7EE4208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 – Reintegração</w:t>
      </w:r>
    </w:p>
    <w:p w14:paraId="10C15C3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VIII – Recondução</w:t>
      </w:r>
    </w:p>
    <w:p w14:paraId="64FAD2F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IX – Transferência</w:t>
      </w:r>
    </w:p>
    <w:p w14:paraId="057D122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 – Remoção</w:t>
      </w:r>
    </w:p>
    <w:p w14:paraId="2A2EE8C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4A5802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3C32FC5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Nomeação</w:t>
      </w:r>
    </w:p>
    <w:p w14:paraId="0B066B3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4C1B3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Nomeação far-se-á:</w:t>
      </w:r>
    </w:p>
    <w:p w14:paraId="52BDA91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Em caráter efetivo, quando decorrente da aprovação em concurso.</w:t>
      </w:r>
    </w:p>
    <w:p w14:paraId="510D689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Em comissão, para cargos de confiança declarados em Lei de livre nomeação e exoneração pelo Prefeito.</w:t>
      </w:r>
    </w:p>
    <w:p w14:paraId="0A73604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7402B7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A designação, por ascensão, para função de direção, chefia e assistência, recairá exclusivamente, em funcionário satisfeitos os requisitos de que trata o Art. 13 em seu parágrafo único.</w:t>
      </w:r>
    </w:p>
    <w:p w14:paraId="43D0B1F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8478DD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nomeação para o cargo de carreira depende de prévia habilitação em concurso público de provas ou de provas e títulos, obedecida a ordem de classificação e o prazo de sua validade.</w:t>
      </w:r>
    </w:p>
    <w:p w14:paraId="2C18834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370703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Os demais requisitos para o ingresso e o desenvolvimento do funcionário na carreira, mediante promoção e acesso serão estabelecidos em Lei, e fixará diretrizes do sistema na Administração Pública Municipal e seus regulamentos.</w:t>
      </w:r>
    </w:p>
    <w:p w14:paraId="4B8EB84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D3FD5F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III</w:t>
      </w:r>
    </w:p>
    <w:p w14:paraId="54FFD5E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CONCURSO PÚBLICO</w:t>
      </w:r>
    </w:p>
    <w:p w14:paraId="75BD8D60" w14:textId="77777777" w:rsidR="00553DC8" w:rsidRPr="001860BF" w:rsidRDefault="00553DC8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3E59E4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Concurso Público é o procedimento consubstanciado num processo de seleção de natureza e classificatória, aberto ao público a que se destina, atendidos os requisitos estabelecidos em Edital específico e na Lei aplicável.</w:t>
      </w:r>
    </w:p>
    <w:p w14:paraId="1AF4D93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E3CDB6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Edital do Concurso Público estabelecerá as regras de execução, especialmente sobre:</w:t>
      </w:r>
    </w:p>
    <w:p w14:paraId="3FB9FDD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4D2CB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Condições de inscrição;</w:t>
      </w:r>
    </w:p>
    <w:p w14:paraId="74B9B7C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Disposições preliminares;</w:t>
      </w:r>
    </w:p>
    <w:p w14:paraId="13CD4AA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Instruções especiais;</w:t>
      </w:r>
    </w:p>
    <w:p w14:paraId="45B6BDF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Provas e títulos;</w:t>
      </w:r>
    </w:p>
    <w:p w14:paraId="0EA294E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Bancas examinadoras;</w:t>
      </w:r>
    </w:p>
    <w:p w14:paraId="0E36680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 – Julgamento</w:t>
      </w:r>
    </w:p>
    <w:p w14:paraId="5841009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 – Disposições gerais;</w:t>
      </w:r>
    </w:p>
    <w:p w14:paraId="50C1C32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VIII – Outras condições especiais.</w:t>
      </w:r>
    </w:p>
    <w:p w14:paraId="3469995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22DAD4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Concurso Público será de provas escrita ou oral, provas de títulos e práticas.</w:t>
      </w:r>
    </w:p>
    <w:p w14:paraId="3D5E2A0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7E49B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Concurso Público terá validade de 02 (dois) anos podendo ser prorrogado uma única vez, por igual período.</w:t>
      </w:r>
    </w:p>
    <w:p w14:paraId="67DE09A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C2448C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prazo de validade do Concurso e as condições de sua realização e o número de vagas fixados em edital, que será publicado na imprensa escrita, falada e televisionada da região.</w:t>
      </w:r>
    </w:p>
    <w:p w14:paraId="27087AE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5F680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Não se abrirá novo Concurso enquanto houver candidatos aprovados em Concurso anterior, com prazo de validade não expirado.</w:t>
      </w:r>
    </w:p>
    <w:p w14:paraId="662791C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710CEC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17º -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As pessoas portadoras de deficiência tem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assegurado o direito de se inscrever no Concurso Público para o provimento de cargos cujas atribuições sejam compatíveis com as deficiências de que são portadoras, na forma estabelecida em regulamento e no edital.</w:t>
      </w:r>
    </w:p>
    <w:p w14:paraId="7AD933F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9AC0AE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Serão reservadas às pessoas referidas neste artigo, no mínimo 1% (um por cento) das vagas oferecidas no Concurso Público.</w:t>
      </w:r>
    </w:p>
    <w:p w14:paraId="582B67A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43572B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IV</w:t>
      </w:r>
    </w:p>
    <w:p w14:paraId="617F0E5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Posse e do Exercício</w:t>
      </w:r>
    </w:p>
    <w:p w14:paraId="62568928" w14:textId="77777777" w:rsidR="00553DC8" w:rsidRPr="001860BF" w:rsidRDefault="00553DC8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CD8A40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posse é a aceitação expressa das atribuições, deveres e responsabilidades inerentes ao cargo e ao serviço com o compromisso de bem servir, formalizado com a assinatura do Termo respectivo.</w:t>
      </w:r>
    </w:p>
    <w:p w14:paraId="0E19EBA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730FB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posse ocorrerá no prazo de 30 (trinta) dias contados da publicação do ato de nomeação, prorrogável por igual período a requerimento do interessado.</w:t>
      </w:r>
    </w:p>
    <w:p w14:paraId="402F688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5C8E21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Em se tratando de funcionário em licença, ou afastado por qualquer motivo legal, o prazo será contado do término do impedimento.</w:t>
      </w:r>
    </w:p>
    <w:p w14:paraId="3696ACA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D69645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posse poderá dar-se mediante procuração específica à Juízo da autoridade competente.</w:t>
      </w:r>
    </w:p>
    <w:p w14:paraId="5F3B653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4A7331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Só haverá posse nos casos de provimento de cargos por nomeação.</w:t>
      </w:r>
    </w:p>
    <w:p w14:paraId="1D5EFA9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FBFCCB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 ato da posse o funcionário apresentará obrigatoriamente a Declaração dos bens e valores que constituem o patrimônio e declaração quanto ao exercício ou não de outro cargo, função ou emprego público. Fica o funcionário obrigado a comunicar ao órgão competente quando ocorrer acumulação de cargos para devido estudo da legalidade dessa acumulação.</w:t>
      </w:r>
    </w:p>
    <w:p w14:paraId="5C1D773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173B16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19º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São competentes para dar posse:</w:t>
      </w:r>
    </w:p>
    <w:p w14:paraId="7E68B0C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O Chefe do Poder Executivo aos Secretários Municipais, Procurador Geral e Diretores de Órgãos que lhe forem diretamente subordinados.</w:t>
      </w:r>
    </w:p>
    <w:p w14:paraId="11519FC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36B49A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Exercício é o efetivo desempenho das atribuições do cargo.</w:t>
      </w:r>
    </w:p>
    <w:p w14:paraId="45F5FDB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912173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Ao entrar em exercício, o funcionário apresentará ao Departamento Pessoal, os elementos necessários ao assentamento individual.</w:t>
      </w:r>
    </w:p>
    <w:p w14:paraId="161251E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DC12F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Compete à autoridade compete do órgão ou entidade para onde for designado dar-lhe o exercício.</w:t>
      </w:r>
    </w:p>
    <w:p w14:paraId="30D0224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BBF355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Servidor que deva ter exercício em outra localidade terá 05 (cinco) dias de prazo para fazê-lo, incluindo neste tempo o necessário ao deslocamento para a nova sede, desde que implique na mudança de seu domicílio.</w:t>
      </w:r>
    </w:p>
    <w:p w14:paraId="316E0BA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5C185E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ocupante do cargo de provimento efetivo fica sujeito a 40 (quarenta) horas semanais de trabalho.</w:t>
      </w:r>
    </w:p>
    <w:p w14:paraId="4C3A6A9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174EB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Além do cumprimento do estabelecido neste artigo, o exercício de cargo de comissão exigirá de seu ocupante integral dedicação ao serviço podendo ser convocado sempre que houver interesse da administração.</w:t>
      </w:r>
    </w:p>
    <w:p w14:paraId="313376A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E5AE88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</w:t>
      </w:r>
    </w:p>
    <w:p w14:paraId="2096C44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Estágio Probatório</w:t>
      </w:r>
    </w:p>
    <w:p w14:paraId="52F3C33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C94C10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Ao entrar no exercício, o funcionário nomeado para o cargo de provimento efeito ficará sujeito a estágio probatório por período de 24 (vinte e quatro) meses, durante o qual sua aptidão e capacidade serão objeto de avaliação contínua e permanente para o desempenho do cargo observado os seguintes fatores:</w:t>
      </w:r>
    </w:p>
    <w:p w14:paraId="21BE6EF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1B45EA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Assiduidade;</w:t>
      </w:r>
    </w:p>
    <w:p w14:paraId="1F9F69A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Disciplina;</w:t>
      </w:r>
    </w:p>
    <w:p w14:paraId="41A6299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Capacidade de iniciativa;</w:t>
      </w:r>
    </w:p>
    <w:p w14:paraId="1E95E5C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Produtividade;</w:t>
      </w:r>
    </w:p>
    <w:p w14:paraId="779D33B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Responsabilidade.</w:t>
      </w:r>
    </w:p>
    <w:p w14:paraId="64D71D8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B94705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Compete ao Chefe imediato fazer o acompanhamento das atividades do servidor em estágio probatório, devendo sob pena de destituição da função, pronunciar-se conclusivamente sobre o atendimento dos requisitos do Art. 24º a cada período de 06 (seis) meses, dando ciência ao interessado.</w:t>
      </w:r>
    </w:p>
    <w:p w14:paraId="78A6076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476DFC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Fica também o chefe imediato, incumbido de encaminhar, a autoridade superior do órgão, relatório circunstanciado e conclusivo sobre o estágio probatório do servidor, no prazo de 60 (sessenta) dias antes de vencer o prazo final do estágio.</w:t>
      </w:r>
    </w:p>
    <w:p w14:paraId="2F7465C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F7281B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aprovação do servidor no estágio probatório, será declarada através de ato da autoridade competente.</w:t>
      </w:r>
    </w:p>
    <w:p w14:paraId="06E79A0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E0C059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servidor não aprovado no estágio probatório, será exonerado de ofício.</w:t>
      </w:r>
    </w:p>
    <w:p w14:paraId="2E40051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90F3D7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Fica dispensado de novo estágio probatório o funcionário estável que for nomeado para outro cargo público municipal.</w:t>
      </w:r>
    </w:p>
    <w:p w14:paraId="08B59B0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A08459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aprovação dos requisitos mencionados no art. 24º deverá processar-se de modo que a exoneração, se houver, possa ser feita antes de findo o período do estágio probatório.</w:t>
      </w:r>
    </w:p>
    <w:p w14:paraId="6A63601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16B2EB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Preso preventivamente, pronunciado por crime comum ou denunciado por crime funcional, ou ainda, condenado por crime inafiançável em processo no qual não haja pronúncia, o funcionário será afastado do exercício do cargo ou função até decisão final passado em julgado.</w:t>
      </w:r>
    </w:p>
    <w:p w14:paraId="07EB4DA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0F34E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VI</w:t>
      </w:r>
    </w:p>
    <w:p w14:paraId="076E0FA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Estabilidade</w:t>
      </w:r>
    </w:p>
    <w:p w14:paraId="245A2CA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27050C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29º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São estáveis, após 02 (dois) anos de efetivo exercício os servidores nomeados, habilitados em concurso público.</w:t>
      </w:r>
    </w:p>
    <w:p w14:paraId="19D8703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F549F4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em estágio probatório só poderá ser demitido do cargo após observância do art. 24º.</w:t>
      </w:r>
    </w:p>
    <w:p w14:paraId="0C6E54D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FB94F8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estável só perderá o cargo em virtude de sentença judicial transitada em julgamento ou por processo administrativo no qual lhe seja assegurada ampla defesa.</w:t>
      </w:r>
    </w:p>
    <w:p w14:paraId="032C302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14020C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VII</w:t>
      </w:r>
    </w:p>
    <w:p w14:paraId="24377A7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Transferência</w:t>
      </w:r>
    </w:p>
    <w:p w14:paraId="7F62333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552EAB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Transferência é a passagem do funcionário estável do cargo efetivo de carreira para outro de igual denominação, classe e vencimento, pertencente ao quadro de pessoal diverso.</w:t>
      </w:r>
    </w:p>
    <w:p w14:paraId="090266F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C33C88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A transferência do funcionário de seu órgão para ter exercício em outro, somente verificará se houver acordo por parte do servidor Público.</w:t>
      </w:r>
      <w:r w:rsidR="00785D2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785D2E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 544, de 1.997)</w:t>
      </w:r>
    </w:p>
    <w:p w14:paraId="29A1880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EBBD2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VIII</w:t>
      </w:r>
    </w:p>
    <w:p w14:paraId="52C511E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Readaptação</w:t>
      </w:r>
    </w:p>
    <w:p w14:paraId="6D4CD1B6" w14:textId="77777777" w:rsidR="00553DC8" w:rsidRPr="001860BF" w:rsidRDefault="00553DC8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7162A8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Readaptação é a investidura em função mais compatível com a capacidade do funcionário devidamente comprovada através de Diplomas ou Certificados de conclusão de cursos especializados.</w:t>
      </w:r>
    </w:p>
    <w:p w14:paraId="686B51B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2BBCC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Poderá também ser readaptado o funcionário que tenha sofrido limitação em sua capacidade física ou mental verificada em inspeção médica. Se julgado incapaz para o serviço público o funcionário será aposentado.</w:t>
      </w:r>
    </w:p>
    <w:p w14:paraId="40F6784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A7064F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IX</w:t>
      </w:r>
    </w:p>
    <w:p w14:paraId="54DDAA7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Reversão</w:t>
      </w:r>
    </w:p>
    <w:p w14:paraId="56E1C8E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EE479A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Reversão é o retorno à atividade de funcionário aposentado por invalidez, quando por junta médica oficial, forem declarados insubsistentes os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motivos determinante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da aposentadoria.</w:t>
      </w:r>
    </w:p>
    <w:p w14:paraId="0E1B65D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C1FAE9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35º - 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Encontrando-se provido este cargo o funcionário exercerá suas atribuições como excedente, até ocorrência de vaga.</w:t>
      </w:r>
    </w:p>
    <w:p w14:paraId="7679D8D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81290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X</w:t>
      </w:r>
    </w:p>
    <w:p w14:paraId="650F682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Reintegração</w:t>
      </w:r>
    </w:p>
    <w:p w14:paraId="1B1C6B8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C54EF9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Reintegração é a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reinvestidura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do funcionário no cargo anteriormente ocupado ou no cargo resultante de sua transformação quando invalidada a sua demissão por decisão administrativa ou judicial, com ressarcimento de todas as vantagens ligadas ao cargo.</w:t>
      </w:r>
    </w:p>
    <w:p w14:paraId="5177F80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273EB2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Reintegrado judicialmente o funcionário, que lhe houver ocupado o lugar será destituído de plano ou será reconduzido ao anterior, mas sem direito a indenização.</w:t>
      </w:r>
    </w:p>
    <w:p w14:paraId="34112E9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235B85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reintegrado será submetido a inspeção médica e aposentado se julgado incapaz.</w:t>
      </w:r>
    </w:p>
    <w:p w14:paraId="31ECDB4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6A4590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XI</w:t>
      </w:r>
    </w:p>
    <w:p w14:paraId="49F84A8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Recondução</w:t>
      </w:r>
    </w:p>
    <w:p w14:paraId="554F962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94014B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Recondução é o retorno do funcionário estável ao cargo anteriormente ocupado e decorrerá de:</w:t>
      </w:r>
    </w:p>
    <w:p w14:paraId="5A683D7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C0B283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Inabilitação em estágio probatório relativo ao outro cargo ou de;</w:t>
      </w:r>
    </w:p>
    <w:p w14:paraId="0313B1D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Reintegração do ocupante anterior.</w:t>
      </w:r>
    </w:p>
    <w:p w14:paraId="259A140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2FEBCE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XII</w:t>
      </w:r>
    </w:p>
    <w:p w14:paraId="21A2373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Disponibilidade e do Aproveitamento</w:t>
      </w:r>
    </w:p>
    <w:p w14:paraId="672D53D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F6E3B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Extinto o cargo ou declarado a sua desnecessidade, o funcionário estável ficará em disponibilidade, com remuneração integral.</w:t>
      </w:r>
    </w:p>
    <w:p w14:paraId="2A8A66D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A9899B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retorno à atividade de funcionário em disponibilidade far-se-á mediante aproveitamento obrigatório no prazo de 03 (três) meses em cargo de atribuições e vencimentos compatíveis com o anteriormente ocupado.</w:t>
      </w:r>
    </w:p>
    <w:p w14:paraId="6B4D666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35F743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O órgão de pessoal determinará o imediato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aproveitamento do funcionário em disponibilidade em vaga que vier a ocorrer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nos órgãos ou entidades da administração pública municipal.</w:t>
      </w:r>
    </w:p>
    <w:p w14:paraId="4FFA04F9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59D97A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aproveitamento de funcionário que se encontre em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disponibilidade dependerá de prévia comprovação de sua capacidade física 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mental, através de exame médico oficial.</w:t>
      </w:r>
    </w:p>
    <w:p w14:paraId="49CEC6CA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CAD224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Se julgado apto, o funcionário terá que assumir 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exercício do cargo no prazo de 30 (trinta) dias contado do ato de aproveitamento.</w:t>
      </w:r>
    </w:p>
    <w:p w14:paraId="3908D10A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2483EE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Se o funcionário não assumir o exercício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cargo no prazo previsto neste artigo configurará abandono de cargo apurado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mediante inquérito na forma desta Lei.</w:t>
      </w:r>
    </w:p>
    <w:p w14:paraId="48A20EB1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C1A6FE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XIII</w:t>
      </w:r>
    </w:p>
    <w:p w14:paraId="6D447F7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Vacância</w:t>
      </w:r>
    </w:p>
    <w:p w14:paraId="77DB8E36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CEBA9A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vacância dos cargos públicos dar-se-á por:</w:t>
      </w:r>
    </w:p>
    <w:p w14:paraId="37D72A4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Exoneração;</w:t>
      </w:r>
    </w:p>
    <w:p w14:paraId="547DC6C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Demissão;</w:t>
      </w:r>
    </w:p>
    <w:p w14:paraId="783E8F3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Ascensão;</w:t>
      </w:r>
    </w:p>
    <w:p w14:paraId="1309E8A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IV –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promoção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7E304D0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lastRenderedPageBreak/>
        <w:t>V – Transposição;</w:t>
      </w:r>
    </w:p>
    <w:p w14:paraId="1E07DC0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 – Mudança de cargo;</w:t>
      </w:r>
    </w:p>
    <w:p w14:paraId="2E902A3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 – Readaptação;</w:t>
      </w:r>
    </w:p>
    <w:p w14:paraId="6BB16D7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VIII – Recondução;</w:t>
      </w:r>
    </w:p>
    <w:p w14:paraId="10C1E32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IX – Aposentadoria;</w:t>
      </w:r>
    </w:p>
    <w:p w14:paraId="7934E09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 – Falecimento;</w:t>
      </w:r>
    </w:p>
    <w:p w14:paraId="7C98868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 – Perda de Cargo por decisão judicial.</w:t>
      </w:r>
    </w:p>
    <w:p w14:paraId="026EA19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939297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exoneração de ofício será aplicada:</w:t>
      </w:r>
    </w:p>
    <w:p w14:paraId="50F99D3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Quando não satisfeitas as condições de estágio probatório;</w:t>
      </w:r>
    </w:p>
    <w:p w14:paraId="1312358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Por abandono de cargo, decorrido o prazo legal.</w:t>
      </w:r>
    </w:p>
    <w:p w14:paraId="3C9C6C5C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7F5E9F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Art. 44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A exoneração de cargo em comissão dar-se-á:</w:t>
      </w:r>
    </w:p>
    <w:p w14:paraId="101DEC8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- A juízo da autoridade competente, exceto nos casos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decorrentes de mandado:</w:t>
      </w:r>
    </w:p>
    <w:p w14:paraId="670775D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 pedido do próprio servidor.</w:t>
      </w:r>
    </w:p>
    <w:p w14:paraId="2440BCE8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29BD72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XIV</w:t>
      </w:r>
    </w:p>
    <w:p w14:paraId="0F9A39A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Remoção</w:t>
      </w:r>
    </w:p>
    <w:p w14:paraId="2AA29BE1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B42C2E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Remoção é o deslocamento do funcionário estável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sua lotação para outra sem mudança de cargo.</w:t>
      </w:r>
    </w:p>
    <w:p w14:paraId="0B3C12A7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AA4586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remoção se faz anualmente com pedido exclusivo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servidor:</w:t>
      </w:r>
    </w:p>
    <w:p w14:paraId="2DDF2E32" w14:textId="77777777" w:rsidR="00785D2E" w:rsidRPr="001860BF" w:rsidRDefault="00785D2E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FC0D67" w14:textId="77777777" w:rsidR="00785D2E" w:rsidRPr="001860BF" w:rsidRDefault="00785D2E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46 -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A remoção se fará a pedido do servidor e quando houver necessidade da administração, e independerá de processo seletivo. </w:t>
      </w:r>
      <w:r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(Redação dada pela Lei nº 544, de 1.997)</w:t>
      </w:r>
    </w:p>
    <w:p w14:paraId="119B0F13" w14:textId="77777777" w:rsidR="00785D2E" w:rsidRPr="001860BF" w:rsidRDefault="00785D2E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49DF98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Quando houver número de candidatos maior que o número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vagas adotar-se-á os critérios de que pertence a mais tempo no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serviço municipal e continuando o empate o mais idoso;</w:t>
      </w:r>
      <w:r w:rsidR="00785D2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785D2E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 544, de 1.997)</w:t>
      </w:r>
    </w:p>
    <w:p w14:paraId="3B7AC800" w14:textId="77777777" w:rsidR="00785D2E" w:rsidRPr="001860BF" w:rsidRDefault="00675694" w:rsidP="00785D2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Em caso de persistir o empate aplicar-se-á testes seletivos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remoção.</w:t>
      </w:r>
      <w:r w:rsidR="00785D2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785D2E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 544, de 1.997)</w:t>
      </w:r>
    </w:p>
    <w:p w14:paraId="7057698F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47990A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remoção independerá de processo seletivo, quando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ocorrer extinção do órgão.</w:t>
      </w:r>
    </w:p>
    <w:p w14:paraId="26B03542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F7FAD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A remoção não se aplica a servidor em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cumprimento de estágio probatório.</w:t>
      </w:r>
    </w:p>
    <w:p w14:paraId="545F107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E06FFC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XV</w:t>
      </w:r>
    </w:p>
    <w:p w14:paraId="4D8EE2E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Substituição</w:t>
      </w:r>
    </w:p>
    <w:p w14:paraId="7DA4D7C4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7F67E7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substituição será automática ou dependerá do ato da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administração.</w:t>
      </w:r>
    </w:p>
    <w:p w14:paraId="065DF28C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D2EA67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substituição automática será gratuita, quando,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porém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exceder a 15 (quinze) dias, será remunerada e por todo o período.</w:t>
      </w:r>
    </w:p>
    <w:p w14:paraId="61B63478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07D3B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No caso de substituição remunerada, o substituto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perceberá o vencimento do cargo que se der a substituição, salvo se optar pela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seu cargo.</w:t>
      </w:r>
    </w:p>
    <w:p w14:paraId="15529B9B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D2847A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 caso excepcional, atendida a conveniência da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administração, o titular do cargo de direção ou chefia poderá ser nomeado ou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designado, cumulativamente, como substituto para outro cargo da mesma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natureza, até que se verifique a nomeação ou designação do titular, neste caso,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somente perceberá o vencimento correspondente a um cargo.</w:t>
      </w:r>
    </w:p>
    <w:p w14:paraId="2D5189F1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C25A5D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III</w:t>
      </w:r>
    </w:p>
    <w:p w14:paraId="3B57E0E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DOS DIREITOS E VANTAGENS</w:t>
      </w:r>
    </w:p>
    <w:p w14:paraId="355CCA4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43C9BC8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Vencimento e da Remuneração</w:t>
      </w:r>
    </w:p>
    <w:p w14:paraId="2D521E46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26022B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Vencimento é a retribuição pecuniária pelo exercício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cargo, com valor fixado em Lei, nunca inferior a um salário mínimo Federal,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reajustado periodicamente, por Lei de modo a preservar o poder aquisitivo.</w:t>
      </w:r>
    </w:p>
    <w:p w14:paraId="7D21BF84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BD2BC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Remuneração é o vencimento do cargo, acrescido das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vantagens pecuniárias, permanentes ou temporárias, estabelecidas em Lei.</w:t>
      </w:r>
    </w:p>
    <w:p w14:paraId="7E446E3D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46264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vencimento dos cargos públicos é irredutível.</w:t>
      </w:r>
    </w:p>
    <w:p w14:paraId="78373F0A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7A6D3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É assegurada a isonomia do vencimento para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cargos de atribuições iguais ou assemelhadas do mesmo Poder ou entre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funcionários dos Poderes, ressalvadas as vantagens de caráter individual e 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relativas à natureza ou local de trabalho.</w:t>
      </w:r>
    </w:p>
    <w:p w14:paraId="45BE0B96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6CF638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Art. 51º - O funcionário perderá a remuneração:</w:t>
      </w:r>
    </w:p>
    <w:p w14:paraId="7D29999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Dos dias que faltar ao serviço sem atestado médico;</w:t>
      </w:r>
    </w:p>
    <w:p w14:paraId="3FF713F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 parcela da remuneração diária proporcional ao período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atrasos, ausências e saídas antecipadas, iguais ou superiores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30 (trinta) minutos.</w:t>
      </w:r>
    </w:p>
    <w:p w14:paraId="04C6F02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F721A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Salvo por imposição legal, ou mandado judicial,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nenhum desconto incidirá sobre a remuneração ou proventos.</w:t>
      </w:r>
    </w:p>
    <w:p w14:paraId="49D36461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DBEAD1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Mediante autorização por escrito do servidor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poderá ser efetuado desconto de sua remuneração em favor de entidade sindical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prevista no seu estatuto.</w:t>
      </w:r>
    </w:p>
    <w:p w14:paraId="2703FD24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F130C1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vencimento, a remuneração e os proventos não serão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objeto de arresto,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seqüestro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ou penhora, exceto nos casos de prestação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alimentos resultantes de decisão judicial.</w:t>
      </w:r>
    </w:p>
    <w:p w14:paraId="78C4C405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FA0EDF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4BD5601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Dos Benefícios e da Aposentadoria</w:t>
      </w:r>
    </w:p>
    <w:p w14:paraId="53D51465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07C5B0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servidor público será aposentado:</w:t>
      </w:r>
    </w:p>
    <w:p w14:paraId="2DBE054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- Por invalidez permanente, com proventos integrais, quando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decorrente de acidente em serviço, moléstia profissional ou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doença grave, contagiosa ou incurável, especificadas em Lei;</w:t>
      </w:r>
    </w:p>
    <w:p w14:paraId="6DDE0CF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lastRenderedPageBreak/>
        <w:t>II – Compulsoriamente conforme estabelece Lei Federal;</w:t>
      </w:r>
    </w:p>
    <w:p w14:paraId="7AA3A60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Voluntariamente;</w:t>
      </w:r>
    </w:p>
    <w:p w14:paraId="7325868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a) aos 35 (trinta e cinco) anos de serviço, se homem e aos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30 (trinta) anos se mulher com proventos integrais;</w:t>
      </w:r>
    </w:p>
    <w:p w14:paraId="01A5D79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b) aos 30 (trinta) anos de efetivo exercício em funções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magistério, se for professor e aos 25 (vinte e cinco) anos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 professora com proventos integrais;</w:t>
      </w:r>
    </w:p>
    <w:p w14:paraId="524D3FE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c) aos 30 (trinta) anos de serviço, se homem, aos 25 (vinte 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cinco) anos se mulher, com proventos proporcionais ao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tempo de serviço:</w:t>
      </w:r>
    </w:p>
    <w:p w14:paraId="789A798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d) aos 65 (sessenta e cinco) anos de idade, se homem, e aos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60 (sessenta) anos de idade, se mulher, com proventos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proporcionais ao tempo de serviço.</w:t>
      </w:r>
    </w:p>
    <w:p w14:paraId="593452AE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54D12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Nos casos de exercício de atividade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considerada penosa, insalubre ou perigosa, a aposentadoria de que trata o inciso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III, alíneas “a” e “c”, observará o disposto em Lei específica.</w:t>
      </w:r>
    </w:p>
    <w:p w14:paraId="1BE79264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DE7D10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Aposentadoria compulsória será automática e declarada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por ato, com vigência a partir do dia imediato aquele que o servidor atingir 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idade-limite de permanência no sérico ativo.</w:t>
      </w:r>
    </w:p>
    <w:p w14:paraId="614AFD6A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4E8BFB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Lei municipal disporá sobre a aposentadoria em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cargo ou emprego temporário.</w:t>
      </w:r>
    </w:p>
    <w:p w14:paraId="400FEB7B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DC9AE4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tempo de serviço público Federal, Estadual 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Municipal será computado integralmente para efeitos de aposentadoria 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disponibilidade.</w:t>
      </w:r>
    </w:p>
    <w:p w14:paraId="7D2F45B5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9923D3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benefício da pensão por morte corresponderá 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totalidade dos vencimentos ou proventos do servidor falecido.</w:t>
      </w:r>
    </w:p>
    <w:p w14:paraId="1A44638B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CAB942D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Para efeito de aposentadoria é assegurada 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contagem recíproca do tempo de serviço nas atividades públicas, privadas 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urbana, nos termos do Parágrafo 2º do Artigo 202 da Constituição Federal.</w:t>
      </w:r>
    </w:p>
    <w:p w14:paraId="6D60638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aposentadorias e pensões serão concedidas 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mantidas pelos órgãos ou entidades aos quais se encontrem vinculados 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funcionários.</w:t>
      </w:r>
    </w:p>
    <w:p w14:paraId="25D72270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50E7D9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Os proventos de aposentadoria e pensão serão revistos,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na mesma proporção e na mesma data, sempre que se modificar a remuneração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dos servidores em entidades.</w:t>
      </w:r>
    </w:p>
    <w:p w14:paraId="3FDB3C69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8A9540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III</w:t>
      </w:r>
    </w:p>
    <w:p w14:paraId="730A2A4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Vantagens</w:t>
      </w:r>
    </w:p>
    <w:p w14:paraId="68049811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34ABFE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Juntamente com o vencimento básico, podem ser pagas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ao servidor as seguintes vantagens pecuniárias:</w:t>
      </w:r>
    </w:p>
    <w:p w14:paraId="35B016A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Indenização;</w:t>
      </w:r>
    </w:p>
    <w:p w14:paraId="3F62889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Auxílios;</w:t>
      </w:r>
    </w:p>
    <w:p w14:paraId="421F0D5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Gratificações;</w:t>
      </w:r>
    </w:p>
    <w:p w14:paraId="3C4F2EC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Adicional por tempo de serviço;</w:t>
      </w:r>
    </w:p>
    <w:p w14:paraId="44C1506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Progresso funcional.</w:t>
      </w:r>
    </w:p>
    <w:p w14:paraId="4736FC7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37FB0F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Subvenção I</w:t>
      </w:r>
    </w:p>
    <w:p w14:paraId="74B5418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Indenizações</w:t>
      </w:r>
    </w:p>
    <w:p w14:paraId="68A0E38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F450D6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Constituem indenizações ao servidor:</w:t>
      </w:r>
    </w:p>
    <w:p w14:paraId="1720091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a –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ajuda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de custo;</w:t>
      </w:r>
    </w:p>
    <w:p w14:paraId="4309040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b – diárias.</w:t>
      </w:r>
    </w:p>
    <w:p w14:paraId="4BEC707C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A42D1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ajuda de custo destina-se à compensação das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despesas de instalação do funcionário que no interesse do serviço passa a ter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exercício em nova sede, com mudança de domicílio em caráter permanente.</w:t>
      </w:r>
    </w:p>
    <w:p w14:paraId="5D63E390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C1DFB5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ajuda de custo será calculada sobre a remuneração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funcionário, conforme dispuser em regulamento, não podendo exceder 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importância correspondente a 3 (três) meses do respectivo vencimento.</w:t>
      </w:r>
    </w:p>
    <w:p w14:paraId="053FB490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7FEB32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será obrigado a devolver a ajuda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custo quando, injustificadamente, não se apresentar na nova sede.</w:t>
      </w:r>
    </w:p>
    <w:p w14:paraId="012AE96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4819C2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Não haverá obrigação de restituir ajuda de custo nos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casos de exoneração de ofício ou retorno por motivo de doença comprovada.</w:t>
      </w:r>
    </w:p>
    <w:p w14:paraId="77111A6A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62F523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que a serviço se afastar do Município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 caráter eventual ou transitório, para outro ponto do Território Nacional, fará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jus a passagens e diárias, para cobrir as despesas de pousadas, alimentação 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locomoção.</w:t>
      </w:r>
    </w:p>
    <w:p w14:paraId="4072C035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D448720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diária será concedida por dia de afastamento,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sendo dividida pela metade quando o deslocamento não exigir fora da sede.</w:t>
      </w:r>
    </w:p>
    <w:p w14:paraId="1900903F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5AA8E8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-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O valor das diárias serão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fixadas por ato do Chefe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Poder Executivo.</w:t>
      </w:r>
    </w:p>
    <w:p w14:paraId="3B2A185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8F3EEB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que rece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beu diárias e não se afastar da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sede, por qualquer motivo, fica obrigado a restituí-las integralmente no dia útil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imediato.</w:t>
      </w:r>
    </w:p>
    <w:p w14:paraId="211A802F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B45568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Na hipótese de o funcionário retornar a sede,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por qualquer motivo, antes do previsto para seu afastamento restituirá as diárias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recebidas em excesso em igual prazo.</w:t>
      </w:r>
    </w:p>
    <w:p w14:paraId="713D317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39EEB3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Subseção II</w:t>
      </w:r>
    </w:p>
    <w:p w14:paraId="12B32A5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Dos Auxílios</w:t>
      </w:r>
    </w:p>
    <w:p w14:paraId="7E6C7218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161F3C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Serão concedidos ao servidor e sua família os seguintes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auxílios:</w:t>
      </w:r>
    </w:p>
    <w:p w14:paraId="45D2439B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a) Auxílio natalidade;</w:t>
      </w:r>
    </w:p>
    <w:p w14:paraId="2E78662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b) Auxílio doença;</w:t>
      </w:r>
    </w:p>
    <w:p w14:paraId="5BF2CB2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c) Auxílio funeral;</w:t>
      </w:r>
    </w:p>
    <w:p w14:paraId="0C68050A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d) Abono família.</w:t>
      </w:r>
    </w:p>
    <w:p w14:paraId="0D9605C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F67B4F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auxílio a natalidade será concedido ao nascimento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filho do servidor conforme o que estabelece o Estatuto da Previdência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Municipal.</w:t>
      </w:r>
    </w:p>
    <w:p w14:paraId="58978C74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8F4149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auxílio doença será concedido conforme dispõe a Lei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da Previdência Municipal.</w:t>
      </w:r>
    </w:p>
    <w:p w14:paraId="56C76FAD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C1412D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auxílio funeral será concedido determina a Lei da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Previdência Municipal.</w:t>
      </w:r>
    </w:p>
    <w:p w14:paraId="6924B260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FDC040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Será concedido o abono família ao funcionário ativo ou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inativo:</w:t>
      </w:r>
    </w:p>
    <w:p w14:paraId="7692B995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Por filho menor de 14 (quatorze anos);</w:t>
      </w:r>
    </w:p>
    <w:p w14:paraId="75E688CE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Por filho inválido ou mentalmente incapaz, de qualquer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natureza e idade.</w:t>
      </w:r>
    </w:p>
    <w:p w14:paraId="281B3475" w14:textId="77777777" w:rsidR="00553DC8" w:rsidRPr="001860BF" w:rsidRDefault="00553DC8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B83C7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Compreende-se, neste Artigo, o filho de qualquer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condição, o enteado, o adotivo e o menor que mediante autorização judicial,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estiver sob guarda e sustento do funcionário.</w:t>
      </w:r>
    </w:p>
    <w:p w14:paraId="54F400B6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FCC2667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Parágrafo 2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Quando o pai e a mãe forem funcionários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municipais, ativos ou inativos, o abono família será pago a ambos.</w:t>
      </w:r>
    </w:p>
    <w:p w14:paraId="45EA008E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D2417D6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Nenhum desconto incidirá sobre o abono família, nem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servira de base para qualquer contribuição, ainda para fins de previdência social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ou imposto de renda.</w:t>
      </w:r>
    </w:p>
    <w:p w14:paraId="2CB334D3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1FE5273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Ocorrendo falecimento do funcionário o abono família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continuará a ser pago a seu beneficiário, por intermédio da pessoa em cuja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guarda se encontrem, enquanto fizerem jus a concessão.</w:t>
      </w:r>
    </w:p>
    <w:p w14:paraId="44ADF0C6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FFAC474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valor do abono família será igual a 5% (cinco por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cento) do valor do salário mínimo vigente no país, para cada beneficiário, e será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pago juntamente com o vencimento do funcionário.</w:t>
      </w:r>
    </w:p>
    <w:p w14:paraId="324F7EE4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EC3C81F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Subseção III</w:t>
      </w:r>
    </w:p>
    <w:p w14:paraId="27E1183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Gratificações</w:t>
      </w:r>
    </w:p>
    <w:p w14:paraId="0169DBDB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524220C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Além dos vencimentos básicos e das vantagens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previstas nesta Lei, serão deferidas aos servidores as seguintes gratificações:</w:t>
      </w:r>
    </w:p>
    <w:p w14:paraId="663AF6C2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a) Gratificação de chefia;</w:t>
      </w:r>
    </w:p>
    <w:p w14:paraId="7F1951F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b) Gratificação por horas extraordinária de trabalho;</w:t>
      </w:r>
    </w:p>
    <w:p w14:paraId="096A09E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c) Gratificação por trabalho noturno;</w:t>
      </w:r>
    </w:p>
    <w:p w14:paraId="440AE452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d) Gratificação por atividade penosa, insalubre ou perigosa;</w:t>
      </w:r>
    </w:p>
    <w:p w14:paraId="70E5EBD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e) Gratificação pelo trabalho com excepcionais;</w:t>
      </w:r>
    </w:p>
    <w:p w14:paraId="3F96617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f) Gratificação de décimo terceiro salário;</w:t>
      </w:r>
    </w:p>
    <w:p w14:paraId="0725E68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g) Gratificação de férias.</w:t>
      </w:r>
    </w:p>
    <w:p w14:paraId="540989C8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CF7951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As gratificações referidas neste artigo não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incorporáveis nos vencimentos.</w:t>
      </w:r>
    </w:p>
    <w:p w14:paraId="111FB8F3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07061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strike/>
          <w:sz w:val="24"/>
          <w:szCs w:val="24"/>
        </w:rPr>
        <w:t>Da Gratificação de Chefia</w:t>
      </w:r>
    </w:p>
    <w:p w14:paraId="6D816297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7B02A9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Ao servidor será concedida gratificação de chefia, pelo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exercício de direção, chefia ou assistência, com 20% (vinte por cento) de seu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vencimento básico.</w:t>
      </w:r>
    </w:p>
    <w:p w14:paraId="5C5E1CA5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17DDE9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gratificação de que trata este Artigo é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inacumulável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com a percepção do vencimento de cargo em comissão.</w:t>
      </w:r>
    </w:p>
    <w:p w14:paraId="74D0982C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16AC9F9" w14:textId="77777777" w:rsidR="00785D2E" w:rsidRPr="001860BF" w:rsidRDefault="00675694" w:rsidP="00785D2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designação para função de Chefia recairá, em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servidor ocupante de cargo de carreira na forma desta Lei, exceto o Chefe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Gabinete e os Secretários Municipais.</w:t>
      </w:r>
      <w:r w:rsidR="00785D2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785D2E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 544, de 1.997)</w:t>
      </w:r>
    </w:p>
    <w:p w14:paraId="78D2FDD7" w14:textId="77777777" w:rsidR="006958D3" w:rsidRPr="001860BF" w:rsidRDefault="006958D3" w:rsidP="0067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1611DA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Gratificação por horas Extraordinárias de Trabalho</w:t>
      </w:r>
    </w:p>
    <w:p w14:paraId="15BAD740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BE06E58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serviço extraordinário será remunerado com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acréscimo de 50% (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por cento) em relação a hora normal de trabalho.</w:t>
      </w:r>
    </w:p>
    <w:p w14:paraId="2BF5F35F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5864F58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Para os serviços extraordinários executados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 dias Santos e feriados o acréscimo de que trata este Artigo será de 100%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(cem por cento).</w:t>
      </w:r>
    </w:p>
    <w:p w14:paraId="5C9E8F8D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F5F0F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Somente será permitido serviço extraordinário para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atender a situações excepcionais e temporárias respeitando o limite máximo de 2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(duas) horas diárias, podendo ser prorrogado por igual período, se o interesse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público exigir.</w:t>
      </w:r>
    </w:p>
    <w:p w14:paraId="7B2AC870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358692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O serviço extraordinário previsto neste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Artigo será precedido de autorização da chefia imediata que justificará o fato.</w:t>
      </w:r>
    </w:p>
    <w:p w14:paraId="61C799D2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64E92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Gratificações por Trabalho Noturno</w:t>
      </w:r>
    </w:p>
    <w:p w14:paraId="57514B2B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4BD8DD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serviço noturno, prestado em horário compreendido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entre 22 (vinte e duas) horas de um dia e 5 (cinco) horas do dia seguinte, terá 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valor acrescido de mais 25% (vinte e cinco por cento), computando-se cada hora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 52 (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cinqüenta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e dois) minutos.</w:t>
      </w:r>
    </w:p>
    <w:p w14:paraId="56F6FCB8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C49FE9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Em se tratando de serviço extraordinário, 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acréscimo de que trata este Artigo incidirá sobre o valor da hora normal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trabalho acrescido do respectivo percentual extraordinário.</w:t>
      </w:r>
    </w:p>
    <w:p w14:paraId="1DB93908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5CDAEA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Gratificação por Atividade Perigosa e Insalubridade</w:t>
      </w:r>
    </w:p>
    <w:p w14:paraId="1EB18F0A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CC934B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Os funcionários que trabalham com habitualidade em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locais insalubres ou em contato permanente com substâncias tóxicas ou de risco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vida fazem jus a um adicional sobre o vencimento básico.</w:t>
      </w:r>
    </w:p>
    <w:p w14:paraId="6DF8589F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B6CCD8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Art. 80º - Os adicionais de que trata o Artigo anterior serão de:</w:t>
      </w:r>
    </w:p>
    <w:p w14:paraId="4815F1B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30% (trinta por cento) sobre o valor do vencimento ou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remuneração, para adicional de periculosidade;</w:t>
      </w:r>
    </w:p>
    <w:p w14:paraId="0CE5BC9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20% (vinte por cento) do salário mínimo para o adicional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insalubridade.</w:t>
      </w:r>
    </w:p>
    <w:p w14:paraId="6480A38D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60F48FE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Art. 81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O funcionário que fizer jus aos adicionais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insalubridade periculosidade receberá apenas um deles, não sendo acumuláveis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estas vantagens.</w:t>
      </w:r>
    </w:p>
    <w:p w14:paraId="036FF9EA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9D33DF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direito ao adicional de periculosidade ou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insalubridade cessa a eliminação das condições ou riscos que deram causa a sua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concessão.</w:t>
      </w:r>
    </w:p>
    <w:p w14:paraId="37FD93F6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6220CD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Haverá permanente controle da atividade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em operações ou locais considerados insalubres ou perigosos.</w:t>
      </w:r>
    </w:p>
    <w:p w14:paraId="3352C6EE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9A66ED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funcionária gestante ou lactante será afastada,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enquanto durar a gestação ou lactação, das operações e locais previstos no</w:t>
      </w:r>
    </w:p>
    <w:p w14:paraId="50F78B98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3B31D5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Parágrafo anterior, exercendo suas atividades em local salubre e em serviço não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perigoso.</w:t>
      </w:r>
    </w:p>
    <w:p w14:paraId="497A35C7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06DE796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Gratificação pelo Trabalho com Excepcionais</w:t>
      </w:r>
    </w:p>
    <w:p w14:paraId="435A4C98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A393AA8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Ao servidor ou especialista em educação em exercício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atividades especializadas de educação e reabilitação de excepcionais,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diretamente com o educando, será para gratificação pelo trabalho com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excepcionais, com base de 20% (vinte por cento) do valor do salário base.</w:t>
      </w:r>
    </w:p>
    <w:p w14:paraId="008C3E44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F3D544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Gratificação de Décimo Terceiro Salário</w:t>
      </w:r>
    </w:p>
    <w:p w14:paraId="0ED7DE27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A72246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gratificação de décimo terceiro salário ou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gratificação Natalina será paga, anualmente a todo funcionário municipal,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independente da remuneração a que fizer jus.</w:t>
      </w:r>
    </w:p>
    <w:p w14:paraId="57EBFF70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3B356B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gratificação de natal correspondera a 1/12 (um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doze avos) por mês de efetivo exercício, da remuneração devida no mês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dezembro, por mês trabalhado, ou fração igual ou superior a quinze dias, não se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considerando as eventuais faltas ao serviço para efeito de redução do devido.</w:t>
      </w:r>
    </w:p>
    <w:p w14:paraId="6212D012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6C52CB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fração igual ou superior a 15 (quinze) dias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exercício será tomada como mês integral, para efeito de Parágrafo primeiro.</w:t>
      </w:r>
    </w:p>
    <w:p w14:paraId="55512AB7" w14:textId="77777777" w:rsidR="00553DC8" w:rsidRPr="001860BF" w:rsidRDefault="00553DC8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E09E3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Havendo demissão ou exoneração de ofício ou 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pedido o servidor perceberá a gratificação de décimo terceiro salário,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proporcionalmente aos meses de efetivo exercício durante o ano, calculado sobre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remuneração do mês da exoneração.</w:t>
      </w:r>
    </w:p>
    <w:p w14:paraId="3521DDB3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42E75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gratificação do décimo terceiro salário será pago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até o dia 20 (vinte) de dezembro de cada ano.</w:t>
      </w:r>
    </w:p>
    <w:p w14:paraId="74B17068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6323F6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gratificação de Natal incidirá sobre a média das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horas extras habitualmente durante o ano.</w:t>
      </w:r>
    </w:p>
    <w:p w14:paraId="60B6B1AC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BCB053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Gratificação de Férias</w:t>
      </w:r>
    </w:p>
    <w:p w14:paraId="16945192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30A1D2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fará jus, anualmente de 30 (trinta) dias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consecutivos de férias, que podem ser acumulados até 2 (dois) períodos, no caso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necessidade do serviço atestada pelo chefe imediato do servidor.</w:t>
      </w:r>
    </w:p>
    <w:p w14:paraId="460DA6E7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4C8D32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Somente depois de 12 (doze) meses de exercício 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terá direito a férias.</w:t>
      </w:r>
    </w:p>
    <w:p w14:paraId="7759FDFF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272169F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 férias serão reduzidas 20 (vinte) dias quando 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contar, no período aquisitivo, com mais de 9 (nove) faltas, não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justificadas.</w:t>
      </w:r>
    </w:p>
    <w:p w14:paraId="7DDABCAE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B856721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férias serão concedidas de acordo com escala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organizada pela Chefia imediata do funcionário.</w:t>
      </w:r>
    </w:p>
    <w:p w14:paraId="57D24A02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96E1395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Parágrafo 4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Será permitida a conversão de 1/3 (um terço) das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férias em dinheiro, mediante requerimento do funcionário apresentado em 30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(trinta) dias antes do início, vedada qualquer outra hipótese de conversão em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dinheiro.</w:t>
      </w:r>
    </w:p>
    <w:p w14:paraId="4EF20156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52A21A6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pago ao funcionário, por ocasião das férias,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um adicional de 1/3 (um terço) da remuneração correspondente ao período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férias.</w:t>
      </w:r>
    </w:p>
    <w:p w14:paraId="2C59BC3E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9974F5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que ocupar cargo em comissão ou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 função gratificada, a respectiva vantagem será considerada no cálculo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adicional que trata o Parágrafo anterior.</w:t>
      </w:r>
    </w:p>
    <w:p w14:paraId="0CCACA7E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AC7051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Subseção IV</w:t>
      </w:r>
    </w:p>
    <w:p w14:paraId="201BEC0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Adicional por Tempo de Serviço</w:t>
      </w:r>
    </w:p>
    <w:p w14:paraId="6A3973E5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920055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servidor municipal fará jus a um adicional por tempo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serviço prestado no Município, a razão de 1% (um por cento) por ano de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efetivo exercício, calculado sempre sobre o vencimento básico do cargo efetivo,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até o máximo de 35% (trinta e cinco por cento)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anuênios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1C7A8D37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48834F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servidor perceberá o adicional a partir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mês que completar o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anuênio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18640A13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0E32C6E" w14:textId="77777777" w:rsidR="00785D2E" w:rsidRPr="001860BF" w:rsidRDefault="00785D2E" w:rsidP="00785D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85 -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promoção se dará por tempo de serviço, automaticamente a cada 05 (cinco) anos de efetivo exercício no Município.</w:t>
      </w:r>
      <w:r w:rsidR="0026565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(Redação dada pela Lei nº</w:t>
      </w:r>
      <w:r w:rsidR="00265655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544, de 1.997)</w:t>
      </w:r>
    </w:p>
    <w:p w14:paraId="362C5446" w14:textId="77777777" w:rsidR="00785D2E" w:rsidRPr="001860BF" w:rsidRDefault="00785D2E" w:rsidP="00785D2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A9D2E0" w14:textId="77777777" w:rsidR="00265655" w:rsidRPr="001860BF" w:rsidRDefault="00785D2E" w:rsidP="002656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Par. Único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Entre o início de uma e outra classe, da mesma categoria funcional serão atribuídos valores pecuniários de 5% (cinco por cento).</w:t>
      </w:r>
      <w:r w:rsidR="0026565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65655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(Redação dada pela Lei nº 544, de 1.997)</w:t>
      </w:r>
    </w:p>
    <w:p w14:paraId="570BC639" w14:textId="77777777" w:rsidR="00265655" w:rsidRPr="001860BF" w:rsidRDefault="00265655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9C0534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adicional de trata o Artigo anterior será incorporado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nos proventos de aposentadoria.</w:t>
      </w:r>
    </w:p>
    <w:p w14:paraId="6248553C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FADBB5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Subseção V</w:t>
      </w:r>
    </w:p>
    <w:p w14:paraId="31CB5A5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progresso funcional</w:t>
      </w:r>
    </w:p>
    <w:p w14:paraId="615670AF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C2DCDAE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Baseada na titulação ou habitação, na avaliação do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desempenho de serviço.</w:t>
      </w:r>
    </w:p>
    <w:p w14:paraId="14385977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CCE81F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Promoção por Tempo de Serviço</w:t>
      </w:r>
    </w:p>
    <w:p w14:paraId="5FF1C873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9A3BFC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88º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promoção por tempo de serviço é a elevação à classe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imediatamente superior dentro da mesma categoria funcional.</w:t>
      </w:r>
    </w:p>
    <w:p w14:paraId="7A018451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73E12C2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89º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promoção por tempo de serviço ocorre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automaticamente a cada 2 (dois) anos de efetivo exercício no município.</w:t>
      </w:r>
      <w:r w:rsidR="0026565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65655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 544, de 1.997)</w:t>
      </w:r>
    </w:p>
    <w:p w14:paraId="136275B8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34AD422" w14:textId="77777777" w:rsidR="00265655" w:rsidRPr="001860BF" w:rsidRDefault="00675694" w:rsidP="0026565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Entre o início de uma e outra classe, da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mesma categoria funcional, serão atribuídos valores pecuniários a 5% (cinco por</w:t>
      </w:r>
      <w:r w:rsidR="006958D3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cento).</w:t>
      </w:r>
      <w:r w:rsidR="0026565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65655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 544, de 1.997)</w:t>
      </w:r>
    </w:p>
    <w:p w14:paraId="28B8F059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9E9518F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Progressão por Avaliação</w:t>
      </w:r>
    </w:p>
    <w:p w14:paraId="66EAC2DF" w14:textId="77777777" w:rsidR="006958D3" w:rsidRPr="001860BF" w:rsidRDefault="006958D3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742E2BE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</w:t>
      </w:r>
      <w:proofErr w:type="spellEnd"/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90º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promoção por avaliação estabelecerá a critérios que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serão estabelecidos em regulamento próprio.</w:t>
      </w:r>
    </w:p>
    <w:p w14:paraId="3C0164EC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C8979A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Os títulos serão computados na avaliação do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profissional.</w:t>
      </w:r>
    </w:p>
    <w:p w14:paraId="610D56FB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7CECE6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promoção de que trata este Artigo será de 2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(dois) em (dois) anos aos vencimentos para a aposentadoria.</w:t>
      </w:r>
    </w:p>
    <w:p w14:paraId="33D1ED03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77E5586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promoção por avaliação será de 2 1/2% (dois 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meio por cento) conforme estabelecem os critérios do Artigo 90º.</w:t>
      </w:r>
    </w:p>
    <w:p w14:paraId="64A3A974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5A8B4AF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servidor que sentir-se injustiçado, na sua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avaliação poderá recorrer.</w:t>
      </w:r>
    </w:p>
    <w:p w14:paraId="64288CD7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2B00A45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Titulação ou Habitação do Acesso</w:t>
      </w:r>
    </w:p>
    <w:p w14:paraId="3686BDB4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A28648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Aceso é o ato pelo qual o profissional é elevado da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categoria funcional e classe a que pertence para outra categoria funcional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superior, correspondente a nova habitação específica alcançada.</w:t>
      </w:r>
    </w:p>
    <w:p w14:paraId="2AA674FA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EE2690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IV</w:t>
      </w:r>
    </w:p>
    <w:p w14:paraId="5EE4BD1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LICENÇAS</w:t>
      </w:r>
    </w:p>
    <w:p w14:paraId="0837CD8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5FD3FB78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Disposições Gerais</w:t>
      </w:r>
    </w:p>
    <w:p w14:paraId="62632579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A18EF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Conceder-se-á ao funcionário licença:</w:t>
      </w:r>
    </w:p>
    <w:p w14:paraId="20F664D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Para tratamento de saúde</w:t>
      </w:r>
    </w:p>
    <w:p w14:paraId="27863331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 gestante, a adotante e a paternidade;</w:t>
      </w:r>
    </w:p>
    <w:p w14:paraId="6266980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Por acidente em serviço;</w:t>
      </w:r>
    </w:p>
    <w:p w14:paraId="14E3D582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Por motivo de doença em pessoa da família;</w:t>
      </w:r>
    </w:p>
    <w:p w14:paraId="0382AB3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Para o serviço militar;</w:t>
      </w:r>
    </w:p>
    <w:p w14:paraId="46EEAE9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 - Para concorrer a cargo eletivo;</w:t>
      </w:r>
    </w:p>
    <w:p w14:paraId="4DAD131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 – Para tratar de interesses particulares;</w:t>
      </w:r>
    </w:p>
    <w:p w14:paraId="03C1A48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VIII – Para desempenho de mandato classista;</w:t>
      </w:r>
    </w:p>
    <w:p w14:paraId="36D1CD1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IX – Licença prêmio.</w:t>
      </w:r>
    </w:p>
    <w:p w14:paraId="29B51950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398C98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licença prevista no I e IV será procedida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atestado ou exame médico e comprovação de parentesco.</w:t>
      </w:r>
    </w:p>
    <w:p w14:paraId="377769F4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28746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5A07820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Da Licença para Tratamento de Saúde</w:t>
      </w:r>
    </w:p>
    <w:p w14:paraId="6D14B0FE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DD6E7A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concedida ao funcionário licença para tratamento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saúde, a pedido ou de ofício, sendo em ambos os casos indispensáveis 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inspeção médica, para sua concessão.</w:t>
      </w:r>
    </w:p>
    <w:p w14:paraId="4882A4CC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6F914D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Para a concessão de licença médica de até 10 (dez) dias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aceito atestado passado por médico particular, e superior a inspeção médica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feita obrigatoriamente pelo médico do departamento de Saúde do Município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ou na ausência deste por médicos de órgãos públicos.</w:t>
      </w:r>
    </w:p>
    <w:p w14:paraId="2CA1DADE" w14:textId="77777777" w:rsidR="00265655" w:rsidRPr="001860BF" w:rsidRDefault="00265655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8565129" w14:textId="77777777" w:rsidR="00265655" w:rsidRPr="001860BF" w:rsidRDefault="00265655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94 -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Para a concessão de licença médica até 05 (cinco) dias será aceito atestado passado por médico particular, superior a inspeção será feita obrigatoriamente pelo médico do departamento de saúde do Município ou na ausência deste por médicos de órgãos públicos. </w:t>
      </w:r>
      <w:r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(Redação dada pela Lei nº 544, de 1.997)</w:t>
      </w:r>
    </w:p>
    <w:p w14:paraId="02747BEC" w14:textId="77777777" w:rsidR="00265655" w:rsidRPr="001860BF" w:rsidRDefault="00265655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C2C10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Sempre que possível a inspeção médica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deverá ser realizada na residência do funcionário ou no hospital onde estiver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hospitalizado.</w:t>
      </w:r>
    </w:p>
    <w:p w14:paraId="4F7447DE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AF5F91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Findo o prazo da licença médica, o funcionário será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submetido a nova inspeção médica, que concluirá o serviço ou prorrogação da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licença ou pela aposentadoria.</w:t>
      </w:r>
    </w:p>
    <w:p w14:paraId="09611730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CC33246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Não sendo dado nova licença médica, 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será obrigado a reassumir o exercício do cargo sendo considerado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falta injustificada o não comparecimento ao serviço após esta data.</w:t>
      </w:r>
    </w:p>
    <w:p w14:paraId="176C9D38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CD8358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licença para tratamento de saúde será dada sem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prejuízo da remuneração e direitos do funcionário.</w:t>
      </w:r>
    </w:p>
    <w:p w14:paraId="4D894644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6598595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III</w:t>
      </w:r>
    </w:p>
    <w:p w14:paraId="536667A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à Gestante, à Adotante e a Paternidade</w:t>
      </w:r>
    </w:p>
    <w:p w14:paraId="1AA3C9FD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888B19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concedida a funcionária gestante licença por 120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(cento e vinte) dias consecutivos, sem prejuízo de remuneração e direitos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adquiridos.</w:t>
      </w:r>
    </w:p>
    <w:p w14:paraId="4F120762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1B21B6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licença gestante poderá ter início no primeiro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dia no 9º (nono) mês de gestação, salvo antecipação por prescrição médica.</w:t>
      </w:r>
    </w:p>
    <w:p w14:paraId="28D258B2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8A17E6F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 caso de nascimento prematuro, a licença terá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início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à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partir do parto.</w:t>
      </w:r>
    </w:p>
    <w:p w14:paraId="567C23AB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3712B9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No caso de natimorto, com gestação de 6 (seis)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meses acima, a funcionária terá direito a (quarenta) dias de licença e decorrido 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licença a funcionária será submetida a exame médico e, se julgada apta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reassumirá o exercício de sua função.</w:t>
      </w:r>
    </w:p>
    <w:p w14:paraId="57A12859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C95D40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No caso de aborto não criminoso, atestado pelo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médico oficial, a funcionária terá direito a 30 (trinta) dias de repouso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remunerado.</w:t>
      </w:r>
    </w:p>
    <w:p w14:paraId="7AF4918B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38082C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Art. 98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Para amamentar o próprio filho, até a idade de 6 (seis)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meses, a funcionária lactante terá direito, durante a jornada de trabalho, a 1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(uma) hora de descanso, que poderá ser parcelada em dois períodos de 30 (trinta)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minutos.</w:t>
      </w:r>
    </w:p>
    <w:p w14:paraId="4424BFF7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E533C2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99º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Pelo nascimento ou adoção de filho, o funcionário terá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direito a licença paternidade de 5 (cinco) dias consecutivos.</w:t>
      </w:r>
    </w:p>
    <w:p w14:paraId="03FF68D4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654E3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funcionária que adotar ou obtiver guarda judicial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criança de até 01 (um) ano de idade será concedido 90 (noventa) dias de licença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remunerada para ajustamento de adotado ao novo lar.</w:t>
      </w:r>
    </w:p>
    <w:p w14:paraId="6175FBC7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648E7E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No caso de adoção ou guarda judicial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criança com mais de 01 (um) ano de idade, a licença de que trata o Artigo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anterior será de apenas 30 (trinta) dias.</w:t>
      </w:r>
    </w:p>
    <w:p w14:paraId="35F4230A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1F105F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IV</w:t>
      </w:r>
    </w:p>
    <w:p w14:paraId="467F55B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por Acidente em Serviço</w:t>
      </w:r>
    </w:p>
    <w:p w14:paraId="1E08E856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6C5F951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licenciado, com remuneração integral 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acidentado em serviço.</w:t>
      </w:r>
    </w:p>
    <w:p w14:paraId="03FA7C9C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B8B1A87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Configura-se acidente em serviço o dano físico ou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mental sofrido pelo funcionário e que se relacione mediata ou imediatamente,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 as atribuições do cargo exercido.</w:t>
      </w:r>
    </w:p>
    <w:p w14:paraId="62858D2D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885D2E9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Equiparam-se ao acidente em serviço o dano:</w:t>
      </w:r>
    </w:p>
    <w:p w14:paraId="00F90D24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Decorrente de agressão sofrida e não provocada pelo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no exercício do cargo;</w:t>
      </w:r>
    </w:p>
    <w:p w14:paraId="6D79BF0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No percurso da residência para o trabalho e vice-versa.</w:t>
      </w:r>
    </w:p>
    <w:p w14:paraId="72A30633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331CBF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acidentado em serviço que necessita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tratamento especializado poderá ser tratado em instituição privada à conta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recursos públicos.</w:t>
      </w:r>
    </w:p>
    <w:p w14:paraId="586B6D52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C4DB67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O tratamento recomendado por junta médica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e, ou médico oficial constitui medida de exceção e somente será admissível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quando inexistirem meios e recursos adequados, em instituições públicas.</w:t>
      </w:r>
    </w:p>
    <w:p w14:paraId="3C5E88C4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1B19941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prova do acidente será feita no prazo de 10 (dez)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dias, prorrogáveis quando as circunstâncias o exigirem.</w:t>
      </w:r>
    </w:p>
    <w:p w14:paraId="6551021E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CB18E1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</w:t>
      </w:r>
    </w:p>
    <w:p w14:paraId="5D8663B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por Motivos de Doença em Pessoa da Família</w:t>
      </w:r>
    </w:p>
    <w:p w14:paraId="07ACB74E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800F1E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Art. 105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Poderá ser concedida licença ao funcionário, por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motivo de doença do cônjuge ou companheiro (a), padrasto ou madrasta,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ascendente e descendente, mediante comprovação médica.</w:t>
      </w:r>
    </w:p>
    <w:p w14:paraId="274DA242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856884E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licença será concedida sem prejuízo da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remuneração do cargo efetivo, até 30 (trinta) dias, podendo ser prorrogado por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igual período mediante parecer da junta médica, e excedendo esses prazos, sem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remunera.</w:t>
      </w:r>
    </w:p>
    <w:p w14:paraId="5AB7F95E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EE66D9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licença somente será deferida se a assistência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direta do funcionário for indispensável e não puder ser prestada simultaneamente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como exercício do cargo, o que deve ser apurado através de acompanhamento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social.</w:t>
      </w:r>
    </w:p>
    <w:p w14:paraId="4907A0B6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4AD31F2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VI</w:t>
      </w:r>
    </w:p>
    <w:p w14:paraId="4361E3D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para Serviço Militar</w:t>
      </w:r>
    </w:p>
    <w:p w14:paraId="1D6F4BAF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1B74D78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Ao funcionário convocado para o serviço militar será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concedida licença à vista de documento oficial.</w:t>
      </w:r>
    </w:p>
    <w:p w14:paraId="0023C6B8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78B375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Concluído o serviço militar o funcionário terá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30 (trinta) dias sem remuneração para reassumir o exercício do cargo.</w:t>
      </w:r>
    </w:p>
    <w:p w14:paraId="32D5FA4A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5EFC545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VII</w:t>
      </w:r>
    </w:p>
    <w:p w14:paraId="6A6FC07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para Atividade Política</w:t>
      </w:r>
    </w:p>
    <w:p w14:paraId="5C381569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9A381B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terá direito à licença, durante o período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participar em convenção partidária, como candidato a cargo eletivo e 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véspera do registro de sua candidatura perante a justiça eleitoral.</w:t>
      </w:r>
    </w:p>
    <w:p w14:paraId="2D675148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A5F92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candidato a cargo eletivo na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localidade que desempenha sua função e que exerça cargo de direção, chefia,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assessoramento, assistência, arrecadação ou fiscalização, dele será afastado 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partir do dia imediato ao do registro de sua candidatura perante a justiça eleitoral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até o 15º (décimo quinto) dia seguinte ao pleito.</w:t>
      </w:r>
    </w:p>
    <w:p w14:paraId="4D54C16F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78D9EDC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partir do dia do registro de sua candidatura e até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15 eleição, o funcionário fará jus à licença como se efetivo exercício estivesse,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sem prejuízo de remuneração, mediante comunicação por escrito do afastamento.</w:t>
      </w:r>
    </w:p>
    <w:p w14:paraId="1F14281A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353408A" w14:textId="77777777" w:rsidR="00265655" w:rsidRPr="001860BF" w:rsidRDefault="00265655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Par.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A partir do dia do registro de sua candidatura e até o 1º (primeiro) dia seguinte ao da eleição, o funcionário fará jus a licença como efetivo exercício estivesse, sem prejuízo de remuneração, mediante comunicação por escrito do afastamento. </w:t>
      </w:r>
      <w:r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(Redação dada pela Lei nº 544, de 1.997)</w:t>
      </w:r>
    </w:p>
    <w:p w14:paraId="0BDFD8D6" w14:textId="77777777" w:rsidR="00265655" w:rsidRPr="001860BF" w:rsidRDefault="00265655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58E3008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Se eleito, ao funcionário será aplicado o disposto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na Constituição Federal, na Constituição Estadual e na Lei Orgânica Municipal.</w:t>
      </w:r>
    </w:p>
    <w:p w14:paraId="5AD575C7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A142916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disposto no Parágrafo 2º (segundo) deste Artigo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 aplica aos ocupantes de cargo em comissão.</w:t>
      </w:r>
    </w:p>
    <w:p w14:paraId="02790A03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81C078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VIII</w:t>
      </w:r>
    </w:p>
    <w:p w14:paraId="24C1C252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para Tratar de Interesses Particulares</w:t>
      </w:r>
    </w:p>
    <w:p w14:paraId="38487E9C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2DF0B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critério da administração e a pedido do servidor,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poderá ser concedida ao funcionário estável 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licença para tratar de assuntos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particulares, pelo prazo de até 2 (dois) anos consecutivos, sem remuneração.</w:t>
      </w:r>
    </w:p>
    <w:p w14:paraId="0D77EE8E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D0763CD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licença poderá ser interrompida a qualquer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tempo, a pedido do funcionário ou no interesse do serviço.</w:t>
      </w:r>
    </w:p>
    <w:p w14:paraId="2F8C7B60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B65EBCA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Não se concederá nova licença antes de decorrido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2 (dois) anos consecutivos do término da anterior.</w:t>
      </w:r>
    </w:p>
    <w:p w14:paraId="50137D06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6B02473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IX</w:t>
      </w:r>
    </w:p>
    <w:p w14:paraId="7E731E60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para Desempenho de Mandato Classista</w:t>
      </w:r>
    </w:p>
    <w:p w14:paraId="21613779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999D455" w14:textId="77777777" w:rsidR="00675694" w:rsidRPr="001860BF" w:rsidRDefault="00675694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109º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É assegurado ao funcionário o direito de licença para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desempenho de mandato classista em Sindicato que represente sua Categoria,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Confederação, de âmbito Nacional, com remuneração.</w:t>
      </w:r>
    </w:p>
    <w:p w14:paraId="0D737D46" w14:textId="77777777" w:rsidR="0089502F" w:rsidRPr="001860BF" w:rsidRDefault="0089502F" w:rsidP="006958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299A95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Somente poderão ser licenciados os funcionários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eleitos para cargos de direção ou representação nas referidas entidades, até 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máximo de 3 (três) por entidade.</w:t>
      </w:r>
    </w:p>
    <w:p w14:paraId="7C02504F" w14:textId="77777777" w:rsidR="0089502F" w:rsidRPr="001860BF" w:rsidRDefault="0089502F" w:rsidP="0067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FCFE18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licença terá duração igual à do mandato,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podendo ser prorrogada no caso de reeleição</w:t>
      </w:r>
    </w:p>
    <w:p w14:paraId="650B06F9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3177B0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ocupante de cargo em comissão ou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função gratificada deverá desincompatibilizar-se do cargo ou função quando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empossar-se no mandato de que trata este Artigo.</w:t>
      </w:r>
    </w:p>
    <w:p w14:paraId="66D8F146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BACE9F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X</w:t>
      </w:r>
    </w:p>
    <w:p w14:paraId="239872E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Licença Prêmio</w:t>
      </w:r>
    </w:p>
    <w:p w14:paraId="2A7D27BE" w14:textId="77777777" w:rsidR="00553DC8" w:rsidRPr="001860BF" w:rsidRDefault="00553DC8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E6A685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Após cada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qüinqüênio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ininterrupto de exercício, 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efetivo fará jus a 3 (três) meses de Licença Prêmio com 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remuneração do cargo efetivo.</w:t>
      </w:r>
    </w:p>
    <w:p w14:paraId="73325E12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4FD1C5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É facultado ao funcionário fracionar a licença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que trata este Artigo, em até 3 (três) parcelas.</w:t>
      </w:r>
    </w:p>
    <w:p w14:paraId="072F6EE0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1BD480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Não se concederá Licença Prêmio ao funcionário que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 período aquisitivo:</w:t>
      </w:r>
    </w:p>
    <w:p w14:paraId="1581781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Sofrer penalidade disciplinar de suspensão por mais de 30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(trinta) dias.</w:t>
      </w:r>
    </w:p>
    <w:p w14:paraId="22E980C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Afastar-se do cargo em virtude de:</w:t>
      </w:r>
    </w:p>
    <w:p w14:paraId="72FED58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a) Licença por motivo de doença em pessoa da família sem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remuneração.</w:t>
      </w:r>
    </w:p>
    <w:p w14:paraId="3553219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b) Licença para tratar de interesses particulares.</w:t>
      </w:r>
    </w:p>
    <w:p w14:paraId="513D886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c) Condenação e pena privativa de liberdade por sentença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definitiva.</w:t>
      </w:r>
    </w:p>
    <w:p w14:paraId="40A7E297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3AC93A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Tendo prescrito a suspensão de que trata o Inciso I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Art. 111, o funcionário terá direito ao gozo da licença prêmio.</w:t>
      </w:r>
    </w:p>
    <w:p w14:paraId="0EA90426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510EC2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faltas injustificadas ao serviço retardarão 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concessão da licença prevista neste artigo, na proporção de um mês pata cada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falta.</w:t>
      </w:r>
    </w:p>
    <w:p w14:paraId="7540D03C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2818AD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112º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número de funcionário em gozo simultâneo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licença prêmio não poderá ser superior a 1/3 (um terço) da lotação da respectiva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unidade administrativa do órgão ou entidade.</w:t>
      </w:r>
    </w:p>
    <w:p w14:paraId="4EB8AD2E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DD88B5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pedido do servidor a Licença Prêmio poderá ser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convertida em dinheiro.</w:t>
      </w:r>
    </w:p>
    <w:p w14:paraId="176642FA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24376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V</w:t>
      </w:r>
    </w:p>
    <w:p w14:paraId="0D6E484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CONCESSÕES</w:t>
      </w:r>
    </w:p>
    <w:p w14:paraId="5AD8A2A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43E534C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Disposições Gerais</w:t>
      </w:r>
    </w:p>
    <w:p w14:paraId="4B270BD7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3FE048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Sem qualquer prejuízo, poderá o funcionário ausentar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>-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serviço:</w:t>
      </w:r>
    </w:p>
    <w:p w14:paraId="32FFBB0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Por 1 (um) dia para doação de sangue;</w:t>
      </w:r>
    </w:p>
    <w:p w14:paraId="17B7DB0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Por 1 (um) dia para alistar-se como eleitor;</w:t>
      </w:r>
    </w:p>
    <w:p w14:paraId="035A9EA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Por 7 (sete) dias consecutivos em razão de casamento ou por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morte do cônjuge ou companheiro (a), pais, irmãos,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madrasta ou padrasto, filhos, enteados, menor sob sua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guarda.</w:t>
      </w:r>
    </w:p>
    <w:p w14:paraId="4685DB04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82FFA9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Poderá ser concedido horário especial ao funcionário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estudante, quando comprovada a incompatibilidade entre horário escolar e o da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repartição, sem prejuízo do exercício do cargo.</w:t>
      </w:r>
    </w:p>
    <w:p w14:paraId="03ACB63E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3D81E0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poderá ser cedido mediante requisição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para ter exercício em outro órgão dos Poderes da União, dos Estados, do Distrito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Federal e dos Municípios, nas seguintes hipóteses:</w:t>
      </w:r>
    </w:p>
    <w:p w14:paraId="65049A2E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9BB3E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Para exercício de cargo em comissão ou função de confiança.</w:t>
      </w:r>
    </w:p>
    <w:p w14:paraId="7C523D1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Em casos previstos em Leis específicas.</w:t>
      </w:r>
    </w:p>
    <w:p w14:paraId="79FDE1BC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C9CF6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Na hipótese do Inciso I deste Artigo o ônus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da remuneração será do órgão ou entidade requisitante.</w:t>
      </w:r>
    </w:p>
    <w:p w14:paraId="28275241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8B504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Mediante acordo entre o funcionário e o poder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público, o funcionário do Poder Executivo Municipal poderá ter exercício em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outro órgão da administração municipal direta que não tenha quadro próprio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pessoal, para fins determinado e prazo certo.</w:t>
      </w:r>
    </w:p>
    <w:p w14:paraId="06942E6F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DC5FBF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118º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estável poderá ausentar-se para estudo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aperfeiçoamento, mediante justificativa por escrito, desde que autorizado pelo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Prefeito Municipal.</w:t>
      </w:r>
    </w:p>
    <w:p w14:paraId="2F61046F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7F3E2F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A ausência de que trata este Artigo não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excederá de 4 (quatro) anos e findo o período, somente decorrido outro, será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permitida nova ausência ou licença para se ausentar.</w:t>
      </w:r>
    </w:p>
    <w:p w14:paraId="225763B1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D98531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27B898B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Exercício de Mandato Eletivo</w:t>
      </w:r>
    </w:p>
    <w:p w14:paraId="6FC8360B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CE245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119º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Ao funcionário municipal investido em mandato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eletivo aplicam-se as disposições previstas na Constituição Federal.</w:t>
      </w:r>
    </w:p>
    <w:p w14:paraId="7555814F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C4EB43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III</w:t>
      </w:r>
    </w:p>
    <w:p w14:paraId="2263F62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Direito de Petição</w:t>
      </w:r>
    </w:p>
    <w:p w14:paraId="6FE6DFC0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722C1B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É assegurado ao funcionário requerer aos poderes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públicos em defesa de direito ou interesse legítimo.</w:t>
      </w:r>
    </w:p>
    <w:p w14:paraId="5B6D370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requerimento será dirigido à autoridade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competente pata decidi-lo por intermédio daquela que estiver subordinado 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requerente.</w:t>
      </w:r>
    </w:p>
    <w:p w14:paraId="07E418CD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498387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Cabe pedido de reconsideração à autoridade que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houver expedido o ato ou proferido a primeira decisão, não podendo ser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renovado.</w:t>
      </w:r>
    </w:p>
    <w:p w14:paraId="6EBB8F83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7D83B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requerimento e o pedido de reconsideração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que tratam os Artigos 121º e 122º deverão ser despachados no prazo de 5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(cinco) dias e decididos dentro de 30 (trinta) dias.</w:t>
      </w:r>
    </w:p>
    <w:p w14:paraId="66329EFA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09D00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Caberá recurso:</w:t>
      </w:r>
    </w:p>
    <w:p w14:paraId="767FB73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Do indeferimento do pedido de reconsideração;</w:t>
      </w:r>
    </w:p>
    <w:p w14:paraId="1CA4F58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Das decisões sobre recursos sucessivamente interpostos.</w:t>
      </w:r>
    </w:p>
    <w:p w14:paraId="7F6B09A3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85D9FC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recurso dirigido à autoridade imediatamente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superior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que tiver expedido o ato proferido a decisão, e, sucessivamente, em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escala ascendente, às demais autoridades.</w:t>
      </w:r>
    </w:p>
    <w:p w14:paraId="4AC6C4E5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7C62D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recurso será encaminhado por intermédio da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autoridade a que estiver imediatamente subordinado o requerente.</w:t>
      </w:r>
    </w:p>
    <w:p w14:paraId="2CE920FC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6A32A95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prazo para interposição de pedido de consideração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ou de recurso é de 30 (trinta) dias a contar da publicação da ciência pelo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interessado da decisão recorrida.</w:t>
      </w:r>
    </w:p>
    <w:p w14:paraId="3CA55119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25040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recurso poderá ser recebido com efeito suspensivo a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juízo da autoridade competente.</w:t>
      </w:r>
    </w:p>
    <w:p w14:paraId="001923A5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7917E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Em caso de provimento do pedido de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reconsideração ou de recurso, os efeitos da decisão retroagirão à data do ato</w:t>
      </w:r>
      <w:r w:rsidR="0089502F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impugnado.</w:t>
      </w:r>
    </w:p>
    <w:p w14:paraId="4396E424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EBB1DC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IV</w:t>
      </w:r>
    </w:p>
    <w:p w14:paraId="3B72604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Prescrição</w:t>
      </w:r>
    </w:p>
    <w:p w14:paraId="2DE4E088" w14:textId="77777777" w:rsidR="0089502F" w:rsidRPr="001860BF" w:rsidRDefault="0089502F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0869F9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direito de requerer prescreve:</w:t>
      </w:r>
    </w:p>
    <w:p w14:paraId="07A54A1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Em 5 (cinco) anos, quanto aos atos de demissão e de cassação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aposentadoria ou disponibilidade ou que afetam interesse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patrimonial e créditos resultantes das relações de trabalho.</w:t>
      </w:r>
    </w:p>
    <w:p w14:paraId="6B16F1F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II – Em 60 (sessenta) dias, dos demais casos, salvo quando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outro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prazo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for fixado em Lei.</w:t>
      </w:r>
    </w:p>
    <w:p w14:paraId="6A4EA797" w14:textId="77777777" w:rsidR="00553DC8" w:rsidRPr="001860BF" w:rsidRDefault="00553DC8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68031A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prazo de prescrição será contado da data da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publicação do ato impugnado ou da ciência, pelo interessado, quando o ato não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for publicado.</w:t>
      </w:r>
    </w:p>
    <w:p w14:paraId="5EFEDAA4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216BE2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pedido de reconsideração e recurso quando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cabíveis, interrompem a prescrição.</w:t>
      </w:r>
    </w:p>
    <w:p w14:paraId="6D892884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1E44E0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Interrompida a prescrição, o prazo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recomeçará a correr pelo restante, no dia em que cessar a interrupção.</w:t>
      </w:r>
    </w:p>
    <w:p w14:paraId="6E9363E6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76C4F3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prescrição é de ordem pública, não podendo ser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relevada pela administração</w:t>
      </w:r>
    </w:p>
    <w:p w14:paraId="0127B0C0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AB458F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129º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Para o exercício do direito de petição é segurada vista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processo ou documento, na repartição ao funcionário ou procurador por ele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constituído.</w:t>
      </w:r>
    </w:p>
    <w:p w14:paraId="23C5E3CF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9C1469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administração deverá rever seus atos a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qualquer tempo, quando eivados de ilegalidades.</w:t>
      </w:r>
    </w:p>
    <w:p w14:paraId="06BE69F3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1F3473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São fatais e improrrogáveis os prazos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estabelecidos nesta seção, salvo por motivo de força maior devidamente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comprovado.</w:t>
      </w:r>
    </w:p>
    <w:p w14:paraId="7D013006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9C44D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VI</w:t>
      </w:r>
    </w:p>
    <w:p w14:paraId="530A1D9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REGIME DISCIPLINAR</w:t>
      </w:r>
    </w:p>
    <w:p w14:paraId="461ECF4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270295F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Dos Deveres</w:t>
      </w:r>
    </w:p>
    <w:p w14:paraId="293FB691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C4B94F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São deveres do funcionário:</w:t>
      </w:r>
    </w:p>
    <w:p w14:paraId="4A9FB69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Exercer com zelo e dedicação as atribuições do cargo;</w:t>
      </w:r>
    </w:p>
    <w:p w14:paraId="6C2C319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Ser leal às instituições a que servirem;</w:t>
      </w:r>
    </w:p>
    <w:p w14:paraId="7677684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Observar as normas legais e regulamentares;</w:t>
      </w:r>
    </w:p>
    <w:p w14:paraId="5DE8B13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Cumprir as ordens superiores, exceto quando manifestadas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ilegalmente;</w:t>
      </w:r>
    </w:p>
    <w:p w14:paraId="42E3EFE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Atender com presteza, desde que seja fornecido as condições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favoráveis e essenciais para o pronto atendimento.</w:t>
      </w:r>
    </w:p>
    <w:p w14:paraId="3D76ADE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a) Ao público em geral prestando informações requeridas,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ressalvadas as protegidas por sigilo;</w:t>
      </w:r>
    </w:p>
    <w:p w14:paraId="0CFB74D5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b) A expedição de certidões requeridas para defesa de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direitos ou esclarecimentos de situações de interesse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pessoal;</w:t>
      </w:r>
    </w:p>
    <w:p w14:paraId="25BDBC0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d) Às requisições para defesa da Fazenda Pública.</w:t>
      </w:r>
    </w:p>
    <w:p w14:paraId="7AE388F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 – Zelar pela economia do material e pela conservação do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patrimônio público;</w:t>
      </w:r>
    </w:p>
    <w:p w14:paraId="060B95C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 – Levar ao conhecimento da autoridade superior as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irregularidades que tiver ciência em razão do cargo;</w:t>
      </w:r>
    </w:p>
    <w:p w14:paraId="057D9F9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VIII – Guardar sigilo sobre assuntos da repartição;</w:t>
      </w:r>
    </w:p>
    <w:p w14:paraId="3F5FB1A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IX – Manter conduta compatível com a moralidade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administrativa;</w:t>
      </w:r>
    </w:p>
    <w:p w14:paraId="552F390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 – Ser assíduo e pontual ao serviço;</w:t>
      </w:r>
    </w:p>
    <w:p w14:paraId="0FAC51F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 – Tratar com urbanidade as pessoas;</w:t>
      </w:r>
    </w:p>
    <w:p w14:paraId="60D1F51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XII – Representar contra ilegalidade ou abuso do poder.</w:t>
      </w:r>
    </w:p>
    <w:p w14:paraId="71B4EE5D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52952A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A representação de que trata o Inciso XII será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encaminhada pela via hierárquica e obrigatoriamente apreciada pela autoridade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superior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aquela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contra a qual é formulada, assegurando-se ao representado o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direito de defesa.</w:t>
      </w:r>
    </w:p>
    <w:p w14:paraId="5D54CE06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970919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0E8E771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Proibições</w:t>
      </w:r>
    </w:p>
    <w:p w14:paraId="0A7CA041" w14:textId="77777777" w:rsidR="00753DDE" w:rsidRPr="001860BF" w:rsidRDefault="00753DDE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A1C95B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Ao funcionário é proibido:</w:t>
      </w:r>
    </w:p>
    <w:p w14:paraId="65A9290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Ausentar-se do serviço durante o expediente sem prévia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autorização do chefe imediato;</w:t>
      </w:r>
    </w:p>
    <w:p w14:paraId="2597182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Retirar, sem anuência da autoridade competente, qualquer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documento ou objeto de repartição;</w:t>
      </w:r>
    </w:p>
    <w:p w14:paraId="3086759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Recusar fé a documentos públicos;</w:t>
      </w:r>
    </w:p>
    <w:p w14:paraId="315B2C5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- Opor resistência injustificada ao andamento de documento e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processos ou execuções de serviços;</w:t>
      </w:r>
    </w:p>
    <w:p w14:paraId="11C15F8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 – Promover manifestação de apreço ou desapreço no recinto da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repartição;</w:t>
      </w:r>
    </w:p>
    <w:p w14:paraId="42796D1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VI – Interferir, um secretário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nos funcionário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de outra secretaria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sem autorização do Prefeito Municipal;</w:t>
      </w:r>
    </w:p>
    <w:p w14:paraId="475A0E8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 – Cometer a pessoas estranhas à repartição fora dos casos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previstos em Lei, o desempenho e atribuição que seja de sua</w:t>
      </w:r>
      <w:r w:rsidR="00753DDE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responsabilidade ou de seu subordinado;</w:t>
      </w:r>
    </w:p>
    <w:p w14:paraId="64EC135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VIII – Compelir ou aliciar outro funcionário no sentido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associação profissional, sindical ou partido político;</w:t>
      </w:r>
    </w:p>
    <w:p w14:paraId="4FAF5A6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IX – Manter sob chefia imediata, cônjuge, companheiro (a) 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parente até 2º grau civil;</w:t>
      </w:r>
    </w:p>
    <w:p w14:paraId="152B30A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 – Valer-se do cargo para lograr proveito pessoal ou de outrem,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 detrimento da dignidade da função pública;</w:t>
      </w:r>
    </w:p>
    <w:p w14:paraId="34F6425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 – Participar de gerência ou de administração de empresa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privada, de sociedade civil, ou exercer comércio e nessa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qualidade transacionar com o Município, exceto se 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transação for procedida de Licitação.</w:t>
      </w:r>
    </w:p>
    <w:p w14:paraId="665C155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XII – Autuar como procurador ou intermediário junto a repartição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pública, salvo quando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de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tratar de benefícios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previdenciários ou assistenciais de parentes até 2º grau e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cônjuge ou companheiro (a);</w:t>
      </w:r>
    </w:p>
    <w:p w14:paraId="75AB8F9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XIII – Receber propina, comissão presente ou vantagem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qualquer espécie, em razão de </w:t>
      </w:r>
      <w:proofErr w:type="spellStart"/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sua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atribuições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51B127D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XIV – Praticar usuras sob qualquer de </w:t>
      </w:r>
      <w:proofErr w:type="spellStart"/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sua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formas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1451562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XV – Proceder de forma desidiosa;</w:t>
      </w:r>
    </w:p>
    <w:p w14:paraId="0F636FE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XVI – Utilizar pessoal ou recursos materiais da repartição em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serviços ou atividades particulares.</w:t>
      </w:r>
    </w:p>
    <w:p w14:paraId="74C911A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XVII – Cometer a outro funcionário atribuições estranhas às suas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cargo que ocupar;</w:t>
      </w:r>
    </w:p>
    <w:p w14:paraId="60B68BC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XVIII – Exercer qualquer atividade que seja incompatível como 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exercício do cargo ou função e com o horário do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trabalho.</w:t>
      </w:r>
    </w:p>
    <w:p w14:paraId="561E45C3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67213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III</w:t>
      </w:r>
    </w:p>
    <w:p w14:paraId="2971C02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Acumulação</w:t>
      </w:r>
    </w:p>
    <w:p w14:paraId="0BE5601A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9A4874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Ressalvados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os casos previstos na Constituição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Federal é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vedada remunerada de cargos públicos.</w:t>
      </w:r>
    </w:p>
    <w:p w14:paraId="37E7AE94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E21255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proibição de acumular estende-se a cargos,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empregos, funções e autarquias, fundações e empresas públicas, sociedades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economia mista da União, do Distrito Federal, dos Estados, dos Territórios e dos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Municípios.</w:t>
      </w:r>
    </w:p>
    <w:p w14:paraId="68A1DEE1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4F0560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acumulação de cargos, ainda que lícita fica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condicionada à comprovação da compatibilidade de horários.</w:t>
      </w:r>
    </w:p>
    <w:p w14:paraId="332005EF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9063A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vinculado ao regime desta Lei não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poderá exercer mais de um cargo em comissão, nem ser remunerado pela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participação em órgão de deliberação coletiva.</w:t>
      </w:r>
    </w:p>
    <w:p w14:paraId="344D23D1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E63CA7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vinculado ao regime desta Lei, que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acumular licitamente 02 (dois) cargos de carreira), quando investido em cargo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provimento em comissão, ficará afastado de ambos os cargos efetivos.</w:t>
      </w:r>
    </w:p>
    <w:p w14:paraId="255BF4C7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3CA483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Parágrafo 1º -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afastamento previsto neste artigo ocorrerá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apenas em relação a um cargo se houver compatibilidade de horário.</w:t>
      </w:r>
    </w:p>
    <w:p w14:paraId="124047BC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0CB92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funcionário que se afastar de um dos cargos que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ocupar poderá optar pela remuneração deste ou pela do cargo em comissão.</w:t>
      </w:r>
    </w:p>
    <w:p w14:paraId="4E2826C5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5643B5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IV</w:t>
      </w:r>
    </w:p>
    <w:p w14:paraId="2145686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Responsabilidades</w:t>
      </w:r>
    </w:p>
    <w:p w14:paraId="7EC2EB31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6C5A45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responde, civil, penal 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administrativamente, pelo exercício irregular de suas atribuições.</w:t>
      </w:r>
    </w:p>
    <w:p w14:paraId="373EB363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74BA9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responsabilidade civil decorre de ato omissivo,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doloso ou culposo, que resulte em prejuízo ao erário público e a terceiros se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comprovada a culpa de perícia e testemunha.</w:t>
      </w:r>
    </w:p>
    <w:p w14:paraId="482867E9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127431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139º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responsabilidade penal abrange os crimes 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contravenções imputadas ao funcionário, nessa qualidade.</w:t>
      </w:r>
    </w:p>
    <w:p w14:paraId="6A4697D5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3BC09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sanções civis, penais e administrativas poderão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cumular-se sendo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independente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entre si.</w:t>
      </w:r>
    </w:p>
    <w:p w14:paraId="5C581E25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B89619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responsabilidade administrativa resulta de ato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omissivo ou comissivo praticado no desempenho do cargo ou função.</w:t>
      </w:r>
    </w:p>
    <w:p w14:paraId="2072744B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1E413D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responsabilidade civil ou administrativa do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 será afastada no caso de absolvição criminal que negue a existência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fato ou sua maioria.</w:t>
      </w:r>
    </w:p>
    <w:p w14:paraId="05D9506F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CEF707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</w:t>
      </w:r>
    </w:p>
    <w:p w14:paraId="08B968C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Penalidades</w:t>
      </w:r>
    </w:p>
    <w:p w14:paraId="4BF5904E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6ADDD6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São penalidades disciplinares:</w:t>
      </w:r>
    </w:p>
    <w:p w14:paraId="77135C75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Advertência;</w:t>
      </w:r>
    </w:p>
    <w:p w14:paraId="3CCEDC8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Suspensão;</w:t>
      </w:r>
    </w:p>
    <w:p w14:paraId="66EE1F3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lastRenderedPageBreak/>
        <w:t>III – Demissão;</w:t>
      </w:r>
    </w:p>
    <w:p w14:paraId="582FB54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Destituição do cargo em comissão.</w:t>
      </w:r>
    </w:p>
    <w:p w14:paraId="394B39A4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5EF2D4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Na aplicação das penalidades serão consideradas 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natureza e a gravidade da infração cometida, os danos que dela provierem para 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serviço público, as circunstâncias ou atenuantes e os antecedentes funcionais.</w:t>
      </w:r>
    </w:p>
    <w:p w14:paraId="13A901CB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5B68C0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advertência será aplicada por escrito nos casos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violação de proibição.</w:t>
      </w:r>
    </w:p>
    <w:p w14:paraId="5726ED17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62719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suspensão será aplicada em caso de reincidência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das faltas punidas com advertência e de violação das demais proibições que não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tipifiquem infração sujeita a demissão, não podendo exceder a 90 (noventa) dias.</w:t>
      </w:r>
    </w:p>
    <w:p w14:paraId="5AAB4B7F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7C2B1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punido com suspensão de até 15 (quinze)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dias, o funcionário que injustificadamente recusar-se a ser submetido à inspeção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médica determinada pela autoridade, cessando os efeitos de penalidade uma vez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cumprida a determinação.</w:t>
      </w:r>
    </w:p>
    <w:p w14:paraId="4E8DF708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74ADA7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demissão será aplicada nos seguintes casos:</w:t>
      </w:r>
    </w:p>
    <w:p w14:paraId="4DAC5BB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–Crime contra a administração pública;</w:t>
      </w:r>
    </w:p>
    <w:p w14:paraId="6847CD8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Abandono de emprego;</w:t>
      </w:r>
    </w:p>
    <w:p w14:paraId="25A3AD0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Inassiduidade habitual;</w:t>
      </w:r>
    </w:p>
    <w:p w14:paraId="13318CE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IV – Improbidade administrativa;</w:t>
      </w:r>
    </w:p>
    <w:p w14:paraId="6EF67B7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V- Incontinência pública e conduta escandalosa em horário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trabalho;</w:t>
      </w:r>
    </w:p>
    <w:p w14:paraId="00EA608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 – Insubordinação grave em serviço;</w:t>
      </w:r>
    </w:p>
    <w:p w14:paraId="3A855FE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VII – Ofensa física em serviço, a funcionária ou a particular salvo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 legítima defesa de outrem;</w:t>
      </w:r>
    </w:p>
    <w:p w14:paraId="29BDD4E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IX – Revelação de segredo apropriado em razão do cargo;</w:t>
      </w:r>
    </w:p>
    <w:p w14:paraId="729C692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 – Lesão aos cofres públicos e dilapidação do patrimônio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municipal;</w:t>
      </w:r>
    </w:p>
    <w:p w14:paraId="757A8D2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 – Corrupção;</w:t>
      </w:r>
    </w:p>
    <w:p w14:paraId="7984F8F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XII – Acumulação ilegal de cargos empregos ou função pública;</w:t>
      </w:r>
    </w:p>
    <w:p w14:paraId="7D50DF3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XIII – Transgressão do Art. 133 incisos X a XIII.</w:t>
      </w:r>
    </w:p>
    <w:p w14:paraId="228F608D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177BD8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Verificada, em processo disciplinar, acumulação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proibida e provada de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boa fé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>, o funcionário optará por um dos cargos.</w:t>
      </w:r>
    </w:p>
    <w:p w14:paraId="19AF3971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23B638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Provada a má fé, perderá também o cargo que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exercia há mais tempo e restituirá o que tiver recebido indevidamente.</w:t>
      </w:r>
    </w:p>
    <w:p w14:paraId="6B659305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2C61F8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Na hipótese do parágrafo anterior, sendo um dos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cargos empregos ou função exercida em outro órgão ou entidade, a demissão lhe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comunicada.</w:t>
      </w:r>
    </w:p>
    <w:p w14:paraId="75B4497E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074639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149º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exoneração de cargo em comissão de não ocupante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cargo efetivo será aplicada nos casos de infração sujeita às penalidades 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suspensão e de demissão.</w:t>
      </w:r>
    </w:p>
    <w:p w14:paraId="2C1DFC77" w14:textId="77777777" w:rsidR="009343C5" w:rsidRPr="001860BF" w:rsidRDefault="009343C5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56B1BD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 demissões ou destituição de cargo em comissão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nos casos dos incisos IV, VII e X do Artigo 147, implica na indisponibilidade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dos bens e o ressarcimento ao Erário sem prejuízo de ação penal cabível.</w:t>
      </w:r>
    </w:p>
    <w:p w14:paraId="49174924" w14:textId="77777777" w:rsidR="00553DC8" w:rsidRPr="001860BF" w:rsidRDefault="00553DC8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5DBB9A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151º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demissão ou a destituição de cargo em comissão</w:t>
      </w:r>
      <w:r w:rsidR="009343C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por infringência ao artigo 133 incisos X à XIII, incompatibilizará o 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ex-funcionário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para nova investidura em cargo público pelo período de 05 (cinco)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anos.</w:t>
      </w:r>
    </w:p>
    <w:p w14:paraId="2FF2CE66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0E4F58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Não poderá retornar ao Serviço Público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Municipal o funcionário que for demitido do cargo em comissão por infringência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Art. 147, incisos I, V, VIII, X e XI.</w:t>
      </w:r>
    </w:p>
    <w:p w14:paraId="3AABE0AF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ED76C9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Configura abandono de emprego a ausência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internacional do funcionário ao serviço por mais de 30 (trinta) dias consecutivos.</w:t>
      </w:r>
    </w:p>
    <w:p w14:paraId="596DE6F2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841C91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Entende-se por inassiduidade a falta de serviço, sem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justificativa por 60 (sessenta) dias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interpoladamente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>, durante o período de (doze)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meses.</w:t>
      </w:r>
    </w:p>
    <w:p w14:paraId="3ECDAA17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303098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ato de imposição da penalidade mencionará sempre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fundamento legal e a causa da sanção disciplinar.</w:t>
      </w:r>
    </w:p>
    <w:p w14:paraId="56922DDA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0F5F6E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 penalidades disciplinares serão aplicadas:</w:t>
      </w:r>
    </w:p>
    <w:p w14:paraId="370E260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Pelo Prefeito Municipal e pelo Dirigente Superior da</w:t>
      </w:r>
    </w:p>
    <w:p w14:paraId="34D4DAA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Autarquia e Fundação quando se tratar de demissão;</w:t>
      </w:r>
    </w:p>
    <w:p w14:paraId="64D49D1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Pelas demais autoridades administrativas de hierarquia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imediatamente inferior àquelas mencionadas no inciso I,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quando se tratar de suspensão superior a 30 (trinta) dias;</w:t>
      </w:r>
    </w:p>
    <w:p w14:paraId="4B9B818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Pela autoridade que houver feito a nomeação quando se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tratar de destruição de cargo em comissão de não ocupante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cargo efetivo.</w:t>
      </w:r>
    </w:p>
    <w:p w14:paraId="27C5E447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DD33A6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ação disciplinar prescreverá:</w:t>
      </w:r>
    </w:p>
    <w:p w14:paraId="5B746D9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Em 05 (cinco) anos quanto as infrações punidas com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demissão e destituição de cargo em comissão:</w:t>
      </w:r>
    </w:p>
    <w:p w14:paraId="1C9E04F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Em 02 (dois) anos quanto a suspensão;</w:t>
      </w:r>
    </w:p>
    <w:p w14:paraId="753144E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Em 06 (seis) meses quanto a advertência.</w:t>
      </w:r>
    </w:p>
    <w:p w14:paraId="7E2D5590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387B1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Os prazos de prescrição previstos na Lei Penal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aplicam-se às infrações disciplinares capituladas também como crime.</w:t>
      </w:r>
    </w:p>
    <w:p w14:paraId="0DD5D122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EC4C14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Parágrafo 2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O prazo de prescrição começa e decorre da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data em que o fato se tornou conhecido.</w:t>
      </w:r>
    </w:p>
    <w:p w14:paraId="3D384013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1FEECF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abertura de sindicância instauração 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processo disciplinar interrompe a prescrição, até a decisão final proferida pela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autoridade competente.</w:t>
      </w:r>
    </w:p>
    <w:p w14:paraId="1BD5DEA8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CB907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Interrompido o curso de prescrição, esse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recomeçará pelo prazo restante,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à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partir do dia em que cessar a interrupção.</w:t>
      </w:r>
    </w:p>
    <w:p w14:paraId="7A7249B2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D82267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VII</w:t>
      </w:r>
    </w:p>
    <w:p w14:paraId="550AF70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Processo Administrativo</w:t>
      </w:r>
    </w:p>
    <w:p w14:paraId="20B49AA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4B9E700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Disposições Gerais</w:t>
      </w:r>
    </w:p>
    <w:p w14:paraId="183BC70F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850451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157º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autoridade que tiver ciência de irregularidade no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serviço público é obrigada a promover a sua apuração imediata mediante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sindicância ou processo disciplinar, assegurando ao acusado ampla defesa.</w:t>
      </w:r>
    </w:p>
    <w:p w14:paraId="4A78725B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9C7DA7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 denúncias sobre irregularidades serão objeto 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apuração desde que contenham a identificação e o endereço do denunciante 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sejam formuladas por escrito, confirmada a autenticidade.</w:t>
      </w:r>
    </w:p>
    <w:p w14:paraId="5314ACB2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B31FB9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Quando o fato narrado não configurar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evidente infração disciplinar ou ilícito penal, a </w:t>
      </w:r>
      <w:proofErr w:type="spellStart"/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denuncia</w:t>
      </w:r>
      <w:proofErr w:type="spellEnd"/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será arquivada por falta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objeto.</w:t>
      </w:r>
    </w:p>
    <w:p w14:paraId="278E6C6F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E2B33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159º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Da sindicância poderá resultar:</w:t>
      </w:r>
    </w:p>
    <w:p w14:paraId="1D023D78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Arquivamento do processo:</w:t>
      </w:r>
    </w:p>
    <w:p w14:paraId="79FCDB1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Aplicação de penalidade de advertência ou suspensão de até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30 (trinta) dias;</w:t>
      </w:r>
    </w:p>
    <w:p w14:paraId="746CF70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Instauração de processo disciplinar.</w:t>
      </w:r>
    </w:p>
    <w:p w14:paraId="134E08C9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3B3CBE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Sempre que ilícito penal praticado pelo funcionário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ensejar a imposição de penalidade de suspensão por mais de 30 (trinta) dias ou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demissão, extinção de aposentadoria ou disponibilidade ou ainda a destituição 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cargo de comissão será obrigatória a instauração de processo disciplinar.</w:t>
      </w:r>
    </w:p>
    <w:p w14:paraId="13A14DCF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E32B439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6A38C71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Afastamento Preventivo</w:t>
      </w:r>
    </w:p>
    <w:p w14:paraId="1F3BD6F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Art. 161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Como medida cautelar e a fim de que o funcionário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não venha a influenciar na apuração de irregularidade, a autoridade instauradora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processo disciplinar poderá ordenar o seu afastamento do exercício do cargo,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pelo prazo de até 60 (sessenta) dias, sem prejuízo da remuneração.</w:t>
      </w:r>
    </w:p>
    <w:p w14:paraId="55B382DF" w14:textId="77777777" w:rsidR="00553DC8" w:rsidRPr="001860BF" w:rsidRDefault="00553DC8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B0927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O afastamento poderá ser prorrogado por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igual tempo, findo o qual cessarão os seus efeitos, ainda que não concluído 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processo.</w:t>
      </w:r>
    </w:p>
    <w:p w14:paraId="2AF060FC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2C5776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III</w:t>
      </w:r>
    </w:p>
    <w:p w14:paraId="4C821AF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Processo Disciplinar</w:t>
      </w:r>
    </w:p>
    <w:p w14:paraId="3651FF5A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2BDF65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processo disciplinar é o instrumento destinado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apurar as responsabilidades do funcionário por infração praticada no exercício 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suas funções, ou que tenha mediata com as atribuições do cargo em que se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encontre investido.</w:t>
      </w:r>
    </w:p>
    <w:p w14:paraId="4C9F3400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29AD52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processo disciplinar será conduzido por uma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comissão composta de 03 (três) funcionários estáveis, 02 (dois) indicado pela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autoridade competente e 01 (um) pelo Sindicato, entre eles, o seu presidente.</w:t>
      </w:r>
    </w:p>
    <w:p w14:paraId="58EFC18F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0E171F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Parágrafo 1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A comissão terá como secretário, funcionário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designado pelo seu presidente, podendo a designação recair em um de seus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membros.</w:t>
      </w:r>
    </w:p>
    <w:p w14:paraId="63DE544B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3549E3B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Não poderá participar da comissão de sindicância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ou do inquérito, cônjuge, companheiro (a) ou parente do acusado, 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consanguíneo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ou afim, em linha reta ou colateral, até o terceiro grau.</w:t>
      </w:r>
    </w:p>
    <w:p w14:paraId="404732B2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670BAC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164º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comissão de inquérito exercerá suas atividades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 independência e imparcialidade assegurado o sigilo necessário à elucidação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fato ou exigido pelo interesse da administração.</w:t>
      </w:r>
    </w:p>
    <w:p w14:paraId="2DB9E4D2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8C0A2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processo disciplinar desenvolve-se nas seguintes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fases:</w:t>
      </w:r>
    </w:p>
    <w:p w14:paraId="4A6F61E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Instauração, com publicação do ato que constituir a comissão;</w:t>
      </w:r>
    </w:p>
    <w:p w14:paraId="2E0B909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Inquérito administrativo, que compreende instrução, defesa 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relatório;</w:t>
      </w:r>
    </w:p>
    <w:p w14:paraId="0CB5E69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III – Julgamento.</w:t>
      </w:r>
    </w:p>
    <w:p w14:paraId="395CEA01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C8A0174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prazo para a conclusão do processo disciplinar não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excederá a 60 (sessenta) dias, contados da data de publicação do ato que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constitui a comissão, admitida sua prorrogação por igual prazo, quando as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circunstâncias o exigirem.</w:t>
      </w:r>
    </w:p>
    <w:p w14:paraId="156697DC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DC88C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Sempre que necessário, a comissão dedicará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tempo integral aos seus trabalhos, ficando dispensados do ponto, até a entrega do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relatório final.</w:t>
      </w:r>
    </w:p>
    <w:p w14:paraId="7678C496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21A9D7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reuniões da comissão serão registradas em atas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que deverão detalhar as deliberações adotadas.</w:t>
      </w:r>
    </w:p>
    <w:p w14:paraId="22179228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D4EDDA5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IV</w:t>
      </w:r>
    </w:p>
    <w:p w14:paraId="559A1055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De Inquérito</w:t>
      </w:r>
    </w:p>
    <w:p w14:paraId="12715D6E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21A028E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inquérito administrativo será contraditório,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assegurada ao acusado ampla defesa, com a utilização dos meios e recursos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admitidos em Direito.</w:t>
      </w:r>
    </w:p>
    <w:p w14:paraId="5AE0C0E6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55240C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Os autos da sindicância integrarão o processo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disciplinar, como peça informativa da instrução.</w:t>
      </w:r>
    </w:p>
    <w:p w14:paraId="0C54E12A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F4EC50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Na hipótese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do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relatório da sindicância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concluir que a infração está capitulada como ilícito penal, a autoridade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competente encaminhará cópia dos autos ao Ministério Público,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independentemente de imediata instrução do processo disciplinar.</w:t>
      </w:r>
    </w:p>
    <w:p w14:paraId="7BE95CEE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29F09E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169º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É assegurado ao funcionário o direito de acompanhar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processo, pessoalmente ou por intermédio de procurador, arrolar e reinquirir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testemunhas, produzir provas e contraprovas e formular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quisitos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>, somente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quando se tratar de prova pericial.</w:t>
      </w:r>
    </w:p>
    <w:p w14:paraId="6A4C9F7D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88F68D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Presidente da comissão poderá denegar pedidos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considerados impertinentes, meramente protelatórios ou de nenhum interesse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para o esclarecimento dos fatos.</w:t>
      </w:r>
    </w:p>
    <w:p w14:paraId="50B4A457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D1180F6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Será indeferido o pedido de prova pericial,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quando a comprovação do fato independer de conhecimento especial de peritos.</w:t>
      </w:r>
    </w:p>
    <w:p w14:paraId="638D31A9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B7077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testemunhas serão intimadas a depor mediante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mandado expedido pelo presidente da comissão, devendo a segunda via com 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ciente do interessado, ser anexada aos autos.</w:t>
      </w:r>
    </w:p>
    <w:p w14:paraId="1AA76A95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3B088A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Se a testemunha for funcionário público,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expedição do mandado será imediatamente comunicada ao Chefe da repartição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onde serve, com a indicação do dia e da hora marcados para a inquirição.</w:t>
      </w:r>
    </w:p>
    <w:p w14:paraId="467672A9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919A5FF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Art.171º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depoimento será prestado oralmente e reduzido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termo, não sendo lícito a testemunha trazê-lo por escrito.</w:t>
      </w:r>
    </w:p>
    <w:p w14:paraId="7801F0FD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D871371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testemunhas serão inquiridas separadamente.</w:t>
      </w:r>
    </w:p>
    <w:p w14:paraId="4201C7DE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5D6630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Na hipótese de depoimento contraditório ou que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infirmem, proceder-se-á a acareação entre os depoentes.</w:t>
      </w:r>
    </w:p>
    <w:p w14:paraId="6F2637C5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83675D5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Concluída a inquirição das testemunhas, a comissão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proverá o interrogatório do acusado, observando os procedimentos nos artigos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170 e 171.</w:t>
      </w:r>
    </w:p>
    <w:p w14:paraId="4C532A32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D869463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No caso de mais de um acusado, cada um deles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ouvido separadamente, e sempre que divergirem em suas declarações sobre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os fatos ou circunstâncias, será promovida a acareação entre eles.</w:t>
      </w:r>
    </w:p>
    <w:p w14:paraId="1EF753BD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1542EDD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procurador do acusado poderá assistir ao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interrogatório, bem como a inquirição das testemunhas, sendo-lhe, entretanto,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vedado interferir nas perguntas e respostas,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facultando-lhe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porém,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reiquirí-las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>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por intermédio do presidente da comissão.</w:t>
      </w:r>
    </w:p>
    <w:p w14:paraId="65968669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AAF57D7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Quando houver dúvida sobre a sanidade mental do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acusado a comissão proporá à autoridade competente que ele seja submetido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exame por médico ou junta médica oficial, da qual participe um médico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psiquiatra.</w:t>
      </w:r>
    </w:p>
    <w:p w14:paraId="13C9A9F3" w14:textId="77777777" w:rsidR="00D9648A" w:rsidRPr="001860BF" w:rsidRDefault="00D9648A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A8996C2" w14:textId="77777777" w:rsidR="00675694" w:rsidRPr="001860BF" w:rsidRDefault="00675694" w:rsidP="0089502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incidente de sanidade mental será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processado em autos apartado e apenso ao processo principal, após a expedição</w:t>
      </w:r>
    </w:p>
    <w:p w14:paraId="4B697541" w14:textId="77777777" w:rsidR="00675694" w:rsidRPr="001860BF" w:rsidRDefault="00675694" w:rsidP="0067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do laudo pericial.</w:t>
      </w:r>
    </w:p>
    <w:p w14:paraId="27C42438" w14:textId="77777777" w:rsidR="00D9648A" w:rsidRPr="001860BF" w:rsidRDefault="00D9648A" w:rsidP="0067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AAE3783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174º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Tipificada a infração disciplinar será formulada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indicação do funcionário, com a especificação dos fatos a ele imputados e das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respectivas provas.</w:t>
      </w:r>
    </w:p>
    <w:p w14:paraId="789454C8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D8585B3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indiciado será citado por mandado expedido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pelo presidente da comissão para apresentar defesa por escrita, no prazo de 10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(dez) dias,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assegurando-se-lhe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vista do processo da repartição.</w:t>
      </w:r>
    </w:p>
    <w:p w14:paraId="36670669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6DB0A7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Havendo 02 (dois) ou mais indicados, o prazo será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comum e de 20 (vinte) dias.</w:t>
      </w:r>
    </w:p>
    <w:p w14:paraId="701ECD95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8C1C1F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3º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prazo de defesa poderá ser prorrogado pelo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dobro para diligências reputadas indispensáveis.</w:t>
      </w:r>
    </w:p>
    <w:p w14:paraId="6C3A1B48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C35861B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No caso de recusa do indiciado em apor o ciente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na cópia da citação, o prazo para defesa contar-se-á da data declarada em termo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próprio pelo membro da comissão que fez a citação.</w:t>
      </w:r>
    </w:p>
    <w:p w14:paraId="7C66717A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11C53F4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indiciado que mudar de residência fica obrigado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comunicar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comissão, o lugar onde poderá ser encontrado.</w:t>
      </w:r>
    </w:p>
    <w:p w14:paraId="36CD6A38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170B12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176º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Achando-se o indiciado em lugar incerto e não sabido,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citado por edital no órgão oficial do Município e em jornal de grande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circulação na localidade, para apresentar defesa.</w:t>
      </w:r>
    </w:p>
    <w:p w14:paraId="5B47E234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FBDCCF7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No caso deste artigo, o prazo dado para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defesa será de 15 (quinze) dias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à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partir da última publicação do edital.</w:t>
      </w:r>
    </w:p>
    <w:p w14:paraId="5F6D107F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1EC036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Considerar-se-á revel o indiciado que regularmente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citado, não apresentar defesa no prazo legal.</w:t>
      </w:r>
    </w:p>
    <w:p w14:paraId="14C0BCEC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11C7364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revelia será declarada por termos do processo 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devolverá o prazo a defesa.</w:t>
      </w:r>
    </w:p>
    <w:p w14:paraId="7B838C01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09F09EA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revelia será declarada por tempo nos autos do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processo e devolverá o prazo para a defesa.</w:t>
      </w:r>
    </w:p>
    <w:p w14:paraId="704BF9BF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DB906E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Para defender o indiciado revel a autoridade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instauradora do processo designará um funcionário como defensor ativo de cargo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 nível igual ou superior ao do indiciado.</w:t>
      </w:r>
    </w:p>
    <w:p w14:paraId="2E49B9BC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D672C86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Apreciada a defesa, a comissão elaborará relatório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minucioso, onde resumirá as peças principais dos autos e mencionará as provas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em que se baseou para formar a sua convicção.</w:t>
      </w:r>
    </w:p>
    <w:p w14:paraId="5A23F89B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0529AD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relatório será sempre conclusivo quanto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inocência ou a responsabilidade do funcionário.</w:t>
      </w:r>
    </w:p>
    <w:p w14:paraId="2E1CA3BF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BC29E5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Reconhecida a responsabilidade do funcionário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comissão indicará o dispositivo legal ou regulamentar transgredido bem como as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circunstâncias agravantes ou atenuantes.</w:t>
      </w:r>
    </w:p>
    <w:p w14:paraId="144071A7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754E08C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179º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processo disciplinar, com o relatório da comissão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será remetido à autoridade que determinou a sua instauração para julgamento.</w:t>
      </w:r>
    </w:p>
    <w:p w14:paraId="5E371C45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34472DD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</w:t>
      </w:r>
    </w:p>
    <w:p w14:paraId="73F73C0F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Do Julgamento</w:t>
      </w:r>
    </w:p>
    <w:p w14:paraId="6EC7F8FF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8A82EA0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180º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 prazo de 60 (sessenta) dias, contados do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recebimento do processo, a autoridade julgadora proferirá a sua decisão.</w:t>
      </w:r>
    </w:p>
    <w:p w14:paraId="37115777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F55319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Se a penalidade a ser aplicada exceder a alçada da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autoridade instauradora do processo este será encaminhado à autoridade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competente que decidirá em igual prazo.</w:t>
      </w:r>
    </w:p>
    <w:p w14:paraId="725B707F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8F7BCC3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Havendo mais de 01 (um) indiciado a diversidade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sanções, o julgamento caberá à autoridade competente para a imposição 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pena mais grave.</w:t>
      </w:r>
    </w:p>
    <w:p w14:paraId="13114BCD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995AB7A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Se a penalidade prevista for a demissão ou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cassação da aposentadoria ou disponibilidade, o julgamento caberá às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autoridades que trata o inciso I do artigo 155.</w:t>
      </w:r>
    </w:p>
    <w:p w14:paraId="1DE01D0C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9C711E7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julgamento se baseará no relatório da comissão,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salvo quando contrário as provas dos autos.</w:t>
      </w:r>
    </w:p>
    <w:p w14:paraId="25069BC4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99287AC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Quando o relatório da comissão contrair as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provas dos autos, a autoridade julgadora poderá, motivadamente, agravar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penalidade proposta, abrandá-la ou isentar o funcionário da responsabilidade.</w:t>
      </w:r>
    </w:p>
    <w:p w14:paraId="556B8050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8266B0F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Verificada a existência de vício insanável, a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autoridade julgadora declarará a nulidade total ou parcial do processo e ordenará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constituição de outra comissão para instauração de novo processo.</w:t>
      </w:r>
    </w:p>
    <w:p w14:paraId="14E5EACE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6D97D5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julgamento fora do prazo legal não implica em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nulidade do processo.</w:t>
      </w:r>
    </w:p>
    <w:p w14:paraId="2E66ACA8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3FA808C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 autoridade julgadora que der causa a prescrição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que trata o Artigo 156 Parágrafo 1º será responsabilizada na forma desta Lei.</w:t>
      </w:r>
    </w:p>
    <w:p w14:paraId="2C225AB2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CFE1E5B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Art. 183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Extinta a punibilidade pela prescrição, a autoridade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julgadora determinará o registro do fato nos assentamentos individuais do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funcionário.</w:t>
      </w:r>
    </w:p>
    <w:p w14:paraId="7BDF4BAB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066CB5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Quando a infração estiver capitulada como crime, 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processo disciplinar será remetido ao Ministério Público para a instauração de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ação penal, ficando um translado na repartição.</w:t>
      </w:r>
    </w:p>
    <w:p w14:paraId="4292C75B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3F6BB3D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185º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que responde processo disciplinar só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poderá ser exonerado a pedido ou aposentado voluntariamente após a conclusão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do processo e cumprimento da penalidade, acaso aplicada.</w:t>
      </w:r>
    </w:p>
    <w:p w14:paraId="7B79CA14" w14:textId="77777777" w:rsidR="00D9648A" w:rsidRPr="001860BF" w:rsidRDefault="00D9648A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A4A66F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Ocorrida a exoneração de que trata o Artigo</w:t>
      </w:r>
      <w:r w:rsidR="00D9648A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43 Parágrafo Único, Inciso I, o ato será convertido em demissão se for o caso.</w:t>
      </w:r>
    </w:p>
    <w:p w14:paraId="635BE0D3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6CCDE1C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São assegurados transportes e diárias:</w:t>
      </w:r>
    </w:p>
    <w:p w14:paraId="0C71C1C0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 – Ao funcionário convocado para prestar depoimento fora da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sede de sua repartição, na condição de testemunha, denunciado ou indiciado;</w:t>
      </w:r>
    </w:p>
    <w:p w14:paraId="0322939B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II – Aos membros da comissão e ao secretário, quando para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realização de missão essencial para esclarecimento dos fatos forem obrigados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 deslocarem da sede dos trabalhos.</w:t>
      </w:r>
    </w:p>
    <w:p w14:paraId="60856544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8AD83D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VI</w:t>
      </w:r>
    </w:p>
    <w:p w14:paraId="01969AA5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Revisão do Processo</w:t>
      </w:r>
    </w:p>
    <w:p w14:paraId="09B7506F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8957768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processo disciplinar poderá ser revisto a qualquer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tempo, a pedido ou de ofício, quando se aduzirem fatos novos ou circunstâncias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suscetíveis de justificarem a inocência do punido ou a inadequação da penalidade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aplicada.</w:t>
      </w:r>
    </w:p>
    <w:p w14:paraId="7912C840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099445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Em caso de falecimento, ausência ou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desaparecimento do funcionário, qualquer pessoa da família poderá requerer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revisão do processo.</w:t>
      </w:r>
    </w:p>
    <w:p w14:paraId="72DEEE67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D6CE5D8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2º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No caso da incapacidade mental do funcionário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revisão será requerida pelo respectivo curador.</w:t>
      </w:r>
    </w:p>
    <w:p w14:paraId="05BA7633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D553733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No processo revisional, o ônus da prova caberá ao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requerente.</w:t>
      </w:r>
    </w:p>
    <w:p w14:paraId="293393F8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AC04EE9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189º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simples alegação de injustiça da penalidade não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constitui fundamento para a revisão, que requer elementos novos ainda não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apreciados no processo originário.</w:t>
      </w:r>
    </w:p>
    <w:p w14:paraId="7EA014DC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E4D426B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</w:t>
      </w:r>
      <w:proofErr w:type="spellEnd"/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190º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requerimento de revisão de processo será dirigido ao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Ministério Público ou autoridade equivalente, que se autorizá-la encaminhará 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pedido ao dirigente do órgão ou entidade onde se originou o processo disciplinar.</w:t>
      </w:r>
    </w:p>
    <w:p w14:paraId="54F9DE82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DA00B0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Recebida a petição o dirigente do órgão ou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entidade providenciará a constituição de comissão, na forma prevista no Artigo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163 desta Lei.</w:t>
      </w:r>
    </w:p>
    <w:p w14:paraId="16592327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A64005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191º -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A revisão correrão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em apenso ao processo originário.</w:t>
      </w:r>
    </w:p>
    <w:p w14:paraId="28F2EA24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0D3754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N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>a petição inicial, o requerente</w:t>
      </w:r>
      <w:r w:rsidRPr="001860BF">
        <w:rPr>
          <w:rFonts w:ascii="Times New Roman" w:hAnsi="Times New Roman" w:cs="Times New Roman"/>
          <w:strike/>
          <w:sz w:val="24"/>
          <w:szCs w:val="24"/>
        </w:rPr>
        <w:t>, pedirá dia e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hora para a produção de provas e inquirição das testemunhas que arrolar.</w:t>
      </w:r>
    </w:p>
    <w:p w14:paraId="38105999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64A126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comissão revisora terá (sessenta) dias para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conclusão dos trabalhos, prorrogáveis por igual prazo, quando as circunstâncias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exigirem.</w:t>
      </w:r>
    </w:p>
    <w:p w14:paraId="42AFFE3C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B92C5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Aplicam-se aos trabalhos da comissão revisora, no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que couber, as normas e procedimentos próprios da comissão do processo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disciplinar.</w:t>
      </w:r>
    </w:p>
    <w:p w14:paraId="7EE62E89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F943B93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 julgamento caberá à autoridade que aplicou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penalidade.</w:t>
      </w:r>
    </w:p>
    <w:p w14:paraId="54BE4F57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3F6ADC0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O prazo para julgamento será de até 60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(sessenta) dias, contados do recebimento do processo, no curso do qual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autoridade julgadora poderá determinar diligências.</w:t>
      </w:r>
    </w:p>
    <w:p w14:paraId="49745CDE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1B7A6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Julgada procedente a revisão, será declarada sem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efeito a penalidade aplicada, restabelecendo-se todos os direitos do funcionário,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exceto em relação a destituição de cargo em comissão que será convertida em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exoneração.</w:t>
      </w:r>
    </w:p>
    <w:p w14:paraId="0932AAE4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7D2A386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</w:t>
      </w:r>
      <w:r w:rsidRPr="001860BF">
        <w:rPr>
          <w:rFonts w:ascii="Times New Roman" w:hAnsi="Times New Roman" w:cs="Times New Roman"/>
          <w:strike/>
          <w:sz w:val="24"/>
          <w:szCs w:val="24"/>
        </w:rPr>
        <w:t>– Da revisão do processo não poderá resultar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agravamento da pena.</w:t>
      </w:r>
    </w:p>
    <w:p w14:paraId="66D83C72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93C97E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CAPÍTULO VIII</w:t>
      </w:r>
    </w:p>
    <w:p w14:paraId="10A5A5B7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DISPOSIÇÕES GERAIS</w:t>
      </w:r>
    </w:p>
    <w:p w14:paraId="3DD32723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</w:t>
      </w:r>
    </w:p>
    <w:p w14:paraId="68913265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 Seguridade Social dos Funcionários</w:t>
      </w:r>
    </w:p>
    <w:p w14:paraId="25472DE0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6B7B468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196º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município manterá Plano de Seguridade Social para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funcionário submetido ao regime jurídico de que trata esta Lei, e para sua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família.</w:t>
      </w:r>
    </w:p>
    <w:p w14:paraId="4090BEF1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F9F02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197º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 Plano de Seguridade Social do funcionário será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regido pela Lei da Previdência dos Servidores Públicos Municipais e suas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alterações.</w:t>
      </w:r>
    </w:p>
    <w:p w14:paraId="0E7DEDE5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1C1DBF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Seção II</w:t>
      </w:r>
    </w:p>
    <w:p w14:paraId="21ADDAAA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Das Disposições Finais e Gerais</w:t>
      </w:r>
    </w:p>
    <w:p w14:paraId="25AA8107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924B825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198º -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Considera-se autoridade competente para fins deste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Estatuto, o Chefe do Poder Executivo Municipal.</w:t>
      </w:r>
    </w:p>
    <w:p w14:paraId="30B92BAC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ACD4338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Único –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Respeitados os limites previstos na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Constituição Federal, é facultada a delegação de competência quanto a atos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previstos neste Estatuto.</w:t>
      </w:r>
    </w:p>
    <w:p w14:paraId="3F989E19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CF60E5B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199º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Este Estatuto não prejudica direito adquirido.</w:t>
      </w:r>
    </w:p>
    <w:p w14:paraId="66919AC3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AEB25A5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Consideram-se da família do servidor, além do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cônjuge e filhos, quaisquer pessoas que vivam comprovadamente as suas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expensas e constem de seu assentamento funcional, declarados por ato judicial.</w:t>
      </w:r>
    </w:p>
    <w:p w14:paraId="2A101FFB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A7AF88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São isentos de taxas, emolumentos ou custas os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requerimentos, certidões e outros papéis que na esfera administrativa,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interessarem ao funcionário municipal, ativo ou inativo, nessa qualidade.</w:t>
      </w:r>
    </w:p>
    <w:p w14:paraId="0705DBF6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6D420E5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É consagrado “Dia do Funcionário Público” dia 28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(vinte e oito) de outubro, isento de qualquer atividade, essencial.</w:t>
      </w:r>
    </w:p>
    <w:p w14:paraId="12FEB155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FE5CFF0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203 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Será implantado um sistema de transporte para todos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os funcionários para se deslocarem da residência ao trabalho e vice-versa,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conforme regulamentação, no prazo máximo de 120 (cento e vinte) dias.</w:t>
      </w:r>
      <w:r w:rsidR="00265655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65655" w:rsidRPr="001860BF">
        <w:rPr>
          <w:rFonts w:ascii="Times New Roman" w:hAnsi="Times New Roman" w:cs="Times New Roman"/>
          <w:strike/>
          <w:color w:val="FF0000"/>
          <w:sz w:val="24"/>
          <w:szCs w:val="24"/>
        </w:rPr>
        <w:t>(Revogado pela Lei nº544, de 1.997)</w:t>
      </w:r>
    </w:p>
    <w:p w14:paraId="3E66FDA8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01DFD36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204º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 progressão por avaliação de que trata o Artigo 90º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desta Lei, serão criados os critérios num prazo de 60 (sessenta) dias.</w:t>
      </w:r>
    </w:p>
    <w:p w14:paraId="6987B8A9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6C4268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Todos os funcionários que possuírem filhos, enteados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e guarda judicial de crianças menores de 5 anos terão direitos a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freqüentar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a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Creche Municipal.</w:t>
      </w:r>
    </w:p>
    <w:p w14:paraId="7E05E70B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37D9C70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É vedado exigir atestado de ideologia política ou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crença religiosa como condição de posse ou exercício em cargo público.</w:t>
      </w:r>
    </w:p>
    <w:p w14:paraId="44E74FE0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8F0206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207º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- </w:t>
      </w:r>
      <w:proofErr w:type="gramStart"/>
      <w:r w:rsidRPr="001860BF">
        <w:rPr>
          <w:rFonts w:ascii="Times New Roman" w:hAnsi="Times New Roman" w:cs="Times New Roman"/>
          <w:strike/>
          <w:sz w:val="24"/>
          <w:szCs w:val="24"/>
        </w:rPr>
        <w:t>Os horários de trabalhos nas Repartições Públicas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Municipais será</w:t>
      </w:r>
      <w:proofErr w:type="gram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fixada por decreto do Prefeito Municipal.</w:t>
      </w:r>
    </w:p>
    <w:p w14:paraId="2F1751E7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CADDFF7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208º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Para fins desta Lei, considera-se sede do Município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onde a Prefeitura estiver instalada e onde o servidor tiver exercício, em caráter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permanente.</w:t>
      </w:r>
    </w:p>
    <w:p w14:paraId="2575C06D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163EA31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Art. 209º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Ficam submetidos ao regime desta Lei os funcionários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da Câmara Municipal, cabendo ao Presidente desta as atribuições reservadas ao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Prefeito Municipal, quando for o caso.</w:t>
      </w:r>
    </w:p>
    <w:p w14:paraId="611C3669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2604778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210º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- Para atender </w:t>
      </w:r>
      <w:proofErr w:type="spellStart"/>
      <w:r w:rsidRPr="001860BF">
        <w:rPr>
          <w:rFonts w:ascii="Times New Roman" w:hAnsi="Times New Roman" w:cs="Times New Roman"/>
          <w:strike/>
          <w:sz w:val="24"/>
          <w:szCs w:val="24"/>
        </w:rPr>
        <w:t>a</w:t>
      </w:r>
      <w:proofErr w:type="spellEnd"/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 necessidade temporária de excepcional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interesse público, poderão ser efetuadas contrações de pessoal por tempo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determinado, através de Lei especial.</w:t>
      </w:r>
    </w:p>
    <w:p w14:paraId="12A27A99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E45F54D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Parágrafo 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Quando contratado por tempo determinado 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servidor permanecerá ao Grupo Ocupacional conforme suas funções e terá como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base o vencimento da Classe A, do Plano de Cargos e Carreira.</w:t>
      </w:r>
    </w:p>
    <w:p w14:paraId="5CE0943D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EA3DF5F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211º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As promoções ocorrerão automaticamente a partir do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direito adquirido dentro das disposições desta Lei.</w:t>
      </w:r>
    </w:p>
    <w:p w14:paraId="5FBD18F9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740403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212º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Os servidores pertencentes ao Grupo Ocupacional II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que não possuírem o 1º Grau completo terão 4 (quatro) anos para fazê-lo.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1CAD516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D5D7957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213º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Os servidores pertencentes ao Grupo Ocupacional IV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 VI que não possuírem o 2º Grau completo terão 4 (quatro) anos para fazê-lo,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com exceção do item 17.</w:t>
      </w:r>
    </w:p>
    <w:p w14:paraId="06050255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93736F2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>Art. 214</w:t>
      </w:r>
      <w:r w:rsidRPr="001860BF">
        <w:rPr>
          <w:rFonts w:ascii="Times New Roman" w:hAnsi="Times New Roman" w:cs="Times New Roman"/>
          <w:strike/>
          <w:sz w:val="24"/>
          <w:szCs w:val="24"/>
        </w:rPr>
        <w:t>º - Ficam revogadas as Leis 004/87 e 157/90.</w:t>
      </w:r>
    </w:p>
    <w:p w14:paraId="2643A101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B847AF5" w14:textId="77777777" w:rsidR="00675694" w:rsidRPr="001860BF" w:rsidRDefault="00675694" w:rsidP="00553DC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215º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- Esta Lei entrará em 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vigor na data de 01 de </w:t>
      </w:r>
      <w:proofErr w:type="gramStart"/>
      <w:r w:rsidR="00553DC8" w:rsidRPr="001860BF">
        <w:rPr>
          <w:rFonts w:ascii="Times New Roman" w:hAnsi="Times New Roman" w:cs="Times New Roman"/>
          <w:strike/>
          <w:sz w:val="24"/>
          <w:szCs w:val="24"/>
        </w:rPr>
        <w:t>Dezembro</w:t>
      </w:r>
      <w:proofErr w:type="gramEnd"/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de 1.996.</w:t>
      </w:r>
    </w:p>
    <w:p w14:paraId="746DC970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2D5D5FC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216º </w:t>
      </w:r>
      <w:r w:rsidRPr="001860BF">
        <w:rPr>
          <w:rFonts w:ascii="Times New Roman" w:hAnsi="Times New Roman" w:cs="Times New Roman"/>
          <w:strike/>
          <w:sz w:val="24"/>
          <w:szCs w:val="24"/>
        </w:rPr>
        <w:t>- Ficam revogadas as disposições em contrário.</w:t>
      </w:r>
    </w:p>
    <w:p w14:paraId="507EE79B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F8814F4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98A0D9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GABINETE DO PREFEITO MUNICIPAL DE SORRISO,</w:t>
      </w:r>
      <w:r w:rsidR="00553DC8" w:rsidRPr="001860B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860BF">
        <w:rPr>
          <w:rFonts w:ascii="Times New Roman" w:hAnsi="Times New Roman" w:cs="Times New Roman"/>
          <w:strike/>
          <w:sz w:val="24"/>
          <w:szCs w:val="24"/>
        </w:rPr>
        <w:t>ESTADO DE MATO GROSSO, EM 19 DE NOVEMBRO DE 1.996</w:t>
      </w:r>
    </w:p>
    <w:p w14:paraId="045F4DE6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3C1259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3698B71A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BB520F6" w14:textId="77777777" w:rsidR="00553DC8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0EBE3FE8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33A66626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A9827E" w14:textId="77777777" w:rsidR="00553DC8" w:rsidRPr="001860BF" w:rsidRDefault="00553DC8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EFFE894" w14:textId="77777777" w:rsidR="00675694" w:rsidRPr="001860BF" w:rsidRDefault="00675694" w:rsidP="00D9648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2A8A3036" w14:textId="77777777" w:rsidR="00201480" w:rsidRPr="001860BF" w:rsidRDefault="00675694" w:rsidP="00D9648A">
      <w:pPr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860BF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201480" w:rsidRPr="001860BF" w:rsidSect="00553DC8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94"/>
    <w:rsid w:val="001860BF"/>
    <w:rsid w:val="00201480"/>
    <w:rsid w:val="002141F7"/>
    <w:rsid w:val="00265655"/>
    <w:rsid w:val="00553DC8"/>
    <w:rsid w:val="00675694"/>
    <w:rsid w:val="006958D3"/>
    <w:rsid w:val="00730A2C"/>
    <w:rsid w:val="00753DDE"/>
    <w:rsid w:val="00785D2E"/>
    <w:rsid w:val="0089502F"/>
    <w:rsid w:val="009343C5"/>
    <w:rsid w:val="00D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2C63"/>
  <w15:chartTrackingRefBased/>
  <w15:docId w15:val="{4C97764A-D749-4553-AA28-D8A4145D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35</Pages>
  <Words>11193</Words>
  <Characters>60447</Characters>
  <Application>Microsoft Office Word</Application>
  <DocSecurity>0</DocSecurity>
  <Lines>503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2018-03-02T14:19:00Z</dcterms:created>
  <dcterms:modified xsi:type="dcterms:W3CDTF">2020-06-26T13:25:00Z</dcterms:modified>
</cp:coreProperties>
</file>