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52AE0" w14:textId="062445C5" w:rsidR="003023BC" w:rsidRPr="003023BC" w:rsidRDefault="003023BC" w:rsidP="007176B5">
      <w:pPr>
        <w:autoSpaceDE w:val="0"/>
        <w:autoSpaceDN w:val="0"/>
        <w:adjustRightInd w:val="0"/>
        <w:ind w:left="1418"/>
        <w:jc w:val="both"/>
        <w:rPr>
          <w:b/>
          <w:bCs/>
          <w:color w:val="FF0000"/>
          <w:sz w:val="24"/>
          <w:szCs w:val="24"/>
        </w:rPr>
      </w:pPr>
      <w:r w:rsidRPr="003023BC">
        <w:rPr>
          <w:b/>
          <w:bCs/>
          <w:color w:val="FF0000"/>
          <w:sz w:val="24"/>
          <w:szCs w:val="24"/>
        </w:rPr>
        <w:t>Revogada pela Lei nº 2004/2011</w:t>
      </w:r>
    </w:p>
    <w:p w14:paraId="38953A9C" w14:textId="77777777" w:rsidR="003023BC" w:rsidRDefault="003023BC" w:rsidP="007176B5">
      <w:pPr>
        <w:autoSpaceDE w:val="0"/>
        <w:autoSpaceDN w:val="0"/>
        <w:adjustRightInd w:val="0"/>
        <w:ind w:left="1418"/>
        <w:jc w:val="both"/>
        <w:rPr>
          <w:sz w:val="24"/>
          <w:szCs w:val="24"/>
        </w:rPr>
      </w:pPr>
    </w:p>
    <w:p w14:paraId="11462735" w14:textId="1352EC70" w:rsidR="00680008" w:rsidRPr="007176B5" w:rsidRDefault="00680008" w:rsidP="007176B5">
      <w:pPr>
        <w:autoSpaceDE w:val="0"/>
        <w:autoSpaceDN w:val="0"/>
        <w:adjustRightInd w:val="0"/>
        <w:ind w:left="1418"/>
        <w:jc w:val="both"/>
        <w:rPr>
          <w:b/>
          <w:bCs/>
          <w:sz w:val="24"/>
          <w:szCs w:val="24"/>
        </w:rPr>
      </w:pPr>
      <w:r w:rsidRPr="007176B5">
        <w:rPr>
          <w:b/>
          <w:bCs/>
          <w:sz w:val="24"/>
          <w:szCs w:val="24"/>
        </w:rPr>
        <w:t xml:space="preserve">LEI Nº </w:t>
      </w:r>
      <w:r w:rsidR="007176B5" w:rsidRPr="007176B5">
        <w:rPr>
          <w:b/>
          <w:bCs/>
          <w:sz w:val="24"/>
          <w:szCs w:val="24"/>
        </w:rPr>
        <w:t>0</w:t>
      </w:r>
      <w:r w:rsidRPr="007176B5">
        <w:rPr>
          <w:b/>
          <w:bCs/>
          <w:sz w:val="24"/>
          <w:szCs w:val="24"/>
        </w:rPr>
        <w:t>504/</w:t>
      </w:r>
      <w:r w:rsidR="007176B5" w:rsidRPr="007176B5">
        <w:rPr>
          <w:b/>
          <w:bCs/>
          <w:sz w:val="24"/>
          <w:szCs w:val="24"/>
        </w:rPr>
        <w:t>19</w:t>
      </w:r>
      <w:r w:rsidRPr="007176B5">
        <w:rPr>
          <w:b/>
          <w:bCs/>
          <w:sz w:val="24"/>
          <w:szCs w:val="24"/>
        </w:rPr>
        <w:t>96</w:t>
      </w:r>
      <w:r w:rsidR="007176B5" w:rsidRPr="007176B5">
        <w:rPr>
          <w:b/>
          <w:bCs/>
          <w:sz w:val="24"/>
          <w:szCs w:val="24"/>
        </w:rPr>
        <w:t xml:space="preserve">, DE </w:t>
      </w:r>
      <w:r w:rsidRPr="007176B5">
        <w:rPr>
          <w:b/>
          <w:bCs/>
          <w:sz w:val="24"/>
          <w:szCs w:val="24"/>
        </w:rPr>
        <w:t>28 DE AGOSTO DE 1996</w:t>
      </w:r>
    </w:p>
    <w:p w14:paraId="4B5AC7B6" w14:textId="77777777" w:rsidR="00680008" w:rsidRPr="00680008" w:rsidRDefault="00680008" w:rsidP="00680008">
      <w:pPr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p w14:paraId="74AC7871" w14:textId="77777777" w:rsidR="00680008" w:rsidRPr="003023BC" w:rsidRDefault="00680008" w:rsidP="007176B5">
      <w:pPr>
        <w:autoSpaceDE w:val="0"/>
        <w:autoSpaceDN w:val="0"/>
        <w:adjustRightInd w:val="0"/>
        <w:ind w:left="1418"/>
        <w:jc w:val="both"/>
        <w:rPr>
          <w:strike/>
          <w:sz w:val="24"/>
          <w:szCs w:val="24"/>
        </w:rPr>
      </w:pPr>
      <w:r w:rsidRPr="003023BC">
        <w:rPr>
          <w:strike/>
          <w:sz w:val="24"/>
          <w:szCs w:val="24"/>
        </w:rPr>
        <w:t>SÚMULA: DISCIPLINA O ESTACIONAMENTO DE VEÍCULOS EM FRENTE AS FARMÁCIAS, E DÁ OUTRAS PROVIDÊNCIAS.</w:t>
      </w:r>
    </w:p>
    <w:p w14:paraId="17957366" w14:textId="77777777" w:rsidR="00680008" w:rsidRPr="003023BC" w:rsidRDefault="00680008" w:rsidP="007176B5">
      <w:pPr>
        <w:autoSpaceDE w:val="0"/>
        <w:autoSpaceDN w:val="0"/>
        <w:adjustRightInd w:val="0"/>
        <w:ind w:left="1418"/>
        <w:jc w:val="both"/>
        <w:rPr>
          <w:strike/>
          <w:sz w:val="24"/>
          <w:szCs w:val="24"/>
        </w:rPr>
      </w:pPr>
    </w:p>
    <w:p w14:paraId="5B78DCB4" w14:textId="77777777" w:rsidR="00680008" w:rsidRPr="003023BC" w:rsidRDefault="00680008" w:rsidP="007176B5">
      <w:pPr>
        <w:autoSpaceDE w:val="0"/>
        <w:autoSpaceDN w:val="0"/>
        <w:adjustRightInd w:val="0"/>
        <w:ind w:left="1418"/>
        <w:jc w:val="both"/>
        <w:rPr>
          <w:strike/>
          <w:sz w:val="24"/>
          <w:szCs w:val="24"/>
        </w:rPr>
      </w:pPr>
      <w:r w:rsidRPr="003023BC">
        <w:rPr>
          <w:strike/>
          <w:sz w:val="24"/>
          <w:szCs w:val="24"/>
        </w:rPr>
        <w:t>O SR. IGNÁCIO NETTO, PREFEITO MUNICIPAL DE SORRISO, ESTADO DE MATO GROSSO, FAZ SABER QUE A CÂMARA MUNICIPAL DE VEREADORES APROVOU E ELE SANCIONA A SEGUINTE LEI:</w:t>
      </w:r>
    </w:p>
    <w:p w14:paraId="46B7DEA0" w14:textId="77777777" w:rsidR="00680008" w:rsidRPr="003023BC" w:rsidRDefault="00680008" w:rsidP="00680008">
      <w:pPr>
        <w:autoSpaceDE w:val="0"/>
        <w:autoSpaceDN w:val="0"/>
        <w:adjustRightInd w:val="0"/>
        <w:ind w:left="2835"/>
        <w:jc w:val="both"/>
        <w:rPr>
          <w:strike/>
          <w:sz w:val="24"/>
          <w:szCs w:val="24"/>
        </w:rPr>
      </w:pPr>
    </w:p>
    <w:p w14:paraId="16E475EC" w14:textId="77777777" w:rsidR="00680008" w:rsidRPr="003023BC" w:rsidRDefault="00680008" w:rsidP="00680008">
      <w:pPr>
        <w:autoSpaceDE w:val="0"/>
        <w:autoSpaceDN w:val="0"/>
        <w:adjustRightInd w:val="0"/>
        <w:ind w:left="2835"/>
        <w:jc w:val="both"/>
        <w:rPr>
          <w:strike/>
          <w:sz w:val="24"/>
          <w:szCs w:val="24"/>
        </w:rPr>
      </w:pPr>
    </w:p>
    <w:p w14:paraId="558C9163" w14:textId="77777777" w:rsidR="00680008" w:rsidRPr="003023BC" w:rsidRDefault="00680008" w:rsidP="0068000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3023BC">
        <w:rPr>
          <w:strike/>
          <w:sz w:val="24"/>
          <w:szCs w:val="24"/>
        </w:rPr>
        <w:t>Art. 1º - Fica proibido o estacionamento de veículos em frente às farmácias.</w:t>
      </w:r>
    </w:p>
    <w:p w14:paraId="0CB254B7" w14:textId="77777777" w:rsidR="00680008" w:rsidRPr="003023BC" w:rsidRDefault="00680008" w:rsidP="0068000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3068AA7A" w14:textId="77777777" w:rsidR="00680008" w:rsidRPr="003023BC" w:rsidRDefault="00680008" w:rsidP="0068000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3023BC">
        <w:rPr>
          <w:strike/>
          <w:sz w:val="24"/>
          <w:szCs w:val="24"/>
        </w:rPr>
        <w:t>Art. 2º - As vagas existentes nesses locais serão exclusivas para o estacionamento de veículos de quem estiver fazendo uso dos serviços da farmácia, e para carga e descarga de produtos farmacêuticos.</w:t>
      </w:r>
    </w:p>
    <w:p w14:paraId="3A60D46D" w14:textId="77777777" w:rsidR="00680008" w:rsidRPr="003023BC" w:rsidRDefault="00680008" w:rsidP="0068000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2FC225BA" w14:textId="77777777" w:rsidR="00680008" w:rsidRPr="003023BC" w:rsidRDefault="00680008" w:rsidP="0068000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3023BC">
        <w:rPr>
          <w:strike/>
          <w:sz w:val="24"/>
          <w:szCs w:val="24"/>
        </w:rPr>
        <w:t>Art. 3º - Deverá o órgão responsável pelo trânsito DETRAN, afixar no local, sinalização de fácil visibilidade, que esclareça aos usuários o estabelecimento nos artigos anteriores desta Lei.</w:t>
      </w:r>
    </w:p>
    <w:p w14:paraId="462E1907" w14:textId="77777777" w:rsidR="00680008" w:rsidRPr="003023BC" w:rsidRDefault="00680008" w:rsidP="0068000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7182EDD1" w14:textId="77777777" w:rsidR="00680008" w:rsidRPr="003023BC" w:rsidRDefault="00680008" w:rsidP="0068000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3023BC">
        <w:rPr>
          <w:strike/>
          <w:sz w:val="24"/>
          <w:szCs w:val="24"/>
        </w:rPr>
        <w:t>Art. 4º - O não cumprimento das disposições dos artigos 1º e 2º desta Lei importará ao infrator sanções semelhantes às estabelecidas na Lei de Trânsito.</w:t>
      </w:r>
    </w:p>
    <w:p w14:paraId="46EA67AE" w14:textId="77777777" w:rsidR="00680008" w:rsidRPr="003023BC" w:rsidRDefault="00680008" w:rsidP="0068000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299868B0" w14:textId="77777777" w:rsidR="00680008" w:rsidRPr="003023BC" w:rsidRDefault="00680008" w:rsidP="0068000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3023BC">
        <w:rPr>
          <w:strike/>
          <w:sz w:val="24"/>
          <w:szCs w:val="24"/>
        </w:rPr>
        <w:t>Art. 5º - Esta Lei entrará em vigor na data de sua Publicação, revogadas as disposições em contrário.</w:t>
      </w:r>
    </w:p>
    <w:p w14:paraId="56F4DFAF" w14:textId="77777777" w:rsidR="00680008" w:rsidRPr="003023BC" w:rsidRDefault="00680008" w:rsidP="0068000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0B361BD0" w14:textId="77777777" w:rsidR="00680008" w:rsidRPr="003023BC" w:rsidRDefault="00680008" w:rsidP="0068000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35D5A8DE" w14:textId="77777777" w:rsidR="00680008" w:rsidRPr="003023BC" w:rsidRDefault="00680008" w:rsidP="0068000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  <w:r w:rsidRPr="003023BC">
        <w:rPr>
          <w:strike/>
          <w:sz w:val="24"/>
          <w:szCs w:val="24"/>
        </w:rPr>
        <w:t>GABINETE DO PREFEITO MUNICIPAL DE SORRISO, ESTADO DE MATO GROSSO, EM 28 DE AGOSTO DE 1.996.</w:t>
      </w:r>
    </w:p>
    <w:p w14:paraId="60BC303A" w14:textId="77777777" w:rsidR="00680008" w:rsidRPr="003023BC" w:rsidRDefault="00680008" w:rsidP="00680008">
      <w:pPr>
        <w:autoSpaceDE w:val="0"/>
        <w:autoSpaceDN w:val="0"/>
        <w:adjustRightInd w:val="0"/>
        <w:ind w:firstLine="1418"/>
        <w:jc w:val="both"/>
        <w:rPr>
          <w:strike/>
          <w:sz w:val="24"/>
          <w:szCs w:val="24"/>
        </w:rPr>
      </w:pPr>
    </w:p>
    <w:p w14:paraId="2E930A45" w14:textId="77777777" w:rsidR="00680008" w:rsidRPr="003023BC" w:rsidRDefault="00680008" w:rsidP="00680008">
      <w:pPr>
        <w:autoSpaceDE w:val="0"/>
        <w:autoSpaceDN w:val="0"/>
        <w:adjustRightInd w:val="0"/>
        <w:rPr>
          <w:strike/>
          <w:sz w:val="24"/>
          <w:szCs w:val="24"/>
        </w:rPr>
      </w:pPr>
      <w:r w:rsidRPr="003023BC">
        <w:rPr>
          <w:strike/>
          <w:sz w:val="24"/>
          <w:szCs w:val="24"/>
        </w:rPr>
        <w:t>REGISTRE-SE E AFIXE-SE</w:t>
      </w:r>
    </w:p>
    <w:p w14:paraId="59FDD3CE" w14:textId="77777777" w:rsidR="00680008" w:rsidRPr="003023BC" w:rsidRDefault="00680008" w:rsidP="00680008">
      <w:pPr>
        <w:autoSpaceDE w:val="0"/>
        <w:autoSpaceDN w:val="0"/>
        <w:adjustRightInd w:val="0"/>
        <w:rPr>
          <w:strike/>
          <w:sz w:val="24"/>
          <w:szCs w:val="24"/>
        </w:rPr>
      </w:pPr>
    </w:p>
    <w:p w14:paraId="79B35E66" w14:textId="77777777" w:rsidR="00680008" w:rsidRPr="003023BC" w:rsidRDefault="00680008" w:rsidP="00680008">
      <w:pPr>
        <w:autoSpaceDE w:val="0"/>
        <w:autoSpaceDN w:val="0"/>
        <w:adjustRightInd w:val="0"/>
        <w:rPr>
          <w:strike/>
          <w:sz w:val="24"/>
          <w:szCs w:val="24"/>
        </w:rPr>
      </w:pPr>
      <w:r w:rsidRPr="003023BC">
        <w:rPr>
          <w:strike/>
          <w:sz w:val="24"/>
          <w:szCs w:val="24"/>
        </w:rPr>
        <w:t xml:space="preserve">JAIR FRASSON </w:t>
      </w:r>
    </w:p>
    <w:p w14:paraId="713963B7" w14:textId="77777777" w:rsidR="00680008" w:rsidRPr="003023BC" w:rsidRDefault="00680008" w:rsidP="00680008">
      <w:pPr>
        <w:autoSpaceDE w:val="0"/>
        <w:autoSpaceDN w:val="0"/>
        <w:adjustRightInd w:val="0"/>
        <w:rPr>
          <w:strike/>
          <w:sz w:val="24"/>
          <w:szCs w:val="24"/>
        </w:rPr>
      </w:pPr>
      <w:r w:rsidRPr="003023BC">
        <w:rPr>
          <w:strike/>
          <w:sz w:val="24"/>
          <w:szCs w:val="24"/>
        </w:rPr>
        <w:t>Chefe de Gabinete</w:t>
      </w:r>
    </w:p>
    <w:p w14:paraId="41B35CA4" w14:textId="77777777" w:rsidR="00680008" w:rsidRPr="003023BC" w:rsidRDefault="00680008" w:rsidP="00680008">
      <w:pPr>
        <w:autoSpaceDE w:val="0"/>
        <w:autoSpaceDN w:val="0"/>
        <w:adjustRightInd w:val="0"/>
        <w:rPr>
          <w:strike/>
          <w:sz w:val="24"/>
          <w:szCs w:val="24"/>
        </w:rPr>
      </w:pPr>
    </w:p>
    <w:p w14:paraId="18F5CE7B" w14:textId="77777777" w:rsidR="00680008" w:rsidRPr="003023BC" w:rsidRDefault="00680008" w:rsidP="00680008">
      <w:pPr>
        <w:autoSpaceDE w:val="0"/>
        <w:autoSpaceDN w:val="0"/>
        <w:adjustRightInd w:val="0"/>
        <w:rPr>
          <w:strike/>
          <w:sz w:val="24"/>
          <w:szCs w:val="24"/>
        </w:rPr>
      </w:pPr>
    </w:p>
    <w:p w14:paraId="28FF026D" w14:textId="77777777" w:rsidR="00680008" w:rsidRPr="003023BC" w:rsidRDefault="00680008" w:rsidP="00680008">
      <w:pPr>
        <w:autoSpaceDE w:val="0"/>
        <w:autoSpaceDN w:val="0"/>
        <w:adjustRightInd w:val="0"/>
        <w:rPr>
          <w:strike/>
          <w:sz w:val="24"/>
          <w:szCs w:val="24"/>
        </w:rPr>
      </w:pPr>
      <w:r w:rsidRPr="003023BC">
        <w:rPr>
          <w:strike/>
          <w:sz w:val="24"/>
          <w:szCs w:val="24"/>
        </w:rPr>
        <w:t>IGNÁCIO SCHEVINSKI NETTO</w:t>
      </w:r>
    </w:p>
    <w:p w14:paraId="5A0CDCD9" w14:textId="77777777" w:rsidR="0056098F" w:rsidRPr="003023BC" w:rsidRDefault="00680008" w:rsidP="00680008">
      <w:pPr>
        <w:rPr>
          <w:strike/>
          <w:sz w:val="24"/>
          <w:szCs w:val="24"/>
        </w:rPr>
      </w:pPr>
      <w:r w:rsidRPr="003023BC">
        <w:rPr>
          <w:strike/>
          <w:sz w:val="24"/>
          <w:szCs w:val="24"/>
        </w:rPr>
        <w:t>Prefeito Municipal</w:t>
      </w:r>
    </w:p>
    <w:sectPr w:rsidR="0056098F" w:rsidRPr="003023BC" w:rsidSect="00680008">
      <w:headerReference w:type="default" r:id="rId6"/>
      <w:pgSz w:w="12242" w:h="17294" w:code="1"/>
      <w:pgMar w:top="170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26969" w14:textId="77777777" w:rsidR="0056098F" w:rsidRDefault="0056098F">
      <w:r>
        <w:separator/>
      </w:r>
    </w:p>
  </w:endnote>
  <w:endnote w:type="continuationSeparator" w:id="0">
    <w:p w14:paraId="1EBF6884" w14:textId="77777777" w:rsidR="0056098F" w:rsidRDefault="0056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15516" w14:textId="77777777" w:rsidR="0056098F" w:rsidRDefault="0056098F">
      <w:r>
        <w:separator/>
      </w:r>
    </w:p>
  </w:footnote>
  <w:footnote w:type="continuationSeparator" w:id="0">
    <w:p w14:paraId="2C08A8B9" w14:textId="77777777" w:rsidR="0056098F" w:rsidRDefault="00560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8A07E" w14:textId="77777777" w:rsidR="0056098F" w:rsidRDefault="0056098F">
    <w:pPr>
      <w:jc w:val="center"/>
      <w:rPr>
        <w:b/>
        <w:sz w:val="28"/>
      </w:rPr>
    </w:pPr>
  </w:p>
  <w:p w14:paraId="7E51F0BD" w14:textId="77777777" w:rsidR="0056098F" w:rsidRDefault="005609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08"/>
    <w:rsid w:val="003023BC"/>
    <w:rsid w:val="0056098F"/>
    <w:rsid w:val="00680008"/>
    <w:rsid w:val="007176B5"/>
    <w:rsid w:val="0080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202ED"/>
  <w15:chartTrackingRefBased/>
  <w15:docId w15:val="{8CC9456E-1D51-4940-984D-08C2F458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4</cp:revision>
  <cp:lastPrinted>1900-01-01T03:00:00Z</cp:lastPrinted>
  <dcterms:created xsi:type="dcterms:W3CDTF">2019-10-17T14:12:00Z</dcterms:created>
  <dcterms:modified xsi:type="dcterms:W3CDTF">2020-06-26T12:49:00Z</dcterms:modified>
</cp:coreProperties>
</file>