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Default="00C653BF" w:rsidP="00C653BF">
      <w:pPr>
        <w:keepNext/>
        <w:ind w:firstLine="2268"/>
        <w:outlineLvl w:val="1"/>
        <w:rPr>
          <w:b/>
        </w:rPr>
      </w:pPr>
    </w:p>
    <w:p w:rsidR="00313D8D" w:rsidRPr="00EC6C47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EC6C47">
        <w:rPr>
          <w:rFonts w:ascii="Times New Roman" w:hAnsi="Times New Roman"/>
          <w:szCs w:val="24"/>
        </w:rPr>
        <w:t xml:space="preserve">PORTARIA Nº </w:t>
      </w:r>
      <w:r w:rsidR="00F42DDB">
        <w:rPr>
          <w:rFonts w:ascii="Times New Roman" w:hAnsi="Times New Roman"/>
          <w:szCs w:val="24"/>
        </w:rPr>
        <w:t>1</w:t>
      </w:r>
      <w:r w:rsidR="00613329">
        <w:rPr>
          <w:rFonts w:ascii="Times New Roman" w:hAnsi="Times New Roman"/>
          <w:szCs w:val="24"/>
        </w:rPr>
        <w:t>69</w:t>
      </w:r>
      <w:r w:rsidRPr="00EC6C47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20</w:t>
      </w:r>
    </w:p>
    <w:p w:rsidR="00313D8D" w:rsidRPr="00EC6C47" w:rsidRDefault="00313D8D" w:rsidP="00313D8D">
      <w:pPr>
        <w:jc w:val="center"/>
        <w:rPr>
          <w:b/>
          <w:bCs/>
        </w:rPr>
      </w:pPr>
    </w:p>
    <w:p w:rsidR="00313D8D" w:rsidRPr="00313D8D" w:rsidRDefault="00313D8D" w:rsidP="00313D8D">
      <w:pPr>
        <w:ind w:left="2835"/>
        <w:jc w:val="both"/>
        <w:rPr>
          <w:bCs/>
        </w:rPr>
      </w:pPr>
      <w:r>
        <w:rPr>
          <w:bCs/>
        </w:rPr>
        <w:t xml:space="preserve">Data: </w:t>
      </w:r>
      <w:r w:rsidR="00613329">
        <w:rPr>
          <w:bCs/>
        </w:rPr>
        <w:t>22</w:t>
      </w:r>
      <w:r w:rsidRPr="00313D8D">
        <w:rPr>
          <w:bCs/>
        </w:rPr>
        <w:t xml:space="preserve"> de </w:t>
      </w:r>
      <w:r w:rsidR="0076672F">
        <w:rPr>
          <w:bCs/>
        </w:rPr>
        <w:t>outubro</w:t>
      </w:r>
      <w:r w:rsidRPr="00313D8D">
        <w:rPr>
          <w:bCs/>
        </w:rPr>
        <w:t xml:space="preserve"> de 2020</w:t>
      </w:r>
    </w:p>
    <w:p w:rsidR="00313D8D" w:rsidRPr="00EC6C47" w:rsidRDefault="00313D8D" w:rsidP="00313D8D">
      <w:pPr>
        <w:ind w:left="2835"/>
        <w:jc w:val="both"/>
        <w:rPr>
          <w:b/>
          <w:bCs/>
        </w:rPr>
      </w:pPr>
    </w:p>
    <w:p w:rsidR="00313D8D" w:rsidRPr="00EC6C47" w:rsidRDefault="00613329" w:rsidP="00313D8D">
      <w:pPr>
        <w:pStyle w:val="Recuodecorpodetexto3"/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>Nomeia a</w:t>
      </w:r>
      <w:r w:rsidR="00313D8D">
        <w:rPr>
          <w:bCs/>
          <w:sz w:val="24"/>
          <w:szCs w:val="24"/>
        </w:rPr>
        <w:t xml:space="preserve"> senhor</w:t>
      </w:r>
      <w:r>
        <w:rPr>
          <w:bCs/>
          <w:sz w:val="24"/>
          <w:szCs w:val="24"/>
        </w:rPr>
        <w:t>a</w:t>
      </w:r>
      <w:r w:rsidR="00313D8D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Minéia</w:t>
      </w:r>
      <w:proofErr w:type="spellEnd"/>
      <w:r>
        <w:rPr>
          <w:bCs/>
          <w:sz w:val="24"/>
          <w:szCs w:val="24"/>
        </w:rPr>
        <w:t xml:space="preserve"> Isabel </w:t>
      </w:r>
      <w:proofErr w:type="spellStart"/>
      <w:r>
        <w:rPr>
          <w:bCs/>
          <w:sz w:val="24"/>
          <w:szCs w:val="24"/>
        </w:rPr>
        <w:t>Hanke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Gund</w:t>
      </w:r>
      <w:proofErr w:type="spellEnd"/>
      <w:r w:rsidR="00313D8D">
        <w:rPr>
          <w:bCs/>
          <w:sz w:val="24"/>
          <w:szCs w:val="24"/>
        </w:rPr>
        <w:t xml:space="preserve"> para o cargo de </w:t>
      </w:r>
      <w:r>
        <w:rPr>
          <w:bCs/>
          <w:sz w:val="24"/>
          <w:szCs w:val="24"/>
        </w:rPr>
        <w:t>Tesoureiro</w:t>
      </w:r>
      <w:r w:rsidR="00313D8D">
        <w:rPr>
          <w:bCs/>
          <w:sz w:val="24"/>
          <w:szCs w:val="24"/>
        </w:rPr>
        <w:t xml:space="preserve"> e dá outras providências.</w:t>
      </w:r>
    </w:p>
    <w:p w:rsidR="00313D8D" w:rsidRPr="00EC6C47" w:rsidRDefault="00313D8D" w:rsidP="00313D8D">
      <w:pPr>
        <w:jc w:val="both"/>
        <w:rPr>
          <w:bCs/>
        </w:rPr>
      </w:pPr>
    </w:p>
    <w:p w:rsidR="00313D8D" w:rsidRPr="00EC6C47" w:rsidRDefault="00313D8D" w:rsidP="00313D8D">
      <w:pPr>
        <w:ind w:firstLine="2835"/>
        <w:jc w:val="both"/>
      </w:pPr>
      <w:proofErr w:type="gramStart"/>
      <w:r>
        <w:t xml:space="preserve">O </w:t>
      </w:r>
      <w:r w:rsidRPr="00EC6C47">
        <w:t>Excelentíssim</w:t>
      </w:r>
      <w:r>
        <w:t>o</w:t>
      </w:r>
      <w:proofErr w:type="gramEnd"/>
      <w:r w:rsidRPr="00EC6C47">
        <w:t xml:space="preserve"> Senhor </w:t>
      </w:r>
      <w:r w:rsidR="0076672F">
        <w:t>CLAUDIO OLIVEIRA</w:t>
      </w:r>
      <w:r w:rsidRPr="00EC6C47">
        <w:t>, Presidente da Câmara Municipal de Sorriso, Estado de Mato Grosso, no uso das atribuições que lhe são conferidas por Lei e,</w:t>
      </w:r>
    </w:p>
    <w:p w:rsidR="00313D8D" w:rsidRPr="00EC6C47" w:rsidRDefault="00313D8D" w:rsidP="00313D8D">
      <w:pPr>
        <w:ind w:firstLine="1418"/>
        <w:jc w:val="both"/>
      </w:pPr>
    </w:p>
    <w:p w:rsidR="00313D8D" w:rsidRPr="00EC6C47" w:rsidRDefault="00313D8D" w:rsidP="00313D8D">
      <w:pPr>
        <w:numPr>
          <w:ilvl w:val="0"/>
          <w:numId w:val="59"/>
        </w:numPr>
        <w:ind w:left="0" w:firstLine="1418"/>
        <w:jc w:val="both"/>
      </w:pPr>
      <w:r w:rsidRPr="00EC6C47">
        <w:t xml:space="preserve">Considerando o disposto </w:t>
      </w:r>
      <w:r>
        <w:rPr>
          <w:bCs/>
        </w:rPr>
        <w:t xml:space="preserve">no art. 48 </w:t>
      </w:r>
      <w:r>
        <w:t>da Lei Complementar nº 270/2017</w:t>
      </w:r>
      <w:r w:rsidRPr="00EC6C47">
        <w:t>.</w:t>
      </w:r>
    </w:p>
    <w:p w:rsidR="00313D8D" w:rsidRPr="00EC6C47" w:rsidRDefault="00313D8D" w:rsidP="00313D8D">
      <w:pPr>
        <w:ind w:firstLine="1418"/>
        <w:jc w:val="both"/>
      </w:pPr>
    </w:p>
    <w:p w:rsidR="00313D8D" w:rsidRDefault="00313D8D" w:rsidP="00313D8D">
      <w:pPr>
        <w:jc w:val="both"/>
        <w:rPr>
          <w:b/>
          <w:bCs/>
        </w:rPr>
      </w:pPr>
      <w:r w:rsidRPr="00EC6C47">
        <w:tab/>
      </w:r>
      <w:r w:rsidRPr="00EC6C47">
        <w:tab/>
      </w:r>
      <w:r w:rsidRPr="00EC6C47">
        <w:rPr>
          <w:b/>
          <w:bCs/>
        </w:rPr>
        <w:t>RESOLVE:</w:t>
      </w:r>
    </w:p>
    <w:p w:rsidR="00313D8D" w:rsidRPr="00EC6C47" w:rsidRDefault="00313D8D" w:rsidP="00313D8D">
      <w:pPr>
        <w:jc w:val="both"/>
        <w:rPr>
          <w:b/>
          <w:bCs/>
        </w:rPr>
      </w:pPr>
    </w:p>
    <w:p w:rsidR="00313D8D" w:rsidRDefault="00313D8D" w:rsidP="00313D8D">
      <w:pPr>
        <w:jc w:val="both"/>
      </w:pPr>
      <w:r w:rsidRPr="00EC6C47">
        <w:tab/>
      </w:r>
      <w:r w:rsidRPr="00EC6C47">
        <w:tab/>
      </w:r>
      <w:r w:rsidRPr="00EC6C47">
        <w:rPr>
          <w:b/>
          <w:bCs/>
        </w:rPr>
        <w:t>Art. 1º</w:t>
      </w:r>
      <w:r w:rsidR="00613329">
        <w:t xml:space="preserve"> - No</w:t>
      </w:r>
      <w:bookmarkStart w:id="0" w:name="_GoBack"/>
      <w:bookmarkEnd w:id="0"/>
      <w:r w:rsidR="00613329">
        <w:t>mear a s</w:t>
      </w:r>
      <w:r w:rsidRPr="00EC6C47">
        <w:t>enhor</w:t>
      </w:r>
      <w:r w:rsidR="00613329">
        <w:t>a</w:t>
      </w:r>
      <w:r w:rsidRPr="00EC6C47">
        <w:t xml:space="preserve"> </w:t>
      </w:r>
      <w:r w:rsidR="00613329">
        <w:rPr>
          <w:b/>
        </w:rPr>
        <w:t>MINÉIA ISABEL HANKE GUND</w:t>
      </w:r>
      <w:r w:rsidRPr="00EC6C47">
        <w:t>, portador</w:t>
      </w:r>
      <w:r w:rsidR="00613329">
        <w:t>a</w:t>
      </w:r>
      <w:r w:rsidRPr="00EC6C47">
        <w:t xml:space="preserve"> do RG nº </w:t>
      </w:r>
      <w:r w:rsidR="00613329">
        <w:t>94451507 SSP/PR</w:t>
      </w:r>
      <w:r w:rsidRPr="00EC6C47">
        <w:t xml:space="preserve">, CPF nº </w:t>
      </w:r>
      <w:r w:rsidR="00613329">
        <w:t>033.113.219-28, residente e domiciliada</w:t>
      </w:r>
      <w:r>
        <w:t xml:space="preserve"> na </w:t>
      </w:r>
      <w:r w:rsidR="00613329">
        <w:t xml:space="preserve">Chácara Recanto Feliz, MT 242, Km </w:t>
      </w:r>
      <w:proofErr w:type="gramStart"/>
      <w:r w:rsidR="00613329">
        <w:t>6</w:t>
      </w:r>
      <w:proofErr w:type="gramEnd"/>
      <w:r>
        <w:t>,</w:t>
      </w:r>
      <w:r w:rsidRPr="00EC6C47">
        <w:t xml:space="preserve"> na cidade d</w:t>
      </w:r>
      <w:r>
        <w:t>e Sorriso – MT, para exercer o c</w:t>
      </w:r>
      <w:r w:rsidRPr="00EC6C47">
        <w:t xml:space="preserve">argo de </w:t>
      </w:r>
      <w:r w:rsidR="00613329">
        <w:t>Tesoureiro, lotando-a</w:t>
      </w:r>
      <w:r w:rsidRPr="00EC6C47">
        <w:t xml:space="preserve"> no Quadro dos Cargos de Provimento em Comissão da Câmara Municipal de Sorriso, de acordo com a Lei Complementar nº </w:t>
      </w:r>
      <w:r>
        <w:t xml:space="preserve">270/2017 </w:t>
      </w:r>
      <w:r w:rsidRPr="00EC6C47">
        <w:t>e suas alterações</w:t>
      </w:r>
      <w:r>
        <w:t>.</w:t>
      </w:r>
    </w:p>
    <w:p w:rsidR="00313D8D" w:rsidRPr="00EC6C47" w:rsidRDefault="00313D8D" w:rsidP="00313D8D">
      <w:pPr>
        <w:jc w:val="both"/>
      </w:pPr>
      <w:r w:rsidRPr="00EC6C47">
        <w:t xml:space="preserve"> </w:t>
      </w:r>
    </w:p>
    <w:p w:rsidR="00313D8D" w:rsidRPr="00EC6C47" w:rsidRDefault="00313D8D" w:rsidP="00313D8D">
      <w:pPr>
        <w:jc w:val="both"/>
      </w:pPr>
      <w:r w:rsidRPr="00EC6C47">
        <w:tab/>
      </w:r>
      <w:r w:rsidRPr="00EC6C47">
        <w:tab/>
      </w:r>
      <w:r w:rsidRPr="00EC6C47">
        <w:rPr>
          <w:b/>
          <w:bCs/>
        </w:rPr>
        <w:t>Art. 2º</w:t>
      </w:r>
      <w:r w:rsidRPr="00EC6C47">
        <w:t xml:space="preserve"> - Esta Portaria entra em vigor nesta data.</w:t>
      </w:r>
    </w:p>
    <w:p w:rsidR="00313D8D" w:rsidRPr="00EC6C47" w:rsidRDefault="00313D8D" w:rsidP="00313D8D">
      <w:pPr>
        <w:jc w:val="both"/>
      </w:pPr>
    </w:p>
    <w:p w:rsidR="00313D8D" w:rsidRPr="00EC6C47" w:rsidRDefault="00313D8D" w:rsidP="00313D8D">
      <w:pPr>
        <w:jc w:val="both"/>
      </w:pPr>
      <w:r w:rsidRPr="00EC6C47">
        <w:tab/>
      </w:r>
      <w:r w:rsidRPr="00EC6C47">
        <w:tab/>
      </w:r>
    </w:p>
    <w:p w:rsidR="00AE6ADD" w:rsidRDefault="00313D8D" w:rsidP="00313D8D">
      <w:pPr>
        <w:ind w:left="720" w:firstLine="720"/>
        <w:jc w:val="both"/>
      </w:pPr>
      <w:r w:rsidRPr="00EC6C47">
        <w:t xml:space="preserve">Câmara Municipal </w:t>
      </w:r>
      <w:r>
        <w:t>d</w:t>
      </w:r>
      <w:r w:rsidRPr="00EC6C47">
        <w:t xml:space="preserve">e Sorriso, Estado de Mato Grosso, em </w:t>
      </w:r>
      <w:r w:rsidR="00613329">
        <w:t>22</w:t>
      </w:r>
      <w:r w:rsidRPr="00EC6C47">
        <w:t xml:space="preserve"> de </w:t>
      </w:r>
      <w:r w:rsidR="0076672F">
        <w:t>outubro</w:t>
      </w:r>
      <w:r>
        <w:t xml:space="preserve"> de 2020</w:t>
      </w:r>
      <w:r w:rsidRPr="00EC6C47">
        <w:t>.</w:t>
      </w:r>
    </w:p>
    <w:p w:rsidR="00AE6ADD" w:rsidRDefault="00AE6ADD" w:rsidP="00AE6ADD">
      <w:pPr>
        <w:jc w:val="both"/>
      </w:pPr>
    </w:p>
    <w:p w:rsidR="00AE6ADD" w:rsidRPr="001B0985" w:rsidRDefault="00AE6ADD" w:rsidP="00AE6ADD"/>
    <w:p w:rsidR="00AE6ADD" w:rsidRDefault="00AE6ADD" w:rsidP="00AE6ADD">
      <w:pPr>
        <w:jc w:val="both"/>
      </w:pPr>
    </w:p>
    <w:p w:rsidR="00AE6ADD" w:rsidRPr="00B86AA1" w:rsidRDefault="00AE6ADD" w:rsidP="00AE6ADD">
      <w:pPr>
        <w:jc w:val="both"/>
      </w:pPr>
    </w:p>
    <w:p w:rsidR="00AE6ADD" w:rsidRPr="00B86AA1" w:rsidRDefault="00AE6ADD" w:rsidP="00AE6AD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C653BF" w:rsidRDefault="00AE6ADD" w:rsidP="00AE6ADD">
      <w:pPr>
        <w:jc w:val="center"/>
        <w:rPr>
          <w:b/>
          <w:bCs/>
        </w:rPr>
      </w:pPr>
      <w:r w:rsidRPr="00B86AA1">
        <w:rPr>
          <w:b/>
          <w:bCs/>
        </w:rPr>
        <w:t>Presidente</w:t>
      </w:r>
    </w:p>
    <w:p w:rsidR="00C653BF" w:rsidRPr="00EC6C47" w:rsidRDefault="00C653BF" w:rsidP="00C653BF">
      <w:pPr>
        <w:jc w:val="center"/>
        <w:rPr>
          <w:b/>
          <w:bCs/>
        </w:rPr>
      </w:pPr>
    </w:p>
    <w:p w:rsidR="00C653BF" w:rsidRDefault="00C653BF" w:rsidP="00C653BF">
      <w:pPr>
        <w:rPr>
          <w:b/>
          <w:iCs/>
          <w:sz w:val="26"/>
          <w:szCs w:val="26"/>
        </w:rPr>
      </w:pPr>
    </w:p>
    <w:p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C653BF" w:rsidRDefault="00C653BF" w:rsidP="00C653BF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C653BF" w:rsidTr="00180FBD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F" w:rsidRDefault="00C653BF" w:rsidP="00180FBD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C653BF" w:rsidRDefault="00C653BF" w:rsidP="00180FBD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C653BF" w:rsidRDefault="00C653BF" w:rsidP="00180FBD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C653BF" w:rsidRDefault="00C653BF" w:rsidP="00180FBD">
            <w:pPr>
              <w:pStyle w:val="Rodap"/>
              <w:jc w:val="right"/>
            </w:pPr>
          </w:p>
          <w:p w:rsidR="00C653BF" w:rsidRDefault="00C653BF" w:rsidP="00180FBD">
            <w:pPr>
              <w:pStyle w:val="Rodap"/>
              <w:jc w:val="right"/>
            </w:pPr>
          </w:p>
        </w:tc>
      </w:tr>
    </w:tbl>
    <w:p w:rsidR="009D1543" w:rsidRPr="009D1543" w:rsidRDefault="009D1543" w:rsidP="00C653BF"/>
    <w:sectPr w:rsidR="009D1543" w:rsidRPr="009D1543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C3" w:rsidRDefault="00562DC3">
      <w:r>
        <w:separator/>
      </w:r>
    </w:p>
  </w:endnote>
  <w:endnote w:type="continuationSeparator" w:id="0">
    <w:p w:rsidR="00562DC3" w:rsidRDefault="0056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C3" w:rsidRDefault="00562DC3">
      <w:r>
        <w:separator/>
      </w:r>
    </w:p>
  </w:footnote>
  <w:footnote w:type="continuationSeparator" w:id="0">
    <w:p w:rsidR="00562DC3" w:rsidRDefault="00562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562DC3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4861634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DC3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3329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72F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48BC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2DD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3863-6713-41BA-ABAB-69AF734A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26</cp:revision>
  <cp:lastPrinted>2020-03-11T14:26:00Z</cp:lastPrinted>
  <dcterms:created xsi:type="dcterms:W3CDTF">2019-06-05T13:41:00Z</dcterms:created>
  <dcterms:modified xsi:type="dcterms:W3CDTF">2020-10-22T12:47:00Z</dcterms:modified>
</cp:coreProperties>
</file>