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BFE" w:rsidRDefault="002E6F78" w:rsidP="00E14E80">
      <w:pPr>
        <w:pStyle w:val="Ttulo1"/>
        <w:ind w:left="3402" w:firstLine="0"/>
        <w:rPr>
          <w:rFonts w:ascii="Times New Roman" w:hAnsi="Times New Roman" w:cs="Times New Roman"/>
        </w:rPr>
      </w:pPr>
      <w:r w:rsidRPr="006F3A0C">
        <w:rPr>
          <w:rFonts w:ascii="Times New Roman" w:hAnsi="Times New Roman" w:cs="Times New Roman"/>
        </w:rPr>
        <w:t xml:space="preserve">EMENDA </w:t>
      </w:r>
      <w:r w:rsidR="00FA0FB6" w:rsidRPr="006F3A0C">
        <w:rPr>
          <w:rFonts w:ascii="Times New Roman" w:hAnsi="Times New Roman" w:cs="Times New Roman"/>
        </w:rPr>
        <w:t>Nº 0</w:t>
      </w:r>
      <w:r w:rsidR="00274BFE">
        <w:rPr>
          <w:rFonts w:ascii="Times New Roman" w:hAnsi="Times New Roman" w:cs="Times New Roman"/>
        </w:rPr>
        <w:t>5</w:t>
      </w:r>
    </w:p>
    <w:p w:rsidR="00274BFE" w:rsidRDefault="00274BFE" w:rsidP="00E14E80">
      <w:pPr>
        <w:pStyle w:val="Ttulo1"/>
        <w:ind w:left="3402" w:firstLine="0"/>
        <w:rPr>
          <w:rFonts w:ascii="Times New Roman" w:hAnsi="Times New Roman" w:cs="Times New Roman"/>
        </w:rPr>
      </w:pPr>
    </w:p>
    <w:p w:rsidR="002E6F78" w:rsidRPr="009A5A0F" w:rsidRDefault="00EA75B2" w:rsidP="00E14E80">
      <w:pPr>
        <w:pStyle w:val="Ttulo1"/>
        <w:ind w:left="340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ADITIVA</w:t>
      </w:r>
      <w:r w:rsidR="002E6F78" w:rsidRPr="006F3A0C">
        <w:rPr>
          <w:rFonts w:ascii="Times New Roman" w:hAnsi="Times New Roman" w:cs="Times New Roman"/>
        </w:rPr>
        <w:t xml:space="preserve"> AO PROJETO DE LEI Nº</w:t>
      </w:r>
      <w:r w:rsidR="00FE76C8">
        <w:rPr>
          <w:rFonts w:ascii="Times New Roman" w:hAnsi="Times New Roman" w:cs="Times New Roman"/>
        </w:rPr>
        <w:t xml:space="preserve"> 65</w:t>
      </w:r>
      <w:r w:rsidR="002E6F78" w:rsidRPr="006F3A0C">
        <w:rPr>
          <w:rFonts w:ascii="Times New Roman" w:hAnsi="Times New Roman" w:cs="Times New Roman"/>
        </w:rPr>
        <w:t>/20</w:t>
      </w:r>
      <w:r w:rsidR="006F3A0C">
        <w:rPr>
          <w:rFonts w:ascii="Times New Roman" w:hAnsi="Times New Roman" w:cs="Times New Roman"/>
        </w:rPr>
        <w:t>20</w:t>
      </w:r>
    </w:p>
    <w:p w:rsidR="002E6F78" w:rsidRPr="009A5A0F" w:rsidRDefault="002E6F78" w:rsidP="00E14E80">
      <w:pPr>
        <w:ind w:left="3402"/>
        <w:jc w:val="both"/>
        <w:rPr>
          <w:sz w:val="24"/>
          <w:szCs w:val="24"/>
        </w:rPr>
      </w:pPr>
    </w:p>
    <w:p w:rsidR="00EA1A3A" w:rsidRPr="009A5A0F" w:rsidRDefault="00EA1A3A" w:rsidP="00E14E80">
      <w:pPr>
        <w:ind w:left="3402"/>
        <w:jc w:val="both"/>
        <w:rPr>
          <w:sz w:val="24"/>
          <w:szCs w:val="24"/>
        </w:rPr>
      </w:pPr>
    </w:p>
    <w:p w:rsidR="002E6F78" w:rsidRPr="009A5A0F" w:rsidRDefault="00727045" w:rsidP="00EA1A3A">
      <w:pPr>
        <w:ind w:left="3402"/>
        <w:jc w:val="both"/>
        <w:rPr>
          <w:b/>
          <w:bCs/>
          <w:sz w:val="24"/>
          <w:szCs w:val="24"/>
        </w:rPr>
      </w:pPr>
      <w:r w:rsidRPr="009A5A0F">
        <w:rPr>
          <w:bCs/>
          <w:sz w:val="24"/>
          <w:szCs w:val="24"/>
        </w:rPr>
        <w:t>Data</w:t>
      </w:r>
      <w:r w:rsidR="003F101B" w:rsidRPr="009A5A0F">
        <w:rPr>
          <w:b/>
          <w:bCs/>
          <w:sz w:val="24"/>
          <w:szCs w:val="24"/>
        </w:rPr>
        <w:t>:</w:t>
      </w:r>
      <w:r w:rsidR="0025061F" w:rsidRPr="009A5A0F">
        <w:rPr>
          <w:b/>
          <w:bCs/>
          <w:sz w:val="24"/>
          <w:szCs w:val="24"/>
        </w:rPr>
        <w:t xml:space="preserve"> </w:t>
      </w:r>
      <w:r w:rsidR="009A5A0F" w:rsidRPr="009A5A0F">
        <w:rPr>
          <w:bCs/>
          <w:sz w:val="24"/>
          <w:szCs w:val="24"/>
        </w:rPr>
        <w:t>2</w:t>
      </w:r>
      <w:r w:rsidR="00C86943">
        <w:rPr>
          <w:bCs/>
          <w:sz w:val="24"/>
          <w:szCs w:val="24"/>
        </w:rPr>
        <w:t>3</w:t>
      </w:r>
      <w:r w:rsidR="009A5A0F" w:rsidRPr="009A5A0F">
        <w:rPr>
          <w:bCs/>
          <w:sz w:val="24"/>
          <w:szCs w:val="24"/>
        </w:rPr>
        <w:t xml:space="preserve"> de outubro de 20</w:t>
      </w:r>
      <w:r w:rsidR="00F5012A">
        <w:rPr>
          <w:bCs/>
          <w:sz w:val="24"/>
          <w:szCs w:val="24"/>
        </w:rPr>
        <w:t>20</w:t>
      </w:r>
    </w:p>
    <w:p w:rsidR="00EA1A3A" w:rsidRPr="009A5A0F" w:rsidRDefault="00EA1A3A" w:rsidP="00EA1A3A">
      <w:pPr>
        <w:ind w:left="3402"/>
        <w:jc w:val="both"/>
        <w:rPr>
          <w:b/>
          <w:bCs/>
          <w:sz w:val="24"/>
          <w:szCs w:val="24"/>
        </w:rPr>
      </w:pPr>
    </w:p>
    <w:p w:rsidR="00EA1A3A" w:rsidRPr="009A5A0F" w:rsidRDefault="00EA1A3A" w:rsidP="00EA1A3A">
      <w:pPr>
        <w:ind w:left="3402"/>
        <w:jc w:val="both"/>
        <w:rPr>
          <w:b/>
          <w:bCs/>
          <w:sz w:val="24"/>
          <w:szCs w:val="24"/>
        </w:rPr>
      </w:pPr>
    </w:p>
    <w:p w:rsidR="002E6F78" w:rsidRDefault="00274BFE" w:rsidP="00196032">
      <w:pPr>
        <w:pStyle w:val="Recuodecorpodetexto"/>
        <w:ind w:left="3410"/>
        <w:rPr>
          <w:b w:val="0"/>
          <w:lang w:val="pt-BR"/>
        </w:rPr>
      </w:pPr>
      <w:r>
        <w:rPr>
          <w:b w:val="0"/>
          <w:lang w:val="pt-BR"/>
        </w:rPr>
        <w:t>Cria ação</w:t>
      </w:r>
      <w:r w:rsidR="009A73D0" w:rsidRPr="009A5A0F">
        <w:rPr>
          <w:b w:val="0"/>
          <w:lang w:val="pt-BR"/>
        </w:rPr>
        <w:t xml:space="preserve"> no Anexo de Metas </w:t>
      </w:r>
      <w:r w:rsidR="00FE76C8">
        <w:rPr>
          <w:b w:val="0"/>
          <w:lang w:val="pt-BR"/>
        </w:rPr>
        <w:t>Fiscais do Projeto de Lei nº 65</w:t>
      </w:r>
      <w:r w:rsidR="00B272DC" w:rsidRPr="009A5A0F">
        <w:rPr>
          <w:b w:val="0"/>
          <w:lang w:val="pt-BR"/>
        </w:rPr>
        <w:t>/20</w:t>
      </w:r>
      <w:r w:rsidR="002A50D3">
        <w:rPr>
          <w:b w:val="0"/>
          <w:lang w:val="pt-BR"/>
        </w:rPr>
        <w:t>20</w:t>
      </w:r>
      <w:r w:rsidR="009A73D0" w:rsidRPr="009A5A0F">
        <w:rPr>
          <w:b w:val="0"/>
          <w:lang w:val="pt-BR"/>
        </w:rPr>
        <w:t>, que: “</w:t>
      </w:r>
      <w:r w:rsidR="009A73D0" w:rsidRPr="009A5A0F">
        <w:rPr>
          <w:b w:val="0"/>
        </w:rPr>
        <w:t>Dispõe sobre as Diretrizes para a elabo</w:t>
      </w:r>
      <w:r w:rsidR="00B272DC" w:rsidRPr="009A5A0F">
        <w:rPr>
          <w:b w:val="0"/>
        </w:rPr>
        <w:t>ração da Lei Orçamentária de 20</w:t>
      </w:r>
      <w:r w:rsidR="00B272DC" w:rsidRPr="009A5A0F">
        <w:rPr>
          <w:b w:val="0"/>
          <w:lang w:val="pt-BR"/>
        </w:rPr>
        <w:t>2</w:t>
      </w:r>
      <w:r w:rsidR="002A50D3">
        <w:rPr>
          <w:b w:val="0"/>
          <w:lang w:val="pt-BR"/>
        </w:rPr>
        <w:t>1</w:t>
      </w:r>
      <w:r w:rsidR="009A73D0" w:rsidRPr="009A5A0F">
        <w:rPr>
          <w:b w:val="0"/>
        </w:rPr>
        <w:t>, e dá outras providências</w:t>
      </w:r>
      <w:r w:rsidR="009A73D0" w:rsidRPr="009A5A0F">
        <w:rPr>
          <w:b w:val="0"/>
          <w:lang w:val="pt-BR"/>
        </w:rPr>
        <w:t>”</w:t>
      </w:r>
      <w:r w:rsidR="009A73D0" w:rsidRPr="009A5A0F">
        <w:rPr>
          <w:b w:val="0"/>
        </w:rPr>
        <w:t>.</w:t>
      </w:r>
    </w:p>
    <w:p w:rsidR="00196032" w:rsidRDefault="00196032" w:rsidP="00196032">
      <w:pPr>
        <w:pStyle w:val="Recuodecorpodetexto"/>
        <w:ind w:left="3410"/>
        <w:rPr>
          <w:b w:val="0"/>
          <w:lang w:val="pt-BR"/>
        </w:rPr>
      </w:pPr>
    </w:p>
    <w:p w:rsidR="00196032" w:rsidRPr="00196032" w:rsidRDefault="00196032" w:rsidP="00196032">
      <w:pPr>
        <w:pStyle w:val="Recuodecorpodetexto"/>
        <w:ind w:left="3410"/>
        <w:rPr>
          <w:b w:val="0"/>
          <w:lang w:val="pt-BR"/>
        </w:rPr>
      </w:pPr>
    </w:p>
    <w:p w:rsidR="002E6F78" w:rsidRPr="009A5A0F" w:rsidRDefault="00EA75B2" w:rsidP="00E14E80">
      <w:pPr>
        <w:pStyle w:val="Recuodecorpodetexto"/>
        <w:ind w:left="3402"/>
        <w:rPr>
          <w:b w:val="0"/>
          <w:bCs w:val="0"/>
        </w:rPr>
      </w:pPr>
      <w:r>
        <w:rPr>
          <w:lang w:val="pt-BR"/>
        </w:rPr>
        <w:t>DAMIANI NA TV</w:t>
      </w:r>
      <w:r w:rsidR="006F3A0C">
        <w:rPr>
          <w:lang w:val="pt-BR"/>
        </w:rPr>
        <w:t xml:space="preserve"> – P</w:t>
      </w:r>
      <w:r>
        <w:rPr>
          <w:lang w:val="pt-BR"/>
        </w:rPr>
        <w:t>SDB</w:t>
      </w:r>
      <w:r w:rsidR="00AD1D21">
        <w:rPr>
          <w:b w:val="0"/>
          <w:lang w:val="pt-BR"/>
        </w:rPr>
        <w:t xml:space="preserve"> e </w:t>
      </w:r>
      <w:r w:rsidR="00EB55FF" w:rsidRPr="00AD1D21">
        <w:rPr>
          <w:b w:val="0"/>
          <w:lang w:val="pt-BR"/>
        </w:rPr>
        <w:t>vereador</w:t>
      </w:r>
      <w:r w:rsidR="00D229E9" w:rsidRPr="00AD1D21">
        <w:rPr>
          <w:b w:val="0"/>
          <w:lang w:val="pt-BR"/>
        </w:rPr>
        <w:t>es</w:t>
      </w:r>
      <w:r w:rsidR="00655BC1" w:rsidRPr="00AD1D21">
        <w:rPr>
          <w:b w:val="0"/>
        </w:rPr>
        <w:t xml:space="preserve"> </w:t>
      </w:r>
      <w:r w:rsidR="00AD1D21" w:rsidRPr="00AD1D21">
        <w:rPr>
          <w:b w:val="0"/>
          <w:lang w:val="pt-BR"/>
        </w:rPr>
        <w:t>abaixo assinado</w:t>
      </w:r>
      <w:r>
        <w:rPr>
          <w:b w:val="0"/>
          <w:lang w:val="pt-BR"/>
        </w:rPr>
        <w:t>,</w:t>
      </w:r>
      <w:r w:rsidR="00AD1D21" w:rsidRPr="00AD1D21">
        <w:rPr>
          <w:b w:val="0"/>
          <w:lang w:val="pt-BR"/>
        </w:rPr>
        <w:t xml:space="preserve"> </w:t>
      </w:r>
      <w:r w:rsidR="002E6F78" w:rsidRPr="00AD1D21">
        <w:rPr>
          <w:b w:val="0"/>
        </w:rPr>
        <w:t>com</w:t>
      </w:r>
      <w:r w:rsidR="002E6F78" w:rsidRPr="009A5A0F">
        <w:rPr>
          <w:b w:val="0"/>
        </w:rPr>
        <w:t xml:space="preserve"> assento nesta Casa, </w:t>
      </w:r>
      <w:r w:rsidR="002E6F78" w:rsidRPr="009A5A0F">
        <w:rPr>
          <w:b w:val="0"/>
          <w:bCs w:val="0"/>
        </w:rPr>
        <w:t>com fulcro no</w:t>
      </w:r>
      <w:r w:rsidR="002912F2">
        <w:rPr>
          <w:b w:val="0"/>
          <w:bCs w:val="0"/>
          <w:lang w:val="pt-BR"/>
        </w:rPr>
        <w:t>s</w:t>
      </w:r>
      <w:r w:rsidR="002E6F78" w:rsidRPr="009A5A0F">
        <w:rPr>
          <w:b w:val="0"/>
          <w:bCs w:val="0"/>
        </w:rPr>
        <w:t xml:space="preserve"> §</w:t>
      </w:r>
      <w:r w:rsidR="002912F2">
        <w:rPr>
          <w:b w:val="0"/>
          <w:bCs w:val="0"/>
          <w:lang w:val="pt-BR"/>
        </w:rPr>
        <w:t xml:space="preserve"> 4º</w:t>
      </w:r>
      <w:r>
        <w:rPr>
          <w:b w:val="0"/>
          <w:bCs w:val="0"/>
          <w:lang w:val="pt-BR"/>
        </w:rPr>
        <w:t>,</w:t>
      </w:r>
      <w:r w:rsidR="002E6F78" w:rsidRPr="009A5A0F">
        <w:rPr>
          <w:b w:val="0"/>
          <w:bCs w:val="0"/>
        </w:rPr>
        <w:t xml:space="preserve"> do Artigo 126, do Regimento Interno, encaminha</w:t>
      </w:r>
      <w:r w:rsidR="00EC00AF">
        <w:rPr>
          <w:b w:val="0"/>
          <w:bCs w:val="0"/>
          <w:lang w:val="pt-BR"/>
        </w:rPr>
        <w:t>m</w:t>
      </w:r>
      <w:r w:rsidR="002E6F78" w:rsidRPr="009A5A0F">
        <w:rPr>
          <w:b w:val="0"/>
          <w:bCs w:val="0"/>
        </w:rPr>
        <w:t xml:space="preserve"> para deliberação do Soberano Plenário, a seguinte Emenda</w:t>
      </w:r>
      <w:r w:rsidR="002E6F78" w:rsidRPr="009A5A0F">
        <w:rPr>
          <w:b w:val="0"/>
          <w:bCs w:val="0"/>
          <w:lang w:val="pt-BR"/>
        </w:rPr>
        <w:t xml:space="preserve"> </w:t>
      </w:r>
      <w:r>
        <w:rPr>
          <w:b w:val="0"/>
          <w:bCs w:val="0"/>
          <w:lang w:val="pt-BR"/>
        </w:rPr>
        <w:t>Adi</w:t>
      </w:r>
      <w:r w:rsidR="009A5A0F">
        <w:rPr>
          <w:b w:val="0"/>
          <w:bCs w:val="0"/>
          <w:lang w:val="pt-BR"/>
        </w:rPr>
        <w:t xml:space="preserve">tiva </w:t>
      </w:r>
      <w:r w:rsidR="00AD1D21">
        <w:rPr>
          <w:b w:val="0"/>
          <w:bCs w:val="0"/>
        </w:rPr>
        <w:t xml:space="preserve">ao Projeto de Lei nº </w:t>
      </w:r>
      <w:r w:rsidR="00AD1D21">
        <w:rPr>
          <w:b w:val="0"/>
          <w:bCs w:val="0"/>
          <w:lang w:val="pt-BR"/>
        </w:rPr>
        <w:t>65</w:t>
      </w:r>
      <w:r w:rsidR="00B272DC" w:rsidRPr="009A5A0F">
        <w:rPr>
          <w:b w:val="0"/>
          <w:bCs w:val="0"/>
          <w:lang w:val="pt-BR"/>
        </w:rPr>
        <w:t>/20</w:t>
      </w:r>
      <w:r w:rsidR="006F0DC5">
        <w:rPr>
          <w:b w:val="0"/>
          <w:bCs w:val="0"/>
          <w:lang w:val="pt-BR"/>
        </w:rPr>
        <w:t>20</w:t>
      </w:r>
      <w:r w:rsidR="002E6F78" w:rsidRPr="009A5A0F">
        <w:rPr>
          <w:b w:val="0"/>
          <w:bCs w:val="0"/>
        </w:rPr>
        <w:t>:</w:t>
      </w:r>
    </w:p>
    <w:p w:rsidR="00EA1A3A" w:rsidRPr="009A5A0F" w:rsidRDefault="00EA1A3A" w:rsidP="00E14E80">
      <w:pPr>
        <w:pStyle w:val="Recuodecorpodetexto"/>
        <w:ind w:left="3402"/>
        <w:rPr>
          <w:b w:val="0"/>
          <w:bCs w:val="0"/>
        </w:rPr>
      </w:pPr>
    </w:p>
    <w:p w:rsidR="003B5D2C" w:rsidRPr="00F71EA6" w:rsidRDefault="003B5D2C" w:rsidP="00E14E80">
      <w:pPr>
        <w:rPr>
          <w:sz w:val="24"/>
          <w:szCs w:val="24"/>
          <w:lang w:val="x-none"/>
        </w:rPr>
      </w:pPr>
    </w:p>
    <w:p w:rsidR="003B5D2C" w:rsidRPr="009A5A0F" w:rsidRDefault="003B5D2C" w:rsidP="00727045">
      <w:pPr>
        <w:pStyle w:val="Recuodecorpodetexto"/>
        <w:ind w:left="0" w:firstLine="1418"/>
        <w:rPr>
          <w:b w:val="0"/>
          <w:bCs w:val="0"/>
          <w:lang w:val="pt-BR"/>
        </w:rPr>
      </w:pPr>
      <w:r w:rsidRPr="00F71EA6">
        <w:rPr>
          <w:b w:val="0"/>
          <w:bCs w:val="0"/>
        </w:rPr>
        <w:t>Art. 1º</w:t>
      </w:r>
      <w:r w:rsidRPr="009A5A0F">
        <w:rPr>
          <w:bCs w:val="0"/>
        </w:rPr>
        <w:t xml:space="preserve"> </w:t>
      </w:r>
      <w:r w:rsidR="00F834F4" w:rsidRPr="009A5A0F">
        <w:rPr>
          <w:b w:val="0"/>
          <w:bCs w:val="0"/>
          <w:lang w:val="pt-BR"/>
        </w:rPr>
        <w:t xml:space="preserve"> </w:t>
      </w:r>
      <w:r w:rsidR="00D2050F">
        <w:rPr>
          <w:b w:val="0"/>
          <w:bCs w:val="0"/>
          <w:lang w:val="pt-BR"/>
        </w:rPr>
        <w:t>Cria</w:t>
      </w:r>
      <w:r w:rsidR="00DB5D57" w:rsidRPr="009A5A0F">
        <w:rPr>
          <w:b w:val="0"/>
          <w:bCs w:val="0"/>
          <w:lang w:val="pt-BR"/>
        </w:rPr>
        <w:t xml:space="preserve"> </w:t>
      </w:r>
      <w:r w:rsidR="00E14E80" w:rsidRPr="009A5A0F">
        <w:rPr>
          <w:b w:val="0"/>
          <w:bCs w:val="0"/>
          <w:lang w:val="pt-BR"/>
        </w:rPr>
        <w:t>a ação abaixo especificada n</w:t>
      </w:r>
      <w:r w:rsidRPr="009A5A0F">
        <w:rPr>
          <w:b w:val="0"/>
          <w:bCs w:val="0"/>
          <w:lang w:val="pt-BR"/>
        </w:rPr>
        <w:t>o</w:t>
      </w:r>
      <w:r w:rsidR="00AD1D21">
        <w:rPr>
          <w:b w:val="0"/>
          <w:bCs w:val="0"/>
        </w:rPr>
        <w:t xml:space="preserve"> Projeto de Lei nº </w:t>
      </w:r>
      <w:r w:rsidR="00AD1D21">
        <w:rPr>
          <w:b w:val="0"/>
          <w:bCs w:val="0"/>
          <w:lang w:val="pt-BR"/>
        </w:rPr>
        <w:t>65</w:t>
      </w:r>
      <w:r w:rsidR="00B272DC" w:rsidRPr="009A5A0F">
        <w:rPr>
          <w:b w:val="0"/>
          <w:bCs w:val="0"/>
          <w:lang w:val="pt-BR"/>
        </w:rPr>
        <w:t>/20</w:t>
      </w:r>
      <w:r w:rsidR="00FB4046">
        <w:rPr>
          <w:b w:val="0"/>
          <w:bCs w:val="0"/>
          <w:lang w:val="pt-BR"/>
        </w:rPr>
        <w:t>20</w:t>
      </w:r>
      <w:r w:rsidRPr="009A5A0F">
        <w:rPr>
          <w:b w:val="0"/>
          <w:bCs w:val="0"/>
        </w:rPr>
        <w:t xml:space="preserve">, </w:t>
      </w:r>
      <w:r w:rsidR="00F834F4" w:rsidRPr="009A5A0F">
        <w:rPr>
          <w:b w:val="0"/>
          <w:bCs w:val="0"/>
          <w:lang w:val="pt-BR"/>
        </w:rPr>
        <w:t>passando a vigorar com a seguinte redação</w:t>
      </w:r>
      <w:r w:rsidRPr="009A5A0F">
        <w:rPr>
          <w:b w:val="0"/>
          <w:bCs w:val="0"/>
        </w:rPr>
        <w:t>:</w:t>
      </w:r>
    </w:p>
    <w:p w:rsidR="001D61D2" w:rsidRPr="009A5A0F" w:rsidRDefault="001D61D2" w:rsidP="00E14E80">
      <w:pPr>
        <w:pStyle w:val="Recuodecorpodetexto"/>
        <w:ind w:left="0" w:firstLine="720"/>
        <w:rPr>
          <w:b w:val="0"/>
          <w:bCs w:val="0"/>
          <w:lang w:val="pt-BR"/>
        </w:rPr>
      </w:pPr>
    </w:p>
    <w:tbl>
      <w:tblPr>
        <w:tblW w:w="12641" w:type="dxa"/>
        <w:tblInd w:w="-11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2458"/>
        <w:gridCol w:w="1665"/>
        <w:gridCol w:w="681"/>
        <w:gridCol w:w="1897"/>
        <w:gridCol w:w="1044"/>
        <w:gridCol w:w="980"/>
        <w:gridCol w:w="1696"/>
      </w:tblGrid>
      <w:tr w:rsidR="003A7A14" w:rsidRPr="009A5A0F" w:rsidTr="00F71EA6">
        <w:trPr>
          <w:trHeight w:val="30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50F" w:rsidRDefault="003A7A14" w:rsidP="004C2F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Órgão:</w:t>
            </w:r>
            <w:r w:rsidR="00EA41C5" w:rsidRPr="009A5A0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01ED5" w:rsidRPr="00A01ED5">
              <w:rPr>
                <w:b/>
                <w:bCs/>
                <w:color w:val="000000"/>
                <w:sz w:val="24"/>
                <w:szCs w:val="24"/>
              </w:rPr>
              <w:t>15 – Fundo Municipal de Saúde</w:t>
            </w:r>
          </w:p>
          <w:p w:rsidR="004C2F47" w:rsidRDefault="004C2F47" w:rsidP="004C2F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C2F47" w:rsidRPr="009A5A0F" w:rsidRDefault="004C2F47" w:rsidP="004C2F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A14" w:rsidRPr="009A5A0F" w:rsidRDefault="003A7A14" w:rsidP="004C2F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 xml:space="preserve">Unidade Orçamentária: </w:t>
            </w:r>
            <w:r w:rsidR="001D61D2" w:rsidRPr="009A5A0F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2B6F20" w:rsidRPr="009A5A0F">
              <w:rPr>
                <w:b/>
                <w:bCs/>
                <w:color w:val="000000"/>
                <w:sz w:val="24"/>
                <w:szCs w:val="24"/>
              </w:rPr>
              <w:t>01</w:t>
            </w:r>
            <w:r w:rsidR="00B272DC" w:rsidRPr="009A5A0F">
              <w:rPr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="00A01ED5">
              <w:rPr>
                <w:b/>
                <w:bCs/>
                <w:color w:val="000000"/>
                <w:sz w:val="24"/>
                <w:szCs w:val="24"/>
              </w:rPr>
              <w:t>Diretor do Fundo</w:t>
            </w:r>
          </w:p>
        </w:tc>
      </w:tr>
      <w:tr w:rsidR="003A7A14" w:rsidRPr="009A5A0F" w:rsidTr="00F71EA6">
        <w:trPr>
          <w:trHeight w:val="300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9A5A0F" w:rsidRDefault="003A7A14" w:rsidP="00E14E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Programa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9A5A0F" w:rsidRDefault="003A7A14" w:rsidP="00E14E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Função e subfunção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7A14" w:rsidRPr="009A5A0F" w:rsidRDefault="003A7A14" w:rsidP="00E14E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Ação</w:t>
            </w:r>
          </w:p>
        </w:tc>
        <w:tc>
          <w:tcPr>
            <w:tcW w:w="5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9A5A0F" w:rsidRDefault="003A7A14" w:rsidP="00E14E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Indicadores Físico/financeiro</w:t>
            </w:r>
          </w:p>
        </w:tc>
      </w:tr>
      <w:tr w:rsidR="0019086C" w:rsidRPr="009A5A0F" w:rsidTr="00F71EA6">
        <w:trPr>
          <w:trHeight w:val="45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A14" w:rsidRPr="009A5A0F" w:rsidRDefault="003A7A14" w:rsidP="00E14E8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A14" w:rsidRPr="009A5A0F" w:rsidRDefault="003A7A14" w:rsidP="00E14E8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9A5A0F" w:rsidRDefault="003A7A14" w:rsidP="00E14E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9A5A0F" w:rsidRDefault="003A7A14" w:rsidP="00E14E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Tipo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9A5A0F" w:rsidRDefault="003A7A14" w:rsidP="00E14E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Produto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14" w:rsidRPr="009A5A0F" w:rsidRDefault="003A7A14" w:rsidP="00E14E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Unidade de Medida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9A5A0F" w:rsidRDefault="003A7A14" w:rsidP="00E14E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Meta Física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9A5A0F" w:rsidRDefault="003A7A14" w:rsidP="00E14E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Meta Financeira</w:t>
            </w:r>
          </w:p>
        </w:tc>
      </w:tr>
      <w:tr w:rsidR="0019086C" w:rsidRPr="009A5A0F" w:rsidTr="00F71EA6">
        <w:trPr>
          <w:trHeight w:val="6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9A5A0F" w:rsidRDefault="00A66B1F" w:rsidP="00EB71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004 – Atenção Básica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43" w:rsidRDefault="00A66B1F" w:rsidP="00EB71F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– Saúde</w:t>
            </w:r>
          </w:p>
          <w:p w:rsidR="00A66B1F" w:rsidRPr="009A5A0F" w:rsidRDefault="00A66B1F" w:rsidP="00EB71F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 – Atenção Básica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14" w:rsidRPr="009A5A0F" w:rsidRDefault="00A66B1F" w:rsidP="00EB71F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1273 – Const. do Banco de Leite Humano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9A5A0F" w:rsidRDefault="00A01ED5" w:rsidP="00E14E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14" w:rsidRPr="009A5A0F" w:rsidRDefault="00A01ED5" w:rsidP="00C869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Unidade Construída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9A5A0F" w:rsidRDefault="00A01ED5" w:rsidP="00C869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Prédio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9A5A0F" w:rsidRDefault="00A01ED5" w:rsidP="00603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9A5A0F" w:rsidRDefault="004C2F47" w:rsidP="001960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C86943">
              <w:rPr>
                <w:color w:val="000000"/>
                <w:sz w:val="24"/>
                <w:szCs w:val="24"/>
              </w:rPr>
              <w:t>00.000,00</w:t>
            </w:r>
          </w:p>
        </w:tc>
      </w:tr>
    </w:tbl>
    <w:p w:rsidR="001D61D2" w:rsidRPr="009A5A0F" w:rsidRDefault="001D61D2" w:rsidP="00E14E80">
      <w:pPr>
        <w:pStyle w:val="Recuodecorpodetexto"/>
        <w:ind w:left="709"/>
        <w:rPr>
          <w:bCs w:val="0"/>
          <w:lang w:val="pt-BR"/>
        </w:rPr>
      </w:pPr>
    </w:p>
    <w:p w:rsidR="009A73D0" w:rsidRDefault="003B5D2C" w:rsidP="00727045">
      <w:pPr>
        <w:pStyle w:val="Recuodecorpodetexto"/>
        <w:ind w:left="0" w:firstLine="1418"/>
        <w:rPr>
          <w:b w:val="0"/>
          <w:bCs w:val="0"/>
          <w:lang w:val="pt-BR"/>
        </w:rPr>
      </w:pPr>
      <w:r w:rsidRPr="00F71EA6">
        <w:rPr>
          <w:b w:val="0"/>
          <w:bCs w:val="0"/>
        </w:rPr>
        <w:lastRenderedPageBreak/>
        <w:t>Art. 2º Para atender</w:t>
      </w:r>
      <w:r w:rsidRPr="009A5A0F">
        <w:rPr>
          <w:b w:val="0"/>
          <w:bCs w:val="0"/>
        </w:rPr>
        <w:t xml:space="preserve"> o Art. 1º desta Emenda, ficam reduzi</w:t>
      </w:r>
      <w:r w:rsidR="00196032">
        <w:rPr>
          <w:b w:val="0"/>
          <w:bCs w:val="0"/>
        </w:rPr>
        <w:t xml:space="preserve">dos os recursos financeiros da </w:t>
      </w:r>
      <w:r w:rsidR="00196032">
        <w:rPr>
          <w:b w:val="0"/>
          <w:bCs w:val="0"/>
          <w:lang w:val="pt-BR"/>
        </w:rPr>
        <w:t>ação</w:t>
      </w:r>
      <w:r w:rsidRPr="009A5A0F">
        <w:rPr>
          <w:b w:val="0"/>
          <w:bCs w:val="0"/>
        </w:rPr>
        <w:t xml:space="preserve"> conforme abaixo especificado</w:t>
      </w:r>
      <w:r w:rsidRPr="009A5A0F">
        <w:rPr>
          <w:b w:val="0"/>
          <w:bCs w:val="0"/>
          <w:lang w:val="pt-BR"/>
        </w:rPr>
        <w:t xml:space="preserve">, passando a </w:t>
      </w:r>
      <w:r w:rsidR="00EA41C5" w:rsidRPr="009A5A0F">
        <w:rPr>
          <w:b w:val="0"/>
          <w:bCs w:val="0"/>
          <w:lang w:val="pt-BR"/>
        </w:rPr>
        <w:t xml:space="preserve">vigorar com </w:t>
      </w:r>
      <w:r w:rsidRPr="009A5A0F">
        <w:rPr>
          <w:b w:val="0"/>
          <w:bCs w:val="0"/>
          <w:lang w:val="pt-BR"/>
        </w:rPr>
        <w:t>a seguinte</w:t>
      </w:r>
      <w:r w:rsidRPr="009A5A0F">
        <w:rPr>
          <w:b w:val="0"/>
          <w:bCs w:val="0"/>
        </w:rPr>
        <w:t xml:space="preserve"> redação: </w:t>
      </w:r>
    </w:p>
    <w:p w:rsidR="00CA6CD3" w:rsidRPr="00CA6CD3" w:rsidRDefault="00CA6CD3" w:rsidP="00727045">
      <w:pPr>
        <w:pStyle w:val="Recuodecorpodetexto"/>
        <w:ind w:left="0" w:firstLine="1418"/>
        <w:rPr>
          <w:b w:val="0"/>
          <w:bCs w:val="0"/>
          <w:lang w:val="pt-BR"/>
        </w:rPr>
      </w:pPr>
    </w:p>
    <w:p w:rsidR="001D61D2" w:rsidRPr="009A5A0F" w:rsidRDefault="001D61D2" w:rsidP="00E14E80">
      <w:pPr>
        <w:pStyle w:val="Recuodecorpodetexto"/>
        <w:ind w:left="0" w:firstLine="708"/>
        <w:rPr>
          <w:b w:val="0"/>
          <w:bCs w:val="0"/>
          <w:lang w:val="pt-BR"/>
        </w:rPr>
      </w:pPr>
    </w:p>
    <w:tbl>
      <w:tblPr>
        <w:tblW w:w="13184" w:type="dxa"/>
        <w:tblInd w:w="-12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4"/>
        <w:gridCol w:w="2336"/>
        <w:gridCol w:w="2099"/>
        <w:gridCol w:w="664"/>
        <w:gridCol w:w="1601"/>
        <w:gridCol w:w="1243"/>
        <w:gridCol w:w="1136"/>
        <w:gridCol w:w="1520"/>
        <w:gridCol w:w="71"/>
      </w:tblGrid>
      <w:tr w:rsidR="00CA4A11" w:rsidRPr="009A5A0F" w:rsidTr="00F71EA6">
        <w:trPr>
          <w:gridAfter w:val="1"/>
          <w:wAfter w:w="71" w:type="dxa"/>
          <w:trHeight w:val="300"/>
        </w:trPr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A11" w:rsidRPr="009A5A0F" w:rsidRDefault="00390216" w:rsidP="00D205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 xml:space="preserve">Órgão: </w:t>
            </w:r>
            <w:r w:rsidR="00D2050F">
              <w:rPr>
                <w:b/>
                <w:bCs/>
                <w:color w:val="000000"/>
                <w:sz w:val="24"/>
                <w:szCs w:val="24"/>
              </w:rPr>
              <w:t>05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– Sec. Municipal de Obras e Serviços Públicos </w:t>
            </w:r>
          </w:p>
        </w:tc>
        <w:tc>
          <w:tcPr>
            <w:tcW w:w="8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A11" w:rsidRPr="009A5A0F" w:rsidRDefault="00196032" w:rsidP="001213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Unidade Orçamentária: </w:t>
            </w:r>
            <w:r w:rsidR="00C94636" w:rsidRPr="009A5A0F">
              <w:rPr>
                <w:b/>
                <w:bCs/>
                <w:color w:val="000000"/>
                <w:sz w:val="24"/>
                <w:szCs w:val="24"/>
              </w:rPr>
              <w:t xml:space="preserve">001 – </w:t>
            </w:r>
            <w:r w:rsidR="00121353" w:rsidRPr="009A5A0F">
              <w:rPr>
                <w:b/>
                <w:bCs/>
                <w:color w:val="000000"/>
                <w:sz w:val="24"/>
                <w:szCs w:val="24"/>
              </w:rPr>
              <w:t>Gabinete do Secretário</w:t>
            </w:r>
          </w:p>
        </w:tc>
      </w:tr>
      <w:tr w:rsidR="00CA4A11" w:rsidRPr="009A5A0F" w:rsidTr="00F71EA6">
        <w:trPr>
          <w:gridAfter w:val="1"/>
          <w:wAfter w:w="71" w:type="dxa"/>
          <w:trHeight w:val="300"/>
        </w:trPr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9A5A0F" w:rsidRDefault="00CA4A11" w:rsidP="005E39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Programa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9A5A0F" w:rsidRDefault="00CA4A11" w:rsidP="005E39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Função e subfunção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9A5A0F" w:rsidRDefault="00CA4A11" w:rsidP="005E39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Ação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9A5A0F" w:rsidRDefault="00CA4A11" w:rsidP="005E39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Indicadores Físico/financeiro</w:t>
            </w:r>
          </w:p>
        </w:tc>
      </w:tr>
      <w:tr w:rsidR="00390216" w:rsidRPr="009A5A0F" w:rsidTr="00F71EA6">
        <w:trPr>
          <w:trHeight w:val="450"/>
        </w:trPr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11" w:rsidRPr="009A5A0F" w:rsidRDefault="00CA4A11" w:rsidP="005E39C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11" w:rsidRPr="009A5A0F" w:rsidRDefault="00CA4A11" w:rsidP="005E39C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9A5A0F" w:rsidRDefault="00CA4A11" w:rsidP="005E39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9A5A0F" w:rsidRDefault="00CA4A11" w:rsidP="005E39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Tipo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9A5A0F" w:rsidRDefault="00CA4A11" w:rsidP="005E39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Produto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11" w:rsidRPr="009A5A0F" w:rsidRDefault="00CA4A11" w:rsidP="005E39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Unidade de Medida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9A5A0F" w:rsidRDefault="00CA4A11" w:rsidP="005E39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Meta Física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9A5A0F" w:rsidRDefault="00CA4A11" w:rsidP="005E39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Meta Financeira</w:t>
            </w:r>
          </w:p>
        </w:tc>
      </w:tr>
      <w:tr w:rsidR="00390216" w:rsidRPr="009A5A0F" w:rsidTr="00F71EA6">
        <w:trPr>
          <w:gridAfter w:val="1"/>
          <w:wAfter w:w="71" w:type="dxa"/>
          <w:trHeight w:val="67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9A5A0F" w:rsidRDefault="00C86943" w:rsidP="00C869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0008 –</w:t>
            </w:r>
            <w:r w:rsidR="00121353" w:rsidRPr="009A5A0F">
              <w:rPr>
                <w:color w:val="000000"/>
                <w:sz w:val="24"/>
                <w:szCs w:val="24"/>
              </w:rPr>
              <w:t xml:space="preserve">DESENVOLVIMENTO 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53" w:rsidRPr="00C86943" w:rsidRDefault="00121353" w:rsidP="00C86943">
            <w:pPr>
              <w:rPr>
                <w:color w:val="000000"/>
                <w:sz w:val="24"/>
                <w:szCs w:val="24"/>
              </w:rPr>
            </w:pPr>
            <w:r w:rsidRPr="00C86943">
              <w:rPr>
                <w:color w:val="000000"/>
                <w:sz w:val="24"/>
                <w:szCs w:val="24"/>
              </w:rPr>
              <w:t>15 – URBANISMO</w:t>
            </w:r>
          </w:p>
          <w:p w:rsidR="00121353" w:rsidRPr="00C86943" w:rsidRDefault="00C86943" w:rsidP="00C86943">
            <w:pPr>
              <w:rPr>
                <w:color w:val="000000"/>
                <w:sz w:val="24"/>
                <w:szCs w:val="24"/>
              </w:rPr>
            </w:pPr>
            <w:r w:rsidRPr="00C86943">
              <w:rPr>
                <w:color w:val="000000"/>
                <w:sz w:val="24"/>
                <w:szCs w:val="24"/>
              </w:rPr>
              <w:t>451-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121353" w:rsidRPr="00C86943">
              <w:rPr>
                <w:color w:val="000000"/>
                <w:sz w:val="24"/>
                <w:szCs w:val="24"/>
              </w:rPr>
              <w:t>INFRAESTRUTURA</w:t>
            </w:r>
            <w:r w:rsidR="00D74D1D" w:rsidRPr="00C86943">
              <w:rPr>
                <w:color w:val="000000"/>
                <w:sz w:val="24"/>
                <w:szCs w:val="24"/>
              </w:rPr>
              <w:t xml:space="preserve"> URBANA</w:t>
            </w:r>
          </w:p>
          <w:p w:rsidR="00A32743" w:rsidRPr="009A5A0F" w:rsidRDefault="00A32743" w:rsidP="00C946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11" w:rsidRPr="009A5A0F" w:rsidRDefault="00390216" w:rsidP="005E39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1065 – Drenagem, Recap. e</w:t>
            </w:r>
            <w:r w:rsidR="00D74D1D" w:rsidRPr="009A5A0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Pavimentação Asfáltica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9A5A0F" w:rsidRDefault="00D74D1D" w:rsidP="005E39C2">
            <w:pPr>
              <w:jc w:val="center"/>
              <w:rPr>
                <w:color w:val="000000"/>
                <w:sz w:val="24"/>
                <w:szCs w:val="24"/>
              </w:rPr>
            </w:pPr>
            <w:r w:rsidRPr="009A5A0F">
              <w:rPr>
                <w:color w:val="000000"/>
                <w:sz w:val="24"/>
                <w:szCs w:val="24"/>
              </w:rPr>
              <w:t>P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11" w:rsidRPr="009A5A0F" w:rsidRDefault="00390216" w:rsidP="005E39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0086 – Pavimentação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9A5A0F" w:rsidRDefault="00D74D1D" w:rsidP="00C86943">
            <w:pPr>
              <w:jc w:val="center"/>
              <w:rPr>
                <w:color w:val="000000"/>
                <w:sz w:val="24"/>
                <w:szCs w:val="24"/>
              </w:rPr>
            </w:pPr>
            <w:r w:rsidRPr="009A5A0F">
              <w:rPr>
                <w:color w:val="000000"/>
                <w:sz w:val="24"/>
                <w:szCs w:val="24"/>
              </w:rPr>
              <w:t>M2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9A5A0F" w:rsidRDefault="00390216" w:rsidP="003902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9A5A0F" w:rsidRDefault="00390216" w:rsidP="00CA6CD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4544EC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  <w:r w:rsidR="00CA6CD3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97.000,00</w:t>
            </w:r>
          </w:p>
        </w:tc>
      </w:tr>
    </w:tbl>
    <w:p w:rsidR="00785932" w:rsidRDefault="00785932" w:rsidP="00727045">
      <w:pPr>
        <w:pStyle w:val="Recuodecorpodetexto"/>
        <w:ind w:left="0" w:firstLine="1418"/>
        <w:rPr>
          <w:bCs w:val="0"/>
          <w:lang w:val="pt-BR"/>
        </w:rPr>
      </w:pPr>
    </w:p>
    <w:p w:rsidR="00CF0756" w:rsidRPr="00F71EA6" w:rsidRDefault="00CF0756" w:rsidP="00AD1D21">
      <w:pPr>
        <w:pStyle w:val="Recuodecorpodetexto"/>
        <w:ind w:left="0" w:firstLine="1418"/>
        <w:rPr>
          <w:b w:val="0"/>
          <w:bCs w:val="0"/>
          <w:lang w:val="pt-BR"/>
        </w:rPr>
      </w:pPr>
    </w:p>
    <w:p w:rsidR="00C34061" w:rsidRPr="00F71EA6" w:rsidRDefault="00C34061" w:rsidP="00AD1D21">
      <w:pPr>
        <w:pStyle w:val="Recuodecorpodetexto"/>
        <w:ind w:left="0" w:firstLine="1418"/>
        <w:rPr>
          <w:b w:val="0"/>
          <w:bCs w:val="0"/>
          <w:lang w:val="pt-BR"/>
        </w:rPr>
      </w:pPr>
      <w:r w:rsidRPr="00F71EA6">
        <w:rPr>
          <w:b w:val="0"/>
          <w:bCs w:val="0"/>
        </w:rPr>
        <w:t xml:space="preserve">Art. </w:t>
      </w:r>
      <w:r w:rsidRPr="00F71EA6">
        <w:rPr>
          <w:b w:val="0"/>
          <w:bCs w:val="0"/>
          <w:lang w:val="pt-BR"/>
        </w:rPr>
        <w:t>3</w:t>
      </w:r>
      <w:r w:rsidRPr="00F71EA6">
        <w:rPr>
          <w:b w:val="0"/>
          <w:bCs w:val="0"/>
        </w:rPr>
        <w:t xml:space="preserve">º O Chefe do Poder Executivo procederá </w:t>
      </w:r>
      <w:r w:rsidR="00AD1D21" w:rsidRPr="00F71EA6">
        <w:rPr>
          <w:b w:val="0"/>
          <w:bCs w:val="0"/>
          <w:lang w:val="pt-BR"/>
        </w:rPr>
        <w:t>a</w:t>
      </w:r>
      <w:r w:rsidR="00AD1D21" w:rsidRPr="00F71EA6">
        <w:rPr>
          <w:b w:val="0"/>
          <w:bCs w:val="0"/>
        </w:rPr>
        <w:t>s</w:t>
      </w:r>
      <w:r w:rsidRPr="00F71EA6">
        <w:rPr>
          <w:b w:val="0"/>
          <w:bCs w:val="0"/>
        </w:rPr>
        <w:t xml:space="preserve"> a</w:t>
      </w:r>
      <w:r w:rsidR="00AD1D21" w:rsidRPr="00F71EA6">
        <w:rPr>
          <w:b w:val="0"/>
          <w:bCs w:val="0"/>
        </w:rPr>
        <w:t xml:space="preserve">lterações no Projeto de Lei nº </w:t>
      </w:r>
      <w:r w:rsidR="00AD1D21" w:rsidRPr="00F71EA6">
        <w:rPr>
          <w:b w:val="0"/>
          <w:bCs w:val="0"/>
          <w:lang w:val="pt-BR"/>
        </w:rPr>
        <w:t>65</w:t>
      </w:r>
      <w:r w:rsidR="00E54B12" w:rsidRPr="00F71EA6">
        <w:rPr>
          <w:b w:val="0"/>
          <w:bCs w:val="0"/>
          <w:lang w:val="pt-BR"/>
        </w:rPr>
        <w:t>/20</w:t>
      </w:r>
      <w:r w:rsidR="00785932" w:rsidRPr="00F71EA6">
        <w:rPr>
          <w:b w:val="0"/>
          <w:bCs w:val="0"/>
          <w:lang w:val="pt-BR"/>
        </w:rPr>
        <w:t>20</w:t>
      </w:r>
      <w:r w:rsidRPr="00F71EA6">
        <w:rPr>
          <w:b w:val="0"/>
          <w:bCs w:val="0"/>
        </w:rPr>
        <w:t>, adequando o Projeto de Lei e seus anexos, à Emenda proposta</w:t>
      </w:r>
      <w:r w:rsidR="003E1E90" w:rsidRPr="00F71EA6">
        <w:rPr>
          <w:b w:val="0"/>
        </w:rPr>
        <w:t xml:space="preserve"> </w:t>
      </w:r>
      <w:r w:rsidR="003E1E90" w:rsidRPr="00F71EA6">
        <w:rPr>
          <w:b w:val="0"/>
          <w:bCs w:val="0"/>
        </w:rPr>
        <w:t>bem como, na Lei nº 3000, de 28 de novembro de 2019, que dispõe sobre a revisão do PPA.</w:t>
      </w:r>
    </w:p>
    <w:p w:rsidR="009A73D0" w:rsidRPr="00F71EA6" w:rsidRDefault="009A73D0" w:rsidP="00727045">
      <w:pPr>
        <w:pStyle w:val="Recuodecorpodetexto"/>
        <w:ind w:left="0" w:firstLine="1418"/>
        <w:rPr>
          <w:b w:val="0"/>
          <w:bCs w:val="0"/>
          <w:lang w:val="pt-BR"/>
        </w:rPr>
      </w:pPr>
    </w:p>
    <w:p w:rsidR="00C34061" w:rsidRPr="009A5A0F" w:rsidRDefault="00C34061" w:rsidP="00727045">
      <w:pPr>
        <w:pStyle w:val="Recuodecorpodetexto"/>
        <w:ind w:left="0" w:firstLine="1418"/>
        <w:rPr>
          <w:b w:val="0"/>
          <w:bCs w:val="0"/>
        </w:rPr>
      </w:pPr>
      <w:r w:rsidRPr="00F71EA6">
        <w:rPr>
          <w:b w:val="0"/>
          <w:bCs w:val="0"/>
        </w:rPr>
        <w:t xml:space="preserve">Art. </w:t>
      </w:r>
      <w:r w:rsidRPr="00F71EA6">
        <w:rPr>
          <w:b w:val="0"/>
          <w:bCs w:val="0"/>
          <w:lang w:val="pt-BR"/>
        </w:rPr>
        <w:t>4</w:t>
      </w:r>
      <w:r w:rsidRPr="00F71EA6">
        <w:rPr>
          <w:b w:val="0"/>
          <w:bCs w:val="0"/>
        </w:rPr>
        <w:t>º Esta</w:t>
      </w:r>
      <w:r w:rsidRPr="009A5A0F">
        <w:rPr>
          <w:b w:val="0"/>
          <w:bCs w:val="0"/>
        </w:rPr>
        <w:t xml:space="preserve"> Emenda </w:t>
      </w:r>
      <w:r w:rsidR="003F0280">
        <w:rPr>
          <w:b w:val="0"/>
          <w:bCs w:val="0"/>
          <w:lang w:val="pt-BR"/>
        </w:rPr>
        <w:t>Aditiva</w:t>
      </w:r>
      <w:r w:rsidRPr="009A5A0F">
        <w:rPr>
          <w:b w:val="0"/>
          <w:bCs w:val="0"/>
        </w:rPr>
        <w:t xml:space="preserve"> entra em vigor na data de sua publicação.</w:t>
      </w:r>
    </w:p>
    <w:p w:rsidR="00727045" w:rsidRPr="009A5A0F" w:rsidRDefault="00727045" w:rsidP="00CF0756">
      <w:pPr>
        <w:pStyle w:val="Recuodecorpodetexto"/>
        <w:ind w:left="0"/>
        <w:rPr>
          <w:b w:val="0"/>
          <w:bCs w:val="0"/>
          <w:lang w:val="pt-BR"/>
        </w:rPr>
      </w:pPr>
    </w:p>
    <w:p w:rsidR="00CF0756" w:rsidRDefault="00CF0756" w:rsidP="00C86943">
      <w:pPr>
        <w:pStyle w:val="Recuodecorpodetexto3"/>
        <w:ind w:left="708" w:firstLine="708"/>
        <w:rPr>
          <w:sz w:val="24"/>
          <w:szCs w:val="24"/>
        </w:rPr>
      </w:pPr>
    </w:p>
    <w:p w:rsidR="00196032" w:rsidRDefault="00C34061" w:rsidP="00C86943">
      <w:pPr>
        <w:pStyle w:val="Recuodecorpodetexto3"/>
        <w:ind w:left="708" w:firstLine="708"/>
        <w:rPr>
          <w:sz w:val="24"/>
          <w:szCs w:val="24"/>
        </w:rPr>
      </w:pPr>
      <w:r w:rsidRPr="009A5A0F">
        <w:rPr>
          <w:sz w:val="24"/>
          <w:szCs w:val="24"/>
        </w:rPr>
        <w:t xml:space="preserve">Câmara Municipal de Sorriso, Estado do Mato Grosso, em </w:t>
      </w:r>
      <w:r w:rsidR="00A75B90" w:rsidRPr="009A5A0F">
        <w:rPr>
          <w:sz w:val="24"/>
          <w:szCs w:val="24"/>
        </w:rPr>
        <w:t>2</w:t>
      </w:r>
      <w:r w:rsidR="00F0732D">
        <w:rPr>
          <w:sz w:val="24"/>
          <w:szCs w:val="24"/>
        </w:rPr>
        <w:t>3</w:t>
      </w:r>
      <w:r w:rsidR="00A75B90" w:rsidRPr="009A5A0F">
        <w:rPr>
          <w:sz w:val="24"/>
          <w:szCs w:val="24"/>
        </w:rPr>
        <w:t xml:space="preserve"> de outubro de </w:t>
      </w:r>
      <w:r w:rsidR="00823B15">
        <w:rPr>
          <w:sz w:val="24"/>
          <w:szCs w:val="24"/>
        </w:rPr>
        <w:t>2020</w:t>
      </w:r>
      <w:r w:rsidR="00E54B12" w:rsidRPr="009A5A0F">
        <w:rPr>
          <w:sz w:val="24"/>
          <w:szCs w:val="24"/>
        </w:rPr>
        <w:t>.</w:t>
      </w:r>
    </w:p>
    <w:p w:rsidR="00CF0756" w:rsidRDefault="00CF0756" w:rsidP="00C86943">
      <w:pPr>
        <w:pStyle w:val="Recuodecorpodetexto3"/>
        <w:ind w:left="708" w:firstLine="708"/>
        <w:rPr>
          <w:sz w:val="24"/>
          <w:szCs w:val="24"/>
        </w:rPr>
      </w:pPr>
    </w:p>
    <w:p w:rsidR="00F71EA6" w:rsidRDefault="00F71EA6" w:rsidP="00C86943">
      <w:pPr>
        <w:pStyle w:val="Recuodecorpodetexto3"/>
        <w:ind w:left="708" w:firstLine="708"/>
        <w:rPr>
          <w:sz w:val="24"/>
          <w:szCs w:val="24"/>
        </w:rPr>
      </w:pPr>
    </w:p>
    <w:tbl>
      <w:tblPr>
        <w:tblStyle w:val="Tabelacomgrade"/>
        <w:tblW w:w="1261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2977"/>
        <w:gridCol w:w="2465"/>
        <w:gridCol w:w="2354"/>
      </w:tblGrid>
      <w:tr w:rsidR="00F71EA6" w:rsidRPr="00F71EA6" w:rsidTr="00F71EA6">
        <w:tc>
          <w:tcPr>
            <w:tcW w:w="2410" w:type="dxa"/>
          </w:tcPr>
          <w:p w:rsidR="00F71EA6" w:rsidRPr="00F71EA6" w:rsidRDefault="00F71EA6" w:rsidP="00F71EA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1EA6">
              <w:rPr>
                <w:b/>
                <w:bCs/>
                <w:color w:val="000000"/>
                <w:sz w:val="22"/>
                <w:szCs w:val="22"/>
              </w:rPr>
              <w:t>DAMIANI NA TV</w:t>
            </w:r>
          </w:p>
          <w:p w:rsidR="00F71EA6" w:rsidRPr="00F71EA6" w:rsidRDefault="00F71EA6" w:rsidP="00F71EA6">
            <w:pPr>
              <w:pStyle w:val="Recuodecorpodetexto3"/>
              <w:ind w:left="0"/>
              <w:jc w:val="center"/>
              <w:rPr>
                <w:sz w:val="22"/>
                <w:szCs w:val="22"/>
              </w:rPr>
            </w:pPr>
            <w:r w:rsidRPr="00F71EA6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410" w:type="dxa"/>
          </w:tcPr>
          <w:p w:rsidR="00F71EA6" w:rsidRPr="00F71EA6" w:rsidRDefault="00F71EA6" w:rsidP="00F71EA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1EA6">
              <w:rPr>
                <w:b/>
                <w:bCs/>
                <w:color w:val="000000"/>
                <w:sz w:val="22"/>
                <w:szCs w:val="22"/>
              </w:rPr>
              <w:t>TOCO BAGGIO</w:t>
            </w:r>
          </w:p>
          <w:p w:rsidR="00F71EA6" w:rsidRPr="00F71EA6" w:rsidRDefault="00F71EA6" w:rsidP="00F71EA6">
            <w:pPr>
              <w:pStyle w:val="Recuodecorpodetexto3"/>
              <w:ind w:left="0"/>
              <w:jc w:val="center"/>
              <w:rPr>
                <w:sz w:val="22"/>
                <w:szCs w:val="22"/>
              </w:rPr>
            </w:pPr>
            <w:r w:rsidRPr="00F71EA6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977" w:type="dxa"/>
          </w:tcPr>
          <w:p w:rsidR="00F71EA6" w:rsidRPr="00F71EA6" w:rsidRDefault="00F71EA6" w:rsidP="00F71EA6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1EA6">
              <w:rPr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:rsidR="00F71EA6" w:rsidRPr="00F71EA6" w:rsidRDefault="00F71EA6" w:rsidP="00F71EA6">
            <w:pPr>
              <w:pStyle w:val="Recuodecorpodetexto3"/>
              <w:ind w:left="0"/>
              <w:jc w:val="center"/>
              <w:rPr>
                <w:sz w:val="22"/>
                <w:szCs w:val="22"/>
              </w:rPr>
            </w:pPr>
            <w:r w:rsidRPr="00F71EA6">
              <w:rPr>
                <w:b/>
                <w:bCs/>
                <w:color w:val="000000"/>
                <w:sz w:val="22"/>
                <w:szCs w:val="22"/>
              </w:rPr>
              <w:t>Vereador P</w:t>
            </w:r>
            <w:r w:rsidRPr="00F71EA6">
              <w:rPr>
                <w:b/>
                <w:bCs/>
                <w:color w:val="000000"/>
                <w:sz w:val="22"/>
                <w:szCs w:val="22"/>
              </w:rPr>
              <w:t>atriota</w:t>
            </w:r>
          </w:p>
        </w:tc>
        <w:tc>
          <w:tcPr>
            <w:tcW w:w="2465" w:type="dxa"/>
          </w:tcPr>
          <w:p w:rsidR="00F71EA6" w:rsidRPr="00F71EA6" w:rsidRDefault="00F71EA6" w:rsidP="00F71EA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1EA6">
              <w:rPr>
                <w:b/>
                <w:bCs/>
                <w:color w:val="000000"/>
                <w:sz w:val="22"/>
                <w:szCs w:val="22"/>
              </w:rPr>
              <w:t>DIRCEU ZANATTA</w:t>
            </w:r>
          </w:p>
          <w:p w:rsidR="00F71EA6" w:rsidRPr="00F71EA6" w:rsidRDefault="00F71EA6" w:rsidP="00F71EA6">
            <w:pPr>
              <w:pStyle w:val="Recuodecorpodetexto3"/>
              <w:ind w:left="0"/>
              <w:jc w:val="center"/>
              <w:rPr>
                <w:sz w:val="22"/>
                <w:szCs w:val="22"/>
              </w:rPr>
            </w:pPr>
            <w:r w:rsidRPr="00F71EA6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354" w:type="dxa"/>
          </w:tcPr>
          <w:p w:rsidR="00F71EA6" w:rsidRPr="00F71EA6" w:rsidRDefault="00F71EA6" w:rsidP="00F71EA6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1EA6">
              <w:rPr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F71EA6" w:rsidRPr="00F71EA6" w:rsidRDefault="00F71EA6" w:rsidP="00F71EA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1EA6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</w:tr>
    </w:tbl>
    <w:p w:rsidR="00F71EA6" w:rsidRPr="009A5A0F" w:rsidRDefault="00F71EA6" w:rsidP="00C86943">
      <w:pPr>
        <w:pStyle w:val="Recuodecorpodetexto3"/>
        <w:ind w:left="708" w:firstLine="708"/>
        <w:rPr>
          <w:sz w:val="24"/>
          <w:szCs w:val="24"/>
        </w:rPr>
      </w:pPr>
    </w:p>
    <w:p w:rsidR="00196032" w:rsidRPr="00574070" w:rsidRDefault="00196032" w:rsidP="00196032">
      <w:pPr>
        <w:jc w:val="center"/>
        <w:rPr>
          <w:b/>
          <w:bCs/>
          <w:color w:val="0D0D0D" w:themeColor="text1" w:themeTint="F2"/>
          <w:sz w:val="23"/>
          <w:szCs w:val="23"/>
        </w:rPr>
      </w:pPr>
    </w:p>
    <w:p w:rsidR="00196032" w:rsidRPr="009B6E85" w:rsidRDefault="00CF0756" w:rsidP="00CF0756">
      <w:pPr>
        <w:rPr>
          <w:b/>
          <w:bCs/>
          <w:color w:val="0D0D0D" w:themeColor="text1" w:themeTint="F2"/>
          <w:sz w:val="22"/>
          <w:szCs w:val="22"/>
        </w:rPr>
      </w:pPr>
      <w:r>
        <w:rPr>
          <w:b/>
          <w:bCs/>
          <w:color w:val="0D0D0D" w:themeColor="text1" w:themeTint="F2"/>
          <w:sz w:val="23"/>
          <w:szCs w:val="23"/>
        </w:rPr>
        <w:lastRenderedPageBreak/>
        <w:t xml:space="preserve">                                                                       </w:t>
      </w:r>
    </w:p>
    <w:p w:rsidR="00196032" w:rsidRPr="00496BE7" w:rsidRDefault="00CF0756" w:rsidP="009B6E85">
      <w:pPr>
        <w:pStyle w:val="Recuodecorpodetexto3"/>
        <w:spacing w:after="0"/>
        <w:ind w:left="1416" w:firstLine="708"/>
        <w:rPr>
          <w:b/>
          <w:sz w:val="22"/>
          <w:szCs w:val="22"/>
        </w:rPr>
      </w:pPr>
      <w:r w:rsidRPr="009B6E85">
        <w:rPr>
          <w:b/>
          <w:sz w:val="24"/>
          <w:szCs w:val="24"/>
        </w:rPr>
        <w:t xml:space="preserve">                                        </w:t>
      </w:r>
      <w:r w:rsidR="00F61067" w:rsidRPr="00496BE7">
        <w:rPr>
          <w:b/>
          <w:sz w:val="22"/>
          <w:szCs w:val="22"/>
        </w:rPr>
        <w:t>JUSTIFICATIVA</w:t>
      </w:r>
      <w:r w:rsidR="009B6E85" w:rsidRPr="00496BE7">
        <w:rPr>
          <w:b/>
          <w:sz w:val="22"/>
          <w:szCs w:val="22"/>
        </w:rPr>
        <w:t>S</w:t>
      </w:r>
    </w:p>
    <w:p w:rsidR="000F2181" w:rsidRPr="00496BE7" w:rsidRDefault="000F2181" w:rsidP="007B52B3">
      <w:pPr>
        <w:pStyle w:val="Recuodecorpodetexto3"/>
        <w:tabs>
          <w:tab w:val="left" w:pos="708"/>
        </w:tabs>
        <w:spacing w:line="360" w:lineRule="auto"/>
        <w:ind w:left="0"/>
        <w:jc w:val="both"/>
        <w:rPr>
          <w:sz w:val="22"/>
          <w:szCs w:val="22"/>
        </w:rPr>
      </w:pPr>
    </w:p>
    <w:p w:rsidR="00A66B1F" w:rsidRPr="00496BE7" w:rsidRDefault="00A66B1F" w:rsidP="00A66B1F">
      <w:pPr>
        <w:pStyle w:val="Recuodecorpodetexto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496BE7">
        <w:rPr>
          <w:sz w:val="22"/>
          <w:szCs w:val="22"/>
        </w:rPr>
        <w:tab/>
      </w:r>
      <w:r w:rsidRPr="00496BE7">
        <w:rPr>
          <w:sz w:val="22"/>
          <w:szCs w:val="22"/>
        </w:rPr>
        <w:tab/>
      </w:r>
      <w:r w:rsidRPr="00496BE7">
        <w:rPr>
          <w:sz w:val="24"/>
          <w:szCs w:val="24"/>
        </w:rPr>
        <w:t>Considerando que o Município de Sorriso, através da Lei Municipal nº 1.169/2003, criou o Banco Municipal de Leite Humano no Município de Sorriso, onde referida lei ressalta a importância dos bancos de leite humano na garantia do aleitamento materno.</w:t>
      </w:r>
    </w:p>
    <w:p w:rsidR="00A66B1F" w:rsidRPr="00496BE7" w:rsidRDefault="00A66B1F" w:rsidP="00A66B1F">
      <w:pPr>
        <w:pStyle w:val="Recuodecorpodetexto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496BE7">
        <w:rPr>
          <w:sz w:val="24"/>
          <w:szCs w:val="24"/>
        </w:rPr>
        <w:tab/>
      </w:r>
      <w:r w:rsidRPr="00496BE7">
        <w:rPr>
          <w:sz w:val="24"/>
          <w:szCs w:val="24"/>
        </w:rPr>
        <w:tab/>
        <w:t xml:space="preserve">Considerando que o Banco de Leite </w:t>
      </w:r>
      <w:r w:rsidR="00496BE7" w:rsidRPr="00496BE7">
        <w:rPr>
          <w:sz w:val="24"/>
          <w:szCs w:val="24"/>
        </w:rPr>
        <w:t xml:space="preserve">ainda </w:t>
      </w:r>
      <w:r w:rsidRPr="00496BE7">
        <w:rPr>
          <w:sz w:val="24"/>
          <w:szCs w:val="24"/>
        </w:rPr>
        <w:t>não fora implantado no Município, deixando de atender às crianças recém-nascidas, daquelas mães que não tiveram ou deixaram de produzir o próprio leite, pois a amamentação até os 06 meses de vida é essencial, conforme estudos da Organização Mundial de Saúde (OMS) e pode ser prolongado até os 24 meses.</w:t>
      </w:r>
    </w:p>
    <w:p w:rsidR="00A66B1F" w:rsidRPr="00496BE7" w:rsidRDefault="00A66B1F" w:rsidP="00A66B1F">
      <w:pPr>
        <w:pStyle w:val="Recuodecorpodetexto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496BE7">
        <w:rPr>
          <w:sz w:val="24"/>
          <w:szCs w:val="24"/>
        </w:rPr>
        <w:tab/>
      </w:r>
      <w:r w:rsidRPr="00496BE7">
        <w:rPr>
          <w:sz w:val="24"/>
          <w:szCs w:val="24"/>
        </w:rPr>
        <w:tab/>
      </w:r>
      <w:r w:rsidR="00496BE7" w:rsidRPr="00496BE7">
        <w:rPr>
          <w:sz w:val="24"/>
          <w:szCs w:val="24"/>
        </w:rPr>
        <w:t xml:space="preserve">Considerando que </w:t>
      </w:r>
      <w:r w:rsidRPr="00496BE7">
        <w:rPr>
          <w:sz w:val="24"/>
          <w:szCs w:val="24"/>
        </w:rPr>
        <w:t>é de suma importância o fornecimento do leite materno para a saúde dos bebês no seu desenvolvimento inicial, constituindo-se uma fonte de nutrientes em proporções satisfatórias no crescimento e desenvolvimento destes e tem papel significativo na redução da morbimortalidade infantil.</w:t>
      </w:r>
    </w:p>
    <w:p w:rsidR="002C6B68" w:rsidRPr="00496BE7" w:rsidRDefault="00A66B1F" w:rsidP="00A66B1F">
      <w:pPr>
        <w:pStyle w:val="Recuodecorpodetexto3"/>
        <w:tabs>
          <w:tab w:val="left" w:pos="708"/>
        </w:tabs>
        <w:spacing w:line="360" w:lineRule="auto"/>
        <w:ind w:left="0"/>
        <w:jc w:val="both"/>
        <w:rPr>
          <w:sz w:val="24"/>
          <w:szCs w:val="24"/>
        </w:rPr>
      </w:pPr>
      <w:r w:rsidRPr="00496BE7">
        <w:rPr>
          <w:sz w:val="24"/>
          <w:szCs w:val="24"/>
        </w:rPr>
        <w:tab/>
      </w:r>
      <w:r w:rsidRPr="00496BE7">
        <w:rPr>
          <w:sz w:val="24"/>
          <w:szCs w:val="24"/>
        </w:rPr>
        <w:tab/>
        <w:t xml:space="preserve">Portanto, a </w:t>
      </w:r>
      <w:r w:rsidR="00496BE7" w:rsidRPr="00496BE7">
        <w:rPr>
          <w:sz w:val="24"/>
          <w:szCs w:val="24"/>
        </w:rPr>
        <w:t>construção</w:t>
      </w:r>
      <w:r w:rsidRPr="00496BE7">
        <w:rPr>
          <w:sz w:val="24"/>
          <w:szCs w:val="24"/>
        </w:rPr>
        <w:t xml:space="preserve"> do Banco de Leite Humano trará muitos benefícios a sociedade e melhor qualidade de vida para as crianças nos seus primeiros seis meses.</w:t>
      </w:r>
    </w:p>
    <w:p w:rsidR="00196032" w:rsidRPr="00496BE7" w:rsidRDefault="008531EE" w:rsidP="009B6E85">
      <w:pPr>
        <w:pStyle w:val="NCNormalCentralizado"/>
        <w:spacing w:line="360" w:lineRule="auto"/>
        <w:ind w:firstLine="1418"/>
        <w:jc w:val="both"/>
        <w:rPr>
          <w:bCs/>
          <w:sz w:val="24"/>
          <w:szCs w:val="24"/>
        </w:rPr>
      </w:pPr>
      <w:r w:rsidRPr="00496BE7">
        <w:rPr>
          <w:bCs/>
          <w:sz w:val="24"/>
          <w:szCs w:val="24"/>
        </w:rPr>
        <w:t>Desta forma, solicito</w:t>
      </w:r>
      <w:r w:rsidR="0088463B" w:rsidRPr="00496BE7">
        <w:rPr>
          <w:bCs/>
          <w:sz w:val="24"/>
          <w:szCs w:val="24"/>
        </w:rPr>
        <w:t xml:space="preserve"> o apoio dos nobres E</w:t>
      </w:r>
      <w:r w:rsidR="00497E91" w:rsidRPr="00496BE7">
        <w:rPr>
          <w:bCs/>
          <w:sz w:val="24"/>
          <w:szCs w:val="24"/>
        </w:rPr>
        <w:t>dis em deliberar favo</w:t>
      </w:r>
      <w:r w:rsidR="009B6E85" w:rsidRPr="00496BE7">
        <w:rPr>
          <w:bCs/>
          <w:sz w:val="24"/>
          <w:szCs w:val="24"/>
        </w:rPr>
        <w:t>ravelmente a matéria em questão.</w:t>
      </w:r>
    </w:p>
    <w:p w:rsidR="00196032" w:rsidRPr="00496BE7" w:rsidRDefault="00196032" w:rsidP="00496BE7">
      <w:pPr>
        <w:pStyle w:val="Recuodecorpodetexto3"/>
        <w:spacing w:after="0"/>
        <w:ind w:left="0"/>
        <w:jc w:val="both"/>
        <w:rPr>
          <w:sz w:val="24"/>
          <w:szCs w:val="24"/>
        </w:rPr>
      </w:pPr>
    </w:p>
    <w:p w:rsidR="00EA1A3A" w:rsidRDefault="001D61D2" w:rsidP="00A75B90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  <w:r w:rsidRPr="00496BE7">
        <w:rPr>
          <w:sz w:val="24"/>
          <w:szCs w:val="24"/>
        </w:rPr>
        <w:t xml:space="preserve">Câmara Municipal de Sorriso, Estado do Mato Grosso, em </w:t>
      </w:r>
      <w:r w:rsidR="00A75B90" w:rsidRPr="00496BE7">
        <w:rPr>
          <w:sz w:val="24"/>
          <w:szCs w:val="24"/>
        </w:rPr>
        <w:t>2</w:t>
      </w:r>
      <w:r w:rsidR="00F0732D" w:rsidRPr="00496BE7">
        <w:rPr>
          <w:sz w:val="24"/>
          <w:szCs w:val="24"/>
        </w:rPr>
        <w:t>3</w:t>
      </w:r>
      <w:r w:rsidR="00A75B90" w:rsidRPr="00496BE7">
        <w:rPr>
          <w:sz w:val="24"/>
          <w:szCs w:val="24"/>
        </w:rPr>
        <w:t xml:space="preserve"> de out</w:t>
      </w:r>
      <w:bookmarkStart w:id="0" w:name="_GoBack"/>
      <w:bookmarkEnd w:id="0"/>
      <w:r w:rsidR="00A75B90" w:rsidRPr="00496BE7">
        <w:rPr>
          <w:sz w:val="24"/>
          <w:szCs w:val="24"/>
        </w:rPr>
        <w:t>ubro de 20</w:t>
      </w:r>
      <w:r w:rsidR="006D74AA" w:rsidRPr="00496BE7">
        <w:rPr>
          <w:sz w:val="24"/>
          <w:szCs w:val="24"/>
        </w:rPr>
        <w:t>20</w:t>
      </w:r>
      <w:r w:rsidR="00A75B90" w:rsidRPr="00496BE7">
        <w:rPr>
          <w:sz w:val="24"/>
          <w:szCs w:val="24"/>
        </w:rPr>
        <w:t>.</w:t>
      </w:r>
    </w:p>
    <w:p w:rsidR="00F71EA6" w:rsidRDefault="00F71EA6" w:rsidP="00A75B90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:rsidR="00F71EA6" w:rsidRDefault="00F71EA6" w:rsidP="00A75B90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:rsidR="00F71EA6" w:rsidRPr="00496BE7" w:rsidRDefault="00F71EA6" w:rsidP="00A75B90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tbl>
      <w:tblPr>
        <w:tblStyle w:val="Tabelacomgrade"/>
        <w:tblW w:w="1261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2977"/>
        <w:gridCol w:w="2465"/>
        <w:gridCol w:w="2354"/>
      </w:tblGrid>
      <w:tr w:rsidR="00F71EA6" w:rsidRPr="00F71EA6" w:rsidTr="009C67D0">
        <w:tc>
          <w:tcPr>
            <w:tcW w:w="2410" w:type="dxa"/>
          </w:tcPr>
          <w:p w:rsidR="00F71EA6" w:rsidRPr="00F71EA6" w:rsidRDefault="00F71EA6" w:rsidP="00F71EA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1EA6">
              <w:rPr>
                <w:b/>
                <w:bCs/>
                <w:color w:val="000000"/>
                <w:sz w:val="22"/>
                <w:szCs w:val="22"/>
              </w:rPr>
              <w:t>DAMIANI NA TV</w:t>
            </w:r>
          </w:p>
          <w:p w:rsidR="00F71EA6" w:rsidRPr="00F71EA6" w:rsidRDefault="00F71EA6" w:rsidP="00F71EA6">
            <w:pPr>
              <w:pStyle w:val="Recuodecorpodetexto3"/>
              <w:ind w:left="0"/>
              <w:jc w:val="center"/>
              <w:rPr>
                <w:sz w:val="22"/>
                <w:szCs w:val="22"/>
              </w:rPr>
            </w:pPr>
            <w:r w:rsidRPr="00F71EA6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410" w:type="dxa"/>
          </w:tcPr>
          <w:p w:rsidR="00F71EA6" w:rsidRPr="00F71EA6" w:rsidRDefault="00F71EA6" w:rsidP="00F71EA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1EA6">
              <w:rPr>
                <w:b/>
                <w:bCs/>
                <w:color w:val="000000"/>
                <w:sz w:val="22"/>
                <w:szCs w:val="22"/>
              </w:rPr>
              <w:t>TOCO BAGGIO</w:t>
            </w:r>
          </w:p>
          <w:p w:rsidR="00F71EA6" w:rsidRPr="00F71EA6" w:rsidRDefault="00F71EA6" w:rsidP="00F71EA6">
            <w:pPr>
              <w:pStyle w:val="Recuodecorpodetexto3"/>
              <w:ind w:left="0"/>
              <w:jc w:val="center"/>
              <w:rPr>
                <w:sz w:val="22"/>
                <w:szCs w:val="22"/>
              </w:rPr>
            </w:pPr>
            <w:r w:rsidRPr="00F71EA6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977" w:type="dxa"/>
          </w:tcPr>
          <w:p w:rsidR="00F71EA6" w:rsidRPr="00F71EA6" w:rsidRDefault="00F71EA6" w:rsidP="00F71EA6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1EA6">
              <w:rPr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:rsidR="00F71EA6" w:rsidRPr="00F71EA6" w:rsidRDefault="00C91946" w:rsidP="00C91946">
            <w:pPr>
              <w:pStyle w:val="Recuodecorpodetexto3"/>
              <w:ind w:left="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</w:t>
            </w:r>
            <w:r w:rsidR="00F71EA6" w:rsidRPr="00F71EA6">
              <w:rPr>
                <w:b/>
                <w:bCs/>
                <w:color w:val="000000"/>
                <w:sz w:val="22"/>
                <w:szCs w:val="22"/>
              </w:rPr>
              <w:t>Vereador Patriota</w:t>
            </w:r>
          </w:p>
        </w:tc>
        <w:tc>
          <w:tcPr>
            <w:tcW w:w="2465" w:type="dxa"/>
          </w:tcPr>
          <w:p w:rsidR="00F71EA6" w:rsidRPr="00F71EA6" w:rsidRDefault="00F71EA6" w:rsidP="00F71EA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1EA6">
              <w:rPr>
                <w:b/>
                <w:bCs/>
                <w:color w:val="000000"/>
                <w:sz w:val="22"/>
                <w:szCs w:val="22"/>
              </w:rPr>
              <w:t>DIRCEU ZANATTA</w:t>
            </w:r>
          </w:p>
          <w:p w:rsidR="00F71EA6" w:rsidRPr="00F71EA6" w:rsidRDefault="00F71EA6" w:rsidP="00F71EA6">
            <w:pPr>
              <w:pStyle w:val="Recuodecorpodetexto3"/>
              <w:ind w:left="0"/>
              <w:jc w:val="center"/>
              <w:rPr>
                <w:sz w:val="22"/>
                <w:szCs w:val="22"/>
              </w:rPr>
            </w:pPr>
            <w:r w:rsidRPr="00F71EA6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354" w:type="dxa"/>
          </w:tcPr>
          <w:p w:rsidR="00F71EA6" w:rsidRPr="00F71EA6" w:rsidRDefault="00F71EA6" w:rsidP="00F71EA6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1EA6">
              <w:rPr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F71EA6" w:rsidRPr="00F71EA6" w:rsidRDefault="00F71EA6" w:rsidP="00F71EA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1EA6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</w:tr>
    </w:tbl>
    <w:p w:rsidR="009A5A0F" w:rsidRPr="009B6E85" w:rsidRDefault="009A5A0F" w:rsidP="00AD3C79">
      <w:pPr>
        <w:pStyle w:val="Recuodecorpodetexto3"/>
        <w:spacing w:after="0"/>
        <w:jc w:val="center"/>
        <w:rPr>
          <w:sz w:val="24"/>
          <w:szCs w:val="24"/>
        </w:rPr>
      </w:pPr>
    </w:p>
    <w:sectPr w:rsidR="009A5A0F" w:rsidRPr="009B6E85" w:rsidSect="00F71EA6">
      <w:pgSz w:w="16838" w:h="11906" w:orient="landscape"/>
      <w:pgMar w:top="1560" w:right="2804" w:bottom="1135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871" w:rsidRDefault="00A84871" w:rsidP="00D33CB4">
      <w:r>
        <w:separator/>
      </w:r>
    </w:p>
  </w:endnote>
  <w:endnote w:type="continuationSeparator" w:id="0">
    <w:p w:rsidR="00A84871" w:rsidRDefault="00A84871" w:rsidP="00D3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871" w:rsidRDefault="00A84871" w:rsidP="00D33CB4">
      <w:r>
        <w:separator/>
      </w:r>
    </w:p>
  </w:footnote>
  <w:footnote w:type="continuationSeparator" w:id="0">
    <w:p w:rsidR="00A84871" w:rsidRDefault="00A84871" w:rsidP="00D33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D2C"/>
    <w:rsid w:val="00003263"/>
    <w:rsid w:val="00026DD6"/>
    <w:rsid w:val="0005048F"/>
    <w:rsid w:val="00082E80"/>
    <w:rsid w:val="000C1736"/>
    <w:rsid w:val="000C4F3A"/>
    <w:rsid w:val="000F2181"/>
    <w:rsid w:val="001029A0"/>
    <w:rsid w:val="001171F2"/>
    <w:rsid w:val="00121353"/>
    <w:rsid w:val="00121B3B"/>
    <w:rsid w:val="001563D2"/>
    <w:rsid w:val="0019086C"/>
    <w:rsid w:val="00196032"/>
    <w:rsid w:val="001D61D2"/>
    <w:rsid w:val="001E7CA4"/>
    <w:rsid w:val="00206279"/>
    <w:rsid w:val="00216DFD"/>
    <w:rsid w:val="0025061F"/>
    <w:rsid w:val="0027126E"/>
    <w:rsid w:val="00274BFE"/>
    <w:rsid w:val="00284A68"/>
    <w:rsid w:val="002912F2"/>
    <w:rsid w:val="002A50D3"/>
    <w:rsid w:val="002B3921"/>
    <w:rsid w:val="002B6F20"/>
    <w:rsid w:val="002C0648"/>
    <w:rsid w:val="002C2305"/>
    <w:rsid w:val="002C59D0"/>
    <w:rsid w:val="002C6B68"/>
    <w:rsid w:val="002E6F78"/>
    <w:rsid w:val="003336A3"/>
    <w:rsid w:val="0037626E"/>
    <w:rsid w:val="0038107D"/>
    <w:rsid w:val="00390216"/>
    <w:rsid w:val="00394AFE"/>
    <w:rsid w:val="00397789"/>
    <w:rsid w:val="003A7A14"/>
    <w:rsid w:val="003B5D2C"/>
    <w:rsid w:val="003C308F"/>
    <w:rsid w:val="003C5BC7"/>
    <w:rsid w:val="003E1E90"/>
    <w:rsid w:val="003F0280"/>
    <w:rsid w:val="003F101B"/>
    <w:rsid w:val="00442EC4"/>
    <w:rsid w:val="004544EC"/>
    <w:rsid w:val="00466983"/>
    <w:rsid w:val="0048530A"/>
    <w:rsid w:val="00496197"/>
    <w:rsid w:val="00496BE7"/>
    <w:rsid w:val="00497E91"/>
    <w:rsid w:val="004B6299"/>
    <w:rsid w:val="004C2F47"/>
    <w:rsid w:val="004E1CB9"/>
    <w:rsid w:val="00563265"/>
    <w:rsid w:val="005675FF"/>
    <w:rsid w:val="0058405B"/>
    <w:rsid w:val="005F4082"/>
    <w:rsid w:val="00603B0B"/>
    <w:rsid w:val="006431A0"/>
    <w:rsid w:val="00650BA9"/>
    <w:rsid w:val="00655BC1"/>
    <w:rsid w:val="00692207"/>
    <w:rsid w:val="006A41BC"/>
    <w:rsid w:val="006D5D89"/>
    <w:rsid w:val="006D74AA"/>
    <w:rsid w:val="006D792B"/>
    <w:rsid w:val="006E3700"/>
    <w:rsid w:val="006F0DC5"/>
    <w:rsid w:val="006F3070"/>
    <w:rsid w:val="006F3A0C"/>
    <w:rsid w:val="00727045"/>
    <w:rsid w:val="00734812"/>
    <w:rsid w:val="00751900"/>
    <w:rsid w:val="00753F5F"/>
    <w:rsid w:val="00785932"/>
    <w:rsid w:val="007B0176"/>
    <w:rsid w:val="007B52B3"/>
    <w:rsid w:val="007E1AE7"/>
    <w:rsid w:val="007F7045"/>
    <w:rsid w:val="00823B15"/>
    <w:rsid w:val="00824DC5"/>
    <w:rsid w:val="008400F8"/>
    <w:rsid w:val="0084223A"/>
    <w:rsid w:val="008531EE"/>
    <w:rsid w:val="00854953"/>
    <w:rsid w:val="00873ED2"/>
    <w:rsid w:val="00876A52"/>
    <w:rsid w:val="0088463B"/>
    <w:rsid w:val="008B5A36"/>
    <w:rsid w:val="0090316C"/>
    <w:rsid w:val="00930327"/>
    <w:rsid w:val="009435EB"/>
    <w:rsid w:val="00952DDD"/>
    <w:rsid w:val="009566EF"/>
    <w:rsid w:val="00961B44"/>
    <w:rsid w:val="00962087"/>
    <w:rsid w:val="00993BAE"/>
    <w:rsid w:val="009A475E"/>
    <w:rsid w:val="009A5A0F"/>
    <w:rsid w:val="009A5E2D"/>
    <w:rsid w:val="009A6461"/>
    <w:rsid w:val="009A73D0"/>
    <w:rsid w:val="009B6E85"/>
    <w:rsid w:val="009D596F"/>
    <w:rsid w:val="00A01ED5"/>
    <w:rsid w:val="00A32743"/>
    <w:rsid w:val="00A66B1F"/>
    <w:rsid w:val="00A759B7"/>
    <w:rsid w:val="00A75B90"/>
    <w:rsid w:val="00A80AD3"/>
    <w:rsid w:val="00A84871"/>
    <w:rsid w:val="00A900F2"/>
    <w:rsid w:val="00A97B7A"/>
    <w:rsid w:val="00AD1D21"/>
    <w:rsid w:val="00AD3C79"/>
    <w:rsid w:val="00B12247"/>
    <w:rsid w:val="00B20352"/>
    <w:rsid w:val="00B272DC"/>
    <w:rsid w:val="00B3276A"/>
    <w:rsid w:val="00B46221"/>
    <w:rsid w:val="00BA366C"/>
    <w:rsid w:val="00C34061"/>
    <w:rsid w:val="00C8047F"/>
    <w:rsid w:val="00C86943"/>
    <w:rsid w:val="00C91946"/>
    <w:rsid w:val="00C94636"/>
    <w:rsid w:val="00C97C1B"/>
    <w:rsid w:val="00CA4A11"/>
    <w:rsid w:val="00CA6CD3"/>
    <w:rsid w:val="00CB6A66"/>
    <w:rsid w:val="00CD7B58"/>
    <w:rsid w:val="00CE1591"/>
    <w:rsid w:val="00CE1F06"/>
    <w:rsid w:val="00CF0756"/>
    <w:rsid w:val="00D2050F"/>
    <w:rsid w:val="00D229E9"/>
    <w:rsid w:val="00D265C5"/>
    <w:rsid w:val="00D33CB4"/>
    <w:rsid w:val="00D3454F"/>
    <w:rsid w:val="00D472BF"/>
    <w:rsid w:val="00D74D1D"/>
    <w:rsid w:val="00D949C4"/>
    <w:rsid w:val="00DB5D57"/>
    <w:rsid w:val="00E11D2E"/>
    <w:rsid w:val="00E14E80"/>
    <w:rsid w:val="00E152B4"/>
    <w:rsid w:val="00E54B12"/>
    <w:rsid w:val="00E55578"/>
    <w:rsid w:val="00EA1A3A"/>
    <w:rsid w:val="00EA41C5"/>
    <w:rsid w:val="00EA75B2"/>
    <w:rsid w:val="00EB2F90"/>
    <w:rsid w:val="00EB55FF"/>
    <w:rsid w:val="00EB71FB"/>
    <w:rsid w:val="00EC00AF"/>
    <w:rsid w:val="00EE603E"/>
    <w:rsid w:val="00EF07C4"/>
    <w:rsid w:val="00F0732D"/>
    <w:rsid w:val="00F301F7"/>
    <w:rsid w:val="00F5012A"/>
    <w:rsid w:val="00F56845"/>
    <w:rsid w:val="00F61067"/>
    <w:rsid w:val="00F65AEC"/>
    <w:rsid w:val="00F71EA6"/>
    <w:rsid w:val="00F834F4"/>
    <w:rsid w:val="00FA0FB6"/>
    <w:rsid w:val="00FB02BA"/>
    <w:rsid w:val="00FB4046"/>
    <w:rsid w:val="00FD728E"/>
    <w:rsid w:val="00FD7EB6"/>
    <w:rsid w:val="00FE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83ECA"/>
  <w15:docId w15:val="{69C8801A-EA7F-43F9-845F-7DDEAC21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6F78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B5D2C"/>
    <w:pPr>
      <w:ind w:left="2880"/>
      <w:jc w:val="both"/>
    </w:pPr>
    <w:rPr>
      <w:b/>
      <w:bCs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B5D2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E6F7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E6F7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E6F78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34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3406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CNormalCentralizado">
    <w:name w:val="NC Normal Centralizado"/>
    <w:rsid w:val="00F6106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5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2E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E80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33C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3C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33C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3CB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04EC9-B7FD-496F-9D0D-C349385BD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563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Timoteo</cp:lastModifiedBy>
  <cp:revision>10</cp:revision>
  <cp:lastPrinted>2020-10-26T12:00:00Z</cp:lastPrinted>
  <dcterms:created xsi:type="dcterms:W3CDTF">2020-10-23T14:54:00Z</dcterms:created>
  <dcterms:modified xsi:type="dcterms:W3CDTF">2020-10-26T12:06:00Z</dcterms:modified>
</cp:coreProperties>
</file>