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Pr="00585E90" w:rsidRDefault="00FA613C" w:rsidP="000262C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85E90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585E90" w:rsidRPr="00585E9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135</w:t>
      </w:r>
      <w:r w:rsidR="00C53A57" w:rsidRPr="00585E90">
        <w:rPr>
          <w:rFonts w:ascii="Times New Roman" w:eastAsiaTheme="minorEastAsia" w:hAnsi="Times New Roman" w:cs="Times New Roman"/>
          <w:color w:val="000000"/>
          <w:sz w:val="24"/>
          <w:szCs w:val="24"/>
        </w:rPr>
        <w:t>/2021</w:t>
      </w:r>
    </w:p>
    <w:p w:rsidR="00AE446F" w:rsidRPr="00585E90" w:rsidRDefault="00AE446F" w:rsidP="000262C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585E90" w:rsidRDefault="00AE446F" w:rsidP="000262C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585E90" w:rsidRDefault="00FA613C" w:rsidP="000262C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E90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DE09CF" w:rsidRPr="00585E90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A401E5" w:rsidRPr="00585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4B8" w:rsidRPr="00585E90">
        <w:rPr>
          <w:rFonts w:ascii="Times New Roman" w:hAnsi="Times New Roman" w:cs="Times New Roman"/>
          <w:b/>
          <w:bCs/>
          <w:sz w:val="24"/>
          <w:szCs w:val="24"/>
        </w:rPr>
        <w:t xml:space="preserve">A IMPLANTAÇÃO DE </w:t>
      </w:r>
      <w:r w:rsidR="00E8389A" w:rsidRPr="00585E90">
        <w:rPr>
          <w:rFonts w:ascii="Times New Roman" w:hAnsi="Times New Roman" w:cs="Times New Roman"/>
          <w:b/>
          <w:bCs/>
          <w:sz w:val="24"/>
          <w:szCs w:val="24"/>
        </w:rPr>
        <w:t xml:space="preserve">UM </w:t>
      </w:r>
      <w:r w:rsidR="000262CF" w:rsidRPr="00585E90">
        <w:rPr>
          <w:rFonts w:ascii="Times New Roman" w:hAnsi="Times New Roman" w:cs="Times New Roman"/>
          <w:b/>
          <w:bCs/>
          <w:sz w:val="24"/>
          <w:szCs w:val="24"/>
        </w:rPr>
        <w:t>CENTRO INTEGRADO</w:t>
      </w:r>
      <w:r w:rsidR="00E8389A" w:rsidRPr="00585E90">
        <w:rPr>
          <w:rFonts w:ascii="Times New Roman" w:hAnsi="Times New Roman" w:cs="Times New Roman"/>
          <w:b/>
          <w:bCs/>
          <w:sz w:val="24"/>
          <w:szCs w:val="24"/>
        </w:rPr>
        <w:t xml:space="preserve"> DE ESPECIALIDADES </w:t>
      </w:r>
      <w:r w:rsidR="000262CF" w:rsidRPr="00585E90">
        <w:rPr>
          <w:rFonts w:ascii="Times New Roman" w:hAnsi="Times New Roman" w:cs="Times New Roman"/>
          <w:b/>
          <w:bCs/>
          <w:sz w:val="24"/>
          <w:szCs w:val="24"/>
        </w:rPr>
        <w:t>PEDIÁTRICAS, NO</w:t>
      </w:r>
      <w:r w:rsidR="00552F4D" w:rsidRPr="00585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5BA" w:rsidRPr="00585E90">
        <w:rPr>
          <w:rFonts w:ascii="Times New Roman" w:hAnsi="Times New Roman" w:cs="Times New Roman"/>
          <w:b/>
          <w:bCs/>
          <w:sz w:val="24"/>
          <w:szCs w:val="24"/>
        </w:rPr>
        <w:t>MUNICIPIO DE SORRISO – MT.</w:t>
      </w:r>
      <w:r w:rsidRPr="00585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2F4D" w:rsidRPr="00585E90" w:rsidRDefault="00552F4D" w:rsidP="000262C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585E90" w:rsidRDefault="00AE446F" w:rsidP="000262C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3A57" w:rsidRPr="00585E90" w:rsidRDefault="00FA613C" w:rsidP="00C53A57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5E90">
        <w:rPr>
          <w:rFonts w:ascii="Times New Roman" w:hAnsi="Times New Roman" w:cs="Times New Roman"/>
          <w:b/>
          <w:sz w:val="24"/>
          <w:szCs w:val="24"/>
        </w:rPr>
        <w:t>IAGO MELLA-PODEMOS, DAMIANI DA TV- PSDB, DIOGO KRIGUER-PSDB, CELSO KOZAK- PSDB, RODRIGO MACHADO- PSDB, ACACIO AMBROSINI</w:t>
      </w:r>
      <w:r w:rsidR="003F0781" w:rsidRPr="00585E90">
        <w:rPr>
          <w:rFonts w:ascii="Times New Roman" w:hAnsi="Times New Roman" w:cs="Times New Roman"/>
          <w:b/>
          <w:sz w:val="24"/>
          <w:szCs w:val="24"/>
        </w:rPr>
        <w:t>- PATRIOTA, MARLON ZANELLA- MDB</w:t>
      </w:r>
      <w:r w:rsidRPr="00585E90">
        <w:rPr>
          <w:rFonts w:ascii="Times New Roman" w:hAnsi="Times New Roman" w:cs="Times New Roman"/>
          <w:b/>
          <w:sz w:val="24"/>
          <w:szCs w:val="24"/>
        </w:rPr>
        <w:t xml:space="preserve"> JANE DELALIBERA- PL, WANDERLEY PAULO- PP, ZÉ DA PANTANAL- MDB,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vereadores </w:t>
      </w:r>
      <w:bookmarkStart w:id="0" w:name="_GoBack"/>
      <w:bookmarkEnd w:id="0"/>
      <w:r w:rsidRPr="00585E90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em conformidade com o Artigo 115 do Regimento Interno, requerem à Mesa que este Expediente seja encaminhado </w:t>
      </w:r>
      <w:r w:rsidR="00AE446F" w:rsidRPr="00585E90">
        <w:rPr>
          <w:rFonts w:ascii="Times New Roman" w:hAnsi="Times New Roman" w:cs="Times New Roman"/>
          <w:color w:val="000000"/>
          <w:sz w:val="24"/>
          <w:szCs w:val="24"/>
        </w:rPr>
        <w:t xml:space="preserve">ao Exmo. Senhor Ari Lafin, Prefeito Municipal, </w:t>
      </w:r>
      <w:r w:rsidRPr="00585E90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AE446F" w:rsidRPr="00585E90">
        <w:rPr>
          <w:rFonts w:ascii="Times New Roman" w:hAnsi="Times New Roman" w:cs="Times New Roman"/>
          <w:color w:val="000000"/>
          <w:sz w:val="24"/>
          <w:szCs w:val="24"/>
        </w:rPr>
        <w:t xml:space="preserve"> Municipal de </w:t>
      </w:r>
      <w:r w:rsidR="00552F4D" w:rsidRPr="00585E90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="006B12F2" w:rsidRPr="00585E90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585E90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585E90">
        <w:rPr>
          <w:rFonts w:ascii="Times New Roman" w:hAnsi="Times New Roman" w:cs="Times New Roman"/>
          <w:sz w:val="24"/>
          <w:szCs w:val="24"/>
        </w:rPr>
        <w:t>Secretaria</w:t>
      </w:r>
      <w:r w:rsidR="00AE446F" w:rsidRPr="00585E90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10491D" w:rsidRPr="00585E90">
        <w:rPr>
          <w:rFonts w:ascii="Times New Roman" w:hAnsi="Times New Roman" w:cs="Times New Roman"/>
          <w:sz w:val="24"/>
          <w:szCs w:val="24"/>
        </w:rPr>
        <w:t>Saúde e Saneamento</w:t>
      </w:r>
      <w:r w:rsidR="00AE446F" w:rsidRPr="00585E90">
        <w:rPr>
          <w:rFonts w:ascii="Times New Roman" w:hAnsi="Times New Roman" w:cs="Times New Roman"/>
          <w:sz w:val="24"/>
          <w:szCs w:val="24"/>
        </w:rPr>
        <w:t>,</w:t>
      </w:r>
      <w:r w:rsidR="00AE446F" w:rsidRPr="00585E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446F" w:rsidRPr="00585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</w:t>
      </w:r>
      <w:r w:rsidR="00723D1B" w:rsidRPr="00585E90">
        <w:rPr>
          <w:rFonts w:ascii="Times New Roman" w:hAnsi="Times New Roman" w:cs="Times New Roman"/>
          <w:sz w:val="24"/>
          <w:szCs w:val="24"/>
        </w:rPr>
        <w:t xml:space="preserve"> </w:t>
      </w:r>
      <w:r w:rsidR="00723D1B" w:rsidRPr="00585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</w:t>
      </w:r>
      <w:r w:rsidR="00A401E5" w:rsidRPr="00585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491D" w:rsidRPr="00585E90">
        <w:rPr>
          <w:rFonts w:ascii="Times New Roman" w:hAnsi="Times New Roman" w:cs="Times New Roman"/>
          <w:b/>
          <w:bCs/>
          <w:sz w:val="24"/>
          <w:szCs w:val="24"/>
        </w:rPr>
        <w:t xml:space="preserve">implantação </w:t>
      </w:r>
      <w:r w:rsidR="00AF44B8" w:rsidRPr="00585E9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E8389A" w:rsidRPr="00585E90">
        <w:rPr>
          <w:rFonts w:ascii="Times New Roman" w:hAnsi="Times New Roman" w:cs="Times New Roman"/>
          <w:b/>
          <w:bCs/>
          <w:sz w:val="24"/>
          <w:szCs w:val="24"/>
        </w:rPr>
        <w:t xml:space="preserve">um Centro Integrado de </w:t>
      </w:r>
      <w:r w:rsidR="0022354C" w:rsidRPr="00585E90">
        <w:rPr>
          <w:rFonts w:ascii="Times New Roman" w:hAnsi="Times New Roman" w:cs="Times New Roman"/>
          <w:b/>
          <w:bCs/>
          <w:sz w:val="24"/>
          <w:szCs w:val="24"/>
        </w:rPr>
        <w:t>Especialidades Pediátricas, no município de Sorriso</w:t>
      </w:r>
      <w:r w:rsidR="00AF44B8" w:rsidRPr="00585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MT.</w:t>
      </w:r>
    </w:p>
    <w:p w:rsidR="00C53A57" w:rsidRPr="00585E90" w:rsidRDefault="00C53A57" w:rsidP="0002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A57" w:rsidRPr="00585E90" w:rsidRDefault="00C53A57" w:rsidP="0002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46F" w:rsidRPr="00585E90" w:rsidRDefault="00FA613C" w:rsidP="000262C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85E90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993EF2" w:rsidRPr="00585E90" w:rsidRDefault="00993EF2" w:rsidP="0002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EF2" w:rsidRPr="00585E90" w:rsidRDefault="00993EF2" w:rsidP="0002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EF2" w:rsidRPr="00585E90" w:rsidRDefault="00FA613C" w:rsidP="00CF2ED1">
      <w:pPr>
        <w:widowControl/>
        <w:shd w:val="clear" w:color="auto" w:fill="FFFFFF"/>
        <w:tabs>
          <w:tab w:val="left" w:pos="1418"/>
        </w:tabs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E9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585E90">
        <w:rPr>
          <w:rFonts w:ascii="Times New Roman" w:eastAsia="Times New Roman" w:hAnsi="Times New Roman" w:cs="Times New Roman"/>
          <w:sz w:val="24"/>
          <w:szCs w:val="24"/>
        </w:rPr>
        <w:t xml:space="preserve">     O crescimento e o desenvolvimento de uma criança no mundo moderno </w:t>
      </w:r>
      <w:proofErr w:type="gramStart"/>
      <w:r w:rsidRPr="00585E90">
        <w:rPr>
          <w:rFonts w:ascii="Times New Roman" w:eastAsia="Times New Roman" w:hAnsi="Times New Roman" w:cs="Times New Roman"/>
          <w:sz w:val="24"/>
          <w:szCs w:val="24"/>
        </w:rPr>
        <w:t>exige</w:t>
      </w:r>
      <w:proofErr w:type="gramEnd"/>
      <w:r w:rsidRPr="00585E90">
        <w:rPr>
          <w:rFonts w:ascii="Times New Roman" w:eastAsia="Times New Roman" w:hAnsi="Times New Roman" w:cs="Times New Roman"/>
          <w:sz w:val="24"/>
          <w:szCs w:val="24"/>
        </w:rPr>
        <w:t xml:space="preserve"> um suporte biopsicossocial adequado</w:t>
      </w:r>
      <w:r w:rsidRPr="00585E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5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E90">
        <w:rPr>
          <w:rFonts w:ascii="Times New Roman" w:eastAsia="Times New Roman" w:hAnsi="Times New Roman" w:cs="Times New Roman"/>
          <w:sz w:val="24"/>
          <w:szCs w:val="24"/>
        </w:rPr>
        <w:t>o papel de profissionais qualificados</w:t>
      </w:r>
      <w:r w:rsidRPr="00585E90">
        <w:rPr>
          <w:rFonts w:ascii="Times New Roman" w:eastAsia="Times New Roman" w:hAnsi="Times New Roman" w:cs="Times New Roman"/>
          <w:sz w:val="24"/>
          <w:szCs w:val="24"/>
        </w:rPr>
        <w:t xml:space="preserve"> é essencial no crescimento da criança ele vai ajudar e conduzir a família no crescimento e na manutenção da saúde mais é importante que isso ocorra desde o início da vida é na infância que tudo acontece tudo se define. É nela que você determina que tipo d</w:t>
      </w:r>
      <w:r w:rsidRPr="00585E90">
        <w:rPr>
          <w:rFonts w:ascii="Times New Roman" w:eastAsia="Times New Roman" w:hAnsi="Times New Roman" w:cs="Times New Roman"/>
          <w:sz w:val="24"/>
          <w:szCs w:val="24"/>
        </w:rPr>
        <w:t xml:space="preserve">e adulto a criança </w:t>
      </w:r>
      <w:proofErr w:type="gramStart"/>
      <w:r w:rsidRPr="00585E90">
        <w:rPr>
          <w:rFonts w:ascii="Times New Roman" w:eastAsia="Times New Roman" w:hAnsi="Times New Roman" w:cs="Times New Roman"/>
          <w:sz w:val="24"/>
          <w:szCs w:val="24"/>
        </w:rPr>
        <w:t>será  como</w:t>
      </w:r>
      <w:proofErr w:type="gramEnd"/>
      <w:r w:rsidRPr="00585E90">
        <w:rPr>
          <w:rFonts w:ascii="Times New Roman" w:eastAsia="Times New Roman" w:hAnsi="Times New Roman" w:cs="Times New Roman"/>
          <w:sz w:val="24"/>
          <w:szCs w:val="24"/>
        </w:rPr>
        <w:t xml:space="preserve"> vai contribuir para o mundo e se relacionar com as pessoas. É preciso cuidar das crianças com competência, para que possam ter a melhor vida possível. Por isso, é imprescindível permitir um acompanhamento e um amparo à criança</w:t>
      </w:r>
      <w:r w:rsidRPr="00585E90">
        <w:rPr>
          <w:rFonts w:ascii="Times New Roman" w:eastAsia="Times New Roman" w:hAnsi="Times New Roman" w:cs="Times New Roman"/>
          <w:sz w:val="24"/>
          <w:szCs w:val="24"/>
        </w:rPr>
        <w:t xml:space="preserve"> (e principalmente à família) em todas as fases da vida. Preferências, comportamentos, prioridades, alimentação, interesses passam constantemente por mudanças a cada faixa etária. O acompanhamento do crescimento e da saúde da criança permite avaliar e diag</w:t>
      </w:r>
      <w:r w:rsidRPr="00585E90">
        <w:rPr>
          <w:rFonts w:ascii="Times New Roman" w:eastAsia="Times New Roman" w:hAnsi="Times New Roman" w:cs="Times New Roman"/>
          <w:sz w:val="24"/>
          <w:szCs w:val="24"/>
        </w:rPr>
        <w:t>nosticar precocemente situações patológicas e orientar/tratar da melhor maneira possível;</w:t>
      </w:r>
    </w:p>
    <w:p w:rsidR="00993EF2" w:rsidRPr="00585E90" w:rsidRDefault="00993EF2" w:rsidP="0002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036" w:rsidRDefault="00FA613C" w:rsidP="00CF2ED1">
      <w:pPr>
        <w:widowControl/>
        <w:shd w:val="clear" w:color="auto" w:fill="FFFFFF"/>
        <w:tabs>
          <w:tab w:val="left" w:pos="1418"/>
        </w:tabs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E9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5E9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13019" w:rsidRPr="00585E90">
        <w:rPr>
          <w:rFonts w:ascii="Times New Roman" w:hAnsi="Times New Roman" w:cs="Times New Roman"/>
          <w:bCs/>
          <w:sz w:val="24"/>
          <w:szCs w:val="24"/>
        </w:rPr>
        <w:t>Além das diferenças entre o organismo de uma criança e de um adulto, os pequenos também precisam de equipamentos menores e procedimentos mais precisos, o que significa que o menor erro pode se tornar fatal.</w:t>
      </w:r>
    </w:p>
    <w:p w:rsidR="00585E90" w:rsidRPr="00585E90" w:rsidRDefault="00585E90" w:rsidP="00CF2ED1">
      <w:pPr>
        <w:widowControl/>
        <w:shd w:val="clear" w:color="auto" w:fill="FFFFFF"/>
        <w:tabs>
          <w:tab w:val="left" w:pos="1418"/>
        </w:tabs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250" w:rsidRPr="00585E90" w:rsidRDefault="00FA613C" w:rsidP="00D96A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E90">
        <w:rPr>
          <w:rFonts w:ascii="Times New Roman" w:hAnsi="Times New Roman" w:cs="Times New Roman"/>
          <w:color w:val="000000"/>
          <w:sz w:val="24"/>
          <w:szCs w:val="24"/>
        </w:rPr>
        <w:t>Com a implantação de um Centro de Especialidades Pediátrica, teremos mais condições de ampliar a quantidade de atendimentos, pois teremos mais espaço, infraestrutura, médicos competentes e es</w:t>
      </w:r>
      <w:r w:rsidRPr="00585E90">
        <w:rPr>
          <w:rFonts w:ascii="Times New Roman" w:hAnsi="Times New Roman" w:cs="Times New Roman"/>
          <w:color w:val="000000"/>
          <w:sz w:val="24"/>
          <w:szCs w:val="24"/>
        </w:rPr>
        <w:t xml:space="preserve">pecialistas em diversas áreas da pediatria, com </w:t>
      </w:r>
      <w:r w:rsidR="000262CF" w:rsidRPr="00585E90">
        <w:rPr>
          <w:rFonts w:ascii="Times New Roman" w:hAnsi="Times New Roman" w:cs="Times New Roman"/>
          <w:color w:val="000000"/>
          <w:sz w:val="24"/>
          <w:szCs w:val="24"/>
        </w:rPr>
        <w:t>ambiente</w:t>
      </w:r>
      <w:r w:rsidRPr="00585E90">
        <w:rPr>
          <w:rFonts w:ascii="Times New Roman" w:hAnsi="Times New Roman" w:cs="Times New Roman"/>
          <w:color w:val="000000"/>
          <w:sz w:val="24"/>
          <w:szCs w:val="24"/>
        </w:rPr>
        <w:t xml:space="preserve"> adequado às crianças</w:t>
      </w:r>
      <w:r w:rsidR="009E2036" w:rsidRPr="00585E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2036" w:rsidRPr="00585E90" w:rsidRDefault="009E2036" w:rsidP="00D96A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2036" w:rsidRPr="00585E90" w:rsidRDefault="009E2036" w:rsidP="00D96A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7325" w:rsidRPr="00585E90" w:rsidRDefault="00FA613C" w:rsidP="00D96A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E90">
        <w:rPr>
          <w:rFonts w:ascii="Times New Roman" w:hAnsi="Times New Roman" w:cs="Times New Roman"/>
          <w:color w:val="000000"/>
          <w:sz w:val="24"/>
          <w:szCs w:val="24"/>
        </w:rPr>
        <w:t>Assim, esperamos contar com o Poder Executivo Municipal, a fim de que atenda a presente indicação.</w:t>
      </w:r>
    </w:p>
    <w:p w:rsidR="00CF2ED1" w:rsidRPr="00585E90" w:rsidRDefault="00CF2ED1" w:rsidP="00D96A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585E90" w:rsidRDefault="00FA613C" w:rsidP="00D96A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E9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F2ED1" w:rsidRPr="00585E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85E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F2ED1" w:rsidRPr="00585E9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85E90" w:rsidRPr="00585E90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CF2ED1" w:rsidRPr="00585E90"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  <w:r w:rsidR="007B744F" w:rsidRPr="00585E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62CF" w:rsidRPr="00585E90" w:rsidRDefault="000262CF" w:rsidP="000262C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2041" w:rsidRPr="00585E90" w:rsidRDefault="00982041" w:rsidP="000262C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ED1" w:rsidRPr="00585E90" w:rsidRDefault="00CF2ED1" w:rsidP="000262C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ED1" w:rsidRPr="00585E90" w:rsidRDefault="00CF2ED1" w:rsidP="000262C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2041" w:rsidRPr="00585E90" w:rsidRDefault="00982041" w:rsidP="000262C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2041" w:rsidRPr="00585E90" w:rsidRDefault="00982041" w:rsidP="00CF2ED1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10139"/>
      </w:tblGrid>
      <w:tr w:rsidR="001F1D1D" w:rsidRPr="00585E90" w:rsidTr="00DE2713">
        <w:tc>
          <w:tcPr>
            <w:tcW w:w="3118" w:type="dxa"/>
            <w:shd w:val="clear" w:color="auto" w:fill="auto"/>
          </w:tcPr>
          <w:p w:rsidR="00CF2ED1" w:rsidRPr="00585E90" w:rsidRDefault="00FA613C" w:rsidP="00CF2ED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CF2ED1" w:rsidRPr="00585E90" w:rsidRDefault="00FA613C" w:rsidP="00CF2ED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:rsidR="00CF2ED1" w:rsidRPr="00585E90" w:rsidRDefault="00CF2ED1" w:rsidP="00CF2ED1">
            <w:pPr>
              <w:spacing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CF2ED1" w:rsidRPr="00585E90" w:rsidRDefault="00CF2ED1" w:rsidP="00CF2ED1">
            <w:pPr>
              <w:spacing w:line="240" w:lineRule="auto"/>
              <w:ind w:firstLine="1418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840"/>
            </w:tblGrid>
            <w:tr w:rsidR="001F1D1D" w:rsidRPr="00585E90" w:rsidTr="00DE2713">
              <w:trPr>
                <w:gridBefore w:val="1"/>
                <w:wBefore w:w="284" w:type="dxa"/>
                <w:trHeight w:val="18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F2ED1" w:rsidRPr="00585E90" w:rsidRDefault="00FA613C" w:rsidP="00CF2ED1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85E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DAMIANI DA TV</w:t>
                  </w:r>
                </w:p>
                <w:p w:rsidR="00CF2ED1" w:rsidRPr="00585E90" w:rsidRDefault="00FA613C" w:rsidP="00CF2ED1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85E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585E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PSDB</w:t>
                  </w:r>
                </w:p>
                <w:p w:rsidR="00CF2ED1" w:rsidRPr="00585E90" w:rsidRDefault="00CF2ED1" w:rsidP="00CF2ED1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F2ED1" w:rsidRPr="00585E90" w:rsidRDefault="00FA613C" w:rsidP="00CF2ED1">
                  <w:pPr>
                    <w:tabs>
                      <w:tab w:val="left" w:pos="0"/>
                    </w:tabs>
                    <w:spacing w:line="240" w:lineRule="auto"/>
                    <w:ind w:right="-17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85E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DIOGO KRIGUER       CELSO KOZAK        RODRIGO </w:t>
                  </w:r>
                  <w:r w:rsidRPr="00585E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MACHADO               </w:t>
                  </w:r>
                  <w:r w:rsidRPr="00585E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Vereador PSDB           </w:t>
                  </w:r>
                  <w:r w:rsidRPr="00585E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 w:rsidRPr="00585E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PSDB                Vereador PSDB</w:t>
                  </w:r>
                </w:p>
                <w:p w:rsidR="00CF2ED1" w:rsidRPr="00585E90" w:rsidRDefault="00CF2ED1" w:rsidP="00CF2ED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F2ED1" w:rsidRPr="00585E90" w:rsidRDefault="00CF2ED1" w:rsidP="00CF2ED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F1D1D" w:rsidRPr="00585E90" w:rsidTr="00DE2713">
              <w:trPr>
                <w:gridAfter w:val="1"/>
                <w:wAfter w:w="840" w:type="dxa"/>
                <w:trHeight w:val="62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ED1" w:rsidRPr="00585E90" w:rsidRDefault="00FA613C" w:rsidP="00CF2ED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5E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ACACIO AMBROSINI</w:t>
                  </w:r>
                </w:p>
                <w:p w:rsidR="00CF2ED1" w:rsidRPr="00585E90" w:rsidRDefault="00FA613C" w:rsidP="00CF2ED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5E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</w:t>
                  </w:r>
                  <w:r w:rsidRPr="00585E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Vereador PATRIOTA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ED1" w:rsidRPr="00585E90" w:rsidRDefault="00FA613C" w:rsidP="00CF2ED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5E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MARLON ZANELLA</w:t>
                  </w:r>
                </w:p>
                <w:p w:rsidR="00CF2ED1" w:rsidRPr="00585E90" w:rsidRDefault="00FA613C" w:rsidP="00CF2ED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5E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</w:t>
                  </w:r>
                  <w:r w:rsidRPr="00585E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MDB</w:t>
                  </w:r>
                </w:p>
                <w:p w:rsidR="00CF2ED1" w:rsidRPr="00585E90" w:rsidRDefault="00CF2ED1" w:rsidP="00CF2ED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F2ED1" w:rsidRPr="00585E90" w:rsidRDefault="00FA613C" w:rsidP="00CF2ED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5E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JANE DELALIBERA</w:t>
                  </w:r>
                </w:p>
                <w:p w:rsidR="00CF2ED1" w:rsidRPr="00585E90" w:rsidRDefault="00FA613C" w:rsidP="00CF2ED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5E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</w:t>
                  </w:r>
                  <w:r w:rsidRPr="00585E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Vereadora PL</w:t>
                  </w:r>
                </w:p>
              </w:tc>
            </w:tr>
          </w:tbl>
          <w:p w:rsidR="00CF2ED1" w:rsidRPr="00585E90" w:rsidRDefault="00CF2ED1" w:rsidP="00CF2ED1">
            <w:pPr>
              <w:tabs>
                <w:tab w:val="left" w:pos="720"/>
                <w:tab w:val="left" w:pos="9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8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8"/>
              <w:gridCol w:w="910"/>
              <w:gridCol w:w="2100"/>
              <w:gridCol w:w="3010"/>
            </w:tblGrid>
            <w:tr w:rsidR="001F1D1D" w:rsidRPr="00585E90" w:rsidTr="00DE2713">
              <w:trPr>
                <w:gridAfter w:val="2"/>
                <w:wAfter w:w="5110" w:type="dxa"/>
                <w:trHeight w:val="62"/>
              </w:trPr>
              <w:tc>
                <w:tcPr>
                  <w:tcW w:w="3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ED1" w:rsidRPr="00585E90" w:rsidRDefault="00CF2ED1" w:rsidP="00CF2ED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1D1D" w:rsidRPr="00585E90" w:rsidTr="00DE2713">
              <w:trPr>
                <w:trHeight w:val="62"/>
              </w:trPr>
              <w:tc>
                <w:tcPr>
                  <w:tcW w:w="2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ED1" w:rsidRPr="00585E90" w:rsidRDefault="00CF2ED1" w:rsidP="00CF2ED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ED1" w:rsidRPr="00585E90" w:rsidRDefault="00FA613C" w:rsidP="00CF2ED1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5E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WANDERLE</w:t>
                  </w:r>
                  <w:r w:rsidRPr="00585E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Y PAULO</w:t>
                  </w:r>
                </w:p>
                <w:p w:rsidR="00CF2ED1" w:rsidRPr="00585E90" w:rsidRDefault="00FA613C" w:rsidP="00CF2ED1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5E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585E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PP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ED1" w:rsidRPr="00585E90" w:rsidRDefault="00FA613C" w:rsidP="00CF2ED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5E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ZÉ DA PANTANAL</w:t>
                  </w:r>
                </w:p>
                <w:p w:rsidR="00CF2ED1" w:rsidRPr="00585E90" w:rsidRDefault="00FA613C" w:rsidP="00CF2ED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5E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585E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MDB</w:t>
                  </w:r>
                </w:p>
              </w:tc>
            </w:tr>
          </w:tbl>
          <w:p w:rsidR="00CF2ED1" w:rsidRPr="00585E90" w:rsidRDefault="00CF2ED1" w:rsidP="00CF2E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1D1D" w:rsidRPr="00585E90" w:rsidTr="00DE2713">
        <w:tc>
          <w:tcPr>
            <w:tcW w:w="3118" w:type="dxa"/>
            <w:shd w:val="clear" w:color="auto" w:fill="auto"/>
          </w:tcPr>
          <w:p w:rsidR="00CF2ED1" w:rsidRPr="00585E90" w:rsidRDefault="00CF2ED1" w:rsidP="00DE27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1D1D" w:rsidRPr="00585E90" w:rsidTr="00DE2713">
        <w:tc>
          <w:tcPr>
            <w:tcW w:w="3118" w:type="dxa"/>
            <w:shd w:val="clear" w:color="auto" w:fill="auto"/>
          </w:tcPr>
          <w:p w:rsidR="00CF2ED1" w:rsidRPr="00585E90" w:rsidRDefault="00CF2ED1" w:rsidP="00DE27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E446F" w:rsidRPr="00585E90" w:rsidRDefault="00AE446F" w:rsidP="000262C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E446F" w:rsidRPr="00585E90" w:rsidSect="00FA613C">
      <w:pgSz w:w="11906" w:h="16838"/>
      <w:pgMar w:top="2552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262CF"/>
    <w:rsid w:val="000B6737"/>
    <w:rsid w:val="000D2E4F"/>
    <w:rsid w:val="000F6DD0"/>
    <w:rsid w:val="0010491D"/>
    <w:rsid w:val="00121CD1"/>
    <w:rsid w:val="00122F8C"/>
    <w:rsid w:val="00135D4A"/>
    <w:rsid w:val="00144738"/>
    <w:rsid w:val="001856D5"/>
    <w:rsid w:val="001A327F"/>
    <w:rsid w:val="001B39BF"/>
    <w:rsid w:val="001F1D1D"/>
    <w:rsid w:val="00222193"/>
    <w:rsid w:val="0022354C"/>
    <w:rsid w:val="0025495B"/>
    <w:rsid w:val="002852A7"/>
    <w:rsid w:val="00297660"/>
    <w:rsid w:val="002B5250"/>
    <w:rsid w:val="00380561"/>
    <w:rsid w:val="003871B8"/>
    <w:rsid w:val="003E2F83"/>
    <w:rsid w:val="003E45C8"/>
    <w:rsid w:val="003F0781"/>
    <w:rsid w:val="003F202B"/>
    <w:rsid w:val="0040052A"/>
    <w:rsid w:val="004A3AFC"/>
    <w:rsid w:val="004C2740"/>
    <w:rsid w:val="004F79E2"/>
    <w:rsid w:val="00500CF9"/>
    <w:rsid w:val="00505A99"/>
    <w:rsid w:val="005336C3"/>
    <w:rsid w:val="00552F4D"/>
    <w:rsid w:val="005626B4"/>
    <w:rsid w:val="00573B00"/>
    <w:rsid w:val="00585E90"/>
    <w:rsid w:val="00597432"/>
    <w:rsid w:val="005A29BC"/>
    <w:rsid w:val="005B2EE5"/>
    <w:rsid w:val="00613019"/>
    <w:rsid w:val="00616BD3"/>
    <w:rsid w:val="00622BD6"/>
    <w:rsid w:val="00644B6A"/>
    <w:rsid w:val="00646D8C"/>
    <w:rsid w:val="006B12F2"/>
    <w:rsid w:val="006C24C3"/>
    <w:rsid w:val="006C7380"/>
    <w:rsid w:val="006E1879"/>
    <w:rsid w:val="00705470"/>
    <w:rsid w:val="007108D5"/>
    <w:rsid w:val="00723D1B"/>
    <w:rsid w:val="00760D88"/>
    <w:rsid w:val="00767327"/>
    <w:rsid w:val="00774FCA"/>
    <w:rsid w:val="007B45B7"/>
    <w:rsid w:val="007B744F"/>
    <w:rsid w:val="007F0E4D"/>
    <w:rsid w:val="008C413F"/>
    <w:rsid w:val="00923B26"/>
    <w:rsid w:val="00935B8D"/>
    <w:rsid w:val="00947325"/>
    <w:rsid w:val="00960F2A"/>
    <w:rsid w:val="00982041"/>
    <w:rsid w:val="00982E9F"/>
    <w:rsid w:val="00993EF2"/>
    <w:rsid w:val="009B6AAA"/>
    <w:rsid w:val="009D1CB1"/>
    <w:rsid w:val="009E2036"/>
    <w:rsid w:val="00A353AD"/>
    <w:rsid w:val="00A401E5"/>
    <w:rsid w:val="00A85AEC"/>
    <w:rsid w:val="00AD7DD3"/>
    <w:rsid w:val="00AE446F"/>
    <w:rsid w:val="00AF35B7"/>
    <w:rsid w:val="00AF44B8"/>
    <w:rsid w:val="00B2774B"/>
    <w:rsid w:val="00BB79DC"/>
    <w:rsid w:val="00C075BA"/>
    <w:rsid w:val="00C53A57"/>
    <w:rsid w:val="00C67180"/>
    <w:rsid w:val="00CF2ED1"/>
    <w:rsid w:val="00D5101C"/>
    <w:rsid w:val="00D94A5D"/>
    <w:rsid w:val="00D96A34"/>
    <w:rsid w:val="00DA0EE1"/>
    <w:rsid w:val="00DE09CF"/>
    <w:rsid w:val="00DE2713"/>
    <w:rsid w:val="00E12F3B"/>
    <w:rsid w:val="00E46B80"/>
    <w:rsid w:val="00E8389A"/>
    <w:rsid w:val="00E92A41"/>
    <w:rsid w:val="00F53D11"/>
    <w:rsid w:val="00F650BD"/>
    <w:rsid w:val="00FA4B16"/>
    <w:rsid w:val="00FA613C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25AA"/>
  <w15:docId w15:val="{F2CE3377-3C08-415B-8ACC-31774398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35D7-E26D-413A-95DD-EE29D8FE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2017-07-06T15:47:00Z</cp:lastPrinted>
  <dcterms:created xsi:type="dcterms:W3CDTF">2021-02-17T14:59:00Z</dcterms:created>
  <dcterms:modified xsi:type="dcterms:W3CDTF">2021-02-21T12:52:00Z</dcterms:modified>
</cp:coreProperties>
</file>