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9709B3" w:rsidP="00A24F1E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 xml:space="preserve">REQUERIMENTO </w:t>
      </w:r>
      <w:bookmarkStart w:id="0" w:name="_GoBack"/>
      <w:bookmarkEnd w:id="0"/>
      <w:r w:rsidRPr="00075B68">
        <w:rPr>
          <w:b/>
          <w:szCs w:val="24"/>
        </w:rPr>
        <w:t>N°</w:t>
      </w:r>
      <w:r w:rsidR="00B4129F">
        <w:rPr>
          <w:b/>
          <w:szCs w:val="24"/>
        </w:rPr>
        <w:t xml:space="preserve"> </w:t>
      </w:r>
      <w:r w:rsidR="00A24F1E">
        <w:rPr>
          <w:b/>
          <w:szCs w:val="24"/>
        </w:rPr>
        <w:t>80</w:t>
      </w:r>
      <w:r>
        <w:rPr>
          <w:b/>
          <w:szCs w:val="24"/>
        </w:rPr>
        <w:t>/</w:t>
      </w:r>
      <w:r w:rsidR="002822A0" w:rsidRPr="00075B68">
        <w:rPr>
          <w:b/>
          <w:szCs w:val="24"/>
        </w:rPr>
        <w:t>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A24F1E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A24F1E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A24F1E">
      <w:pPr>
        <w:spacing w:after="0" w:line="240" w:lineRule="auto"/>
        <w:ind w:firstLine="3402"/>
        <w:rPr>
          <w:szCs w:val="24"/>
        </w:rPr>
      </w:pPr>
    </w:p>
    <w:p w:rsidR="00D46B41" w:rsidRDefault="009709B3" w:rsidP="00A24F1E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>
        <w:rPr>
          <w:b/>
          <w:szCs w:val="24"/>
        </w:rPr>
        <w:t>ZÉ DA PANTANAL</w:t>
      </w:r>
      <w:r w:rsidR="004A20A9" w:rsidRPr="00075B68">
        <w:rPr>
          <w:b/>
          <w:szCs w:val="24"/>
        </w:rPr>
        <w:t xml:space="preserve"> – </w:t>
      </w:r>
      <w:r>
        <w:rPr>
          <w:b/>
          <w:szCs w:val="24"/>
        </w:rPr>
        <w:t>MDB</w:t>
      </w:r>
      <w:r w:rsidR="00A24F1E">
        <w:rPr>
          <w:szCs w:val="24"/>
        </w:rPr>
        <w:t xml:space="preserve"> e v</w:t>
      </w:r>
      <w:r w:rsidR="00B1615B" w:rsidRPr="00075B68">
        <w:rPr>
          <w:szCs w:val="24"/>
        </w:rPr>
        <w:t>ereador</w:t>
      </w:r>
      <w:r w:rsidR="00A24F1E">
        <w:rPr>
          <w:szCs w:val="24"/>
        </w:rPr>
        <w:t>es abaixo assinados,</w:t>
      </w:r>
      <w:r w:rsidR="00B1615B" w:rsidRPr="00075B68">
        <w:rPr>
          <w:szCs w:val="24"/>
        </w:rPr>
        <w:t xml:space="preserve"> </w:t>
      </w:r>
      <w:r w:rsidR="004A20A9" w:rsidRPr="00075B68">
        <w:rPr>
          <w:szCs w:val="24"/>
        </w:rPr>
        <w:t>com assento nesta Casa, c</w:t>
      </w:r>
      <w:r w:rsidR="004A20A9">
        <w:rPr>
          <w:szCs w:val="24"/>
        </w:rPr>
        <w:t>om fulcro nos artigos 118 a 121</w:t>
      </w:r>
      <w:r w:rsidR="004A20A9" w:rsidRPr="00075B68">
        <w:rPr>
          <w:szCs w:val="24"/>
        </w:rPr>
        <w:t xml:space="preserve"> do Regimento Interno, no cumprimento do dever, requer</w:t>
      </w:r>
      <w:r w:rsidR="00A24F1E">
        <w:rPr>
          <w:szCs w:val="24"/>
        </w:rPr>
        <w:t>em</w:t>
      </w:r>
      <w:r w:rsidR="004A20A9" w:rsidRPr="00075B68">
        <w:rPr>
          <w:szCs w:val="24"/>
        </w:rPr>
        <w:t xml:space="preserve">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5B5F61" w:rsidRPr="00A93FAC">
        <w:rPr>
          <w:szCs w:val="24"/>
        </w:rPr>
        <w:t>ao Exmo. Sr. Ari Genézio Lafin, Prefeito Municipal</w:t>
      </w:r>
      <w:r w:rsidR="000C086F">
        <w:rPr>
          <w:szCs w:val="24"/>
        </w:rPr>
        <w:t xml:space="preserve"> </w:t>
      </w:r>
      <w:r w:rsidR="00103D23">
        <w:rPr>
          <w:szCs w:val="24"/>
        </w:rPr>
        <w:t xml:space="preserve">e </w:t>
      </w:r>
      <w:r w:rsidR="00A24F1E">
        <w:rPr>
          <w:szCs w:val="24"/>
        </w:rPr>
        <w:t>à</w:t>
      </w:r>
      <w:r w:rsidR="00103D23">
        <w:rPr>
          <w:szCs w:val="24"/>
        </w:rPr>
        <w:t xml:space="preserve"> Secret</w:t>
      </w:r>
      <w:r w:rsidR="00A24F1E">
        <w:rPr>
          <w:szCs w:val="24"/>
        </w:rPr>
        <w:t>a</w:t>
      </w:r>
      <w:r w:rsidR="00103D23">
        <w:rPr>
          <w:szCs w:val="24"/>
        </w:rPr>
        <w:t>ria</w:t>
      </w:r>
      <w:r w:rsidR="000C086F" w:rsidRPr="00A93FAC">
        <w:rPr>
          <w:szCs w:val="24"/>
        </w:rPr>
        <w:t xml:space="preserve"> Municipal de Saúde e Saneamento</w:t>
      </w:r>
      <w:r w:rsidR="004C49D0">
        <w:rPr>
          <w:szCs w:val="24"/>
        </w:rPr>
        <w:t xml:space="preserve"> do Municípío,</w:t>
      </w:r>
      <w:r w:rsidR="000C086F" w:rsidRPr="00A93FAC">
        <w:rPr>
          <w:szCs w:val="24"/>
        </w:rPr>
        <w:t xml:space="preserve"> </w:t>
      </w:r>
      <w:r w:rsidR="004A20A9" w:rsidRPr="00075B68">
        <w:rPr>
          <w:b/>
          <w:szCs w:val="24"/>
        </w:rPr>
        <w:t xml:space="preserve">requerendo </w:t>
      </w:r>
      <w:r w:rsidR="00E12140" w:rsidRPr="00075B68">
        <w:rPr>
          <w:b/>
          <w:szCs w:val="24"/>
        </w:rPr>
        <w:t xml:space="preserve">informações acerca </w:t>
      </w:r>
      <w:r>
        <w:rPr>
          <w:b/>
          <w:szCs w:val="24"/>
        </w:rPr>
        <w:t>do</w:t>
      </w:r>
      <w:r w:rsidR="000C086F">
        <w:rPr>
          <w:b/>
          <w:szCs w:val="24"/>
        </w:rPr>
        <w:t xml:space="preserve">s medicamentos disponibilizados pelo Governo Federal </w:t>
      </w:r>
      <w:r w:rsidR="00A0760B">
        <w:rPr>
          <w:b/>
          <w:szCs w:val="24"/>
        </w:rPr>
        <w:t>ao</w:t>
      </w:r>
      <w:r w:rsidR="000C086F">
        <w:rPr>
          <w:b/>
          <w:szCs w:val="24"/>
        </w:rPr>
        <w:t xml:space="preserve"> </w:t>
      </w:r>
      <w:r w:rsidR="00A0760B">
        <w:rPr>
          <w:b/>
          <w:szCs w:val="24"/>
        </w:rPr>
        <w:t>m</w:t>
      </w:r>
      <w:r w:rsidR="000C086F">
        <w:rPr>
          <w:b/>
          <w:szCs w:val="24"/>
        </w:rPr>
        <w:t>unicípio de Sorriso</w:t>
      </w:r>
      <w:r w:rsidR="00A24F1E">
        <w:rPr>
          <w:b/>
          <w:szCs w:val="24"/>
        </w:rPr>
        <w:t>,</w:t>
      </w:r>
      <w:r w:rsidR="000C086F">
        <w:rPr>
          <w:b/>
          <w:szCs w:val="24"/>
        </w:rPr>
        <w:t xml:space="preserve"> para o tratamento de Fibromialgia.</w:t>
      </w:r>
    </w:p>
    <w:p w:rsidR="00D46B41" w:rsidRDefault="00D46B41" w:rsidP="00A24F1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24F1E" w:rsidRDefault="00A24F1E" w:rsidP="00A24F1E">
      <w:pPr>
        <w:spacing w:after="0" w:line="240" w:lineRule="auto"/>
        <w:jc w:val="center"/>
        <w:rPr>
          <w:b/>
          <w:szCs w:val="24"/>
        </w:rPr>
      </w:pPr>
    </w:p>
    <w:p w:rsidR="002745E3" w:rsidRPr="00075B68" w:rsidRDefault="009709B3" w:rsidP="00A24F1E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BC0408" w:rsidRPr="00075B68" w:rsidRDefault="00BC0408" w:rsidP="00A24F1E">
      <w:pPr>
        <w:spacing w:after="0" w:line="240" w:lineRule="auto"/>
        <w:jc w:val="center"/>
        <w:rPr>
          <w:b/>
          <w:szCs w:val="24"/>
        </w:rPr>
      </w:pPr>
    </w:p>
    <w:p w:rsidR="00E5139E" w:rsidRDefault="009709B3" w:rsidP="00A24F1E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 xml:space="preserve">Considerando que </w:t>
      </w:r>
      <w:r w:rsidR="00103D23">
        <w:rPr>
          <w:szCs w:val="24"/>
        </w:rPr>
        <w:t>o tratamento da fibromialgia é</w:t>
      </w:r>
      <w:r>
        <w:rPr>
          <w:szCs w:val="24"/>
        </w:rPr>
        <w:t xml:space="preserve"> realizado através do emprego de medicamentos e de ou</w:t>
      </w:r>
      <w:r w:rsidR="00A24F1E">
        <w:rPr>
          <w:szCs w:val="24"/>
        </w:rPr>
        <w:t>tras medidas não medicamentosas;</w:t>
      </w:r>
    </w:p>
    <w:p w:rsidR="00FD301F" w:rsidRPr="00075B68" w:rsidRDefault="009709B3" w:rsidP="00A24F1E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 xml:space="preserve"> </w:t>
      </w:r>
    </w:p>
    <w:p w:rsidR="006F0B57" w:rsidRDefault="009709B3" w:rsidP="00A24F1E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>Considerando que</w:t>
      </w:r>
      <w:r>
        <w:rPr>
          <w:szCs w:val="24"/>
        </w:rPr>
        <w:t xml:space="preserve"> a fibromialgia caracteriza-se por uma dor crônica que migra por vários pontos do corpo e se manifesta principalmente nos tendões e articulações. Trata-se de uma patologia relacionada com o funcionamento do sistema nervoso central e o mecanismo de supressão da dor que at</w:t>
      </w:r>
      <w:r w:rsidR="00A24F1E">
        <w:rPr>
          <w:szCs w:val="24"/>
        </w:rPr>
        <w:t>inge, em 90% dos casos mulheres;</w:t>
      </w:r>
    </w:p>
    <w:p w:rsidR="006F0B57" w:rsidRDefault="006F0B57" w:rsidP="00A24F1E">
      <w:pPr>
        <w:spacing w:after="0" w:line="240" w:lineRule="auto"/>
        <w:ind w:firstLine="1418"/>
        <w:jc w:val="both"/>
        <w:rPr>
          <w:szCs w:val="24"/>
        </w:rPr>
      </w:pPr>
    </w:p>
    <w:p w:rsidR="00D46B41" w:rsidRDefault="009709B3" w:rsidP="00A24F1E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>Considerando que</w:t>
      </w:r>
      <w:r w:rsidR="006F0B57">
        <w:rPr>
          <w:szCs w:val="24"/>
        </w:rPr>
        <w:t xml:space="preserve"> se não</w:t>
      </w:r>
      <w:r w:rsidRPr="00075B68">
        <w:rPr>
          <w:szCs w:val="24"/>
        </w:rPr>
        <w:t xml:space="preserve"> há</w:t>
      </w:r>
      <w:r w:rsidR="006F0B57">
        <w:rPr>
          <w:szCs w:val="24"/>
        </w:rPr>
        <w:t xml:space="preserve"> cura</w:t>
      </w:r>
      <w:r>
        <w:rPr>
          <w:szCs w:val="24"/>
        </w:rPr>
        <w:t>,</w:t>
      </w:r>
      <w:r w:rsidR="006F0B57">
        <w:rPr>
          <w:szCs w:val="24"/>
        </w:rPr>
        <w:t xml:space="preserve"> que haja pelo menos o conforto com medicação</w:t>
      </w:r>
      <w:r w:rsidR="001A62FC">
        <w:rPr>
          <w:szCs w:val="24"/>
        </w:rPr>
        <w:t xml:space="preserve"> necessária</w:t>
      </w:r>
      <w:r w:rsidR="006F0B57">
        <w:rPr>
          <w:szCs w:val="24"/>
        </w:rPr>
        <w:t xml:space="preserve"> que aliviem pelo menos suas dores. Por isso se faz necessário maiores informações</w:t>
      </w:r>
      <w:r>
        <w:rPr>
          <w:szCs w:val="24"/>
        </w:rPr>
        <w:t xml:space="preserve"> sobre o tratamento e medic</w:t>
      </w:r>
      <w:r w:rsidR="001A62FC">
        <w:rPr>
          <w:szCs w:val="24"/>
        </w:rPr>
        <w:t>a</w:t>
      </w:r>
      <w:r>
        <w:rPr>
          <w:szCs w:val="24"/>
        </w:rPr>
        <w:t>ção que estão sendo fornecidos em nosso Município.</w:t>
      </w:r>
      <w:r w:rsidR="006F0B57">
        <w:rPr>
          <w:szCs w:val="24"/>
        </w:rPr>
        <w:t xml:space="preserve"> </w:t>
      </w:r>
    </w:p>
    <w:p w:rsidR="00D46B41" w:rsidRPr="00075B68" w:rsidRDefault="00D46B41" w:rsidP="00A24F1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A24F1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075B68" w:rsidRDefault="009709B3" w:rsidP="00A24F1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D46B41">
        <w:rPr>
          <w:color w:val="282829"/>
          <w:szCs w:val="24"/>
          <w:shd w:val="clear" w:color="auto" w:fill="FFFFFF"/>
        </w:rPr>
        <w:t>10 de março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="006B7BDE" w:rsidRPr="00075B68">
        <w:rPr>
          <w:color w:val="282829"/>
          <w:szCs w:val="24"/>
          <w:shd w:val="clear" w:color="auto" w:fill="FFFFFF"/>
        </w:rPr>
        <w:t>2</w:t>
      </w:r>
      <w:r w:rsidR="00197C69" w:rsidRPr="00075B68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Default="002745E3" w:rsidP="00A24F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4A20A9" w:rsidRPr="00075B68" w:rsidRDefault="004A20A9" w:rsidP="00A24F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075B68" w:rsidRDefault="002745E3" w:rsidP="00A24F1E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DA2618" w:rsidRDefault="00DA2618" w:rsidP="00A24F1E">
      <w:pPr>
        <w:spacing w:after="0" w:line="240" w:lineRule="auto"/>
        <w:ind w:firstLine="1418"/>
        <w:jc w:val="both"/>
        <w:rPr>
          <w:szCs w:val="24"/>
        </w:rPr>
      </w:pPr>
    </w:p>
    <w:p w:rsidR="00DA2618" w:rsidRDefault="009709B3" w:rsidP="00A24F1E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ZE DA PANTANAL</w:t>
      </w:r>
    </w:p>
    <w:p w:rsidR="00DA2618" w:rsidRDefault="009709B3" w:rsidP="00A24F1E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Vereador MDB</w:t>
      </w:r>
    </w:p>
    <w:p w:rsidR="00A0760B" w:rsidRDefault="00A0760B" w:rsidP="00A24F1E">
      <w:pPr>
        <w:spacing w:after="0" w:line="240" w:lineRule="auto"/>
        <w:rPr>
          <w:b/>
          <w:bCs/>
          <w:szCs w:val="24"/>
        </w:rPr>
      </w:pPr>
    </w:p>
    <w:p w:rsidR="00DA2618" w:rsidRDefault="00DA2618" w:rsidP="00A24F1E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77ED3" w:rsidTr="00622CA9">
        <w:trPr>
          <w:trHeight w:val="1185"/>
        </w:trPr>
        <w:tc>
          <w:tcPr>
            <w:tcW w:w="3212" w:type="dxa"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ACACIO AMBROSINI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Patriota</w:t>
            </w:r>
          </w:p>
          <w:p w:rsidR="00DA2618" w:rsidRDefault="00DA2618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CELSO KOZAK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</w:tr>
      <w:tr w:rsidR="00A77ED3" w:rsidTr="00622CA9">
        <w:trPr>
          <w:trHeight w:val="1272"/>
        </w:trPr>
        <w:tc>
          <w:tcPr>
            <w:tcW w:w="3212" w:type="dxa"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MARLON ZANELLA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  <w:p w:rsidR="00DA2618" w:rsidRDefault="00DA2618" w:rsidP="00A24F1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RODRIGO MACHADO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IAGO MELLA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</w:tr>
      <w:tr w:rsidR="00A77ED3" w:rsidTr="00622CA9">
        <w:tc>
          <w:tcPr>
            <w:tcW w:w="3212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WANDERLEY PAULO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DA TV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JANE DELALIBERA</w:t>
            </w:r>
          </w:p>
          <w:p w:rsidR="00DA2618" w:rsidRDefault="009709B3" w:rsidP="00A24F1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Vereadora PL</w:t>
            </w:r>
          </w:p>
        </w:tc>
      </w:tr>
    </w:tbl>
    <w:p w:rsidR="00DA2618" w:rsidRPr="006B52DF" w:rsidRDefault="00DA2618" w:rsidP="00A24F1E">
      <w:pPr>
        <w:pStyle w:val="SemEspaamento"/>
        <w:rPr>
          <w:b/>
          <w:szCs w:val="24"/>
        </w:rPr>
      </w:pPr>
    </w:p>
    <w:p w:rsidR="00DA2618" w:rsidRPr="006B52DF" w:rsidRDefault="00DA2618" w:rsidP="00A24F1E">
      <w:pPr>
        <w:pStyle w:val="SemEspaamento"/>
        <w:jc w:val="center"/>
        <w:rPr>
          <w:b/>
          <w:szCs w:val="24"/>
        </w:rPr>
      </w:pPr>
    </w:p>
    <w:p w:rsidR="002745E3" w:rsidRPr="00075B68" w:rsidRDefault="002745E3" w:rsidP="00A24F1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2745E3" w:rsidRPr="00075B68" w:rsidSect="00A0760B">
      <w:pgSz w:w="11906" w:h="16838"/>
      <w:pgMar w:top="2552" w:right="85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75B68"/>
    <w:rsid w:val="000840B8"/>
    <w:rsid w:val="000C086F"/>
    <w:rsid w:val="000D4EEB"/>
    <w:rsid w:val="00102DC3"/>
    <w:rsid w:val="00103D23"/>
    <w:rsid w:val="00172B19"/>
    <w:rsid w:val="00197C69"/>
    <w:rsid w:val="001A4A09"/>
    <w:rsid w:val="001A62FC"/>
    <w:rsid w:val="001E1DE5"/>
    <w:rsid w:val="00207DC3"/>
    <w:rsid w:val="00264A46"/>
    <w:rsid w:val="002715E8"/>
    <w:rsid w:val="002745E3"/>
    <w:rsid w:val="002822A0"/>
    <w:rsid w:val="002B1B04"/>
    <w:rsid w:val="002C4773"/>
    <w:rsid w:val="003434DE"/>
    <w:rsid w:val="00370EB0"/>
    <w:rsid w:val="00382387"/>
    <w:rsid w:val="003C1A66"/>
    <w:rsid w:val="003E71F4"/>
    <w:rsid w:val="00414363"/>
    <w:rsid w:val="004845ED"/>
    <w:rsid w:val="00492905"/>
    <w:rsid w:val="004A20A9"/>
    <w:rsid w:val="004C49D0"/>
    <w:rsid w:val="004F225D"/>
    <w:rsid w:val="005175B3"/>
    <w:rsid w:val="005378C2"/>
    <w:rsid w:val="00567C0F"/>
    <w:rsid w:val="00572695"/>
    <w:rsid w:val="005952F9"/>
    <w:rsid w:val="005B5F61"/>
    <w:rsid w:val="006145F5"/>
    <w:rsid w:val="00622CA9"/>
    <w:rsid w:val="006B52DF"/>
    <w:rsid w:val="006B7BDE"/>
    <w:rsid w:val="006F0B57"/>
    <w:rsid w:val="006F626A"/>
    <w:rsid w:val="007C1138"/>
    <w:rsid w:val="007E43A1"/>
    <w:rsid w:val="00951124"/>
    <w:rsid w:val="00961015"/>
    <w:rsid w:val="009709B3"/>
    <w:rsid w:val="009A0282"/>
    <w:rsid w:val="00A0760B"/>
    <w:rsid w:val="00A24F1E"/>
    <w:rsid w:val="00A32582"/>
    <w:rsid w:val="00A4295A"/>
    <w:rsid w:val="00A51E1C"/>
    <w:rsid w:val="00A77ED3"/>
    <w:rsid w:val="00A87009"/>
    <w:rsid w:val="00A93FAC"/>
    <w:rsid w:val="00B1615B"/>
    <w:rsid w:val="00B4129F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46B41"/>
    <w:rsid w:val="00D840BA"/>
    <w:rsid w:val="00D871D5"/>
    <w:rsid w:val="00DA2618"/>
    <w:rsid w:val="00DA2B8B"/>
    <w:rsid w:val="00DC1E02"/>
    <w:rsid w:val="00DE08CB"/>
    <w:rsid w:val="00E12140"/>
    <w:rsid w:val="00E13B09"/>
    <w:rsid w:val="00E31D6F"/>
    <w:rsid w:val="00E5139E"/>
    <w:rsid w:val="00E736CE"/>
    <w:rsid w:val="00F04389"/>
    <w:rsid w:val="00F26E83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9224"/>
  <w15:docId w15:val="{93C27695-8BA3-4A01-86AC-501C296D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A9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A261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17</cp:revision>
  <cp:lastPrinted>2021-02-08T13:51:00Z</cp:lastPrinted>
  <dcterms:created xsi:type="dcterms:W3CDTF">2021-03-10T11:57:00Z</dcterms:created>
  <dcterms:modified xsi:type="dcterms:W3CDTF">2021-03-12T11:17:00Z</dcterms:modified>
</cp:coreProperties>
</file>