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2D" w:rsidRDefault="00B83C2D" w:rsidP="00B83C2D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420/2021</w:t>
      </w:r>
    </w:p>
    <w:p w:rsidR="00B83C2D" w:rsidRDefault="00B83C2D" w:rsidP="00B83C2D">
      <w:pPr>
        <w:pStyle w:val="Recuodecorpodetexto"/>
        <w:ind w:left="3402" w:firstLine="0"/>
        <w:rPr>
          <w:sz w:val="22"/>
          <w:szCs w:val="22"/>
        </w:rPr>
      </w:pPr>
    </w:p>
    <w:p w:rsidR="00B83C2D" w:rsidRDefault="00B83C2D" w:rsidP="00B83C2D">
      <w:pPr>
        <w:pStyle w:val="Recuodecorpodetexto"/>
        <w:ind w:left="3402" w:firstLine="0"/>
        <w:rPr>
          <w:sz w:val="22"/>
          <w:szCs w:val="22"/>
        </w:rPr>
      </w:pPr>
    </w:p>
    <w:p w:rsidR="00B83C2D" w:rsidRDefault="00B83C2D" w:rsidP="00B83C2D">
      <w:pPr>
        <w:ind w:left="3402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INDICAMOS A INSTALAÇÃO DE REDUTOR DE VELOCIDADE NA AVENIDA IDEMAR RIEDI, NAS PROXIMIDADES DA RUA TANGARÁ, PRÓXIMO AO RESTAURANTE DO GAÚCHO, NO MUNICÍPIO DE SORRISO MT. </w:t>
      </w:r>
    </w:p>
    <w:p w:rsidR="00B83C2D" w:rsidRDefault="00B83C2D" w:rsidP="00B83C2D">
      <w:pPr>
        <w:pStyle w:val="Recuodecorpodetexto"/>
        <w:ind w:firstLine="0"/>
        <w:rPr>
          <w:bCs/>
          <w:sz w:val="22"/>
          <w:szCs w:val="22"/>
        </w:rPr>
      </w:pPr>
    </w:p>
    <w:p w:rsidR="00B83C2D" w:rsidRDefault="00B83C2D" w:rsidP="00B83C2D">
      <w:pPr>
        <w:pStyle w:val="Recuodecorpodetexto"/>
        <w:ind w:firstLine="0"/>
        <w:rPr>
          <w:bCs/>
          <w:sz w:val="22"/>
          <w:szCs w:val="22"/>
        </w:rPr>
      </w:pPr>
    </w:p>
    <w:p w:rsidR="00B83C2D" w:rsidRDefault="00B83C2D" w:rsidP="00B83C2D">
      <w:pPr>
        <w:ind w:firstLine="3420"/>
        <w:jc w:val="both"/>
        <w:rPr>
          <w:sz w:val="24"/>
          <w:szCs w:val="24"/>
        </w:rPr>
      </w:pPr>
      <w:r>
        <w:rPr>
          <w:rFonts w:eastAsiaTheme="minorEastAsia"/>
          <w:b/>
          <w:color w:val="000000"/>
          <w:sz w:val="24"/>
          <w:szCs w:val="24"/>
        </w:rPr>
        <w:t xml:space="preserve">DIOGO KRIGUER PSDB, RODRIGO MACHADO – PSDB, CELSO KOZAK – PSDB, DAMIANI DA TV PSDB, </w:t>
      </w:r>
      <w:r>
        <w:rPr>
          <w:bCs/>
          <w:sz w:val="24"/>
          <w:szCs w:val="24"/>
        </w:rPr>
        <w:t>vereadores</w:t>
      </w:r>
      <w:r>
        <w:rPr>
          <w:sz w:val="24"/>
          <w:szCs w:val="24"/>
        </w:rPr>
        <w:t xml:space="preserve"> com assento nesta Casa, de conformidade com o Artigo 115 do Regimento 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requerem à Mesa que este Expediente seja enviado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Municipal, à Secretaria Municipal da Cidade, à Secretaria Municipal de Administração e à </w:t>
      </w:r>
      <w:r>
        <w:rPr>
          <w:iCs/>
          <w:color w:val="000000"/>
          <w:sz w:val="24"/>
          <w:szCs w:val="24"/>
        </w:rPr>
        <w:t>Secretaria Municipal de Obras e Serviços Públicos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versando sobre a necessidade de instalação de redutor de velocidade na Avenida </w:t>
      </w:r>
      <w:proofErr w:type="spellStart"/>
      <w:r>
        <w:rPr>
          <w:b/>
          <w:sz w:val="24"/>
          <w:szCs w:val="24"/>
        </w:rPr>
        <w:t>Idemar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Riedi</w:t>
      </w:r>
      <w:proofErr w:type="spellEnd"/>
      <w:r>
        <w:rPr>
          <w:b/>
          <w:sz w:val="24"/>
          <w:szCs w:val="24"/>
        </w:rPr>
        <w:t xml:space="preserve">, nas proximidades da Rua Tangará, próximo ao restaurante do Gaúcho, no Município de Sorriso MT. </w:t>
      </w:r>
      <w:r>
        <w:rPr>
          <w:sz w:val="24"/>
          <w:szCs w:val="24"/>
        </w:rPr>
        <w:t xml:space="preserve"> </w:t>
      </w:r>
    </w:p>
    <w:p w:rsidR="00B83C2D" w:rsidRDefault="00B83C2D" w:rsidP="00B83C2D">
      <w:pPr>
        <w:ind w:firstLine="3420"/>
        <w:jc w:val="both"/>
        <w:rPr>
          <w:b/>
          <w:sz w:val="24"/>
          <w:szCs w:val="24"/>
        </w:rPr>
      </w:pPr>
    </w:p>
    <w:p w:rsidR="00B83C2D" w:rsidRDefault="00B83C2D" w:rsidP="00B83C2D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B83C2D" w:rsidRDefault="00B83C2D" w:rsidP="00B83C2D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JUSTIFICATIVA</w:t>
      </w:r>
    </w:p>
    <w:p w:rsidR="00B83C2D" w:rsidRDefault="00B83C2D" w:rsidP="00B83C2D">
      <w:pPr>
        <w:pStyle w:val="NCNormalCentralizado"/>
        <w:rPr>
          <w:b/>
          <w:color w:val="auto"/>
          <w:sz w:val="24"/>
          <w:szCs w:val="24"/>
        </w:rPr>
      </w:pPr>
    </w:p>
    <w:p w:rsidR="00B83C2D" w:rsidRDefault="00B83C2D" w:rsidP="00B83C2D">
      <w:pPr>
        <w:pStyle w:val="NCNormalCentralizado"/>
        <w:rPr>
          <w:b/>
          <w:color w:val="auto"/>
          <w:sz w:val="24"/>
          <w:szCs w:val="24"/>
        </w:rPr>
      </w:pPr>
    </w:p>
    <w:p w:rsidR="00B83C2D" w:rsidRDefault="00B83C2D" w:rsidP="00B83C2D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Considerando que na referida Avenida há um grande fluxo de pedestres e veículos;</w:t>
      </w:r>
    </w:p>
    <w:p w:rsidR="00B83C2D" w:rsidRDefault="00B83C2D" w:rsidP="00B83C2D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</w:p>
    <w:p w:rsidR="00B83C2D" w:rsidRDefault="00B83C2D" w:rsidP="00B83C2D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Considerando o grande tráfego de veículos pesados e de passeio, bem como ciclistas e motos, oferecendo grande risco de acidentes. Esta medida é necessária para proporcionar maior segurança para a população que ali transita;</w:t>
      </w:r>
    </w:p>
    <w:p w:rsidR="00B83C2D" w:rsidRDefault="00B83C2D" w:rsidP="00B83C2D">
      <w:pPr>
        <w:ind w:firstLine="1418"/>
        <w:jc w:val="both"/>
        <w:rPr>
          <w:rFonts w:eastAsiaTheme="minorHAnsi"/>
          <w:sz w:val="24"/>
          <w:szCs w:val="24"/>
          <w:lang w:eastAsia="en-US"/>
        </w:rPr>
      </w:pPr>
    </w:p>
    <w:p w:rsidR="00B83C2D" w:rsidRDefault="00B83C2D" w:rsidP="00B83C2D">
      <w:pPr>
        <w:ind w:firstLine="141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Considerando que é dever do Poder Executivo Municipal a construção, conservação e manutenção de bens públicos.</w:t>
      </w:r>
    </w:p>
    <w:p w:rsidR="00B83C2D" w:rsidRDefault="00B83C2D" w:rsidP="00B83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83C2D" w:rsidRDefault="00B83C2D" w:rsidP="00B83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83C2D" w:rsidRDefault="00B83C2D" w:rsidP="00B83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Estado do Mato Grosso, em 20 de abril de 2021.</w:t>
      </w:r>
    </w:p>
    <w:p w:rsidR="00B83C2D" w:rsidRDefault="00B83C2D" w:rsidP="00B83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B83C2D" w:rsidRDefault="00B83C2D" w:rsidP="00B83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B83C2D" w:rsidRDefault="00B83C2D" w:rsidP="00B83C2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83C2D" w:rsidTr="00B83C2D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B83C2D" w:rsidRDefault="00B83C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3C2D" w:rsidRDefault="00B83C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3C2D" w:rsidRDefault="00B83C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3C2D" w:rsidRDefault="00B83C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3C2D" w:rsidRDefault="00B83C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3C2D" w:rsidRDefault="00B83C2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:rsidR="00B83C2D" w:rsidRDefault="00B83C2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83C2D" w:rsidRDefault="00B83C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83C2D" w:rsidRDefault="00B83C2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:rsidR="00B83C2D" w:rsidRDefault="00B83C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:rsidR="00B83C2D" w:rsidRDefault="00B83C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83C2D" w:rsidRDefault="00B83C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83C2D" w:rsidRDefault="00B83C2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CELSO KOZAK</w:t>
            </w:r>
          </w:p>
          <w:p w:rsidR="00B83C2D" w:rsidRDefault="00B83C2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:rsidR="00B83C2D" w:rsidRDefault="00B83C2D">
            <w:pPr>
              <w:pStyle w:val="NCNormalCentralizado"/>
              <w:spacing w:line="276" w:lineRule="auto"/>
              <w:ind w:firstLine="1418"/>
              <w:jc w:val="both"/>
              <w:rPr>
                <w:sz w:val="22"/>
                <w:szCs w:val="22"/>
                <w:lang w:eastAsia="en-US"/>
              </w:rPr>
            </w:pPr>
          </w:p>
          <w:p w:rsidR="00B83C2D" w:rsidRDefault="00B83C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B83C2D" w:rsidRDefault="00B83C2D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83C2D" w:rsidRDefault="00B83C2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83C2D" w:rsidRDefault="00B83C2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83C2D" w:rsidRDefault="00B83C2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83C2D" w:rsidRDefault="00B83C2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83C2D" w:rsidRDefault="00B83C2D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 DA TV</w:t>
            </w:r>
          </w:p>
          <w:p w:rsidR="00B83C2D" w:rsidRDefault="00B83C2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B83C2D" w:rsidRDefault="00B83C2D" w:rsidP="00B83C2D">
      <w:pPr>
        <w:pStyle w:val="SemEspaamento"/>
        <w:jc w:val="center"/>
        <w:rPr>
          <w:b/>
          <w:sz w:val="22"/>
        </w:rPr>
      </w:pPr>
    </w:p>
    <w:p w:rsidR="00AA68ED" w:rsidRDefault="00AA68ED" w:rsidP="00B83C2D"/>
    <w:p w:rsidR="00B83C2D" w:rsidRPr="00B83C2D" w:rsidRDefault="00B83C2D" w:rsidP="00B83C2D"/>
    <w:sectPr w:rsidR="00B83C2D" w:rsidRPr="00B83C2D" w:rsidSect="008B5BE6">
      <w:headerReference w:type="default" r:id="rId7"/>
      <w:pgSz w:w="11907" w:h="16840" w:code="9"/>
      <w:pgMar w:top="2410" w:right="850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F8" w:rsidRDefault="00C02DF8">
      <w:r>
        <w:separator/>
      </w:r>
    </w:p>
  </w:endnote>
  <w:endnote w:type="continuationSeparator" w:id="0">
    <w:p w:rsidR="00C02DF8" w:rsidRDefault="00C0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F8" w:rsidRDefault="00C02DF8">
      <w:r>
        <w:separator/>
      </w:r>
    </w:p>
  </w:footnote>
  <w:footnote w:type="continuationSeparator" w:id="0">
    <w:p w:rsidR="00C02DF8" w:rsidRDefault="00C0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5" w:rsidRDefault="00F14A25">
    <w:pPr>
      <w:jc w:val="center"/>
      <w:rPr>
        <w:b/>
        <w:sz w:val="28"/>
      </w:rPr>
    </w:pPr>
  </w:p>
  <w:p w:rsidR="00F14A25" w:rsidRDefault="00F14A25">
    <w:pPr>
      <w:pStyle w:val="Cabealho"/>
    </w:pPr>
  </w:p>
  <w:p w:rsidR="00143BAA" w:rsidRDefault="00143B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7"/>
    <w:rsid w:val="00003521"/>
    <w:rsid w:val="00010725"/>
    <w:rsid w:val="00022812"/>
    <w:rsid w:val="0004395E"/>
    <w:rsid w:val="00076776"/>
    <w:rsid w:val="00097117"/>
    <w:rsid w:val="00112926"/>
    <w:rsid w:val="00142C1C"/>
    <w:rsid w:val="00143BAA"/>
    <w:rsid w:val="001849C2"/>
    <w:rsid w:val="001A136F"/>
    <w:rsid w:val="001A7097"/>
    <w:rsid w:val="001E1349"/>
    <w:rsid w:val="00201848"/>
    <w:rsid w:val="002436C7"/>
    <w:rsid w:val="002B19A4"/>
    <w:rsid w:val="002D7FC3"/>
    <w:rsid w:val="0031071D"/>
    <w:rsid w:val="00343644"/>
    <w:rsid w:val="003845F2"/>
    <w:rsid w:val="00384E45"/>
    <w:rsid w:val="003F08D4"/>
    <w:rsid w:val="004109D3"/>
    <w:rsid w:val="00450B82"/>
    <w:rsid w:val="00517947"/>
    <w:rsid w:val="005C0489"/>
    <w:rsid w:val="005C54B1"/>
    <w:rsid w:val="005E27C7"/>
    <w:rsid w:val="00644E14"/>
    <w:rsid w:val="00682F78"/>
    <w:rsid w:val="006F29B5"/>
    <w:rsid w:val="007109AF"/>
    <w:rsid w:val="007669D0"/>
    <w:rsid w:val="008161E3"/>
    <w:rsid w:val="008A7465"/>
    <w:rsid w:val="008B5BE6"/>
    <w:rsid w:val="008F1E23"/>
    <w:rsid w:val="009F7F42"/>
    <w:rsid w:val="00AA68ED"/>
    <w:rsid w:val="00B26083"/>
    <w:rsid w:val="00B30135"/>
    <w:rsid w:val="00B458EE"/>
    <w:rsid w:val="00B83C2D"/>
    <w:rsid w:val="00B93355"/>
    <w:rsid w:val="00B946CC"/>
    <w:rsid w:val="00BB547E"/>
    <w:rsid w:val="00C02DF8"/>
    <w:rsid w:val="00C14600"/>
    <w:rsid w:val="00C61161"/>
    <w:rsid w:val="00C65A98"/>
    <w:rsid w:val="00CA698C"/>
    <w:rsid w:val="00CD3105"/>
    <w:rsid w:val="00CE3749"/>
    <w:rsid w:val="00D10C27"/>
    <w:rsid w:val="00D1701C"/>
    <w:rsid w:val="00D43186"/>
    <w:rsid w:val="00D63BD5"/>
    <w:rsid w:val="00DA218A"/>
    <w:rsid w:val="00DE32F9"/>
    <w:rsid w:val="00E65439"/>
    <w:rsid w:val="00EF3DAF"/>
    <w:rsid w:val="00F14A25"/>
    <w:rsid w:val="00F63A5C"/>
    <w:rsid w:val="00F6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4D6"/>
  <w15:docId w15:val="{2FD3E706-E46C-4F80-A5C1-BD966489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94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947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1794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17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1794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94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79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9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B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BE6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43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3B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E134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F63ED-E6E2-4BB2-976C-9B224E83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2021-04-08T15:23:00Z</cp:lastPrinted>
  <dcterms:created xsi:type="dcterms:W3CDTF">2021-04-09T11:49:00Z</dcterms:created>
  <dcterms:modified xsi:type="dcterms:W3CDTF">2021-04-26T11:10:00Z</dcterms:modified>
</cp:coreProperties>
</file>