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73" w:rsidRPr="009E7544" w:rsidRDefault="009E7544" w:rsidP="009E7544">
      <w:pPr>
        <w:spacing w:after="0" w:line="240" w:lineRule="auto"/>
        <w:ind w:left="2694" w:firstLine="708"/>
        <w:rPr>
          <w:b/>
          <w:sz w:val="22"/>
        </w:rPr>
      </w:pPr>
      <w:r w:rsidRPr="009E7544">
        <w:rPr>
          <w:b/>
          <w:sz w:val="22"/>
        </w:rPr>
        <w:t>INDICAÇÃO N°</w:t>
      </w:r>
      <w:r>
        <w:rPr>
          <w:b/>
          <w:sz w:val="22"/>
        </w:rPr>
        <w:t xml:space="preserve"> 503</w:t>
      </w:r>
      <w:r w:rsidR="00035315" w:rsidRPr="009E7544">
        <w:rPr>
          <w:b/>
          <w:sz w:val="22"/>
        </w:rPr>
        <w:t>/2021</w:t>
      </w:r>
    </w:p>
    <w:p w:rsidR="008403F1" w:rsidRPr="009E7544" w:rsidRDefault="008403F1" w:rsidP="009E7544">
      <w:pPr>
        <w:spacing w:after="0" w:line="240" w:lineRule="auto"/>
        <w:rPr>
          <w:b/>
          <w:sz w:val="22"/>
        </w:rPr>
      </w:pPr>
    </w:p>
    <w:p w:rsidR="00C75C4D" w:rsidRPr="009E7544" w:rsidRDefault="00C75C4D" w:rsidP="009E7544">
      <w:pPr>
        <w:spacing w:after="0" w:line="240" w:lineRule="auto"/>
        <w:rPr>
          <w:b/>
          <w:sz w:val="22"/>
        </w:rPr>
      </w:pPr>
    </w:p>
    <w:p w:rsidR="00A80B68" w:rsidRPr="009E7544" w:rsidRDefault="009E7544" w:rsidP="009E7544">
      <w:pPr>
        <w:spacing w:after="0" w:line="240" w:lineRule="auto"/>
        <w:ind w:left="3402"/>
        <w:jc w:val="both"/>
        <w:rPr>
          <w:b/>
          <w:sz w:val="22"/>
        </w:rPr>
      </w:pPr>
      <w:r w:rsidRPr="009E7544">
        <w:rPr>
          <w:b/>
          <w:sz w:val="22"/>
        </w:rPr>
        <w:t xml:space="preserve">INDICAMOS A </w:t>
      </w:r>
      <w:r w:rsidRPr="009E7544">
        <w:rPr>
          <w:b/>
          <w:bCs/>
          <w:sz w:val="22"/>
        </w:rPr>
        <w:t>DESTINAÇÃO DE 50% (CINQUENTA POR CENTO) DO ICMS ECOLÓGICO PARA MANUTENÇÃO E PRESERVAÇÃO DO SALTO MAGESSI, NO DISTRITO DE BOA ESPERANÇA</w:t>
      </w:r>
      <w:r w:rsidRPr="009E7544">
        <w:rPr>
          <w:b/>
          <w:bCs/>
          <w:color w:val="212121"/>
          <w:sz w:val="22"/>
          <w:shd w:val="clear" w:color="auto" w:fill="FFFFFF"/>
        </w:rPr>
        <w:t xml:space="preserve">, </w:t>
      </w:r>
      <w:r w:rsidRPr="009E7544">
        <w:rPr>
          <w:b/>
          <w:sz w:val="22"/>
        </w:rPr>
        <w:t>NO MUNICÍPIO DE SORRISO-MT.</w:t>
      </w:r>
    </w:p>
    <w:p w:rsidR="00810EB6" w:rsidRPr="009E7544" w:rsidRDefault="00810EB6" w:rsidP="009E7544">
      <w:pPr>
        <w:spacing w:after="0" w:line="240" w:lineRule="auto"/>
        <w:jc w:val="both"/>
        <w:rPr>
          <w:b/>
          <w:sz w:val="22"/>
        </w:rPr>
      </w:pPr>
    </w:p>
    <w:p w:rsidR="00C75C4D" w:rsidRPr="009E7544" w:rsidRDefault="00C75C4D" w:rsidP="009E7544">
      <w:pPr>
        <w:spacing w:after="0" w:line="240" w:lineRule="auto"/>
        <w:jc w:val="both"/>
        <w:rPr>
          <w:b/>
          <w:sz w:val="22"/>
        </w:rPr>
      </w:pPr>
    </w:p>
    <w:p w:rsidR="00F87273" w:rsidRPr="009E7544" w:rsidRDefault="009E7544" w:rsidP="009E7544">
      <w:pPr>
        <w:spacing w:after="0" w:line="240" w:lineRule="auto"/>
        <w:ind w:firstLine="3402"/>
        <w:jc w:val="both"/>
        <w:rPr>
          <w:b/>
          <w:sz w:val="22"/>
        </w:rPr>
      </w:pPr>
      <w:r w:rsidRPr="009E7544">
        <w:rPr>
          <w:b/>
          <w:sz w:val="22"/>
        </w:rPr>
        <w:t>RODRIGO MACHADO</w:t>
      </w:r>
      <w:r w:rsidR="00A90F37" w:rsidRPr="009E7544">
        <w:rPr>
          <w:b/>
          <w:sz w:val="22"/>
        </w:rPr>
        <w:t xml:space="preserve"> </w:t>
      </w:r>
      <w:r w:rsidR="004025C8" w:rsidRPr="009E7544">
        <w:rPr>
          <w:b/>
          <w:sz w:val="22"/>
        </w:rPr>
        <w:t>–</w:t>
      </w:r>
      <w:r w:rsidRPr="009E7544">
        <w:rPr>
          <w:b/>
          <w:sz w:val="22"/>
        </w:rPr>
        <w:t xml:space="preserve"> PSDB</w:t>
      </w:r>
      <w:r w:rsidR="003C614C" w:rsidRPr="009E7544">
        <w:rPr>
          <w:b/>
          <w:sz w:val="22"/>
        </w:rPr>
        <w:t xml:space="preserve">, </w:t>
      </w:r>
      <w:r w:rsidR="00166312" w:rsidRPr="009E7544">
        <w:rPr>
          <w:b/>
          <w:sz w:val="22"/>
        </w:rPr>
        <w:t>IAGO MELLA</w:t>
      </w:r>
      <w:r>
        <w:rPr>
          <w:b/>
          <w:sz w:val="22"/>
        </w:rPr>
        <w:t xml:space="preserve"> </w:t>
      </w:r>
      <w:r w:rsidR="00166312" w:rsidRPr="009E7544">
        <w:rPr>
          <w:b/>
          <w:sz w:val="22"/>
        </w:rPr>
        <w:t>-</w:t>
      </w:r>
      <w:r>
        <w:rPr>
          <w:b/>
          <w:sz w:val="22"/>
        </w:rPr>
        <w:t xml:space="preserve"> </w:t>
      </w:r>
      <w:r w:rsidR="00166312" w:rsidRPr="009E7544">
        <w:rPr>
          <w:b/>
          <w:sz w:val="22"/>
        </w:rPr>
        <w:t>PODEMOS, DAMIANI D</w:t>
      </w:r>
      <w:r w:rsidR="003C614C" w:rsidRPr="009E7544">
        <w:rPr>
          <w:b/>
          <w:sz w:val="22"/>
        </w:rPr>
        <w:t>A TV</w:t>
      </w:r>
      <w:r>
        <w:rPr>
          <w:b/>
          <w:sz w:val="22"/>
        </w:rPr>
        <w:t xml:space="preserve"> </w:t>
      </w:r>
      <w:r w:rsidR="003C614C" w:rsidRPr="009E7544">
        <w:rPr>
          <w:b/>
          <w:sz w:val="22"/>
        </w:rPr>
        <w:t>- PSDB, DIOGO KRIGUER</w:t>
      </w:r>
      <w:r>
        <w:rPr>
          <w:b/>
          <w:sz w:val="22"/>
        </w:rPr>
        <w:t xml:space="preserve"> </w:t>
      </w:r>
      <w:r w:rsidR="003C614C" w:rsidRPr="009E7544">
        <w:rPr>
          <w:b/>
          <w:sz w:val="22"/>
        </w:rPr>
        <w:t>-</w:t>
      </w:r>
      <w:r>
        <w:rPr>
          <w:b/>
          <w:sz w:val="22"/>
        </w:rPr>
        <w:t xml:space="preserve"> </w:t>
      </w:r>
      <w:r w:rsidR="003C614C" w:rsidRPr="009E7544">
        <w:rPr>
          <w:b/>
          <w:sz w:val="22"/>
        </w:rPr>
        <w:t xml:space="preserve">PSDB, CELSO </w:t>
      </w:r>
      <w:r w:rsidR="00AD72F2" w:rsidRPr="009E7544">
        <w:rPr>
          <w:b/>
          <w:sz w:val="22"/>
        </w:rPr>
        <w:t>KOZAK</w:t>
      </w:r>
      <w:r>
        <w:rPr>
          <w:b/>
          <w:sz w:val="22"/>
        </w:rPr>
        <w:t xml:space="preserve"> </w:t>
      </w:r>
      <w:r w:rsidR="00AD72F2" w:rsidRPr="009E7544">
        <w:rPr>
          <w:b/>
          <w:sz w:val="22"/>
        </w:rPr>
        <w:t>- PSDB</w:t>
      </w:r>
      <w:r w:rsidR="003D3442" w:rsidRPr="009E7544">
        <w:rPr>
          <w:b/>
          <w:sz w:val="22"/>
        </w:rPr>
        <w:t>,</w:t>
      </w:r>
      <w:r w:rsidR="00AD72F2" w:rsidRPr="009E7544">
        <w:rPr>
          <w:b/>
          <w:sz w:val="22"/>
        </w:rPr>
        <w:t xml:space="preserve"> </w:t>
      </w:r>
      <w:r w:rsidR="003D3442" w:rsidRPr="009E7544">
        <w:rPr>
          <w:b/>
          <w:sz w:val="22"/>
        </w:rPr>
        <w:t>MARLON ZANELLA</w:t>
      </w:r>
      <w:r>
        <w:rPr>
          <w:b/>
          <w:sz w:val="22"/>
        </w:rPr>
        <w:t xml:space="preserve"> </w:t>
      </w:r>
      <w:r w:rsidR="003D3442" w:rsidRPr="009E7544">
        <w:rPr>
          <w:b/>
          <w:sz w:val="22"/>
        </w:rPr>
        <w:t>-MDB E ZÉ DA PANTANAL- MDB</w:t>
      </w:r>
      <w:r w:rsidRPr="009E7544">
        <w:rPr>
          <w:b/>
          <w:sz w:val="22"/>
        </w:rPr>
        <w:t>,</w:t>
      </w:r>
      <w:r w:rsidRPr="009E7544">
        <w:rPr>
          <w:sz w:val="22"/>
        </w:rPr>
        <w:t xml:space="preserve"> </w:t>
      </w:r>
      <w:r w:rsidRPr="009E7544">
        <w:rPr>
          <w:sz w:val="22"/>
        </w:rPr>
        <w:t>vereadores</w:t>
      </w:r>
      <w:r w:rsidR="00210E12" w:rsidRPr="009E7544">
        <w:rPr>
          <w:sz w:val="22"/>
        </w:rPr>
        <w:t xml:space="preserve"> </w:t>
      </w:r>
      <w:r w:rsidRPr="009E7544">
        <w:rPr>
          <w:sz w:val="22"/>
        </w:rPr>
        <w:t xml:space="preserve">com assento nesta Casa, de conformidade com o </w:t>
      </w:r>
      <w:r w:rsidR="008403F1" w:rsidRPr="009E7544">
        <w:rPr>
          <w:sz w:val="22"/>
        </w:rPr>
        <w:t>a</w:t>
      </w:r>
      <w:r w:rsidRPr="009E7544">
        <w:rPr>
          <w:sz w:val="22"/>
        </w:rPr>
        <w:t>rtigo 115 do Regimento Interno, requer</w:t>
      </w:r>
      <w:r w:rsidR="004025C8" w:rsidRPr="009E7544">
        <w:rPr>
          <w:sz w:val="22"/>
        </w:rPr>
        <w:t>em</w:t>
      </w:r>
      <w:r w:rsidRPr="009E7544">
        <w:rPr>
          <w:sz w:val="22"/>
        </w:rPr>
        <w:t xml:space="preserve"> à Mesa</w:t>
      </w:r>
      <w:r w:rsidR="00601901" w:rsidRPr="009E7544">
        <w:rPr>
          <w:sz w:val="22"/>
        </w:rPr>
        <w:t>,</w:t>
      </w:r>
      <w:r w:rsidRPr="009E7544">
        <w:rPr>
          <w:sz w:val="22"/>
        </w:rPr>
        <w:t xml:space="preserve"> que este expediente seja encaminhado ao </w:t>
      </w:r>
      <w:r w:rsidR="0005142F" w:rsidRPr="009E7544">
        <w:rPr>
          <w:sz w:val="22"/>
        </w:rPr>
        <w:t xml:space="preserve">Exmo. </w:t>
      </w:r>
      <w:r w:rsidR="00D72C4D" w:rsidRPr="009E7544">
        <w:rPr>
          <w:sz w:val="22"/>
        </w:rPr>
        <w:t>Senhor</w:t>
      </w:r>
      <w:r w:rsidRPr="009E7544">
        <w:rPr>
          <w:sz w:val="22"/>
        </w:rPr>
        <w:t xml:space="preserve"> Ari</w:t>
      </w:r>
      <w:r w:rsidR="008D5575" w:rsidRPr="009E7544">
        <w:rPr>
          <w:sz w:val="22"/>
        </w:rPr>
        <w:t xml:space="preserve"> </w:t>
      </w:r>
      <w:proofErr w:type="spellStart"/>
      <w:r w:rsidR="007D4BA7" w:rsidRPr="009E7544">
        <w:rPr>
          <w:sz w:val="22"/>
        </w:rPr>
        <w:t>Lafin</w:t>
      </w:r>
      <w:proofErr w:type="spellEnd"/>
      <w:r w:rsidR="007D4BA7" w:rsidRPr="009E7544">
        <w:rPr>
          <w:sz w:val="22"/>
        </w:rPr>
        <w:t>, Prefeito Municipal,</w:t>
      </w:r>
      <w:r w:rsidR="00A11682" w:rsidRPr="009E7544">
        <w:rPr>
          <w:sz w:val="22"/>
        </w:rPr>
        <w:t xml:space="preserve"> </w:t>
      </w:r>
      <w:r>
        <w:rPr>
          <w:sz w:val="22"/>
        </w:rPr>
        <w:t>à</w:t>
      </w:r>
      <w:r w:rsidR="00DA69C3" w:rsidRPr="009E7544">
        <w:rPr>
          <w:sz w:val="22"/>
        </w:rPr>
        <w:t xml:space="preserve"> </w:t>
      </w:r>
      <w:r w:rsidR="00A80B68" w:rsidRPr="009E7544">
        <w:rPr>
          <w:sz w:val="22"/>
        </w:rPr>
        <w:t xml:space="preserve">Secretaria Municipal de Agricultura e Meio Ambiente e </w:t>
      </w:r>
      <w:r>
        <w:rPr>
          <w:sz w:val="22"/>
        </w:rPr>
        <w:t>à</w:t>
      </w:r>
      <w:r w:rsidR="00A80B68" w:rsidRPr="009E7544">
        <w:rPr>
          <w:sz w:val="22"/>
        </w:rPr>
        <w:t xml:space="preserve"> Secretaria Municipal de Fazenda</w:t>
      </w:r>
      <w:r w:rsidR="007D4BA7" w:rsidRPr="009E7544">
        <w:rPr>
          <w:sz w:val="22"/>
        </w:rPr>
        <w:t>,</w:t>
      </w:r>
      <w:r w:rsidR="00DA69C3" w:rsidRPr="009E7544">
        <w:rPr>
          <w:sz w:val="22"/>
        </w:rPr>
        <w:t xml:space="preserve"> </w:t>
      </w:r>
      <w:r w:rsidR="00A80B68" w:rsidRPr="009E7544">
        <w:rPr>
          <w:b/>
          <w:sz w:val="22"/>
        </w:rPr>
        <w:t xml:space="preserve">versando sobre a necessidade de destinação de 50% (cinquenta por cento) do ICMS Ecológico para manutenção e preservação do Salto </w:t>
      </w:r>
      <w:proofErr w:type="spellStart"/>
      <w:r w:rsidR="00A80B68" w:rsidRPr="009E7544">
        <w:rPr>
          <w:b/>
          <w:sz w:val="22"/>
        </w:rPr>
        <w:t>Magessi</w:t>
      </w:r>
      <w:proofErr w:type="spellEnd"/>
      <w:r w:rsidR="00A80B68" w:rsidRPr="009E7544">
        <w:rPr>
          <w:b/>
          <w:sz w:val="22"/>
        </w:rPr>
        <w:t>, no Distrito de Boa Esperança, no Município de Sorriso-MT.</w:t>
      </w:r>
    </w:p>
    <w:p w:rsidR="00342B89" w:rsidRDefault="00342B89" w:rsidP="009E7544">
      <w:pPr>
        <w:spacing w:after="0" w:line="240" w:lineRule="auto"/>
        <w:ind w:firstLine="3119"/>
        <w:jc w:val="both"/>
        <w:rPr>
          <w:b/>
          <w:sz w:val="22"/>
        </w:rPr>
      </w:pPr>
    </w:p>
    <w:p w:rsidR="009E7544" w:rsidRPr="009E7544" w:rsidRDefault="009E7544" w:rsidP="009E7544">
      <w:pPr>
        <w:spacing w:after="0" w:line="240" w:lineRule="auto"/>
        <w:ind w:firstLine="3119"/>
        <w:jc w:val="both"/>
        <w:rPr>
          <w:b/>
          <w:sz w:val="22"/>
        </w:rPr>
      </w:pPr>
    </w:p>
    <w:p w:rsidR="00F87273" w:rsidRPr="009E7544" w:rsidRDefault="009E7544" w:rsidP="009E7544">
      <w:pPr>
        <w:spacing w:after="0" w:line="240" w:lineRule="auto"/>
        <w:jc w:val="center"/>
        <w:rPr>
          <w:b/>
          <w:sz w:val="22"/>
        </w:rPr>
      </w:pPr>
      <w:r w:rsidRPr="009E7544">
        <w:rPr>
          <w:b/>
          <w:sz w:val="22"/>
        </w:rPr>
        <w:t>JUSTIFICATIVAS</w:t>
      </w:r>
    </w:p>
    <w:p w:rsidR="00A80B68" w:rsidRPr="009E7544" w:rsidRDefault="00A80B68"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p>
    <w:p w:rsidR="00A80B68" w:rsidRPr="009E7544" w:rsidRDefault="009E7544"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r w:rsidRPr="009E7544">
        <w:rPr>
          <w:bCs/>
          <w:color w:val="000000"/>
          <w:sz w:val="22"/>
          <w:szCs w:val="22"/>
          <w:shd w:val="clear" w:color="auto" w:fill="FFFFFF"/>
        </w:rPr>
        <w:t xml:space="preserve">Considerando que o ICMS Ecológico é destinado a qualquer critério ou conjunto de critérios, relacionados a busca de solução para problemas ambientais. Tais critérios são </w:t>
      </w:r>
      <w:r w:rsidRPr="009E7544">
        <w:rPr>
          <w:bCs/>
          <w:color w:val="000000"/>
          <w:sz w:val="22"/>
          <w:szCs w:val="22"/>
          <w:shd w:val="clear" w:color="auto" w:fill="FFFFFF"/>
        </w:rPr>
        <w:t>utilizados para a determinação de "quanto" cada município deverá receber na repartição dos recursos financeiros arrecadados através do Imposto sobre Circulação de</w:t>
      </w:r>
      <w:r w:rsidRPr="009E7544">
        <w:rPr>
          <w:bCs/>
          <w:color w:val="000000"/>
          <w:sz w:val="22"/>
          <w:szCs w:val="22"/>
          <w:shd w:val="clear" w:color="auto" w:fill="FFFFFF"/>
        </w:rPr>
        <w:t xml:space="preserve"> Mercadorias e Serviços - ICMS;</w:t>
      </w:r>
    </w:p>
    <w:p w:rsidR="00A80B68" w:rsidRPr="009E7544" w:rsidRDefault="00A80B68"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p>
    <w:p w:rsidR="00A80B68" w:rsidRPr="009E7544" w:rsidRDefault="009E7544"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r w:rsidRPr="009E7544">
        <w:rPr>
          <w:bCs/>
          <w:color w:val="000000"/>
          <w:sz w:val="22"/>
          <w:szCs w:val="22"/>
          <w:shd w:val="clear" w:color="auto" w:fill="FFFFFF"/>
        </w:rPr>
        <w:t>Considerando que através da Lei Complementar</w:t>
      </w:r>
      <w:r w:rsidR="00224440" w:rsidRPr="009E7544">
        <w:rPr>
          <w:bCs/>
          <w:color w:val="000000"/>
          <w:sz w:val="22"/>
          <w:szCs w:val="22"/>
          <w:shd w:val="clear" w:color="auto" w:fill="FFFFFF"/>
        </w:rPr>
        <w:t xml:space="preserve"> Estadual</w:t>
      </w:r>
      <w:r w:rsidRPr="009E7544">
        <w:rPr>
          <w:bCs/>
          <w:color w:val="000000"/>
          <w:sz w:val="22"/>
          <w:szCs w:val="22"/>
          <w:shd w:val="clear" w:color="auto" w:fill="FFFFFF"/>
        </w:rPr>
        <w:t xml:space="preserve"> nº 073, de 07 de dezembro de 2000, foi instituído o ICMS Ecológico no Estado de Mato Grosso, posteriormente, regulamentado através do Decreto Estadual nº 2.758, em 16 de julho de 2001, e implementado </w:t>
      </w:r>
      <w:r w:rsidRPr="009E7544">
        <w:rPr>
          <w:bCs/>
          <w:color w:val="000000"/>
          <w:sz w:val="22"/>
          <w:szCs w:val="22"/>
          <w:shd w:val="clear" w:color="auto" w:fill="FFFFFF"/>
        </w:rPr>
        <w:t>a partir do ano fiscal de 2002;</w:t>
      </w:r>
    </w:p>
    <w:p w:rsidR="00A80B68" w:rsidRPr="009E7544" w:rsidRDefault="00A80B68"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p>
    <w:p w:rsidR="00A80B68" w:rsidRPr="009E7544" w:rsidRDefault="009E7544"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r w:rsidRPr="009E7544">
        <w:rPr>
          <w:bCs/>
          <w:color w:val="000000"/>
          <w:sz w:val="22"/>
          <w:szCs w:val="22"/>
          <w:shd w:val="clear" w:color="auto" w:fill="FFFFFF"/>
        </w:rPr>
        <w:t>Considerando que</w:t>
      </w:r>
      <w:r w:rsidRPr="009E7544">
        <w:rPr>
          <w:bCs/>
          <w:color w:val="000000"/>
          <w:sz w:val="22"/>
          <w:szCs w:val="22"/>
          <w:shd w:val="clear" w:color="auto" w:fill="FFFFFF"/>
        </w:rPr>
        <w:t xml:space="preserve"> o Salto </w:t>
      </w:r>
      <w:proofErr w:type="spellStart"/>
      <w:r w:rsidRPr="009E7544">
        <w:rPr>
          <w:bCs/>
          <w:color w:val="000000"/>
          <w:sz w:val="22"/>
          <w:szCs w:val="22"/>
          <w:shd w:val="clear" w:color="auto" w:fill="FFFFFF"/>
        </w:rPr>
        <w:t>Magessi</w:t>
      </w:r>
      <w:proofErr w:type="spellEnd"/>
      <w:r w:rsidRPr="009E7544">
        <w:rPr>
          <w:bCs/>
          <w:color w:val="000000"/>
          <w:sz w:val="22"/>
          <w:szCs w:val="22"/>
          <w:shd w:val="clear" w:color="auto" w:fill="FFFFFF"/>
        </w:rPr>
        <w:t>, considerado um dos pontos turísticos mais bonitos de Sorriso, localizado no Distrito de Boa Esperança (140 km da sede do Município), atrai dezenas de turistas nos fins de semana que visitam o local para apreciar a natureza, tomar banho em</w:t>
      </w:r>
      <w:r w:rsidRPr="009E7544">
        <w:rPr>
          <w:bCs/>
          <w:color w:val="000000"/>
          <w:sz w:val="22"/>
          <w:szCs w:val="22"/>
          <w:shd w:val="clear" w:color="auto" w:fill="FFFFFF"/>
        </w:rPr>
        <w:t xml:space="preserve"> pequenas cachoeiras e pescar;</w:t>
      </w:r>
    </w:p>
    <w:p w:rsidR="00A80B68" w:rsidRPr="009E7544" w:rsidRDefault="00A80B68"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p>
    <w:p w:rsidR="00A80B68" w:rsidRPr="009E7544" w:rsidRDefault="009E7544"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r w:rsidRPr="009E7544">
        <w:rPr>
          <w:bCs/>
          <w:color w:val="000000"/>
          <w:sz w:val="22"/>
          <w:szCs w:val="22"/>
          <w:shd w:val="clear" w:color="auto" w:fill="FFFFFF"/>
        </w:rPr>
        <w:t xml:space="preserve">Assim exposto, solicitamos ao </w:t>
      </w:r>
      <w:r w:rsidRPr="009E7544">
        <w:rPr>
          <w:bCs/>
          <w:color w:val="000000"/>
          <w:sz w:val="22"/>
          <w:szCs w:val="22"/>
          <w:shd w:val="clear" w:color="auto" w:fill="FFFFFF"/>
        </w:rPr>
        <w:t xml:space="preserve">Poder </w:t>
      </w:r>
      <w:r w:rsidRPr="009E7544">
        <w:rPr>
          <w:bCs/>
          <w:color w:val="000000"/>
          <w:sz w:val="22"/>
          <w:szCs w:val="22"/>
          <w:shd w:val="clear" w:color="auto" w:fill="FFFFFF"/>
        </w:rPr>
        <w:t>Executivo Municipal que 50% (cinquenta por cento) do valor recebido através do ICMS Ecológico seja destinado exclusivamente para ações de preservação, conscientização, recuperação e m</w:t>
      </w:r>
      <w:r w:rsidRPr="009E7544">
        <w:rPr>
          <w:bCs/>
          <w:color w:val="000000"/>
          <w:sz w:val="22"/>
          <w:szCs w:val="22"/>
          <w:shd w:val="clear" w:color="auto" w:fill="FFFFFF"/>
        </w:rPr>
        <w:t xml:space="preserve">anutenção do Salto </w:t>
      </w:r>
      <w:proofErr w:type="spellStart"/>
      <w:r w:rsidRPr="009E7544">
        <w:rPr>
          <w:bCs/>
          <w:color w:val="000000"/>
          <w:sz w:val="22"/>
          <w:szCs w:val="22"/>
          <w:shd w:val="clear" w:color="auto" w:fill="FFFFFF"/>
        </w:rPr>
        <w:t>Magessi</w:t>
      </w:r>
      <w:proofErr w:type="spellEnd"/>
      <w:r w:rsidRPr="009E7544">
        <w:rPr>
          <w:bCs/>
          <w:color w:val="000000"/>
          <w:sz w:val="22"/>
          <w:szCs w:val="22"/>
          <w:shd w:val="clear" w:color="auto" w:fill="FFFFFF"/>
        </w:rPr>
        <w:t>.</w:t>
      </w:r>
    </w:p>
    <w:p w:rsidR="00A80B68" w:rsidRPr="009E7544" w:rsidRDefault="00A80B68" w:rsidP="009E7544">
      <w:pPr>
        <w:pStyle w:val="xmsonormal"/>
        <w:shd w:val="clear" w:color="auto" w:fill="FFFFFF"/>
        <w:spacing w:before="0" w:beforeAutospacing="0" w:after="0" w:afterAutospacing="0"/>
        <w:ind w:firstLine="1418"/>
        <w:jc w:val="both"/>
        <w:rPr>
          <w:bCs/>
          <w:color w:val="000000"/>
          <w:sz w:val="22"/>
          <w:szCs w:val="22"/>
          <w:shd w:val="clear" w:color="auto" w:fill="FFFFFF"/>
        </w:rPr>
      </w:pPr>
    </w:p>
    <w:p w:rsidR="00F87273" w:rsidRPr="009E7544" w:rsidRDefault="009E7544" w:rsidP="009E7544">
      <w:pPr>
        <w:spacing w:after="0" w:line="240" w:lineRule="auto"/>
        <w:ind w:firstLine="1418"/>
        <w:jc w:val="both"/>
        <w:rPr>
          <w:sz w:val="22"/>
        </w:rPr>
      </w:pPr>
      <w:r w:rsidRPr="009E7544">
        <w:rPr>
          <w:sz w:val="22"/>
        </w:rPr>
        <w:t xml:space="preserve">Câmara Municipal de Sorriso, Estado de Mato Grosso, em </w:t>
      </w:r>
      <w:r w:rsidR="00A80B68" w:rsidRPr="009E7544">
        <w:rPr>
          <w:sz w:val="22"/>
        </w:rPr>
        <w:t>12</w:t>
      </w:r>
      <w:r w:rsidRPr="009E7544">
        <w:rPr>
          <w:sz w:val="22"/>
        </w:rPr>
        <w:t xml:space="preserve"> d</w:t>
      </w:r>
      <w:r w:rsidR="00A80B68" w:rsidRPr="009E7544">
        <w:rPr>
          <w:sz w:val="22"/>
        </w:rPr>
        <w:t xml:space="preserve">e </w:t>
      </w:r>
      <w:r w:rsidRPr="009E7544">
        <w:rPr>
          <w:sz w:val="22"/>
        </w:rPr>
        <w:t>maio de</w:t>
      </w:r>
      <w:r w:rsidR="00035315" w:rsidRPr="009E7544">
        <w:rPr>
          <w:sz w:val="22"/>
        </w:rPr>
        <w:t xml:space="preserve"> 2021</w:t>
      </w:r>
      <w:r w:rsidRPr="009E7544">
        <w:rPr>
          <w:sz w:val="22"/>
        </w:rPr>
        <w:t>.</w:t>
      </w:r>
    </w:p>
    <w:p w:rsidR="00C0700B" w:rsidRPr="009E7544" w:rsidRDefault="00C0700B" w:rsidP="009E7544">
      <w:pPr>
        <w:tabs>
          <w:tab w:val="left" w:pos="0"/>
        </w:tabs>
        <w:spacing w:after="0" w:line="240" w:lineRule="auto"/>
        <w:rPr>
          <w:b/>
          <w:bCs/>
          <w:color w:val="000000"/>
          <w:sz w:val="22"/>
        </w:rPr>
      </w:pPr>
    </w:p>
    <w:p w:rsidR="00C0700B" w:rsidRDefault="00C0700B" w:rsidP="009E7544">
      <w:pPr>
        <w:tabs>
          <w:tab w:val="left" w:pos="0"/>
        </w:tabs>
        <w:spacing w:after="0" w:line="240" w:lineRule="auto"/>
        <w:jc w:val="center"/>
        <w:rPr>
          <w:b/>
          <w:bCs/>
          <w:color w:val="000000"/>
          <w:sz w:val="22"/>
        </w:rPr>
      </w:pPr>
    </w:p>
    <w:p w:rsidR="009E7544" w:rsidRPr="009E7544" w:rsidRDefault="009E7544" w:rsidP="009E7544">
      <w:pPr>
        <w:tabs>
          <w:tab w:val="left" w:pos="0"/>
        </w:tabs>
        <w:spacing w:after="0" w:line="240" w:lineRule="auto"/>
        <w:jc w:val="center"/>
        <w:rPr>
          <w:b/>
          <w:bCs/>
          <w:color w:val="000000"/>
          <w:sz w:val="22"/>
        </w:rPr>
      </w:pPr>
    </w:p>
    <w:p w:rsidR="003C614C" w:rsidRPr="009E7544" w:rsidRDefault="009E7544" w:rsidP="009E7544">
      <w:pPr>
        <w:tabs>
          <w:tab w:val="left" w:pos="0"/>
        </w:tabs>
        <w:spacing w:after="0" w:line="240" w:lineRule="auto"/>
        <w:jc w:val="center"/>
        <w:rPr>
          <w:b/>
          <w:bCs/>
          <w:color w:val="000000"/>
          <w:sz w:val="22"/>
        </w:rPr>
      </w:pPr>
      <w:r w:rsidRPr="009E7544">
        <w:rPr>
          <w:b/>
          <w:bCs/>
          <w:color w:val="000000"/>
          <w:sz w:val="22"/>
        </w:rPr>
        <w:t>RODRIGO MACHADO</w:t>
      </w:r>
    </w:p>
    <w:p w:rsidR="002B3EF7" w:rsidRPr="009E7544" w:rsidRDefault="009E7544" w:rsidP="009E7544">
      <w:pPr>
        <w:tabs>
          <w:tab w:val="left" w:pos="0"/>
        </w:tabs>
        <w:spacing w:after="0" w:line="240" w:lineRule="auto"/>
        <w:jc w:val="center"/>
        <w:rPr>
          <w:b/>
          <w:bCs/>
          <w:color w:val="000000"/>
          <w:sz w:val="22"/>
        </w:rPr>
      </w:pPr>
      <w:bookmarkStart w:id="0" w:name="_GoBack"/>
      <w:bookmarkEnd w:id="0"/>
      <w:r w:rsidRPr="009E7544">
        <w:rPr>
          <w:b/>
          <w:bCs/>
          <w:color w:val="000000"/>
          <w:sz w:val="22"/>
        </w:rPr>
        <w:t xml:space="preserve">Vereador </w:t>
      </w:r>
      <w:r w:rsidRPr="009E7544">
        <w:rPr>
          <w:b/>
          <w:bCs/>
          <w:color w:val="000000"/>
          <w:sz w:val="22"/>
        </w:rPr>
        <w:t>PSDB</w:t>
      </w:r>
    </w:p>
    <w:p w:rsidR="002B3EF7" w:rsidRPr="009E7544" w:rsidRDefault="002B3EF7" w:rsidP="009E7544">
      <w:pPr>
        <w:tabs>
          <w:tab w:val="left" w:pos="0"/>
        </w:tabs>
        <w:spacing w:after="0" w:line="240" w:lineRule="auto"/>
        <w:jc w:val="center"/>
        <w:rPr>
          <w:b/>
          <w:bCs/>
          <w:color w:val="000000"/>
          <w:sz w:val="22"/>
        </w:rPr>
      </w:pPr>
    </w:p>
    <w:p w:rsidR="004B6C10" w:rsidRPr="009E7544" w:rsidRDefault="004B6C10" w:rsidP="009E7544">
      <w:pPr>
        <w:tabs>
          <w:tab w:val="left" w:pos="0"/>
        </w:tabs>
        <w:spacing w:after="0" w:line="240" w:lineRule="auto"/>
        <w:jc w:val="center"/>
        <w:rPr>
          <w:b/>
          <w:bCs/>
          <w:color w:val="000000"/>
          <w:sz w:val="22"/>
        </w:rPr>
      </w:pPr>
    </w:p>
    <w:p w:rsidR="003C614C" w:rsidRPr="009E7544" w:rsidRDefault="003C614C" w:rsidP="009E7544">
      <w:pPr>
        <w:tabs>
          <w:tab w:val="left" w:pos="0"/>
        </w:tabs>
        <w:spacing w:after="0" w:line="240" w:lineRule="auto"/>
        <w:jc w:val="center"/>
        <w:rPr>
          <w:b/>
          <w:bCs/>
          <w:color w:val="000000"/>
          <w:sz w:val="22"/>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76"/>
        <w:gridCol w:w="2268"/>
        <w:gridCol w:w="1326"/>
        <w:gridCol w:w="2100"/>
        <w:gridCol w:w="3010"/>
        <w:gridCol w:w="692"/>
      </w:tblGrid>
      <w:tr w:rsidR="005B3299" w:rsidRPr="009E7544" w:rsidTr="00166312">
        <w:trPr>
          <w:gridBefore w:val="1"/>
          <w:wBefore w:w="108" w:type="dxa"/>
          <w:trHeight w:val="183"/>
        </w:trPr>
        <w:tc>
          <w:tcPr>
            <w:tcW w:w="2444" w:type="dxa"/>
            <w:gridSpan w:val="2"/>
            <w:tcBorders>
              <w:top w:val="nil"/>
              <w:left w:val="nil"/>
              <w:bottom w:val="nil"/>
              <w:right w:val="nil"/>
            </w:tcBorders>
            <w:hideMark/>
          </w:tcPr>
          <w:p w:rsidR="004B6C10" w:rsidRPr="009E7544" w:rsidRDefault="009E7544" w:rsidP="009E7544">
            <w:pPr>
              <w:tabs>
                <w:tab w:val="left" w:pos="0"/>
              </w:tabs>
              <w:spacing w:after="0" w:line="240" w:lineRule="auto"/>
              <w:ind w:right="-429"/>
              <w:rPr>
                <w:b/>
                <w:bCs/>
                <w:sz w:val="22"/>
              </w:rPr>
            </w:pPr>
            <w:r w:rsidRPr="009E7544">
              <w:rPr>
                <w:b/>
                <w:bCs/>
                <w:sz w:val="22"/>
              </w:rPr>
              <w:t xml:space="preserve">    IAGO MELLA</w:t>
            </w:r>
          </w:p>
          <w:p w:rsidR="00BA743B" w:rsidRPr="009E7544" w:rsidRDefault="009E7544" w:rsidP="009E7544">
            <w:pPr>
              <w:tabs>
                <w:tab w:val="left" w:pos="0"/>
              </w:tabs>
              <w:spacing w:after="0" w:line="240" w:lineRule="auto"/>
              <w:ind w:right="-570"/>
              <w:rPr>
                <w:b/>
                <w:bCs/>
                <w:sz w:val="22"/>
              </w:rPr>
            </w:pPr>
            <w:r w:rsidRPr="009E7544">
              <w:rPr>
                <w:b/>
                <w:bCs/>
                <w:sz w:val="22"/>
              </w:rPr>
              <w:t>Vereador PODEMOS</w:t>
            </w:r>
          </w:p>
          <w:p w:rsidR="00BA743B" w:rsidRPr="009E7544" w:rsidRDefault="00BA743B" w:rsidP="009E7544">
            <w:pPr>
              <w:tabs>
                <w:tab w:val="left" w:pos="0"/>
              </w:tabs>
              <w:spacing w:after="0" w:line="240" w:lineRule="auto"/>
              <w:jc w:val="center"/>
              <w:rPr>
                <w:b/>
                <w:bCs/>
                <w:sz w:val="22"/>
              </w:rPr>
            </w:pPr>
          </w:p>
        </w:tc>
        <w:tc>
          <w:tcPr>
            <w:tcW w:w="7128" w:type="dxa"/>
            <w:gridSpan w:val="4"/>
            <w:tcBorders>
              <w:top w:val="nil"/>
              <w:left w:val="nil"/>
              <w:bottom w:val="nil"/>
              <w:right w:val="nil"/>
            </w:tcBorders>
            <w:hideMark/>
          </w:tcPr>
          <w:p w:rsidR="00BA743B" w:rsidRPr="009E7544" w:rsidRDefault="009E7544" w:rsidP="009E7544">
            <w:pPr>
              <w:tabs>
                <w:tab w:val="left" w:pos="0"/>
              </w:tabs>
              <w:spacing w:after="0" w:line="240" w:lineRule="auto"/>
              <w:rPr>
                <w:b/>
                <w:bCs/>
                <w:sz w:val="22"/>
              </w:rPr>
            </w:pPr>
            <w:r w:rsidRPr="009E7544">
              <w:rPr>
                <w:b/>
                <w:bCs/>
                <w:sz w:val="22"/>
              </w:rPr>
              <w:t xml:space="preserve"> </w:t>
            </w:r>
            <w:r w:rsidRPr="009E7544">
              <w:rPr>
                <w:b/>
                <w:bCs/>
                <w:sz w:val="22"/>
              </w:rPr>
              <w:t xml:space="preserve">DAMIANI </w:t>
            </w:r>
            <w:r w:rsidRPr="009E7544">
              <w:rPr>
                <w:b/>
                <w:bCs/>
                <w:sz w:val="22"/>
              </w:rPr>
              <w:t>D</w:t>
            </w:r>
            <w:r w:rsidRPr="009E7544">
              <w:rPr>
                <w:b/>
                <w:bCs/>
                <w:sz w:val="22"/>
              </w:rPr>
              <w:t>A TV</w:t>
            </w:r>
            <w:r w:rsidRPr="009E7544">
              <w:rPr>
                <w:b/>
                <w:bCs/>
                <w:sz w:val="22"/>
              </w:rPr>
              <w:t xml:space="preserve">       </w:t>
            </w:r>
            <w:r w:rsidRPr="009E7544">
              <w:rPr>
                <w:b/>
                <w:bCs/>
                <w:sz w:val="22"/>
              </w:rPr>
              <w:t>DIOGO KRIG</w:t>
            </w:r>
            <w:r w:rsidR="0005142F" w:rsidRPr="009E7544">
              <w:rPr>
                <w:b/>
                <w:bCs/>
                <w:sz w:val="22"/>
              </w:rPr>
              <w:t>U</w:t>
            </w:r>
            <w:r w:rsidRPr="009E7544">
              <w:rPr>
                <w:b/>
                <w:bCs/>
                <w:sz w:val="22"/>
              </w:rPr>
              <w:t>ER</w:t>
            </w:r>
            <w:r w:rsidR="0005142F" w:rsidRPr="009E7544">
              <w:rPr>
                <w:b/>
                <w:bCs/>
                <w:sz w:val="22"/>
              </w:rPr>
              <w:t xml:space="preserve">           </w:t>
            </w:r>
            <w:r w:rsidRPr="009E7544">
              <w:rPr>
                <w:b/>
                <w:bCs/>
                <w:sz w:val="22"/>
              </w:rPr>
              <w:t xml:space="preserve"> CELSO KOZAK</w:t>
            </w:r>
          </w:p>
          <w:p w:rsidR="00BA743B" w:rsidRPr="009E7544" w:rsidRDefault="009E7544" w:rsidP="009E7544">
            <w:pPr>
              <w:spacing w:after="0" w:line="240" w:lineRule="auto"/>
              <w:ind w:left="204" w:hanging="204"/>
              <w:rPr>
                <w:b/>
                <w:bCs/>
                <w:sz w:val="22"/>
              </w:rPr>
            </w:pPr>
            <w:r w:rsidRPr="009E7544">
              <w:rPr>
                <w:b/>
                <w:bCs/>
                <w:sz w:val="22"/>
              </w:rPr>
              <w:t xml:space="preserve"> </w:t>
            </w:r>
            <w:r w:rsidR="004B6C10" w:rsidRPr="009E7544">
              <w:rPr>
                <w:b/>
                <w:bCs/>
                <w:sz w:val="22"/>
              </w:rPr>
              <w:t xml:space="preserve">   </w:t>
            </w:r>
            <w:r w:rsidRPr="009E7544">
              <w:rPr>
                <w:b/>
                <w:bCs/>
                <w:sz w:val="22"/>
              </w:rPr>
              <w:t>Vereador PSDB</w:t>
            </w:r>
            <w:r w:rsidRPr="009E7544">
              <w:rPr>
                <w:b/>
                <w:bCs/>
                <w:sz w:val="22"/>
              </w:rPr>
              <w:t xml:space="preserve">           Vereador PSDB                Vereador PSDB</w:t>
            </w:r>
          </w:p>
          <w:p w:rsidR="00BA743B" w:rsidRPr="009E7544" w:rsidRDefault="00BA743B" w:rsidP="009E7544">
            <w:pPr>
              <w:spacing w:after="0" w:line="240" w:lineRule="auto"/>
              <w:rPr>
                <w:b/>
                <w:bCs/>
                <w:sz w:val="22"/>
              </w:rPr>
            </w:pPr>
          </w:p>
          <w:p w:rsidR="004B6C10" w:rsidRPr="009E7544" w:rsidRDefault="004B6C10" w:rsidP="009E7544">
            <w:pPr>
              <w:spacing w:after="0" w:line="240" w:lineRule="auto"/>
              <w:rPr>
                <w:b/>
                <w:bCs/>
                <w:sz w:val="22"/>
              </w:rPr>
            </w:pPr>
          </w:p>
        </w:tc>
      </w:tr>
      <w:tr w:rsidR="005B3299" w:rsidRPr="009E7544" w:rsidTr="00166312">
        <w:trPr>
          <w:gridAfter w:val="3"/>
          <w:wAfter w:w="5802" w:type="dxa"/>
          <w:trHeight w:val="62"/>
        </w:trPr>
        <w:tc>
          <w:tcPr>
            <w:tcW w:w="3878" w:type="dxa"/>
            <w:gridSpan w:val="4"/>
            <w:tcBorders>
              <w:top w:val="nil"/>
              <w:left w:val="nil"/>
              <w:bottom w:val="nil"/>
              <w:right w:val="nil"/>
            </w:tcBorders>
          </w:tcPr>
          <w:p w:rsidR="00BA743B" w:rsidRPr="009E7544" w:rsidRDefault="00BA743B" w:rsidP="009E7544">
            <w:pPr>
              <w:spacing w:after="0" w:line="240" w:lineRule="auto"/>
              <w:rPr>
                <w:b/>
                <w:bCs/>
                <w:color w:val="000000"/>
                <w:sz w:val="22"/>
              </w:rPr>
            </w:pPr>
          </w:p>
        </w:tc>
      </w:tr>
      <w:tr w:rsidR="005B3299" w:rsidRPr="009E7544" w:rsidTr="009E7544">
        <w:trPr>
          <w:gridAfter w:val="1"/>
          <w:wAfter w:w="692" w:type="dxa"/>
          <w:trHeight w:val="62"/>
        </w:trPr>
        <w:tc>
          <w:tcPr>
            <w:tcW w:w="284" w:type="dxa"/>
            <w:gridSpan w:val="2"/>
            <w:tcBorders>
              <w:top w:val="nil"/>
              <w:left w:val="nil"/>
              <w:bottom w:val="nil"/>
              <w:right w:val="nil"/>
            </w:tcBorders>
          </w:tcPr>
          <w:p w:rsidR="003D3442" w:rsidRPr="009E7544" w:rsidRDefault="003D3442" w:rsidP="009E7544">
            <w:pPr>
              <w:spacing w:after="0" w:line="240" w:lineRule="auto"/>
              <w:rPr>
                <w:b/>
                <w:bCs/>
                <w:color w:val="000000"/>
                <w:sz w:val="22"/>
              </w:rPr>
            </w:pPr>
          </w:p>
        </w:tc>
        <w:tc>
          <w:tcPr>
            <w:tcW w:w="5694" w:type="dxa"/>
            <w:gridSpan w:val="3"/>
            <w:tcBorders>
              <w:top w:val="nil"/>
              <w:left w:val="nil"/>
              <w:bottom w:val="nil"/>
              <w:right w:val="nil"/>
            </w:tcBorders>
          </w:tcPr>
          <w:p w:rsidR="003D3442" w:rsidRPr="009E7544" w:rsidRDefault="009E7544" w:rsidP="009E7544">
            <w:pPr>
              <w:tabs>
                <w:tab w:val="left" w:pos="0"/>
              </w:tabs>
              <w:spacing w:after="0" w:line="240" w:lineRule="auto"/>
              <w:jc w:val="center"/>
              <w:rPr>
                <w:b/>
                <w:bCs/>
                <w:color w:val="000000"/>
                <w:sz w:val="22"/>
              </w:rPr>
            </w:pPr>
            <w:r w:rsidRPr="009E7544">
              <w:rPr>
                <w:b/>
                <w:bCs/>
                <w:color w:val="000000"/>
                <w:sz w:val="22"/>
              </w:rPr>
              <w:t>MARLON ZANELLA</w:t>
            </w:r>
          </w:p>
          <w:p w:rsidR="003D3442" w:rsidRPr="009E7544" w:rsidRDefault="009E7544" w:rsidP="009E7544">
            <w:pPr>
              <w:spacing w:after="0" w:line="240" w:lineRule="auto"/>
              <w:jc w:val="center"/>
              <w:rPr>
                <w:b/>
                <w:bCs/>
                <w:color w:val="000000"/>
                <w:sz w:val="22"/>
              </w:rPr>
            </w:pPr>
            <w:r w:rsidRPr="009E7544">
              <w:rPr>
                <w:b/>
                <w:bCs/>
                <w:color w:val="000000"/>
                <w:sz w:val="22"/>
              </w:rPr>
              <w:t>Vereador MDB</w:t>
            </w:r>
          </w:p>
          <w:p w:rsidR="003D3442" w:rsidRPr="009E7544" w:rsidRDefault="003D3442" w:rsidP="009E7544">
            <w:pPr>
              <w:spacing w:after="0" w:line="240" w:lineRule="auto"/>
              <w:rPr>
                <w:b/>
                <w:bCs/>
                <w:color w:val="000000"/>
                <w:sz w:val="22"/>
              </w:rPr>
            </w:pPr>
          </w:p>
        </w:tc>
        <w:tc>
          <w:tcPr>
            <w:tcW w:w="3010" w:type="dxa"/>
            <w:tcBorders>
              <w:top w:val="nil"/>
              <w:left w:val="nil"/>
              <w:bottom w:val="nil"/>
              <w:right w:val="nil"/>
            </w:tcBorders>
          </w:tcPr>
          <w:p w:rsidR="003D3442" w:rsidRPr="009E7544" w:rsidRDefault="009E7544" w:rsidP="009E7544">
            <w:pPr>
              <w:tabs>
                <w:tab w:val="left" w:pos="0"/>
              </w:tabs>
              <w:spacing w:after="0" w:line="240" w:lineRule="auto"/>
              <w:rPr>
                <w:b/>
                <w:bCs/>
                <w:color w:val="000000"/>
                <w:sz w:val="22"/>
              </w:rPr>
            </w:pPr>
            <w:r w:rsidRPr="009E7544">
              <w:rPr>
                <w:b/>
                <w:bCs/>
                <w:color w:val="000000"/>
                <w:sz w:val="22"/>
              </w:rPr>
              <w:t xml:space="preserve">ZÉ DA PANTANAL           </w:t>
            </w:r>
          </w:p>
          <w:p w:rsidR="003D3442" w:rsidRPr="009E7544" w:rsidRDefault="009E7544" w:rsidP="009E7544">
            <w:pPr>
              <w:tabs>
                <w:tab w:val="left" w:pos="0"/>
              </w:tabs>
              <w:spacing w:after="0" w:line="240" w:lineRule="auto"/>
              <w:ind w:left="34" w:hanging="879"/>
              <w:jc w:val="center"/>
              <w:rPr>
                <w:b/>
                <w:bCs/>
                <w:color w:val="000000"/>
                <w:sz w:val="22"/>
              </w:rPr>
            </w:pPr>
            <w:r w:rsidRPr="009E7544">
              <w:rPr>
                <w:b/>
                <w:bCs/>
                <w:color w:val="000000"/>
                <w:sz w:val="22"/>
              </w:rPr>
              <w:t>Vereador MDB</w:t>
            </w:r>
          </w:p>
        </w:tc>
      </w:tr>
    </w:tbl>
    <w:p w:rsidR="003D4D28" w:rsidRPr="009E7544" w:rsidRDefault="003D4D28" w:rsidP="009E7544">
      <w:pPr>
        <w:spacing w:after="0" w:line="240" w:lineRule="auto"/>
        <w:jc w:val="both"/>
        <w:rPr>
          <w:b/>
          <w:sz w:val="22"/>
        </w:rPr>
      </w:pPr>
    </w:p>
    <w:sectPr w:rsidR="003D4D28" w:rsidRPr="009E7544" w:rsidSect="009E7544">
      <w:pgSz w:w="11906" w:h="16838"/>
      <w:pgMar w:top="2410"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35315"/>
    <w:rsid w:val="0005142F"/>
    <w:rsid w:val="00071BB7"/>
    <w:rsid w:val="00093C09"/>
    <w:rsid w:val="00096E72"/>
    <w:rsid w:val="000A2F36"/>
    <w:rsid w:val="000A4667"/>
    <w:rsid w:val="000A49F5"/>
    <w:rsid w:val="000A4CC0"/>
    <w:rsid w:val="000B0768"/>
    <w:rsid w:val="000B6A6A"/>
    <w:rsid w:val="000D5DB9"/>
    <w:rsid w:val="000F1A20"/>
    <w:rsid w:val="00110647"/>
    <w:rsid w:val="0012357E"/>
    <w:rsid w:val="00124BED"/>
    <w:rsid w:val="001405F4"/>
    <w:rsid w:val="001550C7"/>
    <w:rsid w:val="00166312"/>
    <w:rsid w:val="00172952"/>
    <w:rsid w:val="0018287B"/>
    <w:rsid w:val="00184486"/>
    <w:rsid w:val="001A463A"/>
    <w:rsid w:val="001B4CA1"/>
    <w:rsid w:val="001D7044"/>
    <w:rsid w:val="001F59F5"/>
    <w:rsid w:val="00210E12"/>
    <w:rsid w:val="00211348"/>
    <w:rsid w:val="00221D20"/>
    <w:rsid w:val="002229EE"/>
    <w:rsid w:val="00224440"/>
    <w:rsid w:val="00227E50"/>
    <w:rsid w:val="0026163D"/>
    <w:rsid w:val="002641E8"/>
    <w:rsid w:val="00264294"/>
    <w:rsid w:val="002B3EF7"/>
    <w:rsid w:val="002B50DF"/>
    <w:rsid w:val="002B5B06"/>
    <w:rsid w:val="00332824"/>
    <w:rsid w:val="00332E2F"/>
    <w:rsid w:val="00342B89"/>
    <w:rsid w:val="00353437"/>
    <w:rsid w:val="003C614C"/>
    <w:rsid w:val="003D0048"/>
    <w:rsid w:val="003D3442"/>
    <w:rsid w:val="003D4D28"/>
    <w:rsid w:val="003F3E98"/>
    <w:rsid w:val="004025C8"/>
    <w:rsid w:val="00405821"/>
    <w:rsid w:val="00435B74"/>
    <w:rsid w:val="00453D96"/>
    <w:rsid w:val="00463875"/>
    <w:rsid w:val="00470F21"/>
    <w:rsid w:val="004921D6"/>
    <w:rsid w:val="004A3C4B"/>
    <w:rsid w:val="004B6748"/>
    <w:rsid w:val="004B6C10"/>
    <w:rsid w:val="004B7C06"/>
    <w:rsid w:val="00502D83"/>
    <w:rsid w:val="0051743A"/>
    <w:rsid w:val="0054433B"/>
    <w:rsid w:val="00555B29"/>
    <w:rsid w:val="00557573"/>
    <w:rsid w:val="00566C29"/>
    <w:rsid w:val="005802CC"/>
    <w:rsid w:val="005B0C59"/>
    <w:rsid w:val="005B1431"/>
    <w:rsid w:val="005B3299"/>
    <w:rsid w:val="005B6439"/>
    <w:rsid w:val="005E12E3"/>
    <w:rsid w:val="005F7438"/>
    <w:rsid w:val="00600EC9"/>
    <w:rsid w:val="00601901"/>
    <w:rsid w:val="00607CDA"/>
    <w:rsid w:val="0065217A"/>
    <w:rsid w:val="00652FC4"/>
    <w:rsid w:val="006545E7"/>
    <w:rsid w:val="00656BA9"/>
    <w:rsid w:val="00662FA1"/>
    <w:rsid w:val="006808BC"/>
    <w:rsid w:val="00681AAF"/>
    <w:rsid w:val="00691A02"/>
    <w:rsid w:val="006A76E5"/>
    <w:rsid w:val="006F09D9"/>
    <w:rsid w:val="00711609"/>
    <w:rsid w:val="00747C4A"/>
    <w:rsid w:val="007D4BA7"/>
    <w:rsid w:val="00810EB6"/>
    <w:rsid w:val="0081243D"/>
    <w:rsid w:val="0082495C"/>
    <w:rsid w:val="008403F1"/>
    <w:rsid w:val="00871DA3"/>
    <w:rsid w:val="0087529F"/>
    <w:rsid w:val="00876712"/>
    <w:rsid w:val="008A5A89"/>
    <w:rsid w:val="008D1A02"/>
    <w:rsid w:val="008D5575"/>
    <w:rsid w:val="008D75DF"/>
    <w:rsid w:val="008E76DF"/>
    <w:rsid w:val="009056F1"/>
    <w:rsid w:val="0096799B"/>
    <w:rsid w:val="0097580B"/>
    <w:rsid w:val="009826F2"/>
    <w:rsid w:val="009D2F7C"/>
    <w:rsid w:val="009E6F48"/>
    <w:rsid w:val="009E7544"/>
    <w:rsid w:val="009F0BE0"/>
    <w:rsid w:val="00A11682"/>
    <w:rsid w:val="00A26F48"/>
    <w:rsid w:val="00A34F07"/>
    <w:rsid w:val="00A44353"/>
    <w:rsid w:val="00A62817"/>
    <w:rsid w:val="00A6442D"/>
    <w:rsid w:val="00A70DC7"/>
    <w:rsid w:val="00A80B68"/>
    <w:rsid w:val="00A90F37"/>
    <w:rsid w:val="00AD72F2"/>
    <w:rsid w:val="00B04584"/>
    <w:rsid w:val="00B225EE"/>
    <w:rsid w:val="00B7238F"/>
    <w:rsid w:val="00B775F2"/>
    <w:rsid w:val="00B83BCE"/>
    <w:rsid w:val="00BA743B"/>
    <w:rsid w:val="00BE3A35"/>
    <w:rsid w:val="00BF1EFE"/>
    <w:rsid w:val="00C0700B"/>
    <w:rsid w:val="00C63E71"/>
    <w:rsid w:val="00C726AF"/>
    <w:rsid w:val="00C75C4D"/>
    <w:rsid w:val="00CA6D4F"/>
    <w:rsid w:val="00CB3435"/>
    <w:rsid w:val="00CD33CF"/>
    <w:rsid w:val="00D00AAD"/>
    <w:rsid w:val="00D026BD"/>
    <w:rsid w:val="00D04ED1"/>
    <w:rsid w:val="00D10D12"/>
    <w:rsid w:val="00D114F0"/>
    <w:rsid w:val="00D47E14"/>
    <w:rsid w:val="00D514ED"/>
    <w:rsid w:val="00D71FBD"/>
    <w:rsid w:val="00D72C4D"/>
    <w:rsid w:val="00DA4B00"/>
    <w:rsid w:val="00DA69C3"/>
    <w:rsid w:val="00DD02FE"/>
    <w:rsid w:val="00E04E56"/>
    <w:rsid w:val="00E108A5"/>
    <w:rsid w:val="00E2688E"/>
    <w:rsid w:val="00E378A1"/>
    <w:rsid w:val="00EC7EE8"/>
    <w:rsid w:val="00ED3D47"/>
    <w:rsid w:val="00ED48B9"/>
    <w:rsid w:val="00EF690D"/>
    <w:rsid w:val="00F004C2"/>
    <w:rsid w:val="00F320FB"/>
    <w:rsid w:val="00F35717"/>
    <w:rsid w:val="00F54E88"/>
    <w:rsid w:val="00F86C8E"/>
    <w:rsid w:val="00F87273"/>
    <w:rsid w:val="00F934ED"/>
    <w:rsid w:val="00FA3094"/>
    <w:rsid w:val="00FA4116"/>
    <w:rsid w:val="00FA4E60"/>
    <w:rsid w:val="00FC1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36ED"/>
  <w15:docId w15:val="{9D88FACE-C2F7-4135-9047-987B280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paragraph" w:styleId="Recuodecorpodetexto">
    <w:name w:val="Body Text Indent"/>
    <w:basedOn w:val="Normal"/>
    <w:link w:val="RecuodecorpodetextoChar"/>
    <w:unhideWhenUsed/>
    <w:rsid w:val="002B3EF7"/>
    <w:pPr>
      <w:tabs>
        <w:tab w:val="left" w:pos="2526"/>
      </w:tabs>
      <w:spacing w:after="0" w:line="240" w:lineRule="auto"/>
      <w:ind w:firstLine="1701"/>
      <w:jc w:val="both"/>
    </w:pPr>
    <w:rPr>
      <w:rFonts w:eastAsia="Times New Roman"/>
      <w:b/>
      <w:szCs w:val="20"/>
      <w:lang w:eastAsia="pt-BR"/>
    </w:rPr>
  </w:style>
  <w:style w:type="character" w:customStyle="1" w:styleId="RecuodecorpodetextoChar">
    <w:name w:val="Recuo de corpo de texto Char"/>
    <w:basedOn w:val="Fontepargpadro"/>
    <w:link w:val="Recuodecorpodetexto"/>
    <w:rsid w:val="002B3EF7"/>
    <w:rPr>
      <w:rFonts w:ascii="Times New Roman" w:eastAsia="Times New Roman" w:hAnsi="Times New Roman" w:cs="Times New Roman"/>
      <w:b/>
      <w:sz w:val="24"/>
      <w:szCs w:val="20"/>
      <w:lang w:eastAsia="pt-BR"/>
    </w:rPr>
  </w:style>
  <w:style w:type="paragraph" w:customStyle="1" w:styleId="NCNormalCentralizado">
    <w:name w:val="NC Normal Centralizado"/>
    <w:rsid w:val="002B3EF7"/>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A80B68"/>
    <w:pPr>
      <w:spacing w:before="100" w:beforeAutospacing="1" w:after="100" w:afterAutospacing="1" w:line="240" w:lineRule="auto"/>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4</cp:revision>
  <cp:lastPrinted>2021-02-18T13:56:00Z</cp:lastPrinted>
  <dcterms:created xsi:type="dcterms:W3CDTF">2021-05-12T14:25:00Z</dcterms:created>
  <dcterms:modified xsi:type="dcterms:W3CDTF">2021-05-14T16:38:00Z</dcterms:modified>
</cp:coreProperties>
</file>