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3C6FE" w14:textId="358BF054" w:rsidR="009A4CBC" w:rsidRPr="008862DA" w:rsidRDefault="00A27060" w:rsidP="008862DA">
      <w:pPr>
        <w:ind w:firstLine="3402"/>
        <w:jc w:val="both"/>
        <w:rPr>
          <w:b/>
          <w:bCs/>
          <w:sz w:val="24"/>
          <w:szCs w:val="24"/>
        </w:rPr>
      </w:pPr>
      <w:r w:rsidRPr="008862DA">
        <w:rPr>
          <w:b/>
          <w:bCs/>
          <w:sz w:val="24"/>
          <w:szCs w:val="24"/>
        </w:rPr>
        <w:t>PROJETO DE LEI N</w:t>
      </w:r>
      <w:r w:rsidR="002D3310" w:rsidRPr="008862DA">
        <w:rPr>
          <w:b/>
          <w:bCs/>
          <w:sz w:val="24"/>
          <w:szCs w:val="24"/>
        </w:rPr>
        <w:t>º</w:t>
      </w:r>
      <w:r w:rsidR="00483A69" w:rsidRPr="008862DA">
        <w:rPr>
          <w:b/>
          <w:bCs/>
          <w:sz w:val="24"/>
          <w:szCs w:val="24"/>
        </w:rPr>
        <w:t xml:space="preserve"> </w:t>
      </w:r>
      <w:r w:rsidR="008862DA">
        <w:rPr>
          <w:b/>
          <w:bCs/>
          <w:sz w:val="24"/>
          <w:szCs w:val="24"/>
        </w:rPr>
        <w:t>89</w:t>
      </w:r>
      <w:r w:rsidR="003471E4" w:rsidRPr="008862DA">
        <w:rPr>
          <w:b/>
          <w:bCs/>
          <w:sz w:val="24"/>
          <w:szCs w:val="24"/>
        </w:rPr>
        <w:t>/2021</w:t>
      </w:r>
    </w:p>
    <w:p w14:paraId="11E5E082" w14:textId="77777777" w:rsidR="009A4CBC" w:rsidRPr="008862DA" w:rsidRDefault="009A4CBC" w:rsidP="008862DA">
      <w:pPr>
        <w:ind w:firstLine="3402"/>
        <w:jc w:val="both"/>
        <w:rPr>
          <w:b/>
          <w:bCs/>
          <w:sz w:val="24"/>
          <w:szCs w:val="24"/>
        </w:rPr>
      </w:pPr>
    </w:p>
    <w:p w14:paraId="3AE293B9" w14:textId="5E7B0F3D" w:rsidR="005F4F5D" w:rsidRPr="008862DA" w:rsidRDefault="005F4F5D" w:rsidP="008862DA">
      <w:pPr>
        <w:ind w:firstLine="3402"/>
        <w:jc w:val="both"/>
        <w:rPr>
          <w:b/>
          <w:bCs/>
          <w:sz w:val="24"/>
          <w:szCs w:val="24"/>
        </w:rPr>
      </w:pPr>
    </w:p>
    <w:p w14:paraId="3204702D" w14:textId="77777777" w:rsidR="00B2571A" w:rsidRPr="008862DA" w:rsidRDefault="00B2571A" w:rsidP="008862DA">
      <w:pPr>
        <w:ind w:firstLine="3402"/>
        <w:jc w:val="both"/>
        <w:rPr>
          <w:b/>
          <w:bCs/>
          <w:sz w:val="24"/>
          <w:szCs w:val="24"/>
        </w:rPr>
      </w:pPr>
    </w:p>
    <w:p w14:paraId="2149F866" w14:textId="50A956DE" w:rsidR="009A4CBC" w:rsidRPr="008862DA" w:rsidRDefault="00A27060" w:rsidP="008862DA">
      <w:pPr>
        <w:pStyle w:val="Ttulo1"/>
        <w:rPr>
          <w:rFonts w:ascii="Times New Roman" w:hAnsi="Times New Roman" w:cs="Times New Roman"/>
          <w:b w:val="0"/>
          <w:szCs w:val="24"/>
        </w:rPr>
      </w:pPr>
      <w:r w:rsidRPr="008862DA">
        <w:rPr>
          <w:rFonts w:ascii="Times New Roman" w:hAnsi="Times New Roman" w:cs="Times New Roman"/>
          <w:b w:val="0"/>
          <w:szCs w:val="24"/>
        </w:rPr>
        <w:t>Data:</w:t>
      </w:r>
      <w:r w:rsidR="003471E4" w:rsidRPr="008862DA">
        <w:rPr>
          <w:rFonts w:ascii="Times New Roman" w:hAnsi="Times New Roman" w:cs="Times New Roman"/>
          <w:b w:val="0"/>
          <w:szCs w:val="24"/>
        </w:rPr>
        <w:t xml:space="preserve"> </w:t>
      </w:r>
      <w:r w:rsidR="00E81E8C" w:rsidRPr="008862DA">
        <w:rPr>
          <w:rFonts w:ascii="Times New Roman" w:hAnsi="Times New Roman" w:cs="Times New Roman"/>
          <w:b w:val="0"/>
          <w:szCs w:val="24"/>
        </w:rPr>
        <w:t>1</w:t>
      </w:r>
      <w:r w:rsidR="006442AA">
        <w:rPr>
          <w:rFonts w:ascii="Times New Roman" w:hAnsi="Times New Roman" w:cs="Times New Roman"/>
          <w:b w:val="0"/>
          <w:szCs w:val="24"/>
        </w:rPr>
        <w:t>3</w:t>
      </w:r>
      <w:r w:rsidR="005749CA" w:rsidRPr="008862DA">
        <w:rPr>
          <w:rFonts w:ascii="Times New Roman" w:hAnsi="Times New Roman" w:cs="Times New Roman"/>
          <w:b w:val="0"/>
          <w:szCs w:val="24"/>
        </w:rPr>
        <w:t xml:space="preserve"> agosto</w:t>
      </w:r>
      <w:r w:rsidR="00483A69" w:rsidRPr="008862DA">
        <w:rPr>
          <w:rFonts w:ascii="Times New Roman" w:hAnsi="Times New Roman" w:cs="Times New Roman"/>
          <w:b w:val="0"/>
          <w:szCs w:val="24"/>
        </w:rPr>
        <w:t xml:space="preserve"> de</w:t>
      </w:r>
      <w:r w:rsidR="003471E4" w:rsidRPr="008862DA">
        <w:rPr>
          <w:rFonts w:ascii="Times New Roman" w:hAnsi="Times New Roman" w:cs="Times New Roman"/>
          <w:b w:val="0"/>
          <w:szCs w:val="24"/>
        </w:rPr>
        <w:t xml:space="preserve"> 2021</w:t>
      </w:r>
    </w:p>
    <w:p w14:paraId="2DCB32E1" w14:textId="6CF8C323" w:rsidR="009A4CBC" w:rsidRPr="008862DA" w:rsidRDefault="009A4CBC" w:rsidP="008862DA">
      <w:pPr>
        <w:ind w:firstLine="3402"/>
        <w:jc w:val="both"/>
        <w:rPr>
          <w:b/>
          <w:bCs/>
          <w:sz w:val="24"/>
          <w:szCs w:val="24"/>
        </w:rPr>
      </w:pPr>
    </w:p>
    <w:p w14:paraId="1E630210" w14:textId="66773CDA" w:rsidR="00B2571A" w:rsidRDefault="00B2571A" w:rsidP="008862DA">
      <w:pPr>
        <w:ind w:firstLine="3402"/>
        <w:jc w:val="both"/>
        <w:rPr>
          <w:b/>
          <w:bCs/>
          <w:sz w:val="24"/>
          <w:szCs w:val="24"/>
        </w:rPr>
      </w:pPr>
    </w:p>
    <w:p w14:paraId="07666DD0" w14:textId="77777777" w:rsidR="0056745D" w:rsidRPr="008862DA" w:rsidRDefault="0056745D" w:rsidP="008862DA">
      <w:pPr>
        <w:ind w:firstLine="3402"/>
        <w:jc w:val="both"/>
        <w:rPr>
          <w:b/>
          <w:bCs/>
          <w:sz w:val="24"/>
          <w:szCs w:val="24"/>
        </w:rPr>
      </w:pPr>
    </w:p>
    <w:p w14:paraId="676BA2B3" w14:textId="0B95A598" w:rsidR="009A4CBC" w:rsidRPr="008862DA" w:rsidRDefault="00C71619" w:rsidP="008862DA">
      <w:pPr>
        <w:ind w:left="3402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Altera os </w:t>
      </w:r>
      <w:r w:rsidR="00A27060" w:rsidRPr="008862DA">
        <w:rPr>
          <w:bCs/>
          <w:sz w:val="24"/>
          <w:szCs w:val="24"/>
        </w:rPr>
        <w:t>Art</w:t>
      </w:r>
      <w:r>
        <w:rPr>
          <w:bCs/>
          <w:sz w:val="24"/>
          <w:szCs w:val="24"/>
        </w:rPr>
        <w:t>igos</w:t>
      </w:r>
      <w:r w:rsidR="00A27060" w:rsidRPr="008862DA">
        <w:rPr>
          <w:bCs/>
          <w:sz w:val="24"/>
          <w:szCs w:val="24"/>
        </w:rPr>
        <w:t xml:space="preserve"> </w:t>
      </w:r>
      <w:r w:rsidR="00E81E8C" w:rsidRPr="008862DA">
        <w:rPr>
          <w:bCs/>
          <w:sz w:val="24"/>
          <w:szCs w:val="24"/>
        </w:rPr>
        <w:t>9</w:t>
      </w:r>
      <w:r w:rsidR="00A27060" w:rsidRPr="008862DA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e 10</w:t>
      </w:r>
      <w:r w:rsidR="00A27060" w:rsidRPr="008862DA">
        <w:rPr>
          <w:bCs/>
          <w:sz w:val="24"/>
          <w:szCs w:val="24"/>
        </w:rPr>
        <w:t xml:space="preserve"> da Lei Municipal nº 2.</w:t>
      </w:r>
      <w:r w:rsidR="00E81E8C" w:rsidRPr="008862DA">
        <w:rPr>
          <w:bCs/>
          <w:sz w:val="24"/>
          <w:szCs w:val="24"/>
        </w:rPr>
        <w:t>674</w:t>
      </w:r>
      <w:r w:rsidR="00A27060" w:rsidRPr="008862DA">
        <w:rPr>
          <w:bCs/>
          <w:sz w:val="24"/>
          <w:szCs w:val="24"/>
        </w:rPr>
        <w:t xml:space="preserve">, de </w:t>
      </w:r>
      <w:r w:rsidR="00E81E8C" w:rsidRPr="008862DA">
        <w:rPr>
          <w:bCs/>
          <w:sz w:val="24"/>
          <w:szCs w:val="24"/>
        </w:rPr>
        <w:t>16 de dezembro de 2016</w:t>
      </w:r>
      <w:r w:rsidR="00A27060" w:rsidRPr="008862DA">
        <w:rPr>
          <w:bCs/>
          <w:sz w:val="24"/>
          <w:szCs w:val="24"/>
        </w:rPr>
        <w:t xml:space="preserve">, </w:t>
      </w:r>
      <w:r w:rsidR="00E81E8C" w:rsidRPr="008862DA">
        <w:rPr>
          <w:bCs/>
          <w:sz w:val="24"/>
          <w:szCs w:val="24"/>
        </w:rPr>
        <w:t>dispõe sobre os serviços particulares de Transporte Escolar e dá outras providências.</w:t>
      </w:r>
    </w:p>
    <w:p w14:paraId="274D9960" w14:textId="5752EC77" w:rsidR="009A4CBC" w:rsidRPr="008862DA" w:rsidRDefault="009A4CBC" w:rsidP="008862DA">
      <w:pPr>
        <w:ind w:firstLine="3402"/>
        <w:jc w:val="both"/>
        <w:rPr>
          <w:sz w:val="24"/>
          <w:szCs w:val="24"/>
        </w:rPr>
      </w:pPr>
    </w:p>
    <w:p w14:paraId="2346641A" w14:textId="77777777" w:rsidR="00B2571A" w:rsidRPr="008862DA" w:rsidRDefault="00B2571A" w:rsidP="008862DA">
      <w:pPr>
        <w:ind w:firstLine="3402"/>
        <w:jc w:val="both"/>
        <w:rPr>
          <w:sz w:val="24"/>
          <w:szCs w:val="24"/>
        </w:rPr>
      </w:pPr>
    </w:p>
    <w:p w14:paraId="6701C460" w14:textId="5FC9E150" w:rsidR="009A4CBC" w:rsidRPr="008862DA" w:rsidRDefault="006442AA" w:rsidP="008862DA">
      <w:pPr>
        <w:pStyle w:val="Recuodecorpodetexto3"/>
        <w:ind w:left="3402" w:firstLine="0"/>
        <w:rPr>
          <w:sz w:val="24"/>
          <w:szCs w:val="24"/>
        </w:rPr>
      </w:pPr>
      <w:r w:rsidRPr="008862DA">
        <w:rPr>
          <w:b/>
          <w:sz w:val="24"/>
          <w:szCs w:val="24"/>
        </w:rPr>
        <w:t xml:space="preserve">WANDERLEY PAULO </w:t>
      </w:r>
      <w:r w:rsidR="00A27060" w:rsidRPr="008862DA">
        <w:rPr>
          <w:b/>
          <w:sz w:val="24"/>
          <w:szCs w:val="24"/>
        </w:rPr>
        <w:t>- Progressistas</w:t>
      </w:r>
      <w:r w:rsidR="00DE2219" w:rsidRPr="008862DA">
        <w:rPr>
          <w:sz w:val="24"/>
          <w:szCs w:val="24"/>
        </w:rPr>
        <w:t>,</w:t>
      </w:r>
      <w:r w:rsidR="00A27060" w:rsidRPr="008862DA">
        <w:rPr>
          <w:sz w:val="24"/>
          <w:szCs w:val="24"/>
        </w:rPr>
        <w:t xml:space="preserve"> </w:t>
      </w:r>
      <w:r w:rsidR="00DE2219" w:rsidRPr="008862DA">
        <w:rPr>
          <w:sz w:val="24"/>
          <w:szCs w:val="24"/>
        </w:rPr>
        <w:t>v</w:t>
      </w:r>
      <w:r w:rsidR="00A27060" w:rsidRPr="008862DA">
        <w:rPr>
          <w:sz w:val="24"/>
          <w:szCs w:val="24"/>
        </w:rPr>
        <w:t>ereador com assento nesta Casa, com fulcro no</w:t>
      </w:r>
      <w:r w:rsidR="00DE2219" w:rsidRPr="008862DA">
        <w:rPr>
          <w:sz w:val="24"/>
          <w:szCs w:val="24"/>
        </w:rPr>
        <w:t>s</w:t>
      </w:r>
      <w:r w:rsidR="00A27060" w:rsidRPr="008862DA">
        <w:rPr>
          <w:sz w:val="24"/>
          <w:szCs w:val="24"/>
        </w:rPr>
        <w:t xml:space="preserve"> Artigo</w:t>
      </w:r>
      <w:r w:rsidR="00DE2219" w:rsidRPr="008862DA">
        <w:rPr>
          <w:sz w:val="24"/>
          <w:szCs w:val="24"/>
        </w:rPr>
        <w:t>s</w:t>
      </w:r>
      <w:r w:rsidR="00A27060" w:rsidRPr="008862DA">
        <w:rPr>
          <w:sz w:val="24"/>
          <w:szCs w:val="24"/>
        </w:rPr>
        <w:t xml:space="preserve"> 108</w:t>
      </w:r>
      <w:r w:rsidR="00DE2219" w:rsidRPr="008862DA">
        <w:rPr>
          <w:sz w:val="24"/>
          <w:szCs w:val="24"/>
        </w:rPr>
        <w:t xml:space="preserve"> e 109</w:t>
      </w:r>
      <w:r w:rsidR="00A27060" w:rsidRPr="008862DA">
        <w:rPr>
          <w:sz w:val="24"/>
          <w:szCs w:val="24"/>
        </w:rPr>
        <w:t xml:space="preserve"> </w:t>
      </w:r>
      <w:r w:rsidR="00317B90" w:rsidRPr="008862DA">
        <w:rPr>
          <w:sz w:val="24"/>
          <w:szCs w:val="24"/>
        </w:rPr>
        <w:t>do Regimento Interno, encaminha</w:t>
      </w:r>
      <w:r w:rsidR="00A27060" w:rsidRPr="008862DA">
        <w:rPr>
          <w:sz w:val="24"/>
          <w:szCs w:val="24"/>
        </w:rPr>
        <w:t xml:space="preserve"> para deliberação do Soberano Ple</w:t>
      </w:r>
      <w:r w:rsidR="005F4F5D" w:rsidRPr="008862DA">
        <w:rPr>
          <w:sz w:val="24"/>
          <w:szCs w:val="24"/>
        </w:rPr>
        <w:t>nário o seguinte Projeto de Lei:</w:t>
      </w:r>
    </w:p>
    <w:p w14:paraId="49D7822C" w14:textId="77777777" w:rsidR="004F293C" w:rsidRPr="008862DA" w:rsidRDefault="004F293C" w:rsidP="008862DA">
      <w:pPr>
        <w:pStyle w:val="Recuodecorpodetexto3"/>
        <w:ind w:firstLine="3402"/>
        <w:rPr>
          <w:sz w:val="24"/>
          <w:szCs w:val="24"/>
        </w:rPr>
      </w:pPr>
    </w:p>
    <w:p w14:paraId="6BA9B004" w14:textId="77777777" w:rsidR="00483A69" w:rsidRPr="008862DA" w:rsidRDefault="00483A69" w:rsidP="008862DA">
      <w:pPr>
        <w:ind w:firstLine="1418"/>
        <w:jc w:val="both"/>
        <w:rPr>
          <w:sz w:val="24"/>
          <w:szCs w:val="24"/>
        </w:rPr>
      </w:pPr>
    </w:p>
    <w:p w14:paraId="2A0356AA" w14:textId="79001A71" w:rsidR="0075652A" w:rsidRPr="008862DA" w:rsidRDefault="00A27060" w:rsidP="008862DA">
      <w:pPr>
        <w:ind w:firstLine="1418"/>
        <w:jc w:val="both"/>
        <w:rPr>
          <w:sz w:val="24"/>
          <w:szCs w:val="24"/>
        </w:rPr>
      </w:pPr>
      <w:r w:rsidRPr="008862DA">
        <w:rPr>
          <w:sz w:val="24"/>
          <w:szCs w:val="24"/>
        </w:rPr>
        <w:t xml:space="preserve">Art. </w:t>
      </w:r>
      <w:r w:rsidR="0018259E" w:rsidRPr="008862DA">
        <w:rPr>
          <w:sz w:val="24"/>
          <w:szCs w:val="24"/>
        </w:rPr>
        <w:t>1</w:t>
      </w:r>
      <w:r w:rsidRPr="008862DA">
        <w:rPr>
          <w:sz w:val="24"/>
          <w:szCs w:val="24"/>
        </w:rPr>
        <w:t xml:space="preserve">º </w:t>
      </w:r>
      <w:r w:rsidR="00BA3181" w:rsidRPr="008862DA">
        <w:rPr>
          <w:sz w:val="24"/>
          <w:szCs w:val="24"/>
        </w:rPr>
        <w:t xml:space="preserve">Fica alterado o Art. </w:t>
      </w:r>
      <w:r w:rsidR="00E81E8C" w:rsidRPr="008862DA">
        <w:rPr>
          <w:sz w:val="24"/>
          <w:szCs w:val="24"/>
        </w:rPr>
        <w:t>9</w:t>
      </w:r>
      <w:r w:rsidR="00BA3181" w:rsidRPr="008862DA">
        <w:rPr>
          <w:sz w:val="24"/>
          <w:szCs w:val="24"/>
        </w:rPr>
        <w:t>º da Lei Municipal nº 2.</w:t>
      </w:r>
      <w:r w:rsidR="00E81E8C" w:rsidRPr="008862DA">
        <w:rPr>
          <w:sz w:val="24"/>
          <w:szCs w:val="24"/>
        </w:rPr>
        <w:t>674</w:t>
      </w:r>
      <w:r w:rsidR="00BA3181" w:rsidRPr="008862DA">
        <w:rPr>
          <w:sz w:val="24"/>
          <w:szCs w:val="24"/>
        </w:rPr>
        <w:t>/201</w:t>
      </w:r>
      <w:r w:rsidR="00E81E8C" w:rsidRPr="008862DA">
        <w:rPr>
          <w:sz w:val="24"/>
          <w:szCs w:val="24"/>
        </w:rPr>
        <w:t>6</w:t>
      </w:r>
      <w:r w:rsidR="00BA3181" w:rsidRPr="008862DA">
        <w:rPr>
          <w:sz w:val="24"/>
          <w:szCs w:val="24"/>
        </w:rPr>
        <w:t>, que passa a vigorar com a seguinte redação:</w:t>
      </w:r>
    </w:p>
    <w:p w14:paraId="5737C5C0" w14:textId="77777777" w:rsidR="00BA3181" w:rsidRPr="008862DA" w:rsidRDefault="00BA3181" w:rsidP="008862DA">
      <w:pPr>
        <w:ind w:firstLine="1418"/>
        <w:jc w:val="both"/>
        <w:rPr>
          <w:sz w:val="24"/>
          <w:szCs w:val="24"/>
        </w:rPr>
      </w:pPr>
    </w:p>
    <w:p w14:paraId="7B4D80E4" w14:textId="45BD3F7B" w:rsidR="00BA3181" w:rsidRPr="00580516" w:rsidRDefault="00A27060" w:rsidP="008862DA">
      <w:pPr>
        <w:ind w:firstLine="1418"/>
        <w:jc w:val="both"/>
        <w:rPr>
          <w:i/>
          <w:sz w:val="24"/>
          <w:szCs w:val="24"/>
        </w:rPr>
      </w:pPr>
      <w:r w:rsidRPr="00580516">
        <w:rPr>
          <w:i/>
          <w:sz w:val="24"/>
          <w:szCs w:val="24"/>
        </w:rPr>
        <w:t xml:space="preserve">“Art. </w:t>
      </w:r>
      <w:r w:rsidR="0018259E" w:rsidRPr="00580516">
        <w:rPr>
          <w:i/>
          <w:sz w:val="24"/>
          <w:szCs w:val="24"/>
        </w:rPr>
        <w:t>9</w:t>
      </w:r>
      <w:r w:rsidRPr="00580516">
        <w:rPr>
          <w:i/>
          <w:sz w:val="24"/>
          <w:szCs w:val="24"/>
        </w:rPr>
        <w:t xml:space="preserve">º </w:t>
      </w:r>
      <w:r w:rsidR="00E81E8C" w:rsidRPr="00580516">
        <w:rPr>
          <w:i/>
          <w:sz w:val="24"/>
          <w:szCs w:val="24"/>
        </w:rPr>
        <w:t>Somente poderão ser utilizados no transporte escolar, vans ou similares, com idade máxima de 15</w:t>
      </w:r>
      <w:r w:rsidR="00246114" w:rsidRPr="00580516">
        <w:rPr>
          <w:i/>
          <w:sz w:val="24"/>
          <w:szCs w:val="24"/>
        </w:rPr>
        <w:t xml:space="preserve"> </w:t>
      </w:r>
      <w:r w:rsidR="00E81E8C" w:rsidRPr="00580516">
        <w:rPr>
          <w:i/>
          <w:sz w:val="24"/>
          <w:szCs w:val="24"/>
        </w:rPr>
        <w:t xml:space="preserve">(quinze) </w:t>
      </w:r>
      <w:proofErr w:type="gramStart"/>
      <w:r w:rsidR="00E81E8C" w:rsidRPr="00580516">
        <w:rPr>
          <w:i/>
          <w:sz w:val="24"/>
          <w:szCs w:val="24"/>
        </w:rPr>
        <w:t>anos.</w:t>
      </w:r>
      <w:r w:rsidR="00580516">
        <w:rPr>
          <w:i/>
          <w:sz w:val="24"/>
          <w:szCs w:val="24"/>
        </w:rPr>
        <w:t>”</w:t>
      </w:r>
      <w:proofErr w:type="gramEnd"/>
      <w:r w:rsidR="006020CE">
        <w:rPr>
          <w:i/>
          <w:sz w:val="24"/>
          <w:szCs w:val="24"/>
        </w:rPr>
        <w:t xml:space="preserve"> </w:t>
      </w:r>
    </w:p>
    <w:p w14:paraId="55F7FF63" w14:textId="260D62FE" w:rsidR="00246114" w:rsidRDefault="00246114" w:rsidP="008862DA">
      <w:pPr>
        <w:ind w:firstLine="1418"/>
        <w:jc w:val="both"/>
        <w:rPr>
          <w:sz w:val="24"/>
          <w:szCs w:val="24"/>
        </w:rPr>
      </w:pPr>
    </w:p>
    <w:p w14:paraId="254BEE11" w14:textId="6AF83863" w:rsidR="00B2571A" w:rsidRPr="00964E8A" w:rsidRDefault="00580516" w:rsidP="008862D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2º </w:t>
      </w:r>
      <w:r w:rsidR="00246114" w:rsidRPr="00964E8A">
        <w:rPr>
          <w:sz w:val="24"/>
          <w:szCs w:val="24"/>
        </w:rPr>
        <w:t>Fica criado § 3º ao art. 10 da Lei Municipal nº 2.674/2016, que passa a vigorar com a seguinte redação:</w:t>
      </w:r>
    </w:p>
    <w:p w14:paraId="349A0565" w14:textId="13CDB675" w:rsidR="00246114" w:rsidRPr="00580516" w:rsidRDefault="00246114" w:rsidP="008862DA">
      <w:pPr>
        <w:ind w:firstLine="1418"/>
        <w:jc w:val="both"/>
        <w:rPr>
          <w:i/>
          <w:sz w:val="24"/>
          <w:szCs w:val="24"/>
        </w:rPr>
      </w:pPr>
    </w:p>
    <w:p w14:paraId="55DD53E9" w14:textId="10A513BA" w:rsidR="00246114" w:rsidRPr="00580516" w:rsidRDefault="00580516" w:rsidP="008862DA">
      <w:pPr>
        <w:ind w:firstLine="1418"/>
        <w:jc w:val="both"/>
        <w:rPr>
          <w:i/>
          <w:sz w:val="24"/>
          <w:szCs w:val="24"/>
        </w:rPr>
      </w:pPr>
      <w:r w:rsidRPr="00580516">
        <w:rPr>
          <w:i/>
          <w:sz w:val="24"/>
          <w:szCs w:val="24"/>
        </w:rPr>
        <w:t>“</w:t>
      </w:r>
      <w:r w:rsidR="00246114" w:rsidRPr="00580516">
        <w:rPr>
          <w:i/>
          <w:sz w:val="24"/>
          <w:szCs w:val="24"/>
        </w:rPr>
        <w:t>§ 3º Exclusivamente, para veículos com mais de 12 (doze) anos de fabricação, é obrigatória a apresentação, por parte do proprietário, de Laudo, fornecido por oficina mecânica, atestando as condições de uso do veículo, para o transporte</w:t>
      </w:r>
      <w:r w:rsidR="009A0B8F" w:rsidRPr="00580516">
        <w:rPr>
          <w:i/>
          <w:sz w:val="24"/>
          <w:szCs w:val="24"/>
        </w:rPr>
        <w:t xml:space="preserve"> </w:t>
      </w:r>
      <w:proofErr w:type="gramStart"/>
      <w:r w:rsidR="009A0B8F" w:rsidRPr="00580516">
        <w:rPr>
          <w:i/>
          <w:sz w:val="24"/>
          <w:szCs w:val="24"/>
        </w:rPr>
        <w:t>escolar.</w:t>
      </w:r>
      <w:r w:rsidRPr="00580516">
        <w:rPr>
          <w:i/>
          <w:sz w:val="24"/>
          <w:szCs w:val="24"/>
        </w:rPr>
        <w:t>”</w:t>
      </w:r>
      <w:proofErr w:type="gramEnd"/>
    </w:p>
    <w:p w14:paraId="74B7B913" w14:textId="77777777" w:rsidR="00B2571A" w:rsidRPr="00964E8A" w:rsidRDefault="00B2571A" w:rsidP="008862DA">
      <w:pPr>
        <w:ind w:firstLine="1418"/>
        <w:jc w:val="both"/>
        <w:rPr>
          <w:sz w:val="24"/>
          <w:szCs w:val="24"/>
        </w:rPr>
      </w:pPr>
    </w:p>
    <w:p w14:paraId="02B2A63E" w14:textId="1C10123B" w:rsidR="00BA3181" w:rsidRPr="008862DA" w:rsidRDefault="006442AA" w:rsidP="008862DA">
      <w:pPr>
        <w:ind w:firstLine="1418"/>
        <w:jc w:val="both"/>
        <w:rPr>
          <w:sz w:val="24"/>
          <w:szCs w:val="24"/>
        </w:rPr>
      </w:pPr>
      <w:r w:rsidRPr="00964E8A">
        <w:rPr>
          <w:sz w:val="24"/>
          <w:szCs w:val="24"/>
        </w:rPr>
        <w:t xml:space="preserve">Art. </w:t>
      </w:r>
      <w:r w:rsidR="00580516">
        <w:rPr>
          <w:sz w:val="24"/>
          <w:szCs w:val="24"/>
        </w:rPr>
        <w:t>3</w:t>
      </w:r>
      <w:r w:rsidRPr="00964E8A">
        <w:rPr>
          <w:sz w:val="24"/>
          <w:szCs w:val="24"/>
        </w:rPr>
        <w:t xml:space="preserve">º </w:t>
      </w:r>
      <w:r w:rsidR="00A27060" w:rsidRPr="00964E8A">
        <w:rPr>
          <w:sz w:val="24"/>
          <w:szCs w:val="24"/>
        </w:rPr>
        <w:t>Est</w:t>
      </w:r>
      <w:r w:rsidRPr="00964E8A">
        <w:rPr>
          <w:sz w:val="24"/>
          <w:szCs w:val="24"/>
        </w:rPr>
        <w:t xml:space="preserve">a Lei </w:t>
      </w:r>
      <w:r w:rsidR="00A27060" w:rsidRPr="00964E8A">
        <w:rPr>
          <w:sz w:val="24"/>
          <w:szCs w:val="24"/>
        </w:rPr>
        <w:t>entra em vigor na data de</w:t>
      </w:r>
      <w:r w:rsidR="00A27060" w:rsidRPr="008862DA">
        <w:rPr>
          <w:sz w:val="24"/>
          <w:szCs w:val="24"/>
        </w:rPr>
        <w:t xml:space="preserve"> sua publicação.</w:t>
      </w:r>
    </w:p>
    <w:p w14:paraId="14C18B79" w14:textId="60105422" w:rsidR="00BA3181" w:rsidRPr="008862DA" w:rsidRDefault="00BA3181" w:rsidP="008862DA">
      <w:pPr>
        <w:ind w:firstLine="1418"/>
        <w:jc w:val="both"/>
        <w:rPr>
          <w:sz w:val="24"/>
          <w:szCs w:val="24"/>
        </w:rPr>
      </w:pPr>
    </w:p>
    <w:p w14:paraId="6D787883" w14:textId="4743FE85" w:rsidR="00BA3181" w:rsidRPr="008862DA" w:rsidRDefault="00BA3181" w:rsidP="008862DA">
      <w:pPr>
        <w:ind w:firstLine="1418"/>
        <w:jc w:val="both"/>
        <w:rPr>
          <w:sz w:val="24"/>
          <w:szCs w:val="24"/>
        </w:rPr>
      </w:pPr>
    </w:p>
    <w:p w14:paraId="16880E75" w14:textId="77777777" w:rsidR="00B2571A" w:rsidRPr="008862DA" w:rsidRDefault="00B2571A" w:rsidP="008862DA">
      <w:pPr>
        <w:ind w:firstLine="1418"/>
        <w:jc w:val="both"/>
        <w:rPr>
          <w:sz w:val="24"/>
          <w:szCs w:val="24"/>
        </w:rPr>
      </w:pPr>
    </w:p>
    <w:p w14:paraId="36C15908" w14:textId="0F4D4986" w:rsidR="00BA3181" w:rsidRPr="008862DA" w:rsidRDefault="00A27060" w:rsidP="008862DA">
      <w:pPr>
        <w:ind w:firstLine="1418"/>
        <w:jc w:val="both"/>
        <w:rPr>
          <w:sz w:val="24"/>
          <w:szCs w:val="24"/>
        </w:rPr>
      </w:pPr>
      <w:r w:rsidRPr="008862DA">
        <w:rPr>
          <w:sz w:val="24"/>
          <w:szCs w:val="24"/>
        </w:rPr>
        <w:t xml:space="preserve">Câmara Municipal de Sorriso, Estado de Mato Grosso, em </w:t>
      </w:r>
      <w:r w:rsidR="00E81E8C" w:rsidRPr="008862DA">
        <w:rPr>
          <w:sz w:val="24"/>
          <w:szCs w:val="24"/>
        </w:rPr>
        <w:t>1</w:t>
      </w:r>
      <w:r w:rsidR="006442AA">
        <w:rPr>
          <w:sz w:val="24"/>
          <w:szCs w:val="24"/>
        </w:rPr>
        <w:t>3</w:t>
      </w:r>
      <w:r w:rsidRPr="008862DA">
        <w:rPr>
          <w:sz w:val="24"/>
          <w:szCs w:val="24"/>
        </w:rPr>
        <w:t xml:space="preserve"> de </w:t>
      </w:r>
      <w:r w:rsidR="00636012">
        <w:rPr>
          <w:sz w:val="24"/>
          <w:szCs w:val="24"/>
        </w:rPr>
        <w:t>agosto</w:t>
      </w:r>
      <w:r w:rsidRPr="008862DA">
        <w:rPr>
          <w:sz w:val="24"/>
          <w:szCs w:val="24"/>
        </w:rPr>
        <w:t xml:space="preserve"> de 2021.</w:t>
      </w:r>
    </w:p>
    <w:p w14:paraId="5D209305" w14:textId="77777777" w:rsidR="004C1AA4" w:rsidRPr="008862DA" w:rsidRDefault="004C1AA4" w:rsidP="008862DA">
      <w:pPr>
        <w:tabs>
          <w:tab w:val="left" w:pos="1134"/>
        </w:tabs>
        <w:jc w:val="both"/>
        <w:rPr>
          <w:sz w:val="24"/>
          <w:szCs w:val="24"/>
        </w:rPr>
      </w:pPr>
    </w:p>
    <w:p w14:paraId="45B509CC" w14:textId="77777777" w:rsidR="009A4CBC" w:rsidRPr="008862DA" w:rsidRDefault="009A4CBC" w:rsidP="008862DA">
      <w:pPr>
        <w:tabs>
          <w:tab w:val="left" w:pos="1134"/>
        </w:tabs>
        <w:ind w:firstLine="3402"/>
        <w:jc w:val="both"/>
        <w:rPr>
          <w:sz w:val="24"/>
          <w:szCs w:val="24"/>
        </w:rPr>
      </w:pPr>
    </w:p>
    <w:p w14:paraId="4D45AEED" w14:textId="77777777" w:rsidR="004C1AA4" w:rsidRPr="008862DA" w:rsidRDefault="004C1AA4" w:rsidP="008862DA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14:paraId="05548F72" w14:textId="7C9F65AF" w:rsidR="0075652A" w:rsidRPr="008862DA" w:rsidRDefault="0075652A" w:rsidP="008862DA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14:paraId="0A0CD9D9" w14:textId="77777777" w:rsidR="00B2571A" w:rsidRPr="008862DA" w:rsidRDefault="00B2571A" w:rsidP="008862DA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14:paraId="180FB79F" w14:textId="2BCBBA31" w:rsidR="009A4CBC" w:rsidRPr="008862DA" w:rsidRDefault="006442AA" w:rsidP="008862DA">
      <w:pPr>
        <w:jc w:val="center"/>
        <w:rPr>
          <w:b/>
          <w:bCs/>
          <w:sz w:val="24"/>
          <w:szCs w:val="24"/>
        </w:rPr>
      </w:pPr>
      <w:r w:rsidRPr="008862DA">
        <w:rPr>
          <w:b/>
          <w:bCs/>
          <w:sz w:val="24"/>
          <w:szCs w:val="24"/>
        </w:rPr>
        <w:t>WANDERLEY PAULO</w:t>
      </w:r>
    </w:p>
    <w:p w14:paraId="2E0412DF" w14:textId="78D27115" w:rsidR="00317B90" w:rsidRPr="008862DA" w:rsidRDefault="006442AA" w:rsidP="008862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Vereador </w:t>
      </w:r>
      <w:r w:rsidR="00A27060" w:rsidRPr="008862DA">
        <w:rPr>
          <w:b/>
          <w:bCs/>
          <w:sz w:val="24"/>
          <w:szCs w:val="24"/>
        </w:rPr>
        <w:t>Progressistas</w:t>
      </w:r>
    </w:p>
    <w:p w14:paraId="49226203" w14:textId="4716D5FF" w:rsidR="00BA3181" w:rsidRPr="008862DA" w:rsidRDefault="00BA3181" w:rsidP="008862DA">
      <w:pPr>
        <w:jc w:val="center"/>
        <w:rPr>
          <w:b/>
          <w:bCs/>
          <w:sz w:val="24"/>
          <w:szCs w:val="24"/>
        </w:rPr>
      </w:pPr>
    </w:p>
    <w:p w14:paraId="521C675C" w14:textId="26B61874" w:rsidR="00BA3181" w:rsidRPr="008862DA" w:rsidRDefault="00BA3181" w:rsidP="008862DA">
      <w:pPr>
        <w:jc w:val="center"/>
        <w:rPr>
          <w:b/>
          <w:bCs/>
          <w:sz w:val="24"/>
          <w:szCs w:val="24"/>
        </w:rPr>
      </w:pPr>
    </w:p>
    <w:p w14:paraId="483725D7" w14:textId="77777777" w:rsidR="00BA3181" w:rsidRPr="008862DA" w:rsidRDefault="00A27060" w:rsidP="008862DA">
      <w:pPr>
        <w:jc w:val="center"/>
        <w:rPr>
          <w:b/>
          <w:color w:val="000000"/>
          <w:sz w:val="24"/>
          <w:szCs w:val="24"/>
        </w:rPr>
      </w:pPr>
      <w:r w:rsidRPr="008862DA">
        <w:rPr>
          <w:b/>
          <w:color w:val="000000"/>
          <w:sz w:val="24"/>
          <w:szCs w:val="24"/>
        </w:rPr>
        <w:lastRenderedPageBreak/>
        <w:t>JUSTIFICATIVA</w:t>
      </w:r>
    </w:p>
    <w:p w14:paraId="06B392FC" w14:textId="77777777" w:rsidR="00BA3181" w:rsidRPr="008862DA" w:rsidRDefault="00BA3181" w:rsidP="008862DA">
      <w:pPr>
        <w:tabs>
          <w:tab w:val="left" w:pos="1134"/>
        </w:tabs>
        <w:jc w:val="center"/>
        <w:rPr>
          <w:color w:val="000000"/>
          <w:sz w:val="24"/>
          <w:szCs w:val="24"/>
        </w:rPr>
      </w:pPr>
    </w:p>
    <w:p w14:paraId="321A73E9" w14:textId="0839295A" w:rsidR="00BA3181" w:rsidRDefault="00BA3181" w:rsidP="008862DA">
      <w:pPr>
        <w:tabs>
          <w:tab w:val="left" w:pos="1134"/>
        </w:tabs>
        <w:jc w:val="center"/>
        <w:rPr>
          <w:color w:val="000000"/>
          <w:sz w:val="24"/>
          <w:szCs w:val="24"/>
        </w:rPr>
      </w:pPr>
    </w:p>
    <w:p w14:paraId="13F4291B" w14:textId="77777777" w:rsidR="006020CE" w:rsidRPr="008862DA" w:rsidRDefault="006020CE" w:rsidP="008862DA">
      <w:pPr>
        <w:tabs>
          <w:tab w:val="left" w:pos="1134"/>
        </w:tabs>
        <w:jc w:val="center"/>
        <w:rPr>
          <w:color w:val="000000"/>
          <w:sz w:val="24"/>
          <w:szCs w:val="24"/>
        </w:rPr>
      </w:pPr>
    </w:p>
    <w:p w14:paraId="76A032B3" w14:textId="7AC5E58D" w:rsidR="00B2571A" w:rsidRPr="008862DA" w:rsidRDefault="00B2571A" w:rsidP="008862DA">
      <w:pPr>
        <w:tabs>
          <w:tab w:val="left" w:pos="1134"/>
        </w:tabs>
        <w:ind w:firstLine="1701"/>
        <w:jc w:val="both"/>
        <w:rPr>
          <w:color w:val="000000"/>
          <w:sz w:val="24"/>
          <w:szCs w:val="24"/>
        </w:rPr>
      </w:pPr>
    </w:p>
    <w:p w14:paraId="3209B0A1" w14:textId="18D9A842" w:rsidR="00BA3181" w:rsidRDefault="00A27060" w:rsidP="006442AA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 w:rsidRPr="008862DA">
        <w:rPr>
          <w:color w:val="000000"/>
          <w:sz w:val="24"/>
          <w:szCs w:val="24"/>
        </w:rPr>
        <w:t>A alteração visa a necessidade de readequar a vida útil dos veículos utilizados para esse tipo de transporte em decorrência da calamidade p</w:t>
      </w:r>
      <w:r w:rsidR="00B07BCD" w:rsidRPr="008862DA">
        <w:rPr>
          <w:color w:val="000000"/>
          <w:sz w:val="24"/>
          <w:szCs w:val="24"/>
        </w:rPr>
        <w:t>ú</w:t>
      </w:r>
      <w:r w:rsidRPr="008862DA">
        <w:rPr>
          <w:color w:val="000000"/>
          <w:sz w:val="24"/>
          <w:szCs w:val="24"/>
        </w:rPr>
        <w:t>blica decorrente da pandemia do COVID-19</w:t>
      </w:r>
      <w:r w:rsidR="00B07BCD" w:rsidRPr="008862DA">
        <w:rPr>
          <w:color w:val="000000"/>
          <w:sz w:val="24"/>
          <w:szCs w:val="24"/>
        </w:rPr>
        <w:t>.</w:t>
      </w:r>
    </w:p>
    <w:p w14:paraId="7118AF56" w14:textId="5B0B5B65" w:rsidR="006020CE" w:rsidRDefault="006020CE" w:rsidP="006442AA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14:paraId="5DBE13EC" w14:textId="77777777" w:rsidR="006020CE" w:rsidRPr="008862DA" w:rsidRDefault="006020CE" w:rsidP="006442AA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14:paraId="58E2D99A" w14:textId="35CC3935" w:rsidR="00B07BCD" w:rsidRPr="008862DA" w:rsidRDefault="00A27060" w:rsidP="006442AA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 w:rsidRPr="008862DA">
        <w:rPr>
          <w:color w:val="000000"/>
          <w:sz w:val="24"/>
          <w:szCs w:val="24"/>
        </w:rPr>
        <w:t xml:space="preserve">Outras cidades já </w:t>
      </w:r>
      <w:r w:rsidR="00CA0185" w:rsidRPr="008862DA">
        <w:rPr>
          <w:color w:val="000000"/>
          <w:sz w:val="24"/>
          <w:szCs w:val="24"/>
        </w:rPr>
        <w:t>fizeram alterações ampliando a</w:t>
      </w:r>
      <w:r w:rsidRPr="008862DA">
        <w:rPr>
          <w:color w:val="000000"/>
          <w:sz w:val="24"/>
          <w:szCs w:val="24"/>
        </w:rPr>
        <w:t xml:space="preserve"> vida útil dos veículos que prestam serviços particulares de transporte escolar como por exemplo: Campo Grande (MS)</w:t>
      </w:r>
      <w:r w:rsidRPr="008862DA">
        <w:rPr>
          <w:rStyle w:val="Refdenotaderodap"/>
          <w:color w:val="000000"/>
          <w:sz w:val="24"/>
          <w:szCs w:val="24"/>
        </w:rPr>
        <w:footnoteReference w:id="1"/>
      </w:r>
      <w:r w:rsidRPr="008862DA">
        <w:rPr>
          <w:color w:val="000000"/>
          <w:sz w:val="24"/>
          <w:szCs w:val="24"/>
        </w:rPr>
        <w:t>,</w:t>
      </w:r>
      <w:r w:rsidR="00CA0185" w:rsidRPr="008862DA">
        <w:rPr>
          <w:color w:val="000000"/>
          <w:sz w:val="24"/>
          <w:szCs w:val="24"/>
        </w:rPr>
        <w:t xml:space="preserve"> São Paulo(SP)</w:t>
      </w:r>
      <w:r w:rsidRPr="008862DA">
        <w:rPr>
          <w:rStyle w:val="Refdenotaderodap"/>
          <w:color w:val="000000"/>
          <w:sz w:val="24"/>
          <w:szCs w:val="24"/>
        </w:rPr>
        <w:footnoteReference w:id="2"/>
      </w:r>
      <w:r w:rsidR="00CA0185" w:rsidRPr="008862DA">
        <w:rPr>
          <w:color w:val="000000"/>
          <w:sz w:val="24"/>
          <w:szCs w:val="24"/>
        </w:rPr>
        <w:t>,</w:t>
      </w:r>
      <w:r w:rsidR="0075505A" w:rsidRPr="008862DA">
        <w:rPr>
          <w:color w:val="000000"/>
          <w:sz w:val="24"/>
          <w:szCs w:val="24"/>
        </w:rPr>
        <w:t xml:space="preserve"> São José dos Campos(SP)</w:t>
      </w:r>
      <w:r w:rsidRPr="008862DA">
        <w:rPr>
          <w:rStyle w:val="Refdenotaderodap"/>
          <w:color w:val="000000"/>
          <w:sz w:val="24"/>
          <w:szCs w:val="24"/>
        </w:rPr>
        <w:footnoteReference w:id="3"/>
      </w:r>
      <w:r w:rsidR="00A61512" w:rsidRPr="008862DA">
        <w:rPr>
          <w:color w:val="000000"/>
          <w:sz w:val="24"/>
          <w:szCs w:val="24"/>
        </w:rPr>
        <w:t>, e outras</w:t>
      </w:r>
      <w:r w:rsidR="0075505A" w:rsidRPr="008862DA">
        <w:rPr>
          <w:color w:val="000000"/>
          <w:sz w:val="24"/>
          <w:szCs w:val="24"/>
        </w:rPr>
        <w:t>.</w:t>
      </w:r>
    </w:p>
    <w:p w14:paraId="5281CFA3" w14:textId="22144D79" w:rsidR="00B07BCD" w:rsidRPr="008862DA" w:rsidRDefault="00B07BCD" w:rsidP="006442AA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14:paraId="7FECEDE6" w14:textId="77777777" w:rsidR="00B07BCD" w:rsidRPr="008862DA" w:rsidRDefault="00B07BCD" w:rsidP="006442AA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14:paraId="3426F616" w14:textId="77777777" w:rsidR="00BA3181" w:rsidRPr="008862DA" w:rsidRDefault="00BA3181" w:rsidP="006442AA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14:paraId="1E2B17B4" w14:textId="3C4B4B93" w:rsidR="00BA3181" w:rsidRPr="008862DA" w:rsidRDefault="00A27060" w:rsidP="006442AA">
      <w:pPr>
        <w:ind w:firstLine="1418"/>
        <w:jc w:val="both"/>
        <w:rPr>
          <w:sz w:val="24"/>
          <w:szCs w:val="24"/>
        </w:rPr>
      </w:pPr>
      <w:r w:rsidRPr="008862DA">
        <w:rPr>
          <w:sz w:val="24"/>
          <w:szCs w:val="24"/>
        </w:rPr>
        <w:t xml:space="preserve">Câmara Municipal de Sorriso, Estado de Mato Grosso, em </w:t>
      </w:r>
      <w:r w:rsidR="00CA0185" w:rsidRPr="008862DA">
        <w:rPr>
          <w:sz w:val="24"/>
          <w:szCs w:val="24"/>
        </w:rPr>
        <w:t>1</w:t>
      </w:r>
      <w:r w:rsidR="006442AA">
        <w:rPr>
          <w:sz w:val="24"/>
          <w:szCs w:val="24"/>
        </w:rPr>
        <w:t>3</w:t>
      </w:r>
      <w:r w:rsidRPr="008862DA">
        <w:rPr>
          <w:sz w:val="24"/>
          <w:szCs w:val="24"/>
        </w:rPr>
        <w:t xml:space="preserve"> de agosto de 2021.</w:t>
      </w:r>
    </w:p>
    <w:p w14:paraId="76391A98" w14:textId="77777777" w:rsidR="00BA3181" w:rsidRPr="008862DA" w:rsidRDefault="00BA3181" w:rsidP="008862DA">
      <w:pPr>
        <w:tabs>
          <w:tab w:val="left" w:pos="1134"/>
        </w:tabs>
        <w:jc w:val="both"/>
        <w:rPr>
          <w:sz w:val="24"/>
          <w:szCs w:val="24"/>
        </w:rPr>
      </w:pPr>
    </w:p>
    <w:p w14:paraId="07BE40FE" w14:textId="3D72EE84" w:rsidR="00BA3181" w:rsidRDefault="00BA3181" w:rsidP="008862DA">
      <w:pPr>
        <w:tabs>
          <w:tab w:val="left" w:pos="1134"/>
        </w:tabs>
        <w:ind w:firstLine="3402"/>
        <w:jc w:val="both"/>
        <w:rPr>
          <w:sz w:val="24"/>
          <w:szCs w:val="24"/>
        </w:rPr>
      </w:pPr>
    </w:p>
    <w:p w14:paraId="7D351B4F" w14:textId="7965B256" w:rsidR="006442AA" w:rsidRDefault="006442AA" w:rsidP="008862DA">
      <w:pPr>
        <w:tabs>
          <w:tab w:val="left" w:pos="1134"/>
        </w:tabs>
        <w:ind w:firstLine="3402"/>
        <w:jc w:val="both"/>
        <w:rPr>
          <w:sz w:val="24"/>
          <w:szCs w:val="24"/>
        </w:rPr>
      </w:pPr>
    </w:p>
    <w:p w14:paraId="4D778B32" w14:textId="7E23E40A" w:rsidR="006442AA" w:rsidRDefault="006442AA" w:rsidP="008862DA">
      <w:pPr>
        <w:tabs>
          <w:tab w:val="left" w:pos="1134"/>
        </w:tabs>
        <w:ind w:firstLine="3402"/>
        <w:jc w:val="both"/>
        <w:rPr>
          <w:sz w:val="24"/>
          <w:szCs w:val="24"/>
        </w:rPr>
      </w:pPr>
    </w:p>
    <w:p w14:paraId="41F03C88" w14:textId="77777777" w:rsidR="006442AA" w:rsidRPr="008862DA" w:rsidRDefault="006442AA" w:rsidP="008862DA">
      <w:pPr>
        <w:tabs>
          <w:tab w:val="left" w:pos="1134"/>
        </w:tabs>
        <w:ind w:firstLine="3402"/>
        <w:jc w:val="both"/>
        <w:rPr>
          <w:sz w:val="24"/>
          <w:szCs w:val="24"/>
        </w:rPr>
      </w:pPr>
    </w:p>
    <w:p w14:paraId="14493F4C" w14:textId="77777777" w:rsidR="006442AA" w:rsidRPr="008862DA" w:rsidRDefault="006442AA" w:rsidP="006442AA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14:paraId="590DF9DC" w14:textId="77777777" w:rsidR="006442AA" w:rsidRPr="008862DA" w:rsidRDefault="006442AA" w:rsidP="006442AA">
      <w:pPr>
        <w:jc w:val="center"/>
        <w:rPr>
          <w:b/>
          <w:bCs/>
          <w:sz w:val="24"/>
          <w:szCs w:val="24"/>
        </w:rPr>
      </w:pPr>
      <w:r w:rsidRPr="008862DA">
        <w:rPr>
          <w:b/>
          <w:bCs/>
          <w:sz w:val="24"/>
          <w:szCs w:val="24"/>
        </w:rPr>
        <w:t>WANDERLEY PAULO</w:t>
      </w:r>
    </w:p>
    <w:p w14:paraId="08375B8F" w14:textId="77777777" w:rsidR="006442AA" w:rsidRPr="008862DA" w:rsidRDefault="006442AA" w:rsidP="006442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Vereador </w:t>
      </w:r>
      <w:r w:rsidRPr="008862DA">
        <w:rPr>
          <w:b/>
          <w:bCs/>
          <w:sz w:val="24"/>
          <w:szCs w:val="24"/>
        </w:rPr>
        <w:t>Progressistas</w:t>
      </w:r>
    </w:p>
    <w:p w14:paraId="20B11EDE" w14:textId="7CBD602D" w:rsidR="000916F6" w:rsidRPr="008862DA" w:rsidRDefault="000916F6" w:rsidP="006442AA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sectPr w:rsidR="000916F6" w:rsidRPr="008862DA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CDFFD" w14:textId="77777777" w:rsidR="005F6EC0" w:rsidRDefault="005F6EC0">
      <w:r>
        <w:separator/>
      </w:r>
    </w:p>
  </w:endnote>
  <w:endnote w:type="continuationSeparator" w:id="0">
    <w:p w14:paraId="5DCF93D2" w14:textId="77777777" w:rsidR="005F6EC0" w:rsidRDefault="005F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AD3FD" w14:textId="77777777" w:rsidR="005F6EC0" w:rsidRDefault="005F6EC0">
      <w:r>
        <w:separator/>
      </w:r>
    </w:p>
  </w:footnote>
  <w:footnote w:type="continuationSeparator" w:id="0">
    <w:p w14:paraId="131E94A8" w14:textId="77777777" w:rsidR="005F6EC0" w:rsidRDefault="005F6EC0">
      <w:r>
        <w:continuationSeparator/>
      </w:r>
    </w:p>
  </w:footnote>
  <w:footnote w:id="1">
    <w:p w14:paraId="3F74D42A" w14:textId="14594C54" w:rsidR="00B07BCD" w:rsidRDefault="00A2706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07BCD">
        <w:t>https://www.legisweb.com.br/legislacao/?id=268612</w:t>
      </w:r>
    </w:p>
  </w:footnote>
  <w:footnote w:id="2">
    <w:p w14:paraId="5B4FC522" w14:textId="07AA3E9A" w:rsidR="0075505A" w:rsidRDefault="00A2706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5505A">
        <w:t>https://diariodotransporte.com.br/2020/09/16/prefeitura-de-sao-paulo-amplia-em-um-ano-prazo-para-troca-de-vans-e-micro-onibus-do-transporte-escolar-que-completariam-idade-maxima-permitida/</w:t>
      </w:r>
    </w:p>
  </w:footnote>
  <w:footnote w:id="3">
    <w:p w14:paraId="21F31F2F" w14:textId="25FB117C" w:rsidR="0075505A" w:rsidRDefault="00A2706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5505A">
        <w:t>http://camarasempapel.camarasjc.sp.gov.br/Arquivo/Documents/legislacao/html/L89232013.html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B44C5" w14:textId="77777777" w:rsidR="009A4CBC" w:rsidRDefault="009A4CBC">
    <w:pPr>
      <w:jc w:val="center"/>
      <w:rPr>
        <w:b/>
        <w:sz w:val="28"/>
      </w:rPr>
    </w:pPr>
  </w:p>
  <w:p w14:paraId="4249E8D9" w14:textId="77777777" w:rsidR="009A4CBC" w:rsidRDefault="009A4C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2E"/>
    <w:rsid w:val="00055144"/>
    <w:rsid w:val="000916F6"/>
    <w:rsid w:val="000A00DC"/>
    <w:rsid w:val="000F1D97"/>
    <w:rsid w:val="0010511C"/>
    <w:rsid w:val="00120105"/>
    <w:rsid w:val="00141B69"/>
    <w:rsid w:val="0018259E"/>
    <w:rsid w:val="001C3407"/>
    <w:rsid w:val="00246114"/>
    <w:rsid w:val="002A4B67"/>
    <w:rsid w:val="002D3310"/>
    <w:rsid w:val="00310C9D"/>
    <w:rsid w:val="00317B90"/>
    <w:rsid w:val="003471E4"/>
    <w:rsid w:val="003F43C2"/>
    <w:rsid w:val="00424D71"/>
    <w:rsid w:val="00483A69"/>
    <w:rsid w:val="00493F8E"/>
    <w:rsid w:val="004C1AA4"/>
    <w:rsid w:val="004F293C"/>
    <w:rsid w:val="00515805"/>
    <w:rsid w:val="0056745D"/>
    <w:rsid w:val="00572895"/>
    <w:rsid w:val="005749CA"/>
    <w:rsid w:val="00580516"/>
    <w:rsid w:val="005C7726"/>
    <w:rsid w:val="005F4F5D"/>
    <w:rsid w:val="005F6EC0"/>
    <w:rsid w:val="006020CE"/>
    <w:rsid w:val="00636012"/>
    <w:rsid w:val="006442AA"/>
    <w:rsid w:val="006E669A"/>
    <w:rsid w:val="0075505A"/>
    <w:rsid w:val="0075652A"/>
    <w:rsid w:val="007D7527"/>
    <w:rsid w:val="008862DA"/>
    <w:rsid w:val="00955CB6"/>
    <w:rsid w:val="00964E8A"/>
    <w:rsid w:val="00990C34"/>
    <w:rsid w:val="009A0B8F"/>
    <w:rsid w:val="009A4CBC"/>
    <w:rsid w:val="00A10948"/>
    <w:rsid w:val="00A27060"/>
    <w:rsid w:val="00A61512"/>
    <w:rsid w:val="00AD76D0"/>
    <w:rsid w:val="00B07BCD"/>
    <w:rsid w:val="00B2571A"/>
    <w:rsid w:val="00BA0B16"/>
    <w:rsid w:val="00BA3181"/>
    <w:rsid w:val="00BD62D1"/>
    <w:rsid w:val="00BF3250"/>
    <w:rsid w:val="00C469E6"/>
    <w:rsid w:val="00C71619"/>
    <w:rsid w:val="00C96245"/>
    <w:rsid w:val="00CA0185"/>
    <w:rsid w:val="00CE4E81"/>
    <w:rsid w:val="00D40197"/>
    <w:rsid w:val="00D476C8"/>
    <w:rsid w:val="00DD5D2E"/>
    <w:rsid w:val="00DE2219"/>
    <w:rsid w:val="00DE6BCB"/>
    <w:rsid w:val="00E61812"/>
    <w:rsid w:val="00E81E8C"/>
    <w:rsid w:val="00EB09BA"/>
    <w:rsid w:val="00EE6621"/>
    <w:rsid w:val="00F369E9"/>
    <w:rsid w:val="00F54049"/>
    <w:rsid w:val="00F82500"/>
    <w:rsid w:val="00F83F05"/>
    <w:rsid w:val="00F85AC8"/>
    <w:rsid w:val="00F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8D168"/>
  <w15:chartTrackingRefBased/>
  <w15:docId w15:val="{C6C3DE24-5FF9-4825-A8DE-3E020A55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customStyle="1" w:styleId="card-text">
    <w:name w:val="card-text"/>
    <w:basedOn w:val="Normal"/>
    <w:rsid w:val="00483A6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0A00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A00D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rsid w:val="00B07BCD"/>
  </w:style>
  <w:style w:type="character" w:customStyle="1" w:styleId="TextodenotaderodapChar">
    <w:name w:val="Texto de nota de rodapé Char"/>
    <w:basedOn w:val="Fontepargpadro"/>
    <w:link w:val="Textodenotaderodap"/>
    <w:rsid w:val="00B07BCD"/>
  </w:style>
  <w:style w:type="character" w:styleId="Refdenotaderodap">
    <w:name w:val="footnote reference"/>
    <w:basedOn w:val="Fontepargpadro"/>
    <w:rsid w:val="00B07B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640AB-A45A-4CB9-966B-4A252850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12</cp:revision>
  <cp:lastPrinted>2022-03-28T14:45:00Z</cp:lastPrinted>
  <dcterms:created xsi:type="dcterms:W3CDTF">2021-08-11T16:41:00Z</dcterms:created>
  <dcterms:modified xsi:type="dcterms:W3CDTF">2022-03-28T15:02:00Z</dcterms:modified>
</cp:coreProperties>
</file>