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CD4433" w:rsidRDefault="000621ED" w:rsidP="00CD4433">
      <w:pPr>
        <w:ind w:left="3402"/>
        <w:jc w:val="both"/>
        <w:rPr>
          <w:b/>
          <w:sz w:val="22"/>
          <w:szCs w:val="22"/>
        </w:rPr>
      </w:pPr>
      <w:r w:rsidRPr="00CD4433">
        <w:rPr>
          <w:b/>
          <w:sz w:val="22"/>
          <w:szCs w:val="22"/>
        </w:rPr>
        <w:t>PROJETO DE LEI Nº</w:t>
      </w:r>
      <w:r w:rsidR="00CD4433">
        <w:rPr>
          <w:b/>
          <w:sz w:val="22"/>
          <w:szCs w:val="22"/>
        </w:rPr>
        <w:t xml:space="preserve"> 90</w:t>
      </w:r>
      <w:r w:rsidR="00E867E5" w:rsidRPr="00CD4433">
        <w:rPr>
          <w:b/>
          <w:sz w:val="22"/>
          <w:szCs w:val="22"/>
        </w:rPr>
        <w:t>/2021</w:t>
      </w:r>
    </w:p>
    <w:p w:rsidR="000A09DB" w:rsidRPr="00CD4433" w:rsidRDefault="000A09DB" w:rsidP="00CD4433">
      <w:pPr>
        <w:ind w:left="3402"/>
        <w:jc w:val="both"/>
        <w:rPr>
          <w:b/>
          <w:sz w:val="22"/>
          <w:szCs w:val="22"/>
        </w:rPr>
      </w:pPr>
    </w:p>
    <w:p w:rsidR="009130D8" w:rsidRPr="00CD4433" w:rsidRDefault="000621ED" w:rsidP="00CD4433">
      <w:pPr>
        <w:ind w:left="3402"/>
        <w:jc w:val="both"/>
        <w:rPr>
          <w:sz w:val="22"/>
          <w:szCs w:val="22"/>
        </w:rPr>
      </w:pPr>
      <w:r w:rsidRPr="00CD4433">
        <w:rPr>
          <w:sz w:val="22"/>
          <w:szCs w:val="22"/>
        </w:rPr>
        <w:t>Data: 17</w:t>
      </w:r>
      <w:r w:rsidR="00E244AA" w:rsidRPr="00CD4433">
        <w:rPr>
          <w:sz w:val="22"/>
          <w:szCs w:val="22"/>
        </w:rPr>
        <w:t xml:space="preserve"> de agosto</w:t>
      </w:r>
      <w:r w:rsidR="00FC3EC3" w:rsidRPr="00CD4433">
        <w:rPr>
          <w:sz w:val="22"/>
          <w:szCs w:val="22"/>
        </w:rPr>
        <w:t xml:space="preserve"> de 2021</w:t>
      </w:r>
    </w:p>
    <w:p w:rsidR="0083145D" w:rsidRPr="00CD4433" w:rsidRDefault="0083145D" w:rsidP="00CD4433">
      <w:pPr>
        <w:ind w:left="3402"/>
        <w:jc w:val="both"/>
        <w:rPr>
          <w:b/>
          <w:sz w:val="22"/>
          <w:szCs w:val="22"/>
        </w:rPr>
      </w:pPr>
    </w:p>
    <w:p w:rsidR="008358BE" w:rsidRPr="00CD4433" w:rsidRDefault="000621ED" w:rsidP="00CD4433">
      <w:pPr>
        <w:shd w:val="clear" w:color="auto" w:fill="FFFFFF"/>
        <w:ind w:left="3402" w:right="300"/>
        <w:jc w:val="both"/>
        <w:outlineLvl w:val="0"/>
        <w:rPr>
          <w:bCs/>
          <w:sz w:val="22"/>
          <w:szCs w:val="22"/>
        </w:rPr>
      </w:pPr>
      <w:r w:rsidRPr="00CD4433">
        <w:rPr>
          <w:bCs/>
          <w:sz w:val="22"/>
          <w:szCs w:val="22"/>
        </w:rPr>
        <w:t>Institui como Atividades Essenciais</w:t>
      </w:r>
      <w:r w:rsidR="00BB1979" w:rsidRPr="00CD4433">
        <w:rPr>
          <w:bCs/>
          <w:sz w:val="22"/>
          <w:szCs w:val="22"/>
        </w:rPr>
        <w:t xml:space="preserve"> no Município de Sorriso/MT,</w:t>
      </w:r>
      <w:r w:rsidRPr="00CD4433">
        <w:rPr>
          <w:bCs/>
          <w:sz w:val="22"/>
          <w:szCs w:val="22"/>
        </w:rPr>
        <w:t xml:space="preserve"> os estabelecimentos de serviço</w:t>
      </w:r>
      <w:r w:rsidR="00101C5C" w:rsidRPr="00CD4433">
        <w:rPr>
          <w:bCs/>
          <w:sz w:val="22"/>
          <w:szCs w:val="22"/>
        </w:rPr>
        <w:t>s de educação física públicos e</w:t>
      </w:r>
      <w:r w:rsidRPr="00CD4433">
        <w:rPr>
          <w:bCs/>
          <w:sz w:val="22"/>
          <w:szCs w:val="22"/>
        </w:rPr>
        <w:t xml:space="preserve"> privados, como forma de prevenir doenças físicas e mentais</w:t>
      </w:r>
      <w:r w:rsidR="00BB1979" w:rsidRPr="00CD4433">
        <w:rPr>
          <w:bCs/>
          <w:sz w:val="22"/>
          <w:szCs w:val="22"/>
        </w:rPr>
        <w:t xml:space="preserve"> e </w:t>
      </w:r>
      <w:r w:rsidR="00BD0A43" w:rsidRPr="00CD4433">
        <w:rPr>
          <w:bCs/>
          <w:sz w:val="22"/>
          <w:szCs w:val="22"/>
        </w:rPr>
        <w:t xml:space="preserve">de </w:t>
      </w:r>
      <w:r w:rsidR="00BB1979" w:rsidRPr="00CD4433">
        <w:rPr>
          <w:bCs/>
          <w:sz w:val="22"/>
          <w:szCs w:val="22"/>
        </w:rPr>
        <w:t xml:space="preserve">incentivar </w:t>
      </w:r>
      <w:r w:rsidRPr="00CD4433">
        <w:rPr>
          <w:bCs/>
          <w:sz w:val="22"/>
          <w:szCs w:val="22"/>
        </w:rPr>
        <w:t>a prática da atividade física</w:t>
      </w:r>
      <w:r w:rsidR="0028285A" w:rsidRPr="00CD4433">
        <w:rPr>
          <w:bCs/>
          <w:sz w:val="22"/>
          <w:szCs w:val="22"/>
        </w:rPr>
        <w:t xml:space="preserve"> e do exe</w:t>
      </w:r>
      <w:r w:rsidR="007D4A32" w:rsidRPr="00CD4433">
        <w:rPr>
          <w:bCs/>
          <w:sz w:val="22"/>
          <w:szCs w:val="22"/>
        </w:rPr>
        <w:t>rcício físico</w:t>
      </w:r>
      <w:r w:rsidR="00BB1979" w:rsidRPr="00CD4433">
        <w:rPr>
          <w:bCs/>
          <w:sz w:val="22"/>
          <w:szCs w:val="22"/>
        </w:rPr>
        <w:t>.</w:t>
      </w:r>
    </w:p>
    <w:p w:rsidR="00D906BD" w:rsidRPr="00CD4433" w:rsidRDefault="00D906BD" w:rsidP="00CD4433">
      <w:pPr>
        <w:shd w:val="clear" w:color="auto" w:fill="FFFFFF"/>
        <w:ind w:left="3402" w:right="300"/>
        <w:jc w:val="both"/>
        <w:outlineLvl w:val="0"/>
        <w:rPr>
          <w:bCs/>
          <w:sz w:val="22"/>
          <w:szCs w:val="22"/>
        </w:rPr>
      </w:pPr>
    </w:p>
    <w:p w:rsidR="00D906BD" w:rsidRPr="00CD4433" w:rsidRDefault="00D906BD" w:rsidP="00CD4433">
      <w:pPr>
        <w:shd w:val="clear" w:color="auto" w:fill="FFFFFF"/>
        <w:ind w:left="3402" w:right="300"/>
        <w:jc w:val="both"/>
        <w:outlineLvl w:val="0"/>
        <w:rPr>
          <w:b/>
          <w:color w:val="3B3B3B"/>
          <w:sz w:val="22"/>
          <w:szCs w:val="22"/>
        </w:rPr>
      </w:pPr>
    </w:p>
    <w:p w:rsidR="00D906BD" w:rsidRPr="00CD4433" w:rsidRDefault="000621ED" w:rsidP="00CD4433">
      <w:pPr>
        <w:ind w:left="3402"/>
        <w:jc w:val="both"/>
        <w:rPr>
          <w:sz w:val="22"/>
          <w:szCs w:val="22"/>
        </w:rPr>
      </w:pPr>
      <w:r w:rsidRPr="00CD4433">
        <w:rPr>
          <w:b/>
          <w:sz w:val="22"/>
          <w:szCs w:val="22"/>
        </w:rPr>
        <w:t>DIOGO KRIGUER</w:t>
      </w:r>
      <w:r w:rsidRPr="00CD4433">
        <w:rPr>
          <w:b/>
          <w:sz w:val="22"/>
          <w:szCs w:val="22"/>
        </w:rPr>
        <w:t xml:space="preserve"> </w:t>
      </w:r>
      <w:r w:rsidRPr="00CD4433">
        <w:rPr>
          <w:b/>
          <w:sz w:val="22"/>
          <w:szCs w:val="22"/>
        </w:rPr>
        <w:t>– PSDB, DAMIANI</w:t>
      </w:r>
      <w:r w:rsidRPr="00CD4433">
        <w:rPr>
          <w:b/>
          <w:sz w:val="22"/>
          <w:szCs w:val="22"/>
        </w:rPr>
        <w:t xml:space="preserve"> </w:t>
      </w:r>
      <w:r w:rsidRPr="00CD4433">
        <w:rPr>
          <w:b/>
          <w:sz w:val="22"/>
          <w:szCs w:val="22"/>
        </w:rPr>
        <w:t>–</w:t>
      </w:r>
      <w:r w:rsidRPr="00CD4433">
        <w:rPr>
          <w:b/>
          <w:sz w:val="22"/>
          <w:szCs w:val="22"/>
        </w:rPr>
        <w:t xml:space="preserve"> PSDB</w:t>
      </w:r>
      <w:r w:rsidRPr="00CD4433">
        <w:rPr>
          <w:b/>
          <w:sz w:val="22"/>
          <w:szCs w:val="22"/>
        </w:rPr>
        <w:t xml:space="preserve">, </w:t>
      </w:r>
      <w:r w:rsidR="00C872A4" w:rsidRPr="00CD4433">
        <w:rPr>
          <w:b/>
          <w:sz w:val="22"/>
          <w:szCs w:val="22"/>
        </w:rPr>
        <w:t>IAGO MELLA</w:t>
      </w:r>
      <w:r>
        <w:rPr>
          <w:b/>
          <w:sz w:val="22"/>
          <w:szCs w:val="22"/>
        </w:rPr>
        <w:t xml:space="preserve"> </w:t>
      </w:r>
      <w:r w:rsidR="00C872A4" w:rsidRPr="00CD4433">
        <w:rPr>
          <w:b/>
          <w:sz w:val="22"/>
          <w:szCs w:val="22"/>
        </w:rPr>
        <w:t>-</w:t>
      </w:r>
      <w:r w:rsidRPr="00CD4433">
        <w:rPr>
          <w:b/>
          <w:sz w:val="22"/>
          <w:szCs w:val="22"/>
        </w:rPr>
        <w:t>Podemos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CD4433">
        <w:rPr>
          <w:b/>
          <w:bCs/>
          <w:color w:val="000000"/>
          <w:sz w:val="22"/>
          <w:szCs w:val="22"/>
        </w:rPr>
        <w:t xml:space="preserve"> </w:t>
      </w:r>
      <w:r w:rsidRPr="00CD4433">
        <w:rPr>
          <w:sz w:val="22"/>
          <w:szCs w:val="22"/>
        </w:rPr>
        <w:t>vereadores co</w:t>
      </w:r>
      <w:r w:rsidRPr="00CD4433">
        <w:rPr>
          <w:sz w:val="22"/>
          <w:szCs w:val="22"/>
        </w:rPr>
        <w:t xml:space="preserve">m assento nesta Casa, com fulcro no </w:t>
      </w:r>
      <w:r>
        <w:rPr>
          <w:sz w:val="22"/>
          <w:szCs w:val="22"/>
        </w:rPr>
        <w:t>a</w:t>
      </w:r>
      <w:r w:rsidRPr="00CD4433">
        <w:rPr>
          <w:sz w:val="22"/>
          <w:szCs w:val="22"/>
        </w:rPr>
        <w:t>rtigo 108 do</w:t>
      </w:r>
      <w:r w:rsidRPr="00CD4433">
        <w:rPr>
          <w:sz w:val="22"/>
          <w:szCs w:val="22"/>
        </w:rPr>
        <w:t xml:space="preserve"> Regimento Interno, encaminha</w:t>
      </w:r>
      <w:r w:rsidR="000805DD" w:rsidRPr="00CD4433">
        <w:rPr>
          <w:sz w:val="22"/>
          <w:szCs w:val="22"/>
        </w:rPr>
        <w:t>m</w:t>
      </w:r>
      <w:r w:rsidRPr="00CD4433">
        <w:rPr>
          <w:sz w:val="22"/>
          <w:szCs w:val="22"/>
        </w:rPr>
        <w:t xml:space="preserve"> para deliberação do</w:t>
      </w:r>
      <w:r w:rsidRPr="00CD4433">
        <w:rPr>
          <w:sz w:val="22"/>
          <w:szCs w:val="22"/>
        </w:rPr>
        <w:t xml:space="preserve"> Soberano Plená</w:t>
      </w:r>
      <w:r w:rsidRPr="00CD4433">
        <w:rPr>
          <w:sz w:val="22"/>
          <w:szCs w:val="22"/>
        </w:rPr>
        <w:t>rio o seguinte Projeto de Lei:</w:t>
      </w:r>
    </w:p>
    <w:p w:rsidR="000A09DB" w:rsidRPr="00CD4433" w:rsidRDefault="000A09DB" w:rsidP="00CD4433">
      <w:pPr>
        <w:shd w:val="clear" w:color="auto" w:fill="FFFFFF"/>
        <w:ind w:left="3402" w:right="300"/>
        <w:jc w:val="both"/>
        <w:outlineLvl w:val="0"/>
        <w:rPr>
          <w:rStyle w:val="Forte"/>
          <w:sz w:val="22"/>
          <w:szCs w:val="22"/>
        </w:rPr>
      </w:pPr>
    </w:p>
    <w:p w:rsidR="00A166A8" w:rsidRPr="00CD4433" w:rsidRDefault="00A166A8" w:rsidP="00CD4433">
      <w:pPr>
        <w:rPr>
          <w:sz w:val="22"/>
          <w:szCs w:val="22"/>
        </w:rPr>
      </w:pPr>
    </w:p>
    <w:p w:rsidR="00864479" w:rsidRPr="00CD4433" w:rsidRDefault="00BB1979" w:rsidP="00CD4433">
      <w:pPr>
        <w:shd w:val="clear" w:color="auto" w:fill="FFFFFF"/>
        <w:spacing w:after="288"/>
        <w:ind w:firstLine="1418"/>
        <w:jc w:val="both"/>
        <w:rPr>
          <w:color w:val="3B3B3B"/>
          <w:sz w:val="22"/>
          <w:szCs w:val="22"/>
        </w:rPr>
      </w:pPr>
      <w:r w:rsidRPr="00CD4433">
        <w:rPr>
          <w:color w:val="3B3B3B"/>
          <w:sz w:val="22"/>
          <w:szCs w:val="22"/>
        </w:rPr>
        <w:t>Art.</w:t>
      </w:r>
      <w:r w:rsidR="007D4A32" w:rsidRPr="00CD4433">
        <w:rPr>
          <w:color w:val="3B3B3B"/>
          <w:sz w:val="22"/>
          <w:szCs w:val="22"/>
        </w:rPr>
        <w:t xml:space="preserve"> 1º</w:t>
      </w:r>
      <w:r w:rsidR="000621ED" w:rsidRPr="00CD4433">
        <w:rPr>
          <w:color w:val="3B3B3B"/>
          <w:sz w:val="22"/>
          <w:szCs w:val="22"/>
        </w:rPr>
        <w:t xml:space="preserve"> Fica</w:t>
      </w:r>
      <w:r w:rsidR="009130D8" w:rsidRPr="00CD4433">
        <w:rPr>
          <w:color w:val="3B3B3B"/>
          <w:sz w:val="22"/>
          <w:szCs w:val="22"/>
        </w:rPr>
        <w:t>m</w:t>
      </w:r>
      <w:r w:rsidRPr="00CD4433">
        <w:rPr>
          <w:color w:val="3B3B3B"/>
          <w:sz w:val="22"/>
          <w:szCs w:val="22"/>
        </w:rPr>
        <w:t xml:space="preserve"> instituído</w:t>
      </w:r>
      <w:r w:rsidR="009130D8" w:rsidRPr="00CD4433">
        <w:rPr>
          <w:color w:val="3B3B3B"/>
          <w:sz w:val="22"/>
          <w:szCs w:val="22"/>
        </w:rPr>
        <w:t xml:space="preserve">s como atividades essenciais, os estabelecimentos de serviços </w:t>
      </w:r>
      <w:r w:rsidRPr="00CD4433">
        <w:rPr>
          <w:color w:val="3B3B3B"/>
          <w:sz w:val="22"/>
          <w:szCs w:val="22"/>
        </w:rPr>
        <w:t xml:space="preserve">de </w:t>
      </w:r>
      <w:r w:rsidR="00101C5C" w:rsidRPr="00CD4433">
        <w:rPr>
          <w:color w:val="3B3B3B"/>
          <w:sz w:val="22"/>
          <w:szCs w:val="22"/>
        </w:rPr>
        <w:t>educação física</w:t>
      </w:r>
      <w:r w:rsidR="009130D8" w:rsidRPr="00CD4433">
        <w:rPr>
          <w:color w:val="3B3B3B"/>
          <w:sz w:val="22"/>
          <w:szCs w:val="22"/>
        </w:rPr>
        <w:t>, públicos e</w:t>
      </w:r>
      <w:r w:rsidR="000621ED" w:rsidRPr="00CD4433">
        <w:rPr>
          <w:color w:val="3B3B3B"/>
          <w:sz w:val="22"/>
          <w:szCs w:val="22"/>
        </w:rPr>
        <w:t xml:space="preserve"> privados</w:t>
      </w:r>
      <w:r w:rsidR="009130D8" w:rsidRPr="00CD4433">
        <w:rPr>
          <w:color w:val="3B3B3B"/>
          <w:sz w:val="22"/>
          <w:szCs w:val="22"/>
        </w:rPr>
        <w:t>,</w:t>
      </w:r>
      <w:r w:rsidR="000621ED" w:rsidRPr="00CD4433">
        <w:rPr>
          <w:color w:val="3B3B3B"/>
          <w:sz w:val="22"/>
          <w:szCs w:val="22"/>
        </w:rPr>
        <w:t xml:space="preserve"> como forma de prevenir doenças físicas e mentais </w:t>
      </w:r>
      <w:r w:rsidR="009130D8" w:rsidRPr="00CD4433">
        <w:rPr>
          <w:color w:val="3B3B3B"/>
          <w:sz w:val="22"/>
          <w:szCs w:val="22"/>
        </w:rPr>
        <w:t xml:space="preserve">e de estimular a prática de atividade </w:t>
      </w:r>
      <w:r w:rsidR="00101C5C" w:rsidRPr="00CD4433">
        <w:rPr>
          <w:color w:val="3B3B3B"/>
          <w:sz w:val="22"/>
          <w:szCs w:val="22"/>
        </w:rPr>
        <w:t>física</w:t>
      </w:r>
      <w:r w:rsidR="00BD0A43" w:rsidRPr="00CD4433">
        <w:rPr>
          <w:color w:val="3B3B3B"/>
          <w:sz w:val="22"/>
          <w:szCs w:val="22"/>
        </w:rPr>
        <w:t xml:space="preserve"> e do exercício físico,</w:t>
      </w:r>
      <w:r w:rsidR="00101C5C" w:rsidRPr="00CD4433">
        <w:rPr>
          <w:color w:val="3B3B3B"/>
          <w:sz w:val="22"/>
          <w:szCs w:val="22"/>
        </w:rPr>
        <w:t xml:space="preserve"> no</w:t>
      </w:r>
      <w:r w:rsidR="000621ED" w:rsidRPr="00CD4433">
        <w:rPr>
          <w:color w:val="3B3B3B"/>
          <w:sz w:val="22"/>
          <w:szCs w:val="22"/>
        </w:rPr>
        <w:t xml:space="preserve"> âmbito do Município de Sorriso</w:t>
      </w:r>
      <w:r w:rsidR="000621ED" w:rsidRPr="00CD4433">
        <w:rPr>
          <w:color w:val="3B3B3B"/>
          <w:sz w:val="22"/>
          <w:szCs w:val="22"/>
        </w:rPr>
        <w:t>.</w:t>
      </w:r>
    </w:p>
    <w:p w:rsidR="00864479" w:rsidRPr="00CD4433" w:rsidRDefault="00BB1979" w:rsidP="00CD4433">
      <w:pPr>
        <w:shd w:val="clear" w:color="auto" w:fill="FFFFFF"/>
        <w:spacing w:after="288"/>
        <w:ind w:firstLine="1418"/>
        <w:jc w:val="both"/>
        <w:rPr>
          <w:color w:val="3B3B3B"/>
          <w:sz w:val="22"/>
          <w:szCs w:val="22"/>
        </w:rPr>
      </w:pPr>
      <w:r w:rsidRPr="00CD4433">
        <w:rPr>
          <w:color w:val="3B3B3B"/>
          <w:sz w:val="22"/>
          <w:szCs w:val="22"/>
        </w:rPr>
        <w:t>§</w:t>
      </w:r>
      <w:r w:rsidR="00CD4433" w:rsidRPr="00CD4433">
        <w:rPr>
          <w:color w:val="3B3B3B"/>
          <w:sz w:val="22"/>
          <w:szCs w:val="22"/>
        </w:rPr>
        <w:t xml:space="preserve"> </w:t>
      </w:r>
      <w:r w:rsidRPr="00CD4433">
        <w:rPr>
          <w:color w:val="3B3B3B"/>
          <w:sz w:val="22"/>
          <w:szCs w:val="22"/>
        </w:rPr>
        <w:t>1º - Ficam instituídas como atividades essenciais</w:t>
      </w:r>
      <w:r w:rsidR="000621ED" w:rsidRPr="00CD4433">
        <w:rPr>
          <w:color w:val="3B3B3B"/>
          <w:sz w:val="22"/>
          <w:szCs w:val="22"/>
        </w:rPr>
        <w:t xml:space="preserve"> as academias de musculação, ginásticas, natação, </w:t>
      </w:r>
      <w:r w:rsidR="00BD0A43" w:rsidRPr="00CD4433">
        <w:rPr>
          <w:color w:val="3B3B3B"/>
          <w:sz w:val="22"/>
          <w:szCs w:val="22"/>
        </w:rPr>
        <w:t xml:space="preserve">hidroginástica, todas as modalidades de </w:t>
      </w:r>
      <w:r w:rsidR="000621ED" w:rsidRPr="00CD4433">
        <w:rPr>
          <w:color w:val="3B3B3B"/>
          <w:sz w:val="22"/>
          <w:szCs w:val="22"/>
        </w:rPr>
        <w:t>artes marciais e demais modalidades esportivas, como atividades essenciais à saúde mesmo em período de calamidade pública.</w:t>
      </w:r>
    </w:p>
    <w:p w:rsidR="00864479" w:rsidRPr="00CD4433" w:rsidRDefault="000621ED" w:rsidP="00CD4433">
      <w:pPr>
        <w:shd w:val="clear" w:color="auto" w:fill="FFFFFF"/>
        <w:spacing w:after="288"/>
        <w:ind w:firstLine="1418"/>
        <w:jc w:val="both"/>
        <w:rPr>
          <w:color w:val="3B3B3B"/>
          <w:sz w:val="22"/>
          <w:szCs w:val="22"/>
        </w:rPr>
      </w:pPr>
      <w:r w:rsidRPr="00CD4433">
        <w:rPr>
          <w:color w:val="3B3B3B"/>
          <w:sz w:val="22"/>
          <w:szCs w:val="22"/>
        </w:rPr>
        <w:t>§</w:t>
      </w:r>
      <w:r w:rsidR="00CD4433" w:rsidRPr="00CD4433">
        <w:rPr>
          <w:color w:val="3B3B3B"/>
          <w:sz w:val="22"/>
          <w:szCs w:val="22"/>
        </w:rPr>
        <w:t xml:space="preserve"> </w:t>
      </w:r>
      <w:r w:rsidRPr="00CD4433">
        <w:rPr>
          <w:color w:val="3B3B3B"/>
          <w:sz w:val="22"/>
          <w:szCs w:val="22"/>
        </w:rPr>
        <w:t>2º - Poderá ser realizada a limitação do número de pessoas, além de adotadas medidas de</w:t>
      </w:r>
      <w:r w:rsidRPr="00CD4433">
        <w:rPr>
          <w:color w:val="3B3B3B"/>
          <w:sz w:val="22"/>
          <w:szCs w:val="22"/>
        </w:rPr>
        <w:t xml:space="preserve"> contenção sanitárias objetivando impedir a propagação de doenças, de acordo com a gravidade da situação e desde que por decisão devidamente fundamentada em normas sanitárias e de segurança pública, a qual indicará a extensão, motivos e critérios e científ</w:t>
      </w:r>
      <w:r w:rsidRPr="00CD4433">
        <w:rPr>
          <w:color w:val="3B3B3B"/>
          <w:sz w:val="22"/>
          <w:szCs w:val="22"/>
        </w:rPr>
        <w:t>icos embasadores das restrições que porventura venham a ser expostas.</w:t>
      </w:r>
    </w:p>
    <w:p w:rsidR="009130D8" w:rsidRPr="00CD4433" w:rsidRDefault="00D906BD" w:rsidP="00CD4433">
      <w:pPr>
        <w:shd w:val="clear" w:color="auto" w:fill="FFFFFF"/>
        <w:spacing w:after="288"/>
        <w:ind w:firstLine="1418"/>
        <w:jc w:val="both"/>
        <w:rPr>
          <w:color w:val="3B3B3B"/>
          <w:sz w:val="22"/>
          <w:szCs w:val="22"/>
        </w:rPr>
      </w:pPr>
      <w:r w:rsidRPr="00CD4433">
        <w:rPr>
          <w:color w:val="3B3B3B"/>
          <w:sz w:val="22"/>
          <w:szCs w:val="22"/>
        </w:rPr>
        <w:t>Art. 2</w:t>
      </w:r>
      <w:r w:rsidR="007D4A32" w:rsidRPr="00CD4433">
        <w:rPr>
          <w:color w:val="3B3B3B"/>
          <w:sz w:val="22"/>
          <w:szCs w:val="22"/>
        </w:rPr>
        <w:t>º</w:t>
      </w:r>
      <w:r w:rsidR="00864479" w:rsidRPr="00CD4433">
        <w:rPr>
          <w:color w:val="3B3B3B"/>
          <w:sz w:val="22"/>
          <w:szCs w:val="22"/>
        </w:rPr>
        <w:t xml:space="preserve"> Esta l</w:t>
      </w:r>
      <w:bookmarkStart w:id="0" w:name="_GoBack"/>
      <w:bookmarkEnd w:id="0"/>
      <w:r w:rsidR="00864479" w:rsidRPr="00CD4433">
        <w:rPr>
          <w:color w:val="3B3B3B"/>
          <w:sz w:val="22"/>
          <w:szCs w:val="22"/>
        </w:rPr>
        <w:t>ei entra em vigor na data de sua publicação.</w:t>
      </w:r>
    </w:p>
    <w:p w:rsidR="00D906BD" w:rsidRPr="00CD4433" w:rsidRDefault="000621ED" w:rsidP="00CD4433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CD4433">
        <w:rPr>
          <w:sz w:val="22"/>
          <w:szCs w:val="22"/>
        </w:rPr>
        <w:t xml:space="preserve">Câmara Municipal de Sorriso, Estado de Mato Grosso, em </w:t>
      </w:r>
      <w:r w:rsidRPr="00CD4433">
        <w:rPr>
          <w:sz w:val="22"/>
          <w:szCs w:val="22"/>
        </w:rPr>
        <w:t>17 de agosto de 2021</w:t>
      </w:r>
      <w:r w:rsidRPr="00CD4433">
        <w:rPr>
          <w:sz w:val="22"/>
          <w:szCs w:val="22"/>
        </w:rPr>
        <w:t>.</w:t>
      </w:r>
    </w:p>
    <w:p w:rsidR="00D906BD" w:rsidRPr="00CD4433" w:rsidRDefault="00D906BD" w:rsidP="00CD4433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D906BD" w:rsidRDefault="00D906BD" w:rsidP="00CD4433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CD4433" w:rsidRPr="00CD4433" w:rsidRDefault="00CD4433" w:rsidP="00CD4433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D906BD" w:rsidRPr="00CD4433" w:rsidRDefault="00D906BD" w:rsidP="00CD4433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E56E40" w:rsidRPr="00CD4433" w:rsidTr="00F141BB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D906BD" w:rsidRPr="00CD4433" w:rsidRDefault="000621ED" w:rsidP="00CD443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DIOGO KRIGUER</w:t>
            </w:r>
          </w:p>
          <w:p w:rsidR="00D906BD" w:rsidRPr="00CD4433" w:rsidRDefault="000621ED" w:rsidP="00CD443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 xml:space="preserve">                DAMIANI</w:t>
            </w:r>
          </w:p>
          <w:p w:rsidR="00D906BD" w:rsidRPr="00CD4433" w:rsidRDefault="000621ED" w:rsidP="00CD443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56E40" w:rsidRPr="00CD4433" w:rsidTr="00D906BD">
        <w:trPr>
          <w:trHeight w:val="1126"/>
          <w:jc w:val="center"/>
        </w:trPr>
        <w:tc>
          <w:tcPr>
            <w:tcW w:w="2881" w:type="dxa"/>
            <w:hideMark/>
          </w:tcPr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IAGO MELLA</w:t>
            </w:r>
          </w:p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881" w:type="dxa"/>
            <w:gridSpan w:val="2"/>
            <w:hideMark/>
          </w:tcPr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CELSO KOZAK</w:t>
            </w:r>
          </w:p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RODRIGO MACHADO</w:t>
            </w:r>
          </w:p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56E40" w:rsidRPr="00CD4433" w:rsidTr="00F141BB">
        <w:trPr>
          <w:trHeight w:val="1128"/>
          <w:jc w:val="center"/>
        </w:trPr>
        <w:tc>
          <w:tcPr>
            <w:tcW w:w="2881" w:type="dxa"/>
            <w:hideMark/>
          </w:tcPr>
          <w:p w:rsidR="000805D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JANE DELALIBERA</w:t>
            </w:r>
          </w:p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WANDERLEY PAULO</w:t>
            </w:r>
          </w:p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2882" w:type="dxa"/>
            <w:hideMark/>
          </w:tcPr>
          <w:p w:rsidR="00D906BD" w:rsidRPr="00CD4433" w:rsidRDefault="000621ED" w:rsidP="00CD443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ZÉ DA PANTANAL</w:t>
            </w:r>
          </w:p>
          <w:p w:rsidR="00D906BD" w:rsidRPr="00CD4433" w:rsidRDefault="000621ED" w:rsidP="00CD4433">
            <w:pPr>
              <w:jc w:val="center"/>
              <w:rPr>
                <w:b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 xml:space="preserve">          Vereador MDB</w:t>
            </w:r>
          </w:p>
          <w:p w:rsidR="00D906BD" w:rsidRPr="00CD4433" w:rsidRDefault="00D906B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6E40" w:rsidRPr="00CD4433" w:rsidTr="00F141BB">
        <w:trPr>
          <w:jc w:val="center"/>
        </w:trPr>
        <w:tc>
          <w:tcPr>
            <w:tcW w:w="2881" w:type="dxa"/>
            <w:hideMark/>
          </w:tcPr>
          <w:p w:rsidR="001D4386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 xml:space="preserve">MAURICIO </w:t>
            </w:r>
            <w:r w:rsidRPr="00CD4433">
              <w:rPr>
                <w:b/>
                <w:bCs/>
                <w:sz w:val="22"/>
                <w:szCs w:val="22"/>
              </w:rPr>
              <w:t>GOMES</w:t>
            </w:r>
          </w:p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881" w:type="dxa"/>
            <w:gridSpan w:val="2"/>
            <w:hideMark/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5"/>
            </w:tblGrid>
            <w:tr w:rsidR="00E56E40" w:rsidRPr="00CD4433" w:rsidTr="00F141BB">
              <w:trPr>
                <w:trHeight w:val="1126"/>
                <w:jc w:val="center"/>
              </w:trPr>
              <w:tc>
                <w:tcPr>
                  <w:tcW w:w="2882" w:type="dxa"/>
                  <w:hideMark/>
                </w:tcPr>
                <w:p w:rsidR="00702234" w:rsidRPr="00CD4433" w:rsidRDefault="000621ED" w:rsidP="00CD443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4433">
                    <w:rPr>
                      <w:b/>
                      <w:bCs/>
                      <w:sz w:val="22"/>
                      <w:szCs w:val="22"/>
                    </w:rPr>
                    <w:t xml:space="preserve">  FREDISON DIAS</w:t>
                  </w:r>
                </w:p>
                <w:p w:rsidR="00D906BD" w:rsidRPr="00CD4433" w:rsidRDefault="000621ED" w:rsidP="00CD443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4433">
                    <w:rPr>
                      <w:b/>
                      <w:bCs/>
                      <w:sz w:val="22"/>
                      <w:szCs w:val="22"/>
                    </w:rPr>
                    <w:t>Vereador Patriota</w:t>
                  </w:r>
                </w:p>
              </w:tc>
            </w:tr>
          </w:tbl>
          <w:p w:rsidR="00D906BD" w:rsidRPr="00CD4433" w:rsidRDefault="00D906B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MARLON ZANELLA</w:t>
            </w:r>
          </w:p>
          <w:p w:rsidR="00D906B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A166A8" w:rsidRPr="00CD4433" w:rsidRDefault="000621ED" w:rsidP="00CD4433">
      <w:pPr>
        <w:jc w:val="center"/>
        <w:rPr>
          <w:b/>
          <w:sz w:val="22"/>
          <w:szCs w:val="22"/>
        </w:rPr>
      </w:pPr>
      <w:r w:rsidRPr="00CD4433">
        <w:rPr>
          <w:b/>
          <w:sz w:val="22"/>
          <w:szCs w:val="22"/>
        </w:rPr>
        <w:lastRenderedPageBreak/>
        <w:t>JUSTIFICATIVA</w:t>
      </w:r>
    </w:p>
    <w:p w:rsidR="00646CF9" w:rsidRPr="00CD4433" w:rsidRDefault="00646CF9" w:rsidP="00CD4433">
      <w:pPr>
        <w:jc w:val="center"/>
        <w:rPr>
          <w:b/>
          <w:sz w:val="22"/>
          <w:szCs w:val="22"/>
        </w:rPr>
      </w:pPr>
    </w:p>
    <w:p w:rsidR="008358BE" w:rsidRPr="00CD4433" w:rsidRDefault="008358BE" w:rsidP="00CD4433">
      <w:pPr>
        <w:jc w:val="center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>O present</w:t>
      </w:r>
      <w:r w:rsidR="001D5CB5" w:rsidRPr="00CD4433">
        <w:rPr>
          <w:sz w:val="22"/>
          <w:szCs w:val="22"/>
        </w:rPr>
        <w:t>e projeto de lei que ora submetemos</w:t>
      </w:r>
      <w:r w:rsidRPr="00CD4433">
        <w:rPr>
          <w:sz w:val="22"/>
          <w:szCs w:val="22"/>
        </w:rPr>
        <w:t xml:space="preserve"> à análise dos nobres pares tem por objetivo garantir a essencialidade da atividade física e do exercício físico e garantir o funcionamento de estabelecimento que prestam estes serviços de saúde por profissionais de educação física.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>A atividade física reg</w:t>
      </w:r>
      <w:r w:rsidRPr="00CD4433">
        <w:rPr>
          <w:sz w:val="22"/>
          <w:szCs w:val="22"/>
        </w:rPr>
        <w:t>ular é capaz de melhorar a circulação sanguínea, fortalecer o sistema imunológico, ajudar a emagrecer, diminuir o risco de doenças cardíacas e fortalecer os ossos, por exemplo. Esses benefícios podem ser alcançados em cerca de 1 mês após o início da ativid</w:t>
      </w:r>
      <w:r w:rsidRPr="00CD4433">
        <w:rPr>
          <w:sz w:val="22"/>
          <w:szCs w:val="22"/>
        </w:rPr>
        <w:t>ade física regular, como caminhadas, pular corda, correr, dançar ou praticar musculação.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>Portanto, o exercício físico é a “atividade física” de forma planejada e estruturada com o objetivo de manter ou melhorar a aptidão física, e deve ser operacionalizad</w:t>
      </w:r>
      <w:r w:rsidRPr="00CD4433">
        <w:rPr>
          <w:sz w:val="22"/>
          <w:szCs w:val="22"/>
        </w:rPr>
        <w:t>a por profissional da área.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>Considerando</w:t>
      </w:r>
      <w:r w:rsidRPr="00CD4433">
        <w:rPr>
          <w:sz w:val="22"/>
          <w:szCs w:val="22"/>
        </w:rPr>
        <w:t xml:space="preserve"> que</w:t>
      </w:r>
      <w:r w:rsidRPr="00CD4433">
        <w:rPr>
          <w:sz w:val="22"/>
          <w:szCs w:val="22"/>
        </w:rPr>
        <w:t>,</w:t>
      </w:r>
      <w:r w:rsidR="001A71C4" w:rsidRPr="00CD4433">
        <w:rPr>
          <w:sz w:val="22"/>
          <w:szCs w:val="22"/>
        </w:rPr>
        <w:t xml:space="preserve"> a prá</w:t>
      </w:r>
      <w:r w:rsidRPr="00CD4433">
        <w:rPr>
          <w:sz w:val="22"/>
          <w:szCs w:val="22"/>
        </w:rPr>
        <w:t>tica regular e orientada de exercícios físicos tem importante impacto na prevenção, tratamento e recuperação dos principais agravos crônicos degenerativos, tanto em academias, clínicas, clubes e programas</w:t>
      </w:r>
      <w:r w:rsidRPr="00CD4433">
        <w:rPr>
          <w:sz w:val="22"/>
          <w:szCs w:val="22"/>
        </w:rPr>
        <w:t xml:space="preserve"> de condicionamento físico individualizado, quando no Sistema Único de Saúde – SUS (atenção primária, secundária e terciária), assim como toda rede vinculada à Saúde Suplementar.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>Considerando a Resolução do CONFEF nº 391/2020, que dispõe sobre o reconheci</w:t>
      </w:r>
      <w:r w:rsidRPr="00CD4433">
        <w:rPr>
          <w:sz w:val="22"/>
          <w:szCs w:val="22"/>
        </w:rPr>
        <w:t>mento e a definição da atuação e competências do Profissional de Educação Física em contextos hospitalares e dá outras providências.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 xml:space="preserve">Considerando a Lei </w:t>
      </w:r>
      <w:r w:rsidR="00915B38" w:rsidRPr="00CD4433">
        <w:rPr>
          <w:sz w:val="22"/>
          <w:szCs w:val="22"/>
        </w:rPr>
        <w:t xml:space="preserve">Federal </w:t>
      </w:r>
      <w:r w:rsidRPr="00CD4433">
        <w:rPr>
          <w:sz w:val="22"/>
          <w:szCs w:val="22"/>
        </w:rPr>
        <w:t xml:space="preserve">nº 12.684, de 24 de setembro de 2013, que altera o caput do art. 3º da Lei </w:t>
      </w:r>
      <w:r w:rsidR="00915B38" w:rsidRPr="00CD4433">
        <w:rPr>
          <w:sz w:val="22"/>
          <w:szCs w:val="22"/>
        </w:rPr>
        <w:t xml:space="preserve">Federal </w:t>
      </w:r>
      <w:r w:rsidRPr="00CD4433">
        <w:rPr>
          <w:sz w:val="22"/>
          <w:szCs w:val="22"/>
        </w:rPr>
        <w:t>nº 8.080, in</w:t>
      </w:r>
      <w:r w:rsidRPr="00CD4433">
        <w:rPr>
          <w:sz w:val="22"/>
          <w:szCs w:val="22"/>
        </w:rPr>
        <w:t>cluindo a atividade física como fator determinante e condicionante da saúde;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>Considerando a Política Nacional de Promoção da Saúde, regulamentada pela Portaria Ministerial nº 687/ GM, de 30 de março de 2006, que trata do desenvolvimento das ações de promo</w:t>
      </w:r>
      <w:r w:rsidRPr="00CD4433">
        <w:rPr>
          <w:sz w:val="22"/>
          <w:szCs w:val="22"/>
        </w:rPr>
        <w:t>ção da saúde no Brasil e inclui a Educação Física na Política de Promoção da Saúde;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 xml:space="preserve">Considerando a Lei Federal nº 9696/1998, que dispõe sobre a regulamentação da profissão de Educação Física e cria os respectivos Conselho Federal e Conselhos Regionais de </w:t>
      </w:r>
      <w:r w:rsidR="001C3FD1" w:rsidRPr="00CD4433">
        <w:rPr>
          <w:sz w:val="22"/>
          <w:szCs w:val="22"/>
        </w:rPr>
        <w:t xml:space="preserve">Educação Física, estabelece em seu </w:t>
      </w:r>
      <w:r w:rsidR="001C3FD1" w:rsidRPr="00CD4433">
        <w:rPr>
          <w:i/>
          <w:sz w:val="22"/>
          <w:szCs w:val="22"/>
        </w:rPr>
        <w:t>Art. 3°</w:t>
      </w:r>
      <w:r w:rsidR="001C3FD1" w:rsidRPr="00CD4433">
        <w:rPr>
          <w:sz w:val="22"/>
          <w:szCs w:val="22"/>
        </w:rPr>
        <w:t xml:space="preserve"> que: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i/>
          <w:sz w:val="22"/>
          <w:szCs w:val="22"/>
        </w:rPr>
      </w:pPr>
      <w:r w:rsidRPr="00CD4433">
        <w:rPr>
          <w:i/>
          <w:sz w:val="22"/>
          <w:szCs w:val="22"/>
        </w:rPr>
        <w:t>Art. 3º Compete ao Profissional de Educação Física coordenar, planejar, programar, supervisionar, dinamizar, dirigir, organizar, avaliar e executar trabalhos, programas, planos e projetos, bem como prestar s</w:t>
      </w:r>
      <w:r w:rsidRPr="00CD4433">
        <w:rPr>
          <w:i/>
          <w:sz w:val="22"/>
          <w:szCs w:val="22"/>
        </w:rPr>
        <w:t>erviços de auditoria, consultoria e assessoria, realizar treinamentos especializados, participar de equipes multidisciplinares e interdisciplinares e elaborar informes técnicos, científicos e pedagógicos, todos nas áreas de atividades físicas e do desporto</w:t>
      </w:r>
      <w:r w:rsidRPr="00CD4433">
        <w:rPr>
          <w:i/>
          <w:sz w:val="22"/>
          <w:szCs w:val="22"/>
        </w:rPr>
        <w:t>.</w:t>
      </w:r>
    </w:p>
    <w:p w:rsidR="00CD4433" w:rsidRPr="00CD4433" w:rsidRDefault="00CD4433" w:rsidP="00CD4433">
      <w:pPr>
        <w:ind w:firstLine="1134"/>
        <w:jc w:val="both"/>
        <w:rPr>
          <w:i/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>Considerado que a Carta Magna trata de forma clara que a saúde é um direito de todos e um dever do poder público de prover as condições necessárias para o melhor desenvolvimento do pleno exercício deste direito consagrado no artigo 6º da nossa Constitui</w:t>
      </w:r>
      <w:r w:rsidRPr="00CD4433">
        <w:rPr>
          <w:sz w:val="22"/>
          <w:szCs w:val="22"/>
        </w:rPr>
        <w:t>ção Federal, Através de políticas econômicas e sociais com foco na redução de doenças tanto físicas como psíquicas.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i/>
          <w:sz w:val="22"/>
          <w:szCs w:val="22"/>
        </w:rPr>
      </w:pPr>
      <w:r w:rsidRPr="00CD4433">
        <w:rPr>
          <w:sz w:val="22"/>
          <w:szCs w:val="22"/>
        </w:rPr>
        <w:t xml:space="preserve">Considerando a Lei Federal nº 8080/1990, que dispõe sobre as condições para a promoção, proteção e recuperação da saúde, a organização e o </w:t>
      </w:r>
      <w:r w:rsidRPr="00CD4433">
        <w:rPr>
          <w:sz w:val="22"/>
          <w:szCs w:val="22"/>
        </w:rPr>
        <w:t>funcionamento dos serviços correspondentes e dá outras providências (“destaca o direito fundamental da saúde”)</w:t>
      </w:r>
      <w:r w:rsidR="004930A3" w:rsidRPr="00CD4433">
        <w:rPr>
          <w:sz w:val="22"/>
          <w:szCs w:val="22"/>
        </w:rPr>
        <w:t xml:space="preserve">, estabelece no caput do </w:t>
      </w:r>
      <w:r w:rsidR="004930A3" w:rsidRPr="00CD4433">
        <w:rPr>
          <w:i/>
          <w:sz w:val="22"/>
          <w:szCs w:val="22"/>
        </w:rPr>
        <w:t>Art. 2°</w:t>
      </w:r>
      <w:r w:rsidR="004930A3" w:rsidRPr="00CD4433">
        <w:rPr>
          <w:sz w:val="22"/>
          <w:szCs w:val="22"/>
        </w:rPr>
        <w:t xml:space="preserve"> e seus </w:t>
      </w:r>
      <w:r w:rsidR="004930A3" w:rsidRPr="00CD4433">
        <w:rPr>
          <w:i/>
          <w:sz w:val="22"/>
          <w:szCs w:val="22"/>
        </w:rPr>
        <w:t>§1º e §2º que: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i/>
          <w:sz w:val="22"/>
          <w:szCs w:val="22"/>
        </w:rPr>
      </w:pPr>
      <w:r w:rsidRPr="00CD4433">
        <w:rPr>
          <w:i/>
          <w:sz w:val="22"/>
          <w:szCs w:val="22"/>
        </w:rPr>
        <w:t>Art. 2º A saúde é um direito fundamental do ser humano, devendo o Estado prover as condiçõe</w:t>
      </w:r>
      <w:r w:rsidRPr="00CD4433">
        <w:rPr>
          <w:i/>
          <w:sz w:val="22"/>
          <w:szCs w:val="22"/>
        </w:rPr>
        <w:t>s indispensáveis ao seu pleno exercício.</w:t>
      </w:r>
    </w:p>
    <w:p w:rsidR="00CD4433" w:rsidRPr="00CD4433" w:rsidRDefault="00CD4433" w:rsidP="00CD4433">
      <w:pPr>
        <w:ind w:firstLine="1134"/>
        <w:jc w:val="both"/>
        <w:rPr>
          <w:i/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i/>
          <w:sz w:val="22"/>
          <w:szCs w:val="22"/>
        </w:rPr>
      </w:pPr>
      <w:r w:rsidRPr="00CD4433">
        <w:rPr>
          <w:i/>
          <w:sz w:val="22"/>
          <w:szCs w:val="22"/>
        </w:rPr>
        <w:lastRenderedPageBreak/>
        <w:t>§</w:t>
      </w:r>
      <w:r w:rsidR="00CD4433">
        <w:rPr>
          <w:i/>
          <w:sz w:val="22"/>
          <w:szCs w:val="22"/>
        </w:rPr>
        <w:t xml:space="preserve"> </w:t>
      </w:r>
      <w:r w:rsidRPr="00CD4433">
        <w:rPr>
          <w:i/>
          <w:sz w:val="22"/>
          <w:szCs w:val="22"/>
        </w:rPr>
        <w:t>1º O dever do Estado de garantir a saúde consiste na formulação e execução de políticas econômicas e sociais que visem à redução de riscos de doenças e de outros agravos e no estabelecimento de condições que assegu</w:t>
      </w:r>
      <w:r w:rsidRPr="00CD4433">
        <w:rPr>
          <w:i/>
          <w:sz w:val="22"/>
          <w:szCs w:val="22"/>
        </w:rPr>
        <w:t>rem acesso universal e igualitário às ações e aos serviços para a sua promoção, proteção e recuperação.</w:t>
      </w:r>
    </w:p>
    <w:p w:rsidR="00CD4433" w:rsidRPr="00CD4433" w:rsidRDefault="00CD4433" w:rsidP="00CD4433">
      <w:pPr>
        <w:ind w:firstLine="1134"/>
        <w:jc w:val="both"/>
        <w:rPr>
          <w:i/>
          <w:sz w:val="22"/>
          <w:szCs w:val="22"/>
        </w:rPr>
      </w:pPr>
    </w:p>
    <w:p w:rsidR="00DF109C" w:rsidRPr="00CD4433" w:rsidRDefault="000621ED" w:rsidP="00CD4433">
      <w:pPr>
        <w:ind w:firstLine="1134"/>
        <w:jc w:val="both"/>
        <w:rPr>
          <w:i/>
          <w:sz w:val="22"/>
          <w:szCs w:val="22"/>
        </w:rPr>
      </w:pPr>
      <w:r w:rsidRPr="00CD4433">
        <w:rPr>
          <w:i/>
          <w:sz w:val="22"/>
          <w:szCs w:val="22"/>
        </w:rPr>
        <w:t>§</w:t>
      </w:r>
      <w:r w:rsidR="00CD4433">
        <w:rPr>
          <w:i/>
          <w:sz w:val="22"/>
          <w:szCs w:val="22"/>
        </w:rPr>
        <w:t xml:space="preserve"> </w:t>
      </w:r>
      <w:r w:rsidRPr="00CD4433">
        <w:rPr>
          <w:i/>
          <w:sz w:val="22"/>
          <w:szCs w:val="22"/>
        </w:rPr>
        <w:t>2º O dever do Estado não exclui o das pessoas, da família, das empresas e da sociedade.</w:t>
      </w: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 xml:space="preserve">Portanto, a simples análise do texto supratranscrito, tem-se </w:t>
      </w:r>
      <w:r w:rsidRPr="00CD4433">
        <w:rPr>
          <w:sz w:val="22"/>
          <w:szCs w:val="22"/>
        </w:rPr>
        <w:t>que, é direito fundamental de qualquer pessoa a saúde.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DF109C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 xml:space="preserve">Ainda podemos estender a importância então, </w:t>
      </w:r>
      <w:r w:rsidR="0067318E" w:rsidRPr="00CD4433">
        <w:rPr>
          <w:sz w:val="22"/>
          <w:szCs w:val="22"/>
        </w:rPr>
        <w:t>d</w:t>
      </w:r>
      <w:r w:rsidRPr="00CD4433">
        <w:rPr>
          <w:sz w:val="22"/>
          <w:szCs w:val="22"/>
        </w:rPr>
        <w:t>as “academias de musculação, ginásticas, natação, hidroginásticas, artes marciais e demais modalidades esportivas”, como ferramentas para preservação deste</w:t>
      </w:r>
      <w:r w:rsidRPr="00CD4433">
        <w:rPr>
          <w:sz w:val="22"/>
          <w:szCs w:val="22"/>
        </w:rPr>
        <w:t xml:space="preserve"> direito fundamental, todas com o auxílio de profissionais de educação física na prestação deste serviço essencial à saúde, resultando um aperfeiçoamento físico e psicológico, ensejando o direito à dignidade da pessoa humana, inclusive em tempos de pandemi</w:t>
      </w:r>
      <w:r w:rsidRPr="00CD4433">
        <w:rPr>
          <w:sz w:val="22"/>
          <w:szCs w:val="22"/>
        </w:rPr>
        <w:t>a.</w:t>
      </w: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520501" w:rsidRPr="00CD4433" w:rsidRDefault="000621ED" w:rsidP="00CD4433">
      <w:pPr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>Assim, em virtude da relevância do tema para a s</w:t>
      </w:r>
      <w:r w:rsidR="001D5CB5" w:rsidRPr="00CD4433">
        <w:rPr>
          <w:sz w:val="22"/>
          <w:szCs w:val="22"/>
        </w:rPr>
        <w:t>ociedade como um todo, que julgamos</w:t>
      </w:r>
      <w:r w:rsidRPr="00CD4433">
        <w:rPr>
          <w:sz w:val="22"/>
          <w:szCs w:val="22"/>
        </w:rPr>
        <w:t xml:space="preserve"> ser importante essa discussão em n</w:t>
      </w:r>
      <w:r w:rsidR="001D5CB5" w:rsidRPr="00CD4433">
        <w:rPr>
          <w:sz w:val="22"/>
          <w:szCs w:val="22"/>
        </w:rPr>
        <w:t>ossa Casa Legislativa, apresentamos</w:t>
      </w:r>
      <w:r w:rsidRPr="00CD4433">
        <w:rPr>
          <w:sz w:val="22"/>
          <w:szCs w:val="22"/>
        </w:rPr>
        <w:t xml:space="preserve"> o presente proj</w:t>
      </w:r>
      <w:r w:rsidR="001D5CB5" w:rsidRPr="00CD4433">
        <w:rPr>
          <w:sz w:val="22"/>
          <w:szCs w:val="22"/>
        </w:rPr>
        <w:t>eto de lei à apreciação dos nossos nobres pares e já solicitamos</w:t>
      </w:r>
      <w:r w:rsidRPr="00CD4433">
        <w:rPr>
          <w:sz w:val="22"/>
          <w:szCs w:val="22"/>
        </w:rPr>
        <w:t xml:space="preserve"> o inestimável apoi</w:t>
      </w:r>
      <w:r w:rsidRPr="00CD4433">
        <w:rPr>
          <w:sz w:val="22"/>
          <w:szCs w:val="22"/>
        </w:rPr>
        <w:t>o a esta iniciativa.</w:t>
      </w:r>
    </w:p>
    <w:p w:rsidR="00702234" w:rsidRPr="00CD4433" w:rsidRDefault="00702234" w:rsidP="00CD4433">
      <w:pPr>
        <w:ind w:firstLine="1134"/>
        <w:jc w:val="both"/>
        <w:rPr>
          <w:sz w:val="22"/>
          <w:szCs w:val="22"/>
        </w:rPr>
      </w:pPr>
    </w:p>
    <w:p w:rsidR="00702234" w:rsidRPr="00CD4433" w:rsidRDefault="00702234" w:rsidP="00CD4433">
      <w:pPr>
        <w:ind w:firstLine="1134"/>
        <w:jc w:val="both"/>
        <w:rPr>
          <w:sz w:val="22"/>
          <w:szCs w:val="22"/>
        </w:rPr>
      </w:pPr>
    </w:p>
    <w:p w:rsidR="00702234" w:rsidRPr="00CD4433" w:rsidRDefault="000621ED" w:rsidP="00CD4433">
      <w:pPr>
        <w:tabs>
          <w:tab w:val="left" w:pos="1134"/>
        </w:tabs>
        <w:ind w:firstLine="1134"/>
        <w:jc w:val="both"/>
        <w:rPr>
          <w:sz w:val="22"/>
          <w:szCs w:val="22"/>
        </w:rPr>
      </w:pPr>
      <w:r w:rsidRPr="00CD4433">
        <w:rPr>
          <w:sz w:val="22"/>
          <w:szCs w:val="22"/>
        </w:rPr>
        <w:t xml:space="preserve">Câmara Municipal de Sorriso, Estado de Mato Grosso, em </w:t>
      </w:r>
      <w:r w:rsidRPr="00CD4433">
        <w:rPr>
          <w:sz w:val="22"/>
          <w:szCs w:val="22"/>
        </w:rPr>
        <w:t>17 de agosto de 2021</w:t>
      </w:r>
      <w:r w:rsidRPr="00CD4433">
        <w:rPr>
          <w:sz w:val="22"/>
          <w:szCs w:val="22"/>
        </w:rPr>
        <w:t>.</w:t>
      </w:r>
    </w:p>
    <w:p w:rsidR="00702234" w:rsidRDefault="00702234" w:rsidP="00CD4433">
      <w:pPr>
        <w:ind w:firstLine="1134"/>
        <w:jc w:val="both"/>
        <w:rPr>
          <w:sz w:val="22"/>
          <w:szCs w:val="22"/>
        </w:rPr>
      </w:pPr>
    </w:p>
    <w:p w:rsidR="00CD4433" w:rsidRPr="00CD4433" w:rsidRDefault="00CD4433" w:rsidP="00CD4433">
      <w:pPr>
        <w:ind w:firstLine="1134"/>
        <w:jc w:val="both"/>
        <w:rPr>
          <w:sz w:val="22"/>
          <w:szCs w:val="22"/>
        </w:rPr>
      </w:pPr>
    </w:p>
    <w:p w:rsidR="00702234" w:rsidRPr="00CD4433" w:rsidRDefault="00702234" w:rsidP="00CD4433">
      <w:pPr>
        <w:ind w:firstLine="1134"/>
        <w:jc w:val="both"/>
        <w:rPr>
          <w:sz w:val="22"/>
          <w:szCs w:val="22"/>
        </w:rPr>
      </w:pPr>
    </w:p>
    <w:p w:rsidR="00702234" w:rsidRPr="00CD4433" w:rsidRDefault="00702234" w:rsidP="00CD4433">
      <w:pPr>
        <w:ind w:firstLine="1134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E56E40" w:rsidRPr="00CD4433" w:rsidTr="00F141BB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702234" w:rsidRPr="00CD4433" w:rsidRDefault="000621ED" w:rsidP="00CD443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DIOGO KRIGUER</w:t>
            </w:r>
          </w:p>
          <w:p w:rsidR="00702234" w:rsidRPr="00CD4433" w:rsidRDefault="000621ED" w:rsidP="00CD443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 xml:space="preserve">                DAMIANI</w:t>
            </w:r>
          </w:p>
          <w:p w:rsidR="00702234" w:rsidRPr="00CD4433" w:rsidRDefault="000621ED" w:rsidP="00CD443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56E40" w:rsidRPr="00CD4433" w:rsidTr="00F141BB">
        <w:trPr>
          <w:trHeight w:val="1126"/>
          <w:jc w:val="center"/>
        </w:trPr>
        <w:tc>
          <w:tcPr>
            <w:tcW w:w="2881" w:type="dxa"/>
            <w:hideMark/>
          </w:tcPr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IAGO MELLA</w:t>
            </w:r>
          </w:p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881" w:type="dxa"/>
            <w:gridSpan w:val="2"/>
            <w:hideMark/>
          </w:tcPr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CELSO KOZAK</w:t>
            </w:r>
          </w:p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RODRIGO MACHADO</w:t>
            </w:r>
          </w:p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56E40" w:rsidRPr="00CD4433" w:rsidTr="00F141BB">
        <w:trPr>
          <w:trHeight w:val="1128"/>
          <w:jc w:val="center"/>
        </w:trPr>
        <w:tc>
          <w:tcPr>
            <w:tcW w:w="2881" w:type="dxa"/>
            <w:hideMark/>
          </w:tcPr>
          <w:p w:rsidR="000805DD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JANE DELALIBERA</w:t>
            </w:r>
          </w:p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WANDERLEY PAULO</w:t>
            </w:r>
          </w:p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2882" w:type="dxa"/>
            <w:hideMark/>
          </w:tcPr>
          <w:p w:rsidR="00702234" w:rsidRPr="00CD4433" w:rsidRDefault="000621ED" w:rsidP="00CD443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ZÉ DA PANTANAL</w:t>
            </w:r>
          </w:p>
          <w:p w:rsidR="00702234" w:rsidRPr="00CD4433" w:rsidRDefault="000621ED" w:rsidP="00CD4433">
            <w:pPr>
              <w:jc w:val="center"/>
              <w:rPr>
                <w:b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 xml:space="preserve">          Vereador MDB</w:t>
            </w:r>
          </w:p>
          <w:p w:rsidR="00702234" w:rsidRPr="00CD4433" w:rsidRDefault="00702234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6E40" w:rsidRPr="00CD4433" w:rsidTr="00F141BB">
        <w:trPr>
          <w:jc w:val="center"/>
        </w:trPr>
        <w:tc>
          <w:tcPr>
            <w:tcW w:w="2881" w:type="dxa"/>
            <w:hideMark/>
          </w:tcPr>
          <w:p w:rsidR="001D4386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MAURICIO GOMES</w:t>
            </w:r>
          </w:p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881" w:type="dxa"/>
            <w:gridSpan w:val="2"/>
            <w:hideMark/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5"/>
            </w:tblGrid>
            <w:tr w:rsidR="00E56E40" w:rsidRPr="00CD4433" w:rsidTr="00F141BB">
              <w:trPr>
                <w:trHeight w:val="1126"/>
                <w:jc w:val="center"/>
              </w:trPr>
              <w:tc>
                <w:tcPr>
                  <w:tcW w:w="2882" w:type="dxa"/>
                  <w:hideMark/>
                </w:tcPr>
                <w:p w:rsidR="00702234" w:rsidRPr="00CD4433" w:rsidRDefault="000621ED" w:rsidP="00CD443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4433">
                    <w:rPr>
                      <w:b/>
                      <w:bCs/>
                      <w:sz w:val="22"/>
                      <w:szCs w:val="22"/>
                    </w:rPr>
                    <w:t xml:space="preserve">  FREDISON DIAS</w:t>
                  </w:r>
                </w:p>
                <w:p w:rsidR="00702234" w:rsidRPr="00CD4433" w:rsidRDefault="000621ED" w:rsidP="00CD443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4433">
                    <w:rPr>
                      <w:b/>
                      <w:bCs/>
                      <w:sz w:val="22"/>
                      <w:szCs w:val="22"/>
                    </w:rPr>
                    <w:t>Vereador Patriota</w:t>
                  </w:r>
                </w:p>
              </w:tc>
            </w:tr>
          </w:tbl>
          <w:p w:rsidR="00702234" w:rsidRPr="00CD4433" w:rsidRDefault="00702234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MARLON ZANELLA</w:t>
            </w:r>
          </w:p>
          <w:p w:rsidR="00702234" w:rsidRPr="00CD4433" w:rsidRDefault="000621ED" w:rsidP="00CD443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4433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F109C" w:rsidRPr="00CD4433" w:rsidRDefault="00DF109C" w:rsidP="00CD4433">
      <w:pPr>
        <w:ind w:firstLine="1134"/>
        <w:jc w:val="both"/>
        <w:rPr>
          <w:sz w:val="22"/>
          <w:szCs w:val="22"/>
        </w:rPr>
      </w:pPr>
    </w:p>
    <w:p w:rsidR="000A09DB" w:rsidRPr="00CD4433" w:rsidRDefault="000A09DB" w:rsidP="00CD4433">
      <w:pPr>
        <w:tabs>
          <w:tab w:val="left" w:pos="1134"/>
        </w:tabs>
        <w:jc w:val="both"/>
        <w:rPr>
          <w:sz w:val="22"/>
          <w:szCs w:val="22"/>
        </w:rPr>
      </w:pPr>
    </w:p>
    <w:p w:rsidR="000A09DB" w:rsidRPr="00CD4433" w:rsidRDefault="000A09DB" w:rsidP="00CD4433">
      <w:pPr>
        <w:tabs>
          <w:tab w:val="left" w:pos="1134"/>
        </w:tabs>
        <w:jc w:val="both"/>
        <w:rPr>
          <w:sz w:val="22"/>
          <w:szCs w:val="22"/>
        </w:rPr>
      </w:pPr>
    </w:p>
    <w:sectPr w:rsidR="000A09DB" w:rsidRPr="00CD4433" w:rsidSect="00CD4433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1411E"/>
    <w:rsid w:val="000210C9"/>
    <w:rsid w:val="000274C7"/>
    <w:rsid w:val="00044536"/>
    <w:rsid w:val="000621ED"/>
    <w:rsid w:val="00064A93"/>
    <w:rsid w:val="000805DD"/>
    <w:rsid w:val="000A09DB"/>
    <w:rsid w:val="001005DA"/>
    <w:rsid w:val="00101C5C"/>
    <w:rsid w:val="001275BA"/>
    <w:rsid w:val="0018663A"/>
    <w:rsid w:val="001942F1"/>
    <w:rsid w:val="001A47F4"/>
    <w:rsid w:val="001A71C4"/>
    <w:rsid w:val="001C3FD1"/>
    <w:rsid w:val="001D4386"/>
    <w:rsid w:val="001D5CB5"/>
    <w:rsid w:val="00230E4B"/>
    <w:rsid w:val="002476E7"/>
    <w:rsid w:val="00254085"/>
    <w:rsid w:val="0028285A"/>
    <w:rsid w:val="002B4F8C"/>
    <w:rsid w:val="002B6734"/>
    <w:rsid w:val="002C02DE"/>
    <w:rsid w:val="0034437B"/>
    <w:rsid w:val="0035183C"/>
    <w:rsid w:val="00357104"/>
    <w:rsid w:val="003C234B"/>
    <w:rsid w:val="003C610C"/>
    <w:rsid w:val="003D0D07"/>
    <w:rsid w:val="0045694A"/>
    <w:rsid w:val="00457F8F"/>
    <w:rsid w:val="004930A3"/>
    <w:rsid w:val="004A6C8F"/>
    <w:rsid w:val="004E4D7D"/>
    <w:rsid w:val="0050219A"/>
    <w:rsid w:val="00520501"/>
    <w:rsid w:val="005717E7"/>
    <w:rsid w:val="005D286C"/>
    <w:rsid w:val="0061425F"/>
    <w:rsid w:val="0063399B"/>
    <w:rsid w:val="00646CF9"/>
    <w:rsid w:val="0066315F"/>
    <w:rsid w:val="0067318E"/>
    <w:rsid w:val="00702234"/>
    <w:rsid w:val="007159B5"/>
    <w:rsid w:val="007776E9"/>
    <w:rsid w:val="007C2D53"/>
    <w:rsid w:val="007D4A32"/>
    <w:rsid w:val="007E4B94"/>
    <w:rsid w:val="0083145D"/>
    <w:rsid w:val="008315D0"/>
    <w:rsid w:val="008358BE"/>
    <w:rsid w:val="00864479"/>
    <w:rsid w:val="008A614F"/>
    <w:rsid w:val="008C1CE5"/>
    <w:rsid w:val="009130D8"/>
    <w:rsid w:val="00915B38"/>
    <w:rsid w:val="00921090"/>
    <w:rsid w:val="00984BC2"/>
    <w:rsid w:val="009C1682"/>
    <w:rsid w:val="00A166A8"/>
    <w:rsid w:val="00A167C9"/>
    <w:rsid w:val="00A43F17"/>
    <w:rsid w:val="00A460DF"/>
    <w:rsid w:val="00AB1C09"/>
    <w:rsid w:val="00AD16C7"/>
    <w:rsid w:val="00B31E5D"/>
    <w:rsid w:val="00B34FC5"/>
    <w:rsid w:val="00B52597"/>
    <w:rsid w:val="00B678EF"/>
    <w:rsid w:val="00B702A1"/>
    <w:rsid w:val="00BB1979"/>
    <w:rsid w:val="00BD0A43"/>
    <w:rsid w:val="00C12A84"/>
    <w:rsid w:val="00C63D77"/>
    <w:rsid w:val="00C76DB5"/>
    <w:rsid w:val="00C872A4"/>
    <w:rsid w:val="00CA2134"/>
    <w:rsid w:val="00CC11DD"/>
    <w:rsid w:val="00CD4433"/>
    <w:rsid w:val="00D11AED"/>
    <w:rsid w:val="00D235C2"/>
    <w:rsid w:val="00D75B83"/>
    <w:rsid w:val="00D86D5D"/>
    <w:rsid w:val="00D906BD"/>
    <w:rsid w:val="00DC495F"/>
    <w:rsid w:val="00DF109C"/>
    <w:rsid w:val="00E06390"/>
    <w:rsid w:val="00E2078B"/>
    <w:rsid w:val="00E2241A"/>
    <w:rsid w:val="00E244AA"/>
    <w:rsid w:val="00E56E40"/>
    <w:rsid w:val="00E867E5"/>
    <w:rsid w:val="00EB779A"/>
    <w:rsid w:val="00ED2332"/>
    <w:rsid w:val="00F141BB"/>
    <w:rsid w:val="00F364CD"/>
    <w:rsid w:val="00F823C3"/>
    <w:rsid w:val="00FB7751"/>
    <w:rsid w:val="00FC3EC3"/>
    <w:rsid w:val="00FD6A43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FF95"/>
  <w15:docId w15:val="{29273942-F9AF-47C9-B683-400702F7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358BE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358B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C63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1111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135</cp:revision>
  <cp:lastPrinted>2021-08-18T12:37:00Z</cp:lastPrinted>
  <dcterms:created xsi:type="dcterms:W3CDTF">2021-04-14T14:06:00Z</dcterms:created>
  <dcterms:modified xsi:type="dcterms:W3CDTF">2021-08-18T12:38:00Z</dcterms:modified>
</cp:coreProperties>
</file>