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E6" w:rsidRPr="005300EC" w:rsidRDefault="001030E6" w:rsidP="005300EC">
      <w:pPr>
        <w:pStyle w:val="Ttulo"/>
        <w:ind w:firstLine="3402"/>
        <w:jc w:val="both"/>
        <w:rPr>
          <w:rFonts w:ascii="Times New Roman" w:hAnsi="Times New Roman" w:cs="Times New Roman"/>
          <w:i w:val="0"/>
          <w:sz w:val="22"/>
          <w:szCs w:val="22"/>
        </w:rPr>
      </w:pPr>
      <w:r w:rsidRPr="005300EC">
        <w:rPr>
          <w:rFonts w:ascii="Times New Roman" w:hAnsi="Times New Roman" w:cs="Times New Roman"/>
          <w:i w:val="0"/>
          <w:iCs w:val="0"/>
          <w:sz w:val="22"/>
          <w:szCs w:val="22"/>
        </w:rPr>
        <w:t>MOÇÃO Nº 104/2021</w:t>
      </w:r>
    </w:p>
    <w:p w:rsidR="001030E6" w:rsidRPr="005300EC" w:rsidRDefault="001030E6" w:rsidP="005300EC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030E6" w:rsidRPr="005300EC" w:rsidRDefault="001030E6" w:rsidP="005300EC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:rsidR="001030E6" w:rsidRPr="005300EC" w:rsidRDefault="001030E6" w:rsidP="005300EC">
      <w:pPr>
        <w:pStyle w:val="Ttulo"/>
        <w:ind w:firstLine="3402"/>
        <w:jc w:val="both"/>
        <w:rPr>
          <w:rFonts w:ascii="Times New Roman" w:hAnsi="Times New Roman" w:cs="Times New Roman"/>
          <w:i w:val="0"/>
          <w:iCs w:val="0"/>
          <w:sz w:val="22"/>
          <w:szCs w:val="22"/>
        </w:rPr>
      </w:pPr>
      <w:r w:rsidRPr="005300EC">
        <w:rPr>
          <w:rFonts w:ascii="Times New Roman" w:hAnsi="Times New Roman" w:cs="Times New Roman"/>
          <w:i w:val="0"/>
          <w:iCs w:val="0"/>
          <w:sz w:val="22"/>
          <w:szCs w:val="22"/>
        </w:rPr>
        <w:t>MOÇÃO DE APLAUSO</w:t>
      </w:r>
    </w:p>
    <w:p w:rsidR="001030E6" w:rsidRPr="005300EC" w:rsidRDefault="001030E6" w:rsidP="005300EC">
      <w:pPr>
        <w:ind w:firstLine="3402"/>
        <w:jc w:val="both"/>
        <w:rPr>
          <w:iCs/>
          <w:sz w:val="22"/>
          <w:szCs w:val="22"/>
        </w:rPr>
      </w:pPr>
    </w:p>
    <w:p w:rsidR="001030E6" w:rsidRPr="005300EC" w:rsidRDefault="001030E6" w:rsidP="005300EC">
      <w:pPr>
        <w:ind w:firstLine="3402"/>
        <w:jc w:val="both"/>
        <w:rPr>
          <w:iCs/>
          <w:sz w:val="22"/>
          <w:szCs w:val="22"/>
        </w:rPr>
      </w:pPr>
    </w:p>
    <w:p w:rsidR="001030E6" w:rsidRPr="005300EC" w:rsidRDefault="001030E6" w:rsidP="005300EC">
      <w:pPr>
        <w:ind w:firstLine="3402"/>
        <w:jc w:val="both"/>
        <w:rPr>
          <w:sz w:val="22"/>
          <w:szCs w:val="22"/>
        </w:rPr>
      </w:pPr>
      <w:r w:rsidRPr="005300EC">
        <w:rPr>
          <w:b/>
          <w:bCs/>
          <w:sz w:val="22"/>
          <w:szCs w:val="22"/>
        </w:rPr>
        <w:t>IAGO MELLA</w:t>
      </w:r>
      <w:r w:rsidRPr="005300EC">
        <w:rPr>
          <w:bCs/>
          <w:sz w:val="22"/>
          <w:szCs w:val="22"/>
        </w:rPr>
        <w:t xml:space="preserve"> - </w:t>
      </w:r>
      <w:r w:rsidRPr="005300EC">
        <w:rPr>
          <w:b/>
          <w:bCs/>
          <w:sz w:val="22"/>
          <w:szCs w:val="22"/>
        </w:rPr>
        <w:t>PODEMOS</w:t>
      </w:r>
      <w:r w:rsidRPr="005300EC">
        <w:rPr>
          <w:bCs/>
          <w:sz w:val="22"/>
          <w:szCs w:val="22"/>
        </w:rPr>
        <w:t xml:space="preserve"> </w:t>
      </w:r>
      <w:r w:rsidR="005300EC" w:rsidRPr="005300EC">
        <w:rPr>
          <w:bCs/>
          <w:sz w:val="22"/>
          <w:szCs w:val="22"/>
        </w:rPr>
        <w:t>e vereadores abaixo assinados</w:t>
      </w:r>
      <w:r w:rsidRPr="005300EC">
        <w:rPr>
          <w:bCs/>
          <w:sz w:val="22"/>
          <w:szCs w:val="22"/>
        </w:rPr>
        <w:t>,</w:t>
      </w:r>
      <w:r w:rsidRPr="005300EC">
        <w:rPr>
          <w:sz w:val="22"/>
          <w:szCs w:val="22"/>
        </w:rPr>
        <w:t xml:space="preserve"> com assento nesta Casa, de acordo com os Artigos 136 e 137 do Regimento Interno, requerem à Mesa, ouvido o Soberano Plenário, que seja concedida </w:t>
      </w:r>
      <w:r w:rsidRPr="005300EC">
        <w:rPr>
          <w:b/>
          <w:sz w:val="22"/>
          <w:szCs w:val="22"/>
        </w:rPr>
        <w:t>Moção de Aplauso aos idealizadores e seus respectivos colaboradores pela realização da primeira edição Sorriso de Criança realizado em 10 de outubro de 2021, em comemoração ao dia da criança.</w:t>
      </w:r>
    </w:p>
    <w:p w:rsidR="001030E6" w:rsidRPr="005300EC" w:rsidRDefault="001030E6" w:rsidP="005300EC">
      <w:pPr>
        <w:rPr>
          <w:sz w:val="22"/>
          <w:szCs w:val="22"/>
        </w:rPr>
      </w:pPr>
    </w:p>
    <w:p w:rsidR="001030E6" w:rsidRPr="005300EC" w:rsidRDefault="001030E6" w:rsidP="005300EC">
      <w:pPr>
        <w:pStyle w:val="Recuodecorpodetexto3"/>
        <w:ind w:firstLine="0"/>
        <w:rPr>
          <w:b/>
          <w:sz w:val="22"/>
          <w:szCs w:val="22"/>
        </w:rPr>
      </w:pPr>
    </w:p>
    <w:p w:rsidR="001030E6" w:rsidRPr="005300EC" w:rsidRDefault="001030E6" w:rsidP="005300EC">
      <w:pPr>
        <w:pStyle w:val="Recuodecorpodetexto3"/>
        <w:ind w:firstLine="0"/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JUSTIFICATIVAS</w:t>
      </w:r>
    </w:p>
    <w:p w:rsidR="001030E6" w:rsidRPr="005300EC" w:rsidRDefault="001030E6" w:rsidP="005300EC">
      <w:pPr>
        <w:pStyle w:val="Recuodecorpodetexto3"/>
        <w:rPr>
          <w:b/>
          <w:sz w:val="22"/>
          <w:szCs w:val="22"/>
        </w:rPr>
      </w:pP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  <w:r w:rsidRPr="005300EC">
        <w:rPr>
          <w:b/>
          <w:sz w:val="22"/>
          <w:szCs w:val="22"/>
        </w:rPr>
        <w:t>ARTEMIO JUNIOR FABIAN</w:t>
      </w:r>
      <w:r w:rsidRPr="005300EC">
        <w:rPr>
          <w:sz w:val="22"/>
          <w:szCs w:val="22"/>
        </w:rPr>
        <w:t xml:space="preserve"> E </w:t>
      </w:r>
      <w:r w:rsidRPr="005300EC">
        <w:rPr>
          <w:b/>
          <w:sz w:val="22"/>
          <w:szCs w:val="22"/>
        </w:rPr>
        <w:t>FABIO BOCCHI</w:t>
      </w:r>
      <w:r w:rsidRPr="005300EC">
        <w:rPr>
          <w:sz w:val="22"/>
          <w:szCs w:val="22"/>
        </w:rPr>
        <w:t xml:space="preserve"> SÓCIOS PROPRIETÁRIOS DA EMPRESA SOYAGRO INSUMOS AGRÍCOLAS.</w:t>
      </w:r>
    </w:p>
    <w:p w:rsidR="001030E6" w:rsidRPr="005300EC" w:rsidRDefault="001030E6" w:rsidP="005300EC">
      <w:pPr>
        <w:shd w:val="clear" w:color="auto" w:fill="FFFFFF"/>
        <w:spacing w:before="100" w:beforeAutospacing="1" w:after="100" w:afterAutospacing="1"/>
        <w:jc w:val="both"/>
        <w:outlineLvl w:val="0"/>
        <w:rPr>
          <w:b/>
          <w:bCs/>
          <w:kern w:val="36"/>
          <w:sz w:val="22"/>
          <w:szCs w:val="22"/>
        </w:rPr>
      </w:pPr>
      <w:r w:rsidRPr="005300EC">
        <w:rPr>
          <w:b/>
          <w:bCs/>
          <w:kern w:val="36"/>
          <w:sz w:val="22"/>
          <w:szCs w:val="22"/>
        </w:rPr>
        <w:t xml:space="preserve">WILLYANS CELLA </w:t>
      </w:r>
      <w:r w:rsidRPr="005300EC">
        <w:rPr>
          <w:sz w:val="22"/>
          <w:szCs w:val="22"/>
        </w:rPr>
        <w:t>SÓCIO PROPRIETÁRIO NA EMPRESA CROP INSUMOS AGRÍCOLAS LTDA.</w:t>
      </w: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  <w:r w:rsidRPr="005300EC">
        <w:rPr>
          <w:b/>
          <w:sz w:val="22"/>
          <w:szCs w:val="22"/>
        </w:rPr>
        <w:t>JOÃO CARLOS</w:t>
      </w:r>
      <w:r w:rsidRPr="005300EC">
        <w:rPr>
          <w:sz w:val="22"/>
          <w:szCs w:val="22"/>
        </w:rPr>
        <w:t xml:space="preserve"> </w:t>
      </w:r>
      <w:r w:rsidRPr="005300EC">
        <w:rPr>
          <w:b/>
          <w:sz w:val="22"/>
          <w:szCs w:val="22"/>
        </w:rPr>
        <w:t>TURRA</w:t>
      </w:r>
      <w:r w:rsidRPr="005300EC">
        <w:rPr>
          <w:sz w:val="22"/>
          <w:szCs w:val="22"/>
        </w:rPr>
        <w:t xml:space="preserve"> PRESIDENTE </w:t>
      </w:r>
      <w:proofErr w:type="gramStart"/>
      <w:r w:rsidRPr="005300EC">
        <w:rPr>
          <w:sz w:val="22"/>
          <w:szCs w:val="22"/>
        </w:rPr>
        <w:t>COOAVIL .</w:t>
      </w:r>
      <w:proofErr w:type="gramEnd"/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  <w:r w:rsidRPr="005300EC">
        <w:rPr>
          <w:b/>
          <w:sz w:val="22"/>
          <w:szCs w:val="22"/>
        </w:rPr>
        <w:t xml:space="preserve">PEDRO MORAES </w:t>
      </w:r>
      <w:r w:rsidRPr="005300EC">
        <w:rPr>
          <w:sz w:val="22"/>
          <w:szCs w:val="22"/>
        </w:rPr>
        <w:t>SÓCIO PROPRIETÁRIO DA SAFRAS ARMAZÉNS.</w:t>
      </w: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NATÁLIA SILVA SOARES DOS SANTOS</w:t>
      </w:r>
      <w:r w:rsidRPr="005300EC">
        <w:rPr>
          <w:sz w:val="22"/>
          <w:szCs w:val="22"/>
        </w:rPr>
        <w:t xml:space="preserve"> ENGENHEIRA AGRÔNOMA DA ADRA</w:t>
      </w:r>
      <w:r w:rsidRPr="005300EC">
        <w:rPr>
          <w:b/>
          <w:sz w:val="22"/>
          <w:szCs w:val="22"/>
        </w:rPr>
        <w:t xml:space="preserve"> </w:t>
      </w: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b/>
          <w:sz w:val="22"/>
          <w:szCs w:val="22"/>
        </w:rPr>
      </w:pP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2"/>
          <w:szCs w:val="22"/>
        </w:rPr>
      </w:pPr>
      <w:r w:rsidRPr="005300EC">
        <w:rPr>
          <w:b/>
          <w:sz w:val="22"/>
          <w:szCs w:val="22"/>
        </w:rPr>
        <w:t xml:space="preserve">ROSÂNGELA CALÇA </w:t>
      </w:r>
      <w:r w:rsidRPr="005300EC">
        <w:rPr>
          <w:sz w:val="22"/>
          <w:szCs w:val="22"/>
        </w:rPr>
        <w:t>SUPERVISORA ADMINISTRATIVA FIAGRIL</w:t>
      </w: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b/>
          <w:sz w:val="22"/>
          <w:szCs w:val="22"/>
        </w:rPr>
      </w:pPr>
    </w:p>
    <w:p w:rsidR="001030E6" w:rsidRPr="005300EC" w:rsidRDefault="001030E6" w:rsidP="005300EC">
      <w:pPr>
        <w:rPr>
          <w:color w:val="202124"/>
          <w:sz w:val="22"/>
          <w:szCs w:val="22"/>
        </w:rPr>
      </w:pPr>
      <w:r w:rsidRPr="005300EC">
        <w:rPr>
          <w:b/>
          <w:sz w:val="22"/>
          <w:szCs w:val="22"/>
        </w:rPr>
        <w:t xml:space="preserve">LARA FABIA RIBEIRO DE OLIVEIRA E WILSON REZENDE CARRIJO JÚNIOR </w:t>
      </w:r>
      <w:r w:rsidRPr="005300EC">
        <w:rPr>
          <w:sz w:val="22"/>
          <w:szCs w:val="22"/>
        </w:rPr>
        <w:t xml:space="preserve">SÓCIOS PROPRIETÁRIOS </w:t>
      </w:r>
      <w:r w:rsidRPr="005300EC">
        <w:rPr>
          <w:color w:val="202124"/>
          <w:sz w:val="22"/>
          <w:szCs w:val="22"/>
        </w:rPr>
        <w:t>EXTREME CROSSBOX</w:t>
      </w:r>
    </w:p>
    <w:p w:rsidR="001030E6" w:rsidRPr="005300EC" w:rsidRDefault="001030E6" w:rsidP="005300EC">
      <w:pPr>
        <w:rPr>
          <w:color w:val="202124"/>
          <w:sz w:val="22"/>
          <w:szCs w:val="22"/>
        </w:rPr>
      </w:pPr>
    </w:p>
    <w:p w:rsidR="001030E6" w:rsidRPr="005300EC" w:rsidRDefault="001030E6" w:rsidP="005300EC">
      <w:pPr>
        <w:rPr>
          <w:color w:val="202124"/>
          <w:sz w:val="22"/>
          <w:szCs w:val="22"/>
        </w:rPr>
      </w:pPr>
      <w:r w:rsidRPr="005300EC">
        <w:rPr>
          <w:b/>
          <w:color w:val="202124"/>
          <w:sz w:val="22"/>
          <w:szCs w:val="22"/>
        </w:rPr>
        <w:t>PEDRO IVO SANTOS</w:t>
      </w:r>
      <w:r w:rsidRPr="005300EC">
        <w:rPr>
          <w:color w:val="202124"/>
          <w:sz w:val="22"/>
          <w:szCs w:val="22"/>
        </w:rPr>
        <w:t xml:space="preserve"> TABELIÃO CARTÓRIO 2º OFÍCIO</w:t>
      </w:r>
    </w:p>
    <w:p w:rsidR="001030E6" w:rsidRPr="005300EC" w:rsidRDefault="001030E6" w:rsidP="005300EC">
      <w:pPr>
        <w:rPr>
          <w:color w:val="202124"/>
          <w:sz w:val="22"/>
          <w:szCs w:val="22"/>
        </w:rPr>
      </w:pPr>
    </w:p>
    <w:p w:rsidR="001030E6" w:rsidRPr="005300EC" w:rsidRDefault="001030E6" w:rsidP="005300EC">
      <w:pPr>
        <w:jc w:val="both"/>
        <w:rPr>
          <w:color w:val="202124"/>
          <w:sz w:val="22"/>
          <w:szCs w:val="22"/>
        </w:rPr>
      </w:pPr>
      <w:r w:rsidRPr="005300EC">
        <w:rPr>
          <w:b/>
          <w:color w:val="202124"/>
          <w:sz w:val="22"/>
          <w:szCs w:val="22"/>
        </w:rPr>
        <w:t xml:space="preserve">ELISA ALBINO PONTES E ELIETE EIDT </w:t>
      </w:r>
      <w:r w:rsidRPr="005300EC">
        <w:rPr>
          <w:color w:val="202124"/>
          <w:sz w:val="22"/>
          <w:szCs w:val="22"/>
        </w:rPr>
        <w:t>SÓCIAS PROPRIETÁRIAS BLENDS</w:t>
      </w:r>
    </w:p>
    <w:p w:rsidR="001030E6" w:rsidRPr="005300EC" w:rsidRDefault="001030E6" w:rsidP="005300EC">
      <w:pPr>
        <w:jc w:val="both"/>
        <w:rPr>
          <w:b/>
          <w:color w:val="202124"/>
          <w:sz w:val="22"/>
          <w:szCs w:val="22"/>
        </w:rPr>
      </w:pPr>
    </w:p>
    <w:p w:rsidR="001030E6" w:rsidRDefault="001030E6" w:rsidP="005300EC">
      <w:pPr>
        <w:rPr>
          <w:color w:val="202124"/>
          <w:sz w:val="22"/>
          <w:szCs w:val="22"/>
        </w:rPr>
      </w:pPr>
    </w:p>
    <w:p w:rsidR="005300EC" w:rsidRDefault="005300EC" w:rsidP="005300EC">
      <w:pPr>
        <w:rPr>
          <w:color w:val="202124"/>
          <w:sz w:val="22"/>
          <w:szCs w:val="22"/>
        </w:rPr>
      </w:pPr>
    </w:p>
    <w:p w:rsidR="005300EC" w:rsidRDefault="005300EC" w:rsidP="005300EC">
      <w:pPr>
        <w:rPr>
          <w:color w:val="202124"/>
          <w:sz w:val="22"/>
          <w:szCs w:val="22"/>
        </w:rPr>
      </w:pPr>
    </w:p>
    <w:p w:rsidR="005300EC" w:rsidRPr="005300EC" w:rsidRDefault="005300EC" w:rsidP="005300EC">
      <w:pPr>
        <w:pStyle w:val="Recuodecorpodetexto3"/>
        <w:tabs>
          <w:tab w:val="left" w:pos="2835"/>
        </w:tabs>
        <w:ind w:firstLine="1416"/>
        <w:rPr>
          <w:iCs w:val="0"/>
          <w:sz w:val="22"/>
          <w:szCs w:val="22"/>
        </w:rPr>
      </w:pP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IAGO MELLA</w:t>
      </w: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Vereador PODEMOS</w:t>
      </w:r>
    </w:p>
    <w:p w:rsidR="005300EC" w:rsidRPr="005300EC" w:rsidRDefault="005300EC" w:rsidP="005300EC">
      <w:pPr>
        <w:rPr>
          <w:b/>
          <w:sz w:val="22"/>
          <w:szCs w:val="22"/>
        </w:rPr>
      </w:pPr>
    </w:p>
    <w:p w:rsidR="005300EC" w:rsidRPr="005300EC" w:rsidRDefault="005300EC" w:rsidP="005300EC">
      <w:pPr>
        <w:rPr>
          <w:b/>
          <w:sz w:val="22"/>
          <w:szCs w:val="22"/>
        </w:rPr>
      </w:pP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RODRIGO MACHADO                   CELSO KOZAK                  ZÉ DA PANTANAL</w:t>
      </w: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Vereador PSDB                               Vereador PSDB                        Vereador MDB</w:t>
      </w: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DAMIANI                            ACACIO AMBROSINI                     DIOGO KRIGUER</w:t>
      </w:r>
    </w:p>
    <w:p w:rsidR="005300EC" w:rsidRPr="005300EC" w:rsidRDefault="005300EC" w:rsidP="005300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Pr="005300EC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</w:t>
      </w:r>
      <w:r w:rsidRPr="005300EC">
        <w:rPr>
          <w:b/>
          <w:sz w:val="22"/>
          <w:szCs w:val="22"/>
        </w:rPr>
        <w:t>Vereador PATRIOTA                         Vereador PSDB</w:t>
      </w: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MARLON ZANELLA                  WANDERLEY PAULO              JANE DELALIBERA</w:t>
      </w:r>
    </w:p>
    <w:p w:rsidR="005300EC" w:rsidRPr="005300EC" w:rsidRDefault="005300EC" w:rsidP="005300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Pr="005300EC">
        <w:rPr>
          <w:b/>
          <w:sz w:val="22"/>
          <w:szCs w:val="22"/>
        </w:rPr>
        <w:t>Ver</w:t>
      </w:r>
      <w:r>
        <w:rPr>
          <w:b/>
          <w:sz w:val="22"/>
          <w:szCs w:val="22"/>
        </w:rPr>
        <w:t xml:space="preserve">eador MDB                          </w:t>
      </w:r>
      <w:r w:rsidRPr="005300EC">
        <w:rPr>
          <w:b/>
          <w:sz w:val="22"/>
          <w:szCs w:val="22"/>
        </w:rPr>
        <w:t xml:space="preserve">Vereador </w:t>
      </w:r>
      <w:r w:rsidRPr="005300EC">
        <w:rPr>
          <w:b/>
          <w:sz w:val="22"/>
          <w:szCs w:val="22"/>
        </w:rPr>
        <w:t>Progressistas</w:t>
      </w:r>
      <w:r w:rsidRPr="005300EC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</w:t>
      </w:r>
      <w:r w:rsidRPr="005300EC">
        <w:rPr>
          <w:b/>
          <w:sz w:val="22"/>
          <w:szCs w:val="22"/>
        </w:rPr>
        <w:t>Vereadora PL</w:t>
      </w:r>
    </w:p>
    <w:p w:rsidR="005300EC" w:rsidRPr="005300EC" w:rsidRDefault="005300EC" w:rsidP="005300EC">
      <w:pPr>
        <w:jc w:val="center"/>
        <w:rPr>
          <w:b/>
          <w:bCs/>
          <w:color w:val="000000"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color w:val="202124"/>
          <w:sz w:val="24"/>
          <w:szCs w:val="24"/>
        </w:rPr>
      </w:pPr>
      <w:r w:rsidRPr="005300EC">
        <w:rPr>
          <w:b/>
          <w:color w:val="202124"/>
          <w:sz w:val="24"/>
          <w:szCs w:val="24"/>
        </w:rPr>
        <w:lastRenderedPageBreak/>
        <w:t>JUSTIFICATIVAS</w:t>
      </w:r>
    </w:p>
    <w:p w:rsidR="001030E6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5300EC" w:rsidRDefault="005300EC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5300EC" w:rsidRPr="005300EC" w:rsidRDefault="005300EC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1030E6" w:rsidRPr="005300EC" w:rsidRDefault="001030E6" w:rsidP="005300EC">
      <w:pPr>
        <w:pStyle w:val="Recuodecorpodetexto3"/>
        <w:spacing w:line="360" w:lineRule="auto"/>
        <w:ind w:firstLine="1418"/>
        <w:rPr>
          <w:i/>
          <w:sz w:val="24"/>
          <w:szCs w:val="24"/>
        </w:rPr>
      </w:pPr>
      <w:r w:rsidRPr="005300EC">
        <w:rPr>
          <w:i/>
          <w:iCs w:val="0"/>
          <w:sz w:val="24"/>
          <w:szCs w:val="24"/>
        </w:rPr>
        <w:t xml:space="preserve">A </w:t>
      </w:r>
      <w:bookmarkStart w:id="0" w:name="_GoBack"/>
      <w:r w:rsidRPr="005300EC">
        <w:rPr>
          <w:i/>
          <w:sz w:val="24"/>
          <w:szCs w:val="24"/>
        </w:rPr>
        <w:t xml:space="preserve">referida homenagem deve-se pelo reconhecimento pela brilhante realização da Primeira Edição Sorriso de Criança ocorrida no dia 10 de outubro de 2021 na Praça do Bairro Jardim Carolina, o evento organizado pelos homenageados supracitados e todos os colaboradores que contribuíram para a realização deste evento tão especial. Certamente essa ação trará resultados positivos para o presente e o futuro dessas crianças e consequentemente um futuro melhor para toda sociedade. O evento </w:t>
      </w:r>
      <w:r w:rsidRPr="005300EC">
        <w:rPr>
          <w:i/>
          <w:color w:val="222222"/>
          <w:sz w:val="24"/>
          <w:szCs w:val="24"/>
          <w:shd w:val="clear" w:color="auto" w:fill="FFFFFF"/>
        </w:rPr>
        <w:t>proporcionou às crianças momentos de alegria e satisfação com a distribuição de brinquedos</w:t>
      </w:r>
      <w:bookmarkEnd w:id="0"/>
      <w:r w:rsidRPr="005300EC">
        <w:rPr>
          <w:i/>
          <w:color w:val="222222"/>
          <w:sz w:val="24"/>
          <w:szCs w:val="24"/>
          <w:shd w:val="clear" w:color="auto" w:fill="FFFFFF"/>
        </w:rPr>
        <w:t>, cachorros-quentes, doces entre outras comidas e bebidas.</w:t>
      </w: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sz w:val="24"/>
          <w:szCs w:val="24"/>
        </w:rPr>
      </w:pPr>
    </w:p>
    <w:p w:rsidR="001030E6" w:rsidRPr="005300EC" w:rsidRDefault="001030E6" w:rsidP="005300EC">
      <w:pPr>
        <w:pStyle w:val="Recuodecorpodetexto3"/>
        <w:tabs>
          <w:tab w:val="left" w:pos="1418"/>
          <w:tab w:val="left" w:pos="2835"/>
        </w:tabs>
        <w:ind w:firstLine="0"/>
        <w:rPr>
          <w:iCs w:val="0"/>
          <w:sz w:val="24"/>
          <w:szCs w:val="24"/>
        </w:rPr>
      </w:pPr>
    </w:p>
    <w:p w:rsidR="001030E6" w:rsidRPr="005300EC" w:rsidRDefault="001030E6" w:rsidP="005300EC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5300EC">
        <w:rPr>
          <w:iCs w:val="0"/>
          <w:sz w:val="24"/>
          <w:szCs w:val="24"/>
        </w:rPr>
        <w:t>Câmara Municipal de Sorriso, E</w:t>
      </w:r>
      <w:r w:rsidR="005300EC">
        <w:rPr>
          <w:iCs w:val="0"/>
          <w:sz w:val="24"/>
          <w:szCs w:val="24"/>
        </w:rPr>
        <w:t>stado de Mato Grosso, em 14 de o</w:t>
      </w:r>
      <w:r w:rsidRPr="005300EC">
        <w:rPr>
          <w:iCs w:val="0"/>
          <w:sz w:val="24"/>
          <w:szCs w:val="24"/>
        </w:rPr>
        <w:t>utubro de 2021.</w:t>
      </w:r>
    </w:p>
    <w:p w:rsidR="001030E6" w:rsidRDefault="001030E6" w:rsidP="005300E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5300EC" w:rsidRDefault="005300EC" w:rsidP="005300E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5300EC" w:rsidRDefault="005300EC" w:rsidP="005300E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5300EC" w:rsidRPr="005300EC" w:rsidRDefault="005300EC" w:rsidP="005300EC">
      <w:pPr>
        <w:pStyle w:val="Recuodecorpodetexto3"/>
        <w:tabs>
          <w:tab w:val="left" w:pos="2835"/>
        </w:tabs>
        <w:ind w:firstLine="0"/>
        <w:jc w:val="center"/>
        <w:rPr>
          <w:iCs w:val="0"/>
          <w:sz w:val="24"/>
          <w:szCs w:val="24"/>
        </w:rPr>
      </w:pPr>
    </w:p>
    <w:p w:rsidR="001030E6" w:rsidRPr="005300EC" w:rsidRDefault="001030E6" w:rsidP="005300EC">
      <w:pPr>
        <w:pStyle w:val="Recuodecorpodetexto3"/>
        <w:tabs>
          <w:tab w:val="left" w:pos="2835"/>
        </w:tabs>
        <w:ind w:firstLine="1416"/>
        <w:jc w:val="center"/>
        <w:rPr>
          <w:iCs w:val="0"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IAGO MELLA</w:t>
      </w:r>
    </w:p>
    <w:p w:rsidR="001030E6" w:rsidRDefault="001030E6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Vereador PODEMOS</w:t>
      </w: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RODRIGO MACHADO                   CELSO KOZAK                  ZÉ DA PANTANAL</w:t>
      </w:r>
    </w:p>
    <w:p w:rsidR="001030E6" w:rsidRDefault="005300EC" w:rsidP="005300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30E6" w:rsidRPr="005300EC">
        <w:rPr>
          <w:b/>
          <w:sz w:val="22"/>
          <w:szCs w:val="22"/>
        </w:rPr>
        <w:t>Vereador PSDB                               Vereador PSDB                        Vereador MDB</w:t>
      </w:r>
    </w:p>
    <w:p w:rsidR="005300EC" w:rsidRPr="005300EC" w:rsidRDefault="005300EC" w:rsidP="005300EC">
      <w:pPr>
        <w:jc w:val="center"/>
        <w:rPr>
          <w:b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DAMIANI                            ACACIO AMBROSINI                     DIOGO KRIGUER</w:t>
      </w:r>
    </w:p>
    <w:p w:rsidR="001030E6" w:rsidRDefault="005300EC" w:rsidP="005300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030E6" w:rsidRPr="005300EC">
        <w:rPr>
          <w:b/>
          <w:sz w:val="22"/>
          <w:szCs w:val="22"/>
        </w:rPr>
        <w:t xml:space="preserve">Vereador PSDB                         </w:t>
      </w:r>
      <w:r>
        <w:rPr>
          <w:b/>
          <w:sz w:val="22"/>
          <w:szCs w:val="22"/>
        </w:rPr>
        <w:t xml:space="preserve"> </w:t>
      </w:r>
      <w:r w:rsidR="001030E6" w:rsidRPr="005300EC">
        <w:rPr>
          <w:b/>
          <w:sz w:val="22"/>
          <w:szCs w:val="22"/>
        </w:rPr>
        <w:t>Vereador PATRIOTA                         Vereador PSDB</w:t>
      </w:r>
    </w:p>
    <w:p w:rsidR="005300EC" w:rsidRPr="005300EC" w:rsidRDefault="005300EC" w:rsidP="005300EC">
      <w:pPr>
        <w:rPr>
          <w:b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</w:p>
    <w:p w:rsidR="001030E6" w:rsidRPr="005300EC" w:rsidRDefault="001030E6" w:rsidP="005300EC">
      <w:pPr>
        <w:jc w:val="center"/>
        <w:rPr>
          <w:b/>
          <w:sz w:val="22"/>
          <w:szCs w:val="22"/>
        </w:rPr>
      </w:pPr>
      <w:r w:rsidRPr="005300EC">
        <w:rPr>
          <w:b/>
          <w:sz w:val="22"/>
          <w:szCs w:val="22"/>
        </w:rPr>
        <w:t>MARLON ZANELLA                  WANDERLEY PAULO              JANE DELALIBERA</w:t>
      </w:r>
    </w:p>
    <w:p w:rsidR="001030E6" w:rsidRPr="005300EC" w:rsidRDefault="005300EC" w:rsidP="005300E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1030E6" w:rsidRPr="005300EC">
        <w:rPr>
          <w:b/>
          <w:sz w:val="22"/>
          <w:szCs w:val="22"/>
        </w:rPr>
        <w:t xml:space="preserve">Vereador MDB                       </w:t>
      </w:r>
      <w:r>
        <w:rPr>
          <w:b/>
          <w:sz w:val="22"/>
          <w:szCs w:val="22"/>
        </w:rPr>
        <w:t xml:space="preserve">      </w:t>
      </w:r>
      <w:r w:rsidR="001030E6" w:rsidRPr="005300EC">
        <w:rPr>
          <w:b/>
          <w:sz w:val="22"/>
          <w:szCs w:val="22"/>
        </w:rPr>
        <w:t xml:space="preserve">Vereador </w:t>
      </w:r>
      <w:r w:rsidRPr="005300EC">
        <w:rPr>
          <w:b/>
          <w:sz w:val="22"/>
          <w:szCs w:val="22"/>
        </w:rPr>
        <w:t>Progressistas</w:t>
      </w:r>
      <w:r w:rsidR="001030E6" w:rsidRPr="005300EC">
        <w:rPr>
          <w:b/>
          <w:sz w:val="22"/>
          <w:szCs w:val="22"/>
        </w:rPr>
        <w:t xml:space="preserve">               </w:t>
      </w:r>
      <w:r>
        <w:rPr>
          <w:b/>
          <w:sz w:val="22"/>
          <w:szCs w:val="22"/>
        </w:rPr>
        <w:t xml:space="preserve">    </w:t>
      </w:r>
      <w:r w:rsidR="001030E6" w:rsidRPr="005300EC">
        <w:rPr>
          <w:b/>
          <w:sz w:val="22"/>
          <w:szCs w:val="22"/>
        </w:rPr>
        <w:t xml:space="preserve"> Vereadora PL</w:t>
      </w:r>
    </w:p>
    <w:p w:rsidR="001030E6" w:rsidRPr="005300EC" w:rsidRDefault="001030E6" w:rsidP="005300EC">
      <w:pPr>
        <w:jc w:val="center"/>
        <w:rPr>
          <w:b/>
          <w:bCs/>
          <w:color w:val="000000"/>
          <w:sz w:val="22"/>
          <w:szCs w:val="22"/>
        </w:rPr>
      </w:pPr>
    </w:p>
    <w:p w:rsidR="001030E6" w:rsidRPr="005300EC" w:rsidRDefault="001030E6" w:rsidP="005300EC">
      <w:pPr>
        <w:tabs>
          <w:tab w:val="left" w:pos="8931"/>
        </w:tabs>
        <w:jc w:val="center"/>
        <w:rPr>
          <w:b/>
          <w:sz w:val="22"/>
          <w:szCs w:val="22"/>
        </w:rPr>
      </w:pPr>
    </w:p>
    <w:p w:rsidR="00384E45" w:rsidRPr="005300EC" w:rsidRDefault="00384E45" w:rsidP="005300EC">
      <w:pPr>
        <w:jc w:val="center"/>
        <w:rPr>
          <w:sz w:val="22"/>
          <w:szCs w:val="22"/>
        </w:rPr>
      </w:pPr>
    </w:p>
    <w:sectPr w:rsidR="00384E45" w:rsidRPr="005300EC" w:rsidSect="005300EC">
      <w:pgSz w:w="11906" w:h="16838"/>
      <w:pgMar w:top="2410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F5"/>
    <w:rsid w:val="001030E6"/>
    <w:rsid w:val="002B19A4"/>
    <w:rsid w:val="0031071D"/>
    <w:rsid w:val="00384E45"/>
    <w:rsid w:val="00432082"/>
    <w:rsid w:val="004C13B1"/>
    <w:rsid w:val="005300EC"/>
    <w:rsid w:val="00643FEE"/>
    <w:rsid w:val="00794CF4"/>
    <w:rsid w:val="00904CF5"/>
    <w:rsid w:val="00A34CEE"/>
    <w:rsid w:val="00A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4118"/>
  <w15:docId w15:val="{9D7D702B-6690-4765-B7E1-42E92423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1"/>
    <w:qFormat/>
    <w:rsid w:val="00643FEE"/>
    <w:pPr>
      <w:widowControl w:val="0"/>
      <w:autoSpaceDE w:val="0"/>
      <w:autoSpaceDN w:val="0"/>
      <w:adjustRightInd w:val="0"/>
      <w:jc w:val="center"/>
    </w:pPr>
    <w:rPr>
      <w:rFonts w:ascii="Calibri" w:eastAsiaTheme="minorEastAsia" w:hAnsi="Calibri" w:cs="Calibri"/>
      <w:b/>
      <w:bCs/>
      <w:i/>
      <w:iCs/>
      <w:sz w:val="28"/>
      <w:szCs w:val="28"/>
    </w:rPr>
  </w:style>
  <w:style w:type="character" w:customStyle="1" w:styleId="TtuloChar">
    <w:name w:val="Título Char"/>
    <w:basedOn w:val="Fontepargpadro"/>
    <w:rsid w:val="00643FEE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TtuloChar1">
    <w:name w:val="Título Char1"/>
    <w:basedOn w:val="Fontepargpadro"/>
    <w:link w:val="Ttulo"/>
    <w:uiPriority w:val="99"/>
    <w:locked/>
    <w:rsid w:val="00643FEE"/>
    <w:rPr>
      <w:rFonts w:ascii="Calibri" w:eastAsiaTheme="minorEastAsia" w:hAnsi="Calibri" w:cs="Calibri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3F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3FEE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1030E6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1030E6"/>
    <w:rPr>
      <w:rFonts w:ascii="Times New Roman" w:eastAsia="Times New Roman" w:hAnsi="Times New Roman" w:cs="Times New Roman"/>
      <w:i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8A1B5-4710-49C9-8B96-55EC3A34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462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7</cp:revision>
  <cp:lastPrinted>2021-10-14T13:01:00Z</cp:lastPrinted>
  <dcterms:created xsi:type="dcterms:W3CDTF">2021-10-14T12:22:00Z</dcterms:created>
  <dcterms:modified xsi:type="dcterms:W3CDTF">2021-10-18T16:38:00Z</dcterms:modified>
</cp:coreProperties>
</file>