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45423" w:rsidRDefault="00D45423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45423" w:rsidRDefault="00D45423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6E6EF9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341376">
        <w:rPr>
          <w:b/>
          <w:bCs w:val="0"/>
          <w:sz w:val="24"/>
        </w:rPr>
        <w:t>PARECER DA COMISSÃO DE JUSTIÇA E REDAÇÃO</w:t>
      </w:r>
    </w:p>
    <w:p w:rsidR="00D45423" w:rsidRDefault="00D45423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45423" w:rsidRDefault="00D45423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D45423" w:rsidRPr="00341376" w:rsidRDefault="00D45423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341376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F631AF" w:rsidRDefault="006E6EF9" w:rsidP="00530937">
      <w:pPr>
        <w:pStyle w:val="Ttulo8"/>
        <w:spacing w:before="0" w:after="0" w:line="276" w:lineRule="auto"/>
        <w:jc w:val="both"/>
        <w:rPr>
          <w:i w:val="0"/>
        </w:rPr>
      </w:pPr>
      <w:r w:rsidRPr="00F631AF">
        <w:rPr>
          <w:b/>
          <w:bCs/>
          <w:i w:val="0"/>
        </w:rPr>
        <w:t>PARECER Nº</w:t>
      </w:r>
      <w:r w:rsidR="00D00AFE" w:rsidRPr="00F631AF">
        <w:rPr>
          <w:b/>
          <w:bCs/>
          <w:i w:val="0"/>
        </w:rPr>
        <w:t xml:space="preserve"> </w:t>
      </w:r>
      <w:r w:rsidR="00D45423">
        <w:rPr>
          <w:b/>
          <w:bCs/>
          <w:i w:val="0"/>
        </w:rPr>
        <w:t>0</w:t>
      </w:r>
      <w:r w:rsidR="003A388A" w:rsidRPr="00F631AF">
        <w:rPr>
          <w:b/>
          <w:bCs/>
          <w:i w:val="0"/>
        </w:rPr>
        <w:t>2</w:t>
      </w:r>
      <w:r w:rsidR="00F631AF" w:rsidRPr="00F631AF">
        <w:rPr>
          <w:b/>
          <w:bCs/>
          <w:i w:val="0"/>
        </w:rPr>
        <w:t>49</w:t>
      </w:r>
      <w:r w:rsidR="00D45423">
        <w:rPr>
          <w:b/>
          <w:bCs/>
          <w:i w:val="0"/>
        </w:rPr>
        <w:t>/2021</w:t>
      </w:r>
    </w:p>
    <w:p w:rsidR="00530937" w:rsidRPr="00F631AF" w:rsidRDefault="00530937" w:rsidP="00530937">
      <w:pPr>
        <w:spacing w:line="276" w:lineRule="auto"/>
        <w:rPr>
          <w:sz w:val="24"/>
          <w:szCs w:val="24"/>
        </w:rPr>
      </w:pPr>
    </w:p>
    <w:p w:rsidR="00530937" w:rsidRPr="00F631AF" w:rsidRDefault="006E6EF9" w:rsidP="00530937">
      <w:pPr>
        <w:spacing w:line="276" w:lineRule="auto"/>
        <w:jc w:val="both"/>
        <w:rPr>
          <w:bCs/>
          <w:sz w:val="24"/>
          <w:szCs w:val="24"/>
        </w:rPr>
      </w:pPr>
      <w:r w:rsidRPr="00F631AF">
        <w:rPr>
          <w:b/>
          <w:bCs/>
          <w:sz w:val="24"/>
          <w:szCs w:val="24"/>
        </w:rPr>
        <w:t>DATA:</w:t>
      </w:r>
      <w:r w:rsidR="00CF59B5" w:rsidRPr="00F631AF">
        <w:rPr>
          <w:b/>
          <w:bCs/>
          <w:sz w:val="24"/>
          <w:szCs w:val="24"/>
        </w:rPr>
        <w:t xml:space="preserve"> </w:t>
      </w:r>
      <w:r w:rsidR="00F631AF" w:rsidRPr="00F631AF">
        <w:rPr>
          <w:bCs/>
          <w:sz w:val="24"/>
          <w:szCs w:val="24"/>
        </w:rPr>
        <w:t>21</w:t>
      </w:r>
      <w:r w:rsidR="00326AD1" w:rsidRPr="00F631AF">
        <w:rPr>
          <w:bCs/>
          <w:sz w:val="24"/>
          <w:szCs w:val="24"/>
        </w:rPr>
        <w:t>/10</w:t>
      </w:r>
      <w:r w:rsidR="003077E7" w:rsidRPr="00F631AF">
        <w:rPr>
          <w:bCs/>
          <w:sz w:val="24"/>
          <w:szCs w:val="24"/>
        </w:rPr>
        <w:t>/2021</w:t>
      </w:r>
    </w:p>
    <w:p w:rsidR="00530937" w:rsidRPr="00F631AF" w:rsidRDefault="00530937" w:rsidP="00530937">
      <w:pPr>
        <w:spacing w:line="276" w:lineRule="auto"/>
        <w:jc w:val="both"/>
        <w:rPr>
          <w:sz w:val="24"/>
          <w:szCs w:val="24"/>
        </w:rPr>
      </w:pPr>
    </w:p>
    <w:p w:rsidR="00F82115" w:rsidRPr="00F631AF" w:rsidRDefault="006E6EF9" w:rsidP="00F82115">
      <w:pPr>
        <w:pStyle w:val="Recuodecorpodetexto3"/>
        <w:ind w:left="0" w:firstLine="0"/>
        <w:rPr>
          <w:bCs w:val="0"/>
          <w:color w:val="000000" w:themeColor="text1"/>
          <w:sz w:val="24"/>
        </w:rPr>
      </w:pPr>
      <w:r w:rsidRPr="00F631AF">
        <w:rPr>
          <w:b/>
          <w:sz w:val="24"/>
        </w:rPr>
        <w:t>ASSUNTO:</w:t>
      </w:r>
      <w:r w:rsidR="002A0F92" w:rsidRPr="00F631AF">
        <w:rPr>
          <w:b/>
          <w:sz w:val="24"/>
        </w:rPr>
        <w:t xml:space="preserve"> </w:t>
      </w:r>
      <w:r w:rsidR="004F6423" w:rsidRPr="00F631AF">
        <w:rPr>
          <w:b/>
          <w:bCs w:val="0"/>
          <w:color w:val="000000" w:themeColor="text1"/>
          <w:sz w:val="24"/>
        </w:rPr>
        <w:t>Projeto de Lei</w:t>
      </w:r>
      <w:r w:rsidR="004A5D5D" w:rsidRPr="00F631AF">
        <w:rPr>
          <w:b/>
          <w:bCs w:val="0"/>
          <w:color w:val="000000" w:themeColor="text1"/>
          <w:sz w:val="24"/>
        </w:rPr>
        <w:t xml:space="preserve"> </w:t>
      </w:r>
      <w:r w:rsidR="004F6423" w:rsidRPr="00F631AF">
        <w:rPr>
          <w:b/>
          <w:bCs w:val="0"/>
          <w:color w:val="000000" w:themeColor="text1"/>
          <w:sz w:val="24"/>
        </w:rPr>
        <w:t xml:space="preserve">Nº </w:t>
      </w:r>
      <w:r w:rsidR="003E31D8" w:rsidRPr="00F631AF">
        <w:rPr>
          <w:b/>
          <w:bCs w:val="0"/>
          <w:color w:val="000000" w:themeColor="text1"/>
          <w:sz w:val="24"/>
        </w:rPr>
        <w:t>11</w:t>
      </w:r>
      <w:r w:rsidR="00F631AF" w:rsidRPr="00F631AF">
        <w:rPr>
          <w:b/>
          <w:bCs w:val="0"/>
          <w:color w:val="000000" w:themeColor="text1"/>
          <w:sz w:val="24"/>
        </w:rPr>
        <w:t>1</w:t>
      </w:r>
      <w:r w:rsidR="00EF05AB" w:rsidRPr="00F631AF">
        <w:rPr>
          <w:b/>
          <w:bCs w:val="0"/>
          <w:color w:val="000000" w:themeColor="text1"/>
          <w:sz w:val="24"/>
        </w:rPr>
        <w:t>/2021</w:t>
      </w:r>
      <w:r w:rsidRPr="00F631AF">
        <w:rPr>
          <w:b/>
          <w:bCs w:val="0"/>
          <w:color w:val="000000" w:themeColor="text1"/>
          <w:sz w:val="24"/>
        </w:rPr>
        <w:t>.</w:t>
      </w:r>
    </w:p>
    <w:p w:rsidR="00F82115" w:rsidRPr="00F631AF" w:rsidRDefault="00F82115" w:rsidP="00F82115">
      <w:pPr>
        <w:pStyle w:val="Recuodecorpodetexto3"/>
        <w:ind w:left="0" w:firstLine="0"/>
        <w:rPr>
          <w:color w:val="000000" w:themeColor="text1"/>
          <w:sz w:val="24"/>
        </w:rPr>
      </w:pPr>
    </w:p>
    <w:p w:rsidR="00F631AF" w:rsidRPr="00F631AF" w:rsidRDefault="006E6EF9" w:rsidP="00F631AF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  <w:r w:rsidRPr="00F631AF">
        <w:rPr>
          <w:b/>
          <w:sz w:val="24"/>
          <w:szCs w:val="24"/>
        </w:rPr>
        <w:t>EMENTA</w:t>
      </w:r>
      <w:r w:rsidR="00D4677D" w:rsidRPr="00F631AF">
        <w:rPr>
          <w:b/>
          <w:sz w:val="24"/>
          <w:szCs w:val="24"/>
        </w:rPr>
        <w:t xml:space="preserve">: </w:t>
      </w:r>
      <w:r w:rsidRPr="00F631AF">
        <w:rPr>
          <w:rFonts w:eastAsia="Arial Unicode MS"/>
          <w:bCs/>
          <w:sz w:val="24"/>
          <w:szCs w:val="24"/>
        </w:rPr>
        <w:t>Autoriza a abertura de Crédito Adicional Suplementar destinado a</w:t>
      </w:r>
      <w:r w:rsidRPr="00F631AF">
        <w:rPr>
          <w:rFonts w:eastAsia="Arial Unicode MS"/>
          <w:bCs/>
          <w:sz w:val="24"/>
          <w:szCs w:val="24"/>
        </w:rPr>
        <w:t xml:space="preserve"> execução de etapa final do Convenio 002/2015 – Drenagem Pavimentação e iluminação no acesso ao loteamento Residencial Mario Raiter, e dá outras providências.</w:t>
      </w:r>
    </w:p>
    <w:p w:rsidR="00326AD1" w:rsidRPr="00F631AF" w:rsidRDefault="00326AD1" w:rsidP="00326AD1">
      <w:pPr>
        <w:pStyle w:val="PargrafodaLista"/>
        <w:ind w:left="0"/>
        <w:jc w:val="both"/>
      </w:pPr>
    </w:p>
    <w:p w:rsidR="00530937" w:rsidRPr="00F631AF" w:rsidRDefault="006E6EF9" w:rsidP="00530937">
      <w:pPr>
        <w:jc w:val="both"/>
        <w:rPr>
          <w:sz w:val="24"/>
          <w:szCs w:val="24"/>
        </w:rPr>
      </w:pPr>
      <w:r w:rsidRPr="00F631AF">
        <w:rPr>
          <w:b/>
          <w:bCs/>
          <w:sz w:val="24"/>
          <w:szCs w:val="24"/>
        </w:rPr>
        <w:t>RELATOR:</w:t>
      </w:r>
      <w:r w:rsidRPr="00F631AF">
        <w:rPr>
          <w:b/>
          <w:sz w:val="24"/>
          <w:szCs w:val="24"/>
        </w:rPr>
        <w:t xml:space="preserve"> </w:t>
      </w:r>
      <w:r w:rsidRPr="00F631AF">
        <w:rPr>
          <w:sz w:val="24"/>
          <w:szCs w:val="24"/>
        </w:rPr>
        <w:t>Marlon Zanella</w:t>
      </w:r>
    </w:p>
    <w:p w:rsidR="00530937" w:rsidRPr="00F631AF" w:rsidRDefault="006E6EF9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F631AF">
        <w:rPr>
          <w:b/>
          <w:sz w:val="24"/>
          <w:szCs w:val="24"/>
        </w:rPr>
        <w:t xml:space="preserve"> </w:t>
      </w:r>
    </w:p>
    <w:p w:rsidR="00F631AF" w:rsidRPr="00F631AF" w:rsidRDefault="006E6EF9" w:rsidP="001A0D40">
      <w:pPr>
        <w:tabs>
          <w:tab w:val="left" w:pos="5040"/>
        </w:tabs>
        <w:spacing w:line="360" w:lineRule="auto"/>
        <w:jc w:val="both"/>
        <w:rPr>
          <w:rFonts w:eastAsia="Arial Unicode MS"/>
          <w:bCs/>
          <w:sz w:val="24"/>
          <w:szCs w:val="24"/>
        </w:rPr>
      </w:pPr>
      <w:r w:rsidRPr="00F631AF">
        <w:rPr>
          <w:b/>
          <w:sz w:val="24"/>
          <w:szCs w:val="24"/>
        </w:rPr>
        <w:t xml:space="preserve">RELATÓRIO: </w:t>
      </w:r>
      <w:r w:rsidRPr="00F631AF">
        <w:rPr>
          <w:sz w:val="24"/>
          <w:szCs w:val="24"/>
        </w:rPr>
        <w:t xml:space="preserve">No vigésimo primeiro </w:t>
      </w:r>
      <w:r w:rsidR="00326AD1" w:rsidRPr="00F631AF">
        <w:rPr>
          <w:sz w:val="24"/>
          <w:szCs w:val="24"/>
        </w:rPr>
        <w:t>dia</w:t>
      </w:r>
      <w:r w:rsidRPr="00F631AF">
        <w:rPr>
          <w:sz w:val="24"/>
          <w:szCs w:val="24"/>
        </w:rPr>
        <w:t xml:space="preserve"> do mês de </w:t>
      </w:r>
      <w:r w:rsidR="00326AD1" w:rsidRPr="00F631AF">
        <w:rPr>
          <w:sz w:val="24"/>
          <w:szCs w:val="24"/>
        </w:rPr>
        <w:t xml:space="preserve">Outubro </w:t>
      </w:r>
      <w:r w:rsidRPr="00F631AF">
        <w:rPr>
          <w:sz w:val="24"/>
          <w:szCs w:val="24"/>
        </w:rPr>
        <w:t xml:space="preserve">do ano de 2021, </w:t>
      </w:r>
      <w:r w:rsidRPr="00F631AF">
        <w:rPr>
          <w:sz w:val="24"/>
          <w:szCs w:val="24"/>
        </w:rPr>
        <w:t>reuniram-se os membros da Comissão de Justiça</w:t>
      </w:r>
      <w:r w:rsidR="00347CD4" w:rsidRPr="00F631AF">
        <w:rPr>
          <w:sz w:val="24"/>
          <w:szCs w:val="24"/>
        </w:rPr>
        <w:t xml:space="preserve"> e Redação para exarar parecer </w:t>
      </w:r>
      <w:r w:rsidR="002A0F92" w:rsidRPr="00F631AF">
        <w:rPr>
          <w:b/>
          <w:sz w:val="24"/>
          <w:szCs w:val="24"/>
        </w:rPr>
        <w:t xml:space="preserve">ao Projeto de Lei Nº </w:t>
      </w:r>
      <w:r w:rsidR="003E31D8" w:rsidRPr="00F631AF">
        <w:rPr>
          <w:b/>
          <w:bCs/>
          <w:sz w:val="24"/>
          <w:szCs w:val="24"/>
        </w:rPr>
        <w:t>11</w:t>
      </w:r>
      <w:r w:rsidRPr="00F631AF">
        <w:rPr>
          <w:b/>
          <w:bCs/>
          <w:sz w:val="24"/>
          <w:szCs w:val="24"/>
        </w:rPr>
        <w:t>1/</w:t>
      </w:r>
      <w:r w:rsidR="002A0F92" w:rsidRPr="00F631AF">
        <w:rPr>
          <w:b/>
          <w:sz w:val="24"/>
          <w:szCs w:val="24"/>
        </w:rPr>
        <w:t>2021</w:t>
      </w:r>
      <w:r w:rsidR="002A0F92" w:rsidRPr="00F631AF">
        <w:rPr>
          <w:b/>
          <w:bCs/>
          <w:sz w:val="24"/>
          <w:szCs w:val="24"/>
        </w:rPr>
        <w:t xml:space="preserve"> </w:t>
      </w:r>
      <w:r w:rsidR="004A6BDF" w:rsidRPr="00F631AF">
        <w:rPr>
          <w:sz w:val="24"/>
          <w:szCs w:val="24"/>
        </w:rPr>
        <w:t xml:space="preserve">de autoria </w:t>
      </w:r>
      <w:r w:rsidR="006528E2" w:rsidRPr="00F631AF">
        <w:rPr>
          <w:sz w:val="24"/>
          <w:szCs w:val="24"/>
        </w:rPr>
        <w:t>do Poder</w:t>
      </w:r>
      <w:r w:rsidR="003E31D8" w:rsidRPr="00F631AF">
        <w:rPr>
          <w:sz w:val="24"/>
          <w:szCs w:val="24"/>
        </w:rPr>
        <w:t xml:space="preserve"> Executivo</w:t>
      </w:r>
      <w:r w:rsidR="00E84546" w:rsidRPr="00F631AF">
        <w:rPr>
          <w:sz w:val="24"/>
          <w:szCs w:val="24"/>
        </w:rPr>
        <w:t xml:space="preserve"> </w:t>
      </w:r>
      <w:r w:rsidR="004A6BDF" w:rsidRPr="00F631AF">
        <w:rPr>
          <w:sz w:val="24"/>
          <w:szCs w:val="24"/>
        </w:rPr>
        <w:t>cuja ementa transcreve o seguinte</w:t>
      </w:r>
      <w:r w:rsidR="00DD1F24" w:rsidRPr="00F631AF">
        <w:rPr>
          <w:sz w:val="24"/>
          <w:szCs w:val="24"/>
        </w:rPr>
        <w:t>:</w:t>
      </w:r>
      <w:r w:rsidR="004E311F" w:rsidRPr="00F631AF">
        <w:rPr>
          <w:b/>
          <w:sz w:val="24"/>
          <w:szCs w:val="24"/>
        </w:rPr>
        <w:t xml:space="preserve"> </w:t>
      </w:r>
      <w:r w:rsidRPr="00F631AF">
        <w:rPr>
          <w:rFonts w:eastAsia="Arial Unicode MS"/>
          <w:bCs/>
          <w:sz w:val="24"/>
          <w:szCs w:val="24"/>
        </w:rPr>
        <w:t>Autoriza a abertura de Crédito Adicional Suplementar destinado a execução de etapa fi</w:t>
      </w:r>
      <w:r w:rsidRPr="00F631AF">
        <w:rPr>
          <w:rFonts w:eastAsia="Arial Unicode MS"/>
          <w:bCs/>
          <w:sz w:val="24"/>
          <w:szCs w:val="24"/>
        </w:rPr>
        <w:t>nal do Convenio 002/2015 – Drenagem Pavimentação e iluminação no acesso ao loteamento Residencial Mario Raiter, e dá outras providências.</w:t>
      </w:r>
    </w:p>
    <w:p w:rsidR="00FD04ED" w:rsidRPr="00F631AF" w:rsidRDefault="00FD04ED" w:rsidP="001A0D40">
      <w:pPr>
        <w:pStyle w:val="PargrafodaLista"/>
        <w:spacing w:line="360" w:lineRule="auto"/>
        <w:ind w:left="0"/>
        <w:jc w:val="both"/>
        <w:rPr>
          <w:b/>
          <w:bCs/>
        </w:rPr>
      </w:pPr>
    </w:p>
    <w:p w:rsidR="004F6423" w:rsidRDefault="006E6EF9" w:rsidP="001A0D40">
      <w:pPr>
        <w:spacing w:line="360" w:lineRule="auto"/>
        <w:jc w:val="both"/>
        <w:rPr>
          <w:bCs/>
          <w:sz w:val="24"/>
          <w:szCs w:val="24"/>
        </w:rPr>
      </w:pPr>
      <w:r w:rsidRPr="00F631AF">
        <w:rPr>
          <w:b/>
          <w:bCs/>
          <w:sz w:val="24"/>
          <w:szCs w:val="24"/>
        </w:rPr>
        <w:t>VOTO DA COMISSÃO:</w:t>
      </w:r>
      <w:r w:rsidRPr="00F631AF">
        <w:rPr>
          <w:bCs/>
          <w:sz w:val="24"/>
          <w:szCs w:val="24"/>
        </w:rPr>
        <w:t xml:space="preserve"> Após análise </w:t>
      </w:r>
      <w:r w:rsidR="003A388A" w:rsidRPr="00F631AF">
        <w:rPr>
          <w:bCs/>
          <w:sz w:val="24"/>
          <w:szCs w:val="24"/>
        </w:rPr>
        <w:t>do Projeto de Lei</w:t>
      </w:r>
      <w:r w:rsidR="00B439B9" w:rsidRPr="00F631AF">
        <w:rPr>
          <w:bCs/>
          <w:sz w:val="24"/>
          <w:szCs w:val="24"/>
        </w:rPr>
        <w:t xml:space="preserve"> em questão</w:t>
      </w:r>
      <w:r w:rsidRPr="00F631AF">
        <w:rPr>
          <w:bCs/>
          <w:sz w:val="24"/>
          <w:szCs w:val="24"/>
        </w:rPr>
        <w:t>, verificamos que o</w:t>
      </w:r>
      <w:r w:rsidR="009063AB" w:rsidRPr="00F631AF">
        <w:rPr>
          <w:bCs/>
          <w:sz w:val="24"/>
          <w:szCs w:val="24"/>
        </w:rPr>
        <w:t xml:space="preserve"> </w:t>
      </w:r>
      <w:r w:rsidRPr="00F631AF">
        <w:rPr>
          <w:bCs/>
          <w:sz w:val="24"/>
          <w:szCs w:val="24"/>
        </w:rPr>
        <w:t>mesmo atende os requisitos necessários para aprovação, não havendo óbices. Portanto, este Relator é favorável a sua tramitação em Plenário. Acompanha o v</w:t>
      </w:r>
      <w:r w:rsidR="00FD04ED" w:rsidRPr="00F631AF">
        <w:rPr>
          <w:bCs/>
          <w:sz w:val="24"/>
          <w:szCs w:val="24"/>
        </w:rPr>
        <w:t>oto o Presidente Acacio Ambrosini e o membro Mauricio Gomes.</w:t>
      </w:r>
    </w:p>
    <w:p w:rsidR="00D45423" w:rsidRDefault="00D45423" w:rsidP="004F6423">
      <w:pPr>
        <w:jc w:val="both"/>
        <w:rPr>
          <w:bCs/>
          <w:sz w:val="24"/>
          <w:szCs w:val="24"/>
        </w:rPr>
      </w:pPr>
    </w:p>
    <w:p w:rsidR="00D45423" w:rsidRPr="00F631AF" w:rsidRDefault="00D45423" w:rsidP="004F6423">
      <w:pPr>
        <w:jc w:val="both"/>
        <w:rPr>
          <w:bCs/>
          <w:sz w:val="24"/>
          <w:szCs w:val="24"/>
        </w:rPr>
      </w:pPr>
    </w:p>
    <w:p w:rsidR="00530937" w:rsidRPr="00F631AF" w:rsidRDefault="00530937" w:rsidP="004F6423">
      <w:pPr>
        <w:jc w:val="both"/>
        <w:rPr>
          <w:bCs/>
          <w:sz w:val="24"/>
          <w:szCs w:val="24"/>
          <w:u w:val="single"/>
        </w:rPr>
      </w:pPr>
    </w:p>
    <w:p w:rsidR="004F6423" w:rsidRDefault="004F6423" w:rsidP="004F6423">
      <w:pPr>
        <w:jc w:val="both"/>
        <w:rPr>
          <w:bCs/>
          <w:sz w:val="24"/>
          <w:szCs w:val="24"/>
          <w:u w:val="single"/>
        </w:rPr>
      </w:pPr>
    </w:p>
    <w:p w:rsidR="00D45423" w:rsidRPr="00341376" w:rsidRDefault="00D45423" w:rsidP="004F6423">
      <w:pPr>
        <w:jc w:val="both"/>
        <w:rPr>
          <w:bCs/>
          <w:sz w:val="24"/>
          <w:szCs w:val="24"/>
          <w:u w:val="single"/>
        </w:rPr>
      </w:pPr>
    </w:p>
    <w:p w:rsidR="004F6423" w:rsidRPr="00341376" w:rsidRDefault="004F6423" w:rsidP="004F6423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9C5CFB" w:rsidTr="00FE1184">
        <w:trPr>
          <w:jc w:val="center"/>
        </w:trPr>
        <w:tc>
          <w:tcPr>
            <w:tcW w:w="3343" w:type="dxa"/>
            <w:hideMark/>
          </w:tcPr>
          <w:p w:rsidR="004F6423" w:rsidRPr="00341376" w:rsidRDefault="006E6EF9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>MAURICIO GOMES</w:t>
            </w:r>
            <w:bookmarkStart w:id="0" w:name="_GoBack"/>
            <w:bookmarkEnd w:id="0"/>
          </w:p>
          <w:p w:rsidR="004F6423" w:rsidRPr="00341376" w:rsidRDefault="006E6EF9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  <w:p w:rsidR="004F6423" w:rsidRPr="00341376" w:rsidRDefault="004F6423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4F6423" w:rsidRPr="00341376" w:rsidRDefault="006E6EF9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ACACIO AMBROSINI</w:t>
            </w:r>
          </w:p>
          <w:p w:rsidR="004F6423" w:rsidRPr="00341376" w:rsidRDefault="006E6EF9" w:rsidP="00FD04ED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357" w:type="dxa"/>
            <w:hideMark/>
          </w:tcPr>
          <w:p w:rsidR="004F6423" w:rsidRPr="00341376" w:rsidRDefault="006E6EF9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4F6423" w:rsidRPr="00341376" w:rsidRDefault="006E6EF9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 xml:space="preserve">Vice-Presidente </w:t>
            </w:r>
          </w:p>
        </w:tc>
      </w:tr>
    </w:tbl>
    <w:p w:rsidR="00530937" w:rsidRPr="00341376" w:rsidRDefault="00530937" w:rsidP="00530937">
      <w:pPr>
        <w:rPr>
          <w:sz w:val="24"/>
          <w:szCs w:val="24"/>
        </w:rPr>
      </w:pPr>
    </w:p>
    <w:p w:rsidR="008F1B95" w:rsidRPr="00341376" w:rsidRDefault="008F1B95" w:rsidP="00530937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sectPr w:rsidR="00FB4E2B" w:rsidRPr="00B24BD8" w:rsidSect="009C5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92F2D2C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5400E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C9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C5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EB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88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1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81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84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1C2D"/>
    <w:rsid w:val="000C62DA"/>
    <w:rsid w:val="000E5478"/>
    <w:rsid w:val="00197A55"/>
    <w:rsid w:val="001A0D40"/>
    <w:rsid w:val="00206B94"/>
    <w:rsid w:val="002A0F92"/>
    <w:rsid w:val="003077E7"/>
    <w:rsid w:val="00326AD1"/>
    <w:rsid w:val="00341376"/>
    <w:rsid w:val="00347CD4"/>
    <w:rsid w:val="003A388A"/>
    <w:rsid w:val="003C2B89"/>
    <w:rsid w:val="003E31D8"/>
    <w:rsid w:val="004A5D5D"/>
    <w:rsid w:val="004A6BDF"/>
    <w:rsid w:val="004E311F"/>
    <w:rsid w:val="004E79D1"/>
    <w:rsid w:val="004F6423"/>
    <w:rsid w:val="00530937"/>
    <w:rsid w:val="00532EE8"/>
    <w:rsid w:val="00540AFC"/>
    <w:rsid w:val="005451EB"/>
    <w:rsid w:val="005A4F3D"/>
    <w:rsid w:val="005B0DF5"/>
    <w:rsid w:val="006528E2"/>
    <w:rsid w:val="0065732E"/>
    <w:rsid w:val="006A5E7E"/>
    <w:rsid w:val="006D3999"/>
    <w:rsid w:val="006D5F99"/>
    <w:rsid w:val="006E6EF9"/>
    <w:rsid w:val="00706C39"/>
    <w:rsid w:val="007A3210"/>
    <w:rsid w:val="00817713"/>
    <w:rsid w:val="0082421B"/>
    <w:rsid w:val="00832C54"/>
    <w:rsid w:val="00842812"/>
    <w:rsid w:val="008B51C4"/>
    <w:rsid w:val="008B717F"/>
    <w:rsid w:val="008F1B95"/>
    <w:rsid w:val="009063AB"/>
    <w:rsid w:val="0093096E"/>
    <w:rsid w:val="00936419"/>
    <w:rsid w:val="00941322"/>
    <w:rsid w:val="009535DD"/>
    <w:rsid w:val="0095625E"/>
    <w:rsid w:val="00997B82"/>
    <w:rsid w:val="009C2056"/>
    <w:rsid w:val="009C5CFB"/>
    <w:rsid w:val="009D414C"/>
    <w:rsid w:val="009D5939"/>
    <w:rsid w:val="00A35B47"/>
    <w:rsid w:val="00A54395"/>
    <w:rsid w:val="00A63BE2"/>
    <w:rsid w:val="00A63BF0"/>
    <w:rsid w:val="00A74DB2"/>
    <w:rsid w:val="00A939AB"/>
    <w:rsid w:val="00B101E9"/>
    <w:rsid w:val="00B24BD8"/>
    <w:rsid w:val="00B439B9"/>
    <w:rsid w:val="00B53FAA"/>
    <w:rsid w:val="00BA7236"/>
    <w:rsid w:val="00C123FB"/>
    <w:rsid w:val="00C21244"/>
    <w:rsid w:val="00C44A22"/>
    <w:rsid w:val="00C6260E"/>
    <w:rsid w:val="00CD0F29"/>
    <w:rsid w:val="00CF59B5"/>
    <w:rsid w:val="00D00AFE"/>
    <w:rsid w:val="00D45423"/>
    <w:rsid w:val="00D4677D"/>
    <w:rsid w:val="00DD1F24"/>
    <w:rsid w:val="00E84546"/>
    <w:rsid w:val="00EB0461"/>
    <w:rsid w:val="00EF05AB"/>
    <w:rsid w:val="00F23E47"/>
    <w:rsid w:val="00F631AF"/>
    <w:rsid w:val="00F64A07"/>
    <w:rsid w:val="00F82115"/>
    <w:rsid w:val="00F90512"/>
    <w:rsid w:val="00FA6D24"/>
    <w:rsid w:val="00FB4E2B"/>
    <w:rsid w:val="00FB6BAE"/>
    <w:rsid w:val="00FD04ED"/>
    <w:rsid w:val="00FE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5</cp:revision>
  <cp:lastPrinted>2021-10-22T12:22:00Z</cp:lastPrinted>
  <dcterms:created xsi:type="dcterms:W3CDTF">2021-10-21T16:43:00Z</dcterms:created>
  <dcterms:modified xsi:type="dcterms:W3CDTF">2021-10-22T12:35:00Z</dcterms:modified>
</cp:coreProperties>
</file>