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7F45CE0A" w:rsidR="00823020" w:rsidRPr="00DD7FCD" w:rsidRDefault="009918E1" w:rsidP="00DD7FC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DD7FCD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DD7FC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DD7FCD">
        <w:rPr>
          <w:rFonts w:ascii="Times New Roman" w:hAnsi="Times New Roman" w:cs="Times New Roman"/>
          <w:b/>
          <w:bCs/>
          <w:color w:val="000000"/>
        </w:rPr>
        <w:t>Nº</w:t>
      </w:r>
      <w:r w:rsidR="00DD7FCD">
        <w:rPr>
          <w:rFonts w:ascii="Times New Roman" w:hAnsi="Times New Roman" w:cs="Times New Roman"/>
          <w:b/>
          <w:bCs/>
          <w:color w:val="000000"/>
        </w:rPr>
        <w:t xml:space="preserve"> 11</w:t>
      </w:r>
      <w:r w:rsidR="00A75C3A">
        <w:rPr>
          <w:rFonts w:ascii="Times New Roman" w:hAnsi="Times New Roman" w:cs="Times New Roman"/>
          <w:b/>
          <w:bCs/>
          <w:color w:val="000000"/>
        </w:rPr>
        <w:t>08</w:t>
      </w:r>
      <w:bookmarkStart w:id="0" w:name="_GoBack"/>
      <w:bookmarkEnd w:id="0"/>
      <w:r w:rsidR="00DD7FCD">
        <w:rPr>
          <w:rFonts w:ascii="Times New Roman" w:hAnsi="Times New Roman" w:cs="Times New Roman"/>
          <w:b/>
          <w:bCs/>
          <w:color w:val="000000"/>
        </w:rPr>
        <w:t>/2021</w:t>
      </w:r>
    </w:p>
    <w:p w14:paraId="46B28F10" w14:textId="77777777" w:rsidR="00B75B2F" w:rsidRPr="00DD7FCD" w:rsidRDefault="00B75B2F" w:rsidP="00DD7FC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B272158" w14:textId="77777777" w:rsidR="00B75B2F" w:rsidRPr="00DD7FCD" w:rsidRDefault="00B75B2F" w:rsidP="00DD7FC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1C0CD726" w14:textId="60A4ABCF" w:rsidR="005727D5" w:rsidRPr="00DD7FCD" w:rsidRDefault="009918E1" w:rsidP="00DD7FCD">
      <w:pPr>
        <w:ind w:left="3402"/>
        <w:jc w:val="both"/>
        <w:rPr>
          <w:rFonts w:ascii="Times New Roman" w:hAnsi="Times New Roman" w:cs="Times New Roman"/>
          <w:b/>
          <w:color w:val="000000"/>
        </w:rPr>
      </w:pPr>
      <w:r w:rsidRPr="00DD7FCD">
        <w:rPr>
          <w:rFonts w:ascii="Times New Roman" w:hAnsi="Times New Roman" w:cs="Times New Roman"/>
          <w:b/>
          <w:bCs/>
        </w:rPr>
        <w:t>INDIC</w:t>
      </w:r>
      <w:r w:rsidR="00C726B2" w:rsidRPr="00DD7FCD">
        <w:rPr>
          <w:rFonts w:ascii="Times New Roman" w:hAnsi="Times New Roman" w:cs="Times New Roman"/>
          <w:b/>
          <w:bCs/>
        </w:rPr>
        <w:t>O</w:t>
      </w:r>
      <w:r w:rsidR="00155686" w:rsidRPr="00DD7FCD">
        <w:rPr>
          <w:rFonts w:ascii="Times New Roman" w:hAnsi="Times New Roman" w:cs="Times New Roman"/>
          <w:b/>
          <w:bCs/>
        </w:rPr>
        <w:t xml:space="preserve"> </w:t>
      </w:r>
      <w:r w:rsidR="001F0750" w:rsidRPr="00DD7FCD">
        <w:rPr>
          <w:rFonts w:ascii="Times New Roman" w:hAnsi="Times New Roman" w:cs="Times New Roman"/>
          <w:b/>
          <w:bCs/>
        </w:rPr>
        <w:t>TRANSFORMAR</w:t>
      </w:r>
      <w:r w:rsidR="003C4333" w:rsidRPr="00DD7FCD">
        <w:rPr>
          <w:rFonts w:ascii="Times New Roman" w:hAnsi="Times New Roman" w:cs="Times New Roman"/>
          <w:b/>
          <w:bCs/>
        </w:rPr>
        <w:t xml:space="preserve"> A UNIDADE DE PRONTO ATENDIMENTO (</w:t>
      </w:r>
      <w:r w:rsidR="001F0750" w:rsidRPr="00DD7FCD">
        <w:rPr>
          <w:rFonts w:ascii="Times New Roman" w:hAnsi="Times New Roman" w:cs="Times New Roman"/>
          <w:b/>
          <w:bCs/>
        </w:rPr>
        <w:t>UPA</w:t>
      </w:r>
      <w:r w:rsidR="003C4333" w:rsidRPr="00DD7FCD">
        <w:rPr>
          <w:rFonts w:ascii="Times New Roman" w:hAnsi="Times New Roman" w:cs="Times New Roman"/>
          <w:b/>
          <w:bCs/>
        </w:rPr>
        <w:t>)</w:t>
      </w:r>
      <w:r w:rsidR="00B51D9A" w:rsidRPr="00DD7FCD">
        <w:rPr>
          <w:rFonts w:ascii="Times New Roman" w:hAnsi="Times New Roman" w:cs="Times New Roman"/>
          <w:b/>
          <w:bCs/>
        </w:rPr>
        <w:t>,</w:t>
      </w:r>
      <w:r w:rsidR="001F0750" w:rsidRPr="00DD7FCD">
        <w:rPr>
          <w:rFonts w:ascii="Times New Roman" w:hAnsi="Times New Roman" w:cs="Times New Roman"/>
          <w:b/>
          <w:bCs/>
        </w:rPr>
        <w:t xml:space="preserve"> EM </w:t>
      </w:r>
      <w:r w:rsidR="007C17B8" w:rsidRPr="00DD7FCD">
        <w:rPr>
          <w:rFonts w:ascii="Times New Roman" w:hAnsi="Times New Roman" w:cs="Times New Roman"/>
          <w:b/>
          <w:bCs/>
        </w:rPr>
        <w:t>UM HOSPITAL</w:t>
      </w:r>
      <w:r w:rsidR="00C726B2" w:rsidRPr="00DD7FCD">
        <w:rPr>
          <w:rFonts w:ascii="Times New Roman" w:hAnsi="Times New Roman" w:cs="Times New Roman"/>
          <w:b/>
          <w:bCs/>
        </w:rPr>
        <w:t xml:space="preserve"> MUNICIPAL</w:t>
      </w:r>
      <w:r w:rsidR="001F0750" w:rsidRPr="00DD7FCD">
        <w:rPr>
          <w:rFonts w:ascii="Times New Roman" w:hAnsi="Times New Roman" w:cs="Times New Roman"/>
          <w:b/>
          <w:bCs/>
        </w:rPr>
        <w:t>, NO MUNICIPIO DE SORRISO-MT</w:t>
      </w:r>
      <w:r w:rsidRPr="00DD7FCD">
        <w:rPr>
          <w:rFonts w:ascii="Times New Roman" w:hAnsi="Times New Roman" w:cs="Times New Roman"/>
          <w:b/>
          <w:color w:val="000000"/>
        </w:rPr>
        <w:t>.</w:t>
      </w:r>
    </w:p>
    <w:p w14:paraId="074C5207" w14:textId="33A6847A" w:rsidR="00B75B2F" w:rsidRPr="00DD7FCD" w:rsidRDefault="00B75B2F" w:rsidP="00DD7FCD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F383CD" w14:textId="77777777" w:rsidR="00B75B2F" w:rsidRPr="00DD7FCD" w:rsidRDefault="00B75B2F" w:rsidP="00DD7FC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141E39" w14:textId="7B3C3055" w:rsidR="00F738D4" w:rsidRPr="00DD7FCD" w:rsidRDefault="009918E1" w:rsidP="00DD7FCD">
      <w:pPr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DD7FCD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="00B75B2F" w:rsidRPr="00DD7FCD">
        <w:rPr>
          <w:rFonts w:ascii="Times New Roman" w:hAnsi="Times New Roman" w:cs="Times New Roman"/>
          <w:bCs/>
          <w:color w:val="000000"/>
        </w:rPr>
        <w:t>ve</w:t>
      </w:r>
      <w:r w:rsidRPr="00DD7FCD">
        <w:rPr>
          <w:rFonts w:ascii="Times New Roman" w:hAnsi="Times New Roman" w:cs="Times New Roman"/>
          <w:bCs/>
          <w:color w:val="000000"/>
        </w:rPr>
        <w:t>reador com assento</w:t>
      </w:r>
      <w:r w:rsidR="00823020" w:rsidRPr="00DD7FCD">
        <w:rPr>
          <w:rFonts w:ascii="Times New Roman" w:hAnsi="Times New Roman" w:cs="Times New Roman"/>
          <w:color w:val="000000"/>
        </w:rPr>
        <w:t xml:space="preserve"> nes</w:t>
      </w:r>
      <w:r w:rsidR="002824ED" w:rsidRPr="00DD7FCD">
        <w:rPr>
          <w:rFonts w:ascii="Times New Roman" w:hAnsi="Times New Roman" w:cs="Times New Roman"/>
          <w:color w:val="000000"/>
        </w:rPr>
        <w:t>ta Casa, em conformidade com o a</w:t>
      </w:r>
      <w:r w:rsidR="00823020" w:rsidRPr="00DD7FCD">
        <w:rPr>
          <w:rFonts w:ascii="Times New Roman" w:hAnsi="Times New Roman" w:cs="Times New Roman"/>
          <w:color w:val="000000"/>
        </w:rPr>
        <w:t xml:space="preserve">rtigo 115 do Regimento Interno, requer à Mesa que este Expediente seja encaminhado ao Exmo. Senhor </w:t>
      </w:r>
      <w:r w:rsidR="00AD2A31" w:rsidRPr="00DD7FCD">
        <w:rPr>
          <w:rFonts w:ascii="Times New Roman" w:hAnsi="Times New Roman" w:cs="Times New Roman"/>
          <w:color w:val="000000"/>
        </w:rPr>
        <w:t xml:space="preserve">Ari </w:t>
      </w:r>
      <w:r w:rsidR="00D83AB9" w:rsidRPr="00DD7FCD">
        <w:rPr>
          <w:rFonts w:ascii="Times New Roman" w:hAnsi="Times New Roman" w:cs="Times New Roman"/>
          <w:color w:val="000000"/>
        </w:rPr>
        <w:t>Lafin</w:t>
      </w:r>
      <w:r w:rsidR="00823020" w:rsidRPr="00DD7FCD">
        <w:rPr>
          <w:rFonts w:ascii="Times New Roman" w:hAnsi="Times New Roman" w:cs="Times New Roman"/>
          <w:color w:val="000000"/>
        </w:rPr>
        <w:t>, Prefeito</w:t>
      </w:r>
      <w:r w:rsidR="00452680" w:rsidRPr="00DD7FCD">
        <w:rPr>
          <w:rFonts w:ascii="Times New Roman" w:hAnsi="Times New Roman" w:cs="Times New Roman"/>
          <w:color w:val="000000"/>
        </w:rPr>
        <w:t xml:space="preserve"> Municipal</w:t>
      </w:r>
      <w:r w:rsidR="00B75B2F" w:rsidRPr="00DD7FCD">
        <w:rPr>
          <w:rFonts w:ascii="Times New Roman" w:hAnsi="Times New Roman" w:cs="Times New Roman"/>
          <w:color w:val="000000"/>
        </w:rPr>
        <w:t>,</w:t>
      </w:r>
      <w:r w:rsidR="005E34C8" w:rsidRPr="00DD7FCD">
        <w:rPr>
          <w:rFonts w:ascii="Times New Roman" w:hAnsi="Times New Roman" w:cs="Times New Roman"/>
          <w:color w:val="000000"/>
        </w:rPr>
        <w:t xml:space="preserve"> </w:t>
      </w:r>
      <w:r w:rsidR="00D96863" w:rsidRPr="00DD7FCD">
        <w:rPr>
          <w:rFonts w:ascii="Times New Roman" w:hAnsi="Times New Roman" w:cs="Times New Roman"/>
          <w:color w:val="000000"/>
        </w:rPr>
        <w:t xml:space="preserve">com cópia </w:t>
      </w:r>
      <w:r w:rsidR="00DD7FCD">
        <w:rPr>
          <w:rFonts w:ascii="Times New Roman" w:hAnsi="Times New Roman" w:cs="Times New Roman"/>
          <w:color w:val="000000"/>
        </w:rPr>
        <w:t>à</w:t>
      </w:r>
      <w:r w:rsidR="009F6AC0" w:rsidRPr="00DD7FCD">
        <w:rPr>
          <w:rFonts w:ascii="Times New Roman" w:hAnsi="Times New Roman" w:cs="Times New Roman"/>
          <w:color w:val="000000"/>
        </w:rPr>
        <w:t xml:space="preserve"> Secretaria Municipal de </w:t>
      </w:r>
      <w:r w:rsidR="00015385" w:rsidRPr="00DD7FCD">
        <w:rPr>
          <w:rFonts w:ascii="Times New Roman" w:hAnsi="Times New Roman" w:cs="Times New Roman"/>
          <w:color w:val="000000"/>
        </w:rPr>
        <w:t>Saúde e Saneamento</w:t>
      </w:r>
      <w:r w:rsidR="001F0750" w:rsidRPr="00DD7FCD">
        <w:rPr>
          <w:rFonts w:ascii="Times New Roman" w:hAnsi="Times New Roman" w:cs="Times New Roman"/>
          <w:color w:val="000000"/>
        </w:rPr>
        <w:t>,</w:t>
      </w:r>
      <w:r w:rsidR="008C722E" w:rsidRPr="00DD7FCD">
        <w:rPr>
          <w:rFonts w:ascii="Times New Roman" w:hAnsi="Times New Roman" w:cs="Times New Roman"/>
          <w:color w:val="000000"/>
        </w:rPr>
        <w:t xml:space="preserve"> </w:t>
      </w:r>
      <w:r w:rsidR="00093412" w:rsidRPr="00DD7FCD">
        <w:rPr>
          <w:rFonts w:ascii="Times New Roman" w:hAnsi="Times New Roman" w:cs="Times New Roman"/>
          <w:b/>
          <w:color w:val="000000"/>
        </w:rPr>
        <w:t xml:space="preserve">versando sobre </w:t>
      </w:r>
      <w:r w:rsidR="00B55F8F" w:rsidRPr="00DD7FCD">
        <w:rPr>
          <w:rFonts w:ascii="Times New Roman" w:hAnsi="Times New Roman" w:cs="Times New Roman"/>
          <w:b/>
          <w:color w:val="000000"/>
        </w:rPr>
        <w:t xml:space="preserve">a </w:t>
      </w:r>
      <w:r w:rsidR="002102ED" w:rsidRPr="00DD7FCD">
        <w:rPr>
          <w:rFonts w:ascii="Times New Roman" w:hAnsi="Times New Roman" w:cs="Times New Roman"/>
          <w:b/>
          <w:color w:val="000000"/>
        </w:rPr>
        <w:t>necessidade</w:t>
      </w:r>
      <w:r w:rsidR="00015385" w:rsidRPr="00DD7FCD">
        <w:rPr>
          <w:rFonts w:ascii="Times New Roman" w:hAnsi="Times New Roman" w:cs="Times New Roman"/>
          <w:b/>
          <w:color w:val="000000"/>
        </w:rPr>
        <w:t xml:space="preserve"> de </w:t>
      </w:r>
      <w:r w:rsidR="001F0750" w:rsidRPr="00DD7FCD">
        <w:rPr>
          <w:rFonts w:ascii="Times New Roman" w:hAnsi="Times New Roman" w:cs="Times New Roman"/>
          <w:b/>
          <w:color w:val="000000"/>
        </w:rPr>
        <w:t>se transformar</w:t>
      </w:r>
      <w:r w:rsidR="003C4333" w:rsidRPr="00DD7FCD">
        <w:rPr>
          <w:rFonts w:ascii="Times New Roman" w:hAnsi="Times New Roman" w:cs="Times New Roman"/>
          <w:b/>
          <w:color w:val="000000"/>
        </w:rPr>
        <w:t xml:space="preserve"> as instalações da</w:t>
      </w:r>
      <w:r w:rsidR="001F0750" w:rsidRPr="00DD7FCD">
        <w:rPr>
          <w:rFonts w:ascii="Times New Roman" w:hAnsi="Times New Roman" w:cs="Times New Roman"/>
          <w:b/>
          <w:color w:val="000000"/>
        </w:rPr>
        <w:t xml:space="preserve"> UPA em um Hospital Municipal, no município de Sorriso-MT.</w:t>
      </w:r>
    </w:p>
    <w:p w14:paraId="30D846E0" w14:textId="79A78AF5" w:rsidR="00B40191" w:rsidRPr="00DD7FCD" w:rsidRDefault="00B40191" w:rsidP="00DD7FCD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423D4DE" w14:textId="77777777" w:rsidR="00B75B2F" w:rsidRPr="00DD7FCD" w:rsidRDefault="00B75B2F" w:rsidP="00DD7FCD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46CB667" w14:textId="77777777" w:rsidR="00823020" w:rsidRPr="00DD7FCD" w:rsidRDefault="009918E1" w:rsidP="00DD7FC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DD7FCD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99E45E9" w14:textId="3A305002" w:rsidR="002102ED" w:rsidRPr="00DD7FCD" w:rsidRDefault="009918E1" w:rsidP="00DD7FCD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DD7FCD">
        <w:rPr>
          <w:rFonts w:ascii="Times New Roman" w:hAnsi="Times New Roman"/>
          <w:sz w:val="24"/>
        </w:rPr>
        <w:t> </w:t>
      </w:r>
    </w:p>
    <w:p w14:paraId="74BBBADB" w14:textId="77777777" w:rsidR="007C17B8" w:rsidRPr="00DD7FCD" w:rsidRDefault="009918E1" w:rsidP="00DD7FCD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DD7FCD">
        <w:rPr>
          <w:rFonts w:ascii="Times New Roman" w:hAnsi="Times New Roman" w:cs="Times New Roman"/>
          <w:color w:val="000000"/>
        </w:rPr>
        <w:t>Considerando que o município de Sorriso não possui hospital municipal e a UPA conta com um centro cirúrgico completo, UTI, além da infraestrutura para a criação dos leitos de retaguarda;</w:t>
      </w:r>
    </w:p>
    <w:p w14:paraId="60FC6C27" w14:textId="77777777" w:rsidR="007C17B8" w:rsidRPr="00DD7FCD" w:rsidRDefault="007C17B8" w:rsidP="00DD7FC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ECDF31A" w14:textId="77777777" w:rsidR="007C17B8" w:rsidRPr="00DD7FCD" w:rsidRDefault="009918E1" w:rsidP="00DD7FCD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DD7FCD">
        <w:rPr>
          <w:rFonts w:ascii="Times New Roman" w:hAnsi="Times New Roman" w:cs="Times New Roman"/>
          <w:color w:val="000000"/>
        </w:rPr>
        <w:t>A ideia é que o paciente tenha todo o respaldo necessário incluindo o pré e pós-operatório. Como são cirurgias de pequena e média complexidade, o paciente é operado e no dia seguinte já pode ter sua alta. Daí o nome ‘hospital-dia’. Os atendimentos de emergência também deverão continuar na unidade;</w:t>
      </w:r>
    </w:p>
    <w:p w14:paraId="4DF40B9B" w14:textId="77777777" w:rsidR="007C17B8" w:rsidRPr="00DD7FCD" w:rsidRDefault="007C17B8" w:rsidP="00DD7FCD">
      <w:pPr>
        <w:ind w:firstLine="1416"/>
        <w:jc w:val="both"/>
        <w:rPr>
          <w:rFonts w:ascii="Times New Roman" w:hAnsi="Times New Roman" w:cs="Times New Roman"/>
          <w:color w:val="000000"/>
        </w:rPr>
      </w:pPr>
    </w:p>
    <w:p w14:paraId="266E0703" w14:textId="77777777" w:rsidR="007C17B8" w:rsidRPr="00DD7FCD" w:rsidRDefault="009918E1" w:rsidP="00DD7FCD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DD7FCD">
        <w:rPr>
          <w:rFonts w:ascii="Times New Roman" w:hAnsi="Times New Roman" w:cs="Times New Roman"/>
          <w:color w:val="000000"/>
        </w:rPr>
        <w:t>A UPA já possui características de hospital, é inegável que se necessita mais que os equipamentos para funcionar, é preciso uma equipe multidisciplinar preparada para salvar vidas.</w:t>
      </w:r>
    </w:p>
    <w:p w14:paraId="660FBF6D" w14:textId="77777777" w:rsidR="007C17B8" w:rsidRPr="00DD7FCD" w:rsidRDefault="007C17B8" w:rsidP="00DD7FCD">
      <w:pPr>
        <w:jc w:val="both"/>
        <w:rPr>
          <w:rFonts w:ascii="Times New Roman" w:hAnsi="Times New Roman" w:cs="Times New Roman"/>
          <w:color w:val="000000"/>
        </w:rPr>
      </w:pPr>
    </w:p>
    <w:p w14:paraId="052FA16D" w14:textId="10854D08" w:rsidR="007C17B8" w:rsidRPr="00DD7FCD" w:rsidRDefault="009918E1" w:rsidP="00DD7FCD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DD7FCD">
        <w:rPr>
          <w:rFonts w:ascii="Times New Roman" w:hAnsi="Times New Roman" w:cs="Times New Roman"/>
          <w:color w:val="000000"/>
        </w:rPr>
        <w:t xml:space="preserve">Considerando que temos a necessidade desse pleito, pois o Hospital Regional de Sorriso atende mais de 15 municípios com uma população estimada de </w:t>
      </w:r>
      <w:r w:rsidR="006634E7" w:rsidRPr="00DD7FCD">
        <w:rPr>
          <w:rFonts w:ascii="Times New Roman" w:hAnsi="Times New Roman" w:cs="Times New Roman"/>
          <w:color w:val="000000"/>
        </w:rPr>
        <w:t>500</w:t>
      </w:r>
      <w:r w:rsidRPr="00DD7FCD">
        <w:rPr>
          <w:rFonts w:ascii="Times New Roman" w:hAnsi="Times New Roman" w:cs="Times New Roman"/>
          <w:color w:val="000000"/>
        </w:rPr>
        <w:t xml:space="preserve"> mil pessoas.</w:t>
      </w:r>
    </w:p>
    <w:p w14:paraId="4F9906EB" w14:textId="77777777" w:rsidR="00D225F6" w:rsidRPr="00DD7FCD" w:rsidRDefault="00D225F6" w:rsidP="00DD7FCD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1FDAEE64" w14:textId="77777777" w:rsidR="00D96863" w:rsidRPr="00DD7FCD" w:rsidRDefault="00D96863" w:rsidP="00DD7FCD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CF82595" w14:textId="4A7475DC" w:rsidR="00093412" w:rsidRPr="00DD7FCD" w:rsidRDefault="009918E1" w:rsidP="00DD7FCD">
      <w:pPr>
        <w:ind w:firstLine="1418"/>
        <w:jc w:val="both"/>
        <w:rPr>
          <w:rFonts w:ascii="Times New Roman" w:hAnsi="Times New Roman" w:cs="Times New Roman"/>
        </w:rPr>
      </w:pPr>
      <w:r w:rsidRPr="00DD7FCD">
        <w:rPr>
          <w:rFonts w:ascii="Times New Roman" w:hAnsi="Times New Roman" w:cs="Times New Roman"/>
        </w:rPr>
        <w:t xml:space="preserve">Câmara Municipal de Sorriso, Estado de Mato Grosso, em </w:t>
      </w:r>
      <w:r w:rsidR="006634E7" w:rsidRPr="00DD7FCD">
        <w:rPr>
          <w:rFonts w:ascii="Times New Roman" w:hAnsi="Times New Roman" w:cs="Times New Roman"/>
        </w:rPr>
        <w:t>27</w:t>
      </w:r>
      <w:r w:rsidR="00D96863" w:rsidRPr="00DD7FCD">
        <w:rPr>
          <w:rFonts w:ascii="Times New Roman" w:hAnsi="Times New Roman" w:cs="Times New Roman"/>
        </w:rPr>
        <w:t xml:space="preserve"> de </w:t>
      </w:r>
      <w:r w:rsidR="006634E7" w:rsidRPr="00DD7FCD">
        <w:rPr>
          <w:rFonts w:ascii="Times New Roman" w:hAnsi="Times New Roman" w:cs="Times New Roman"/>
        </w:rPr>
        <w:t>outubro</w:t>
      </w:r>
      <w:r w:rsidR="00D96863" w:rsidRPr="00DD7FCD">
        <w:rPr>
          <w:rFonts w:ascii="Times New Roman" w:hAnsi="Times New Roman" w:cs="Times New Roman"/>
        </w:rPr>
        <w:t xml:space="preserve"> de 2021.</w:t>
      </w:r>
    </w:p>
    <w:p w14:paraId="487213F2" w14:textId="77777777" w:rsidR="00B75B2F" w:rsidRPr="00DD7FCD" w:rsidRDefault="00B75B2F" w:rsidP="00DD7FCD">
      <w:pPr>
        <w:ind w:firstLine="1418"/>
        <w:jc w:val="both"/>
        <w:rPr>
          <w:rFonts w:ascii="Times New Roman" w:hAnsi="Times New Roman" w:cs="Times New Roman"/>
        </w:rPr>
      </w:pPr>
    </w:p>
    <w:p w14:paraId="5B73F804" w14:textId="6A1A39A6" w:rsidR="00B75B2F" w:rsidRDefault="00B75B2F" w:rsidP="00DD7FCD">
      <w:pPr>
        <w:ind w:firstLine="1418"/>
        <w:jc w:val="both"/>
        <w:rPr>
          <w:rFonts w:ascii="Times New Roman" w:hAnsi="Times New Roman" w:cs="Times New Roman"/>
        </w:rPr>
      </w:pPr>
    </w:p>
    <w:p w14:paraId="0B228E51" w14:textId="77777777" w:rsidR="00DD7FCD" w:rsidRPr="00DD7FCD" w:rsidRDefault="00DD7FCD" w:rsidP="00DD7FCD">
      <w:pPr>
        <w:ind w:firstLine="1418"/>
        <w:jc w:val="both"/>
        <w:rPr>
          <w:rFonts w:ascii="Times New Roman" w:hAnsi="Times New Roman" w:cs="Times New Roman"/>
        </w:rPr>
      </w:pPr>
    </w:p>
    <w:p w14:paraId="17470094" w14:textId="19EDFD7E" w:rsidR="006B6A46" w:rsidRPr="00DD7FCD" w:rsidRDefault="006B6A46" w:rsidP="00DD7FCD">
      <w:pPr>
        <w:ind w:firstLine="1418"/>
        <w:jc w:val="both"/>
        <w:rPr>
          <w:rFonts w:ascii="Times New Roman" w:hAnsi="Times New Roman" w:cs="Times New Roman"/>
        </w:rPr>
      </w:pPr>
    </w:p>
    <w:p w14:paraId="5A228870" w14:textId="77777777" w:rsidR="006B6A46" w:rsidRPr="00DD7FCD" w:rsidRDefault="006B6A46" w:rsidP="00DD7FCD">
      <w:pPr>
        <w:ind w:firstLine="1418"/>
        <w:jc w:val="both"/>
        <w:rPr>
          <w:rFonts w:ascii="Times New Roman" w:hAnsi="Times New Roman" w:cs="Times New Roman"/>
        </w:rPr>
      </w:pPr>
    </w:p>
    <w:p w14:paraId="0AFE87C6" w14:textId="4543864F" w:rsidR="00A15598" w:rsidRPr="00DD7FCD" w:rsidRDefault="00DD7FCD" w:rsidP="00DD7FC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D7FCD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098DD8E7" w14:textId="7B398E6F" w:rsidR="007D121C" w:rsidRPr="00DD7FCD" w:rsidRDefault="00DD7FCD" w:rsidP="00DD7FCD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9918E1" w:rsidRPr="00DD7FCD">
        <w:rPr>
          <w:rFonts w:ascii="Times New Roman" w:hAnsi="Times New Roman" w:cs="Times New Roman"/>
          <w:b/>
          <w:bCs/>
          <w:color w:val="000000"/>
        </w:rPr>
        <w:t>Progressista</w:t>
      </w:r>
      <w:r w:rsidR="005C7B19" w:rsidRPr="00DD7FCD">
        <w:rPr>
          <w:rFonts w:ascii="Times New Roman" w:hAnsi="Times New Roman" w:cs="Times New Roman"/>
          <w:b/>
          <w:bCs/>
          <w:color w:val="000000"/>
        </w:rPr>
        <w:t>s</w:t>
      </w:r>
    </w:p>
    <w:p w14:paraId="0FD7B183" w14:textId="60C1A835" w:rsidR="00D40BDF" w:rsidRPr="00DD7FCD" w:rsidRDefault="00D40BDF" w:rsidP="00DD7FC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05EED3F" w14:textId="54C04441" w:rsidR="00D40BDF" w:rsidRPr="00DD7FCD" w:rsidRDefault="00D40BDF" w:rsidP="00DD7FC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D40BDF" w:rsidRPr="00DD7FCD" w:rsidSect="00B75B2F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2CDB" w14:textId="77777777" w:rsidR="000F382A" w:rsidRDefault="000F382A">
      <w:r>
        <w:separator/>
      </w:r>
    </w:p>
  </w:endnote>
  <w:endnote w:type="continuationSeparator" w:id="0">
    <w:p w14:paraId="0F8FC7BE" w14:textId="77777777" w:rsidR="000F382A" w:rsidRDefault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AC49" w14:textId="77777777" w:rsidR="000F382A" w:rsidRDefault="000F382A">
      <w:r>
        <w:separator/>
      </w:r>
    </w:p>
  </w:footnote>
  <w:footnote w:type="continuationSeparator" w:id="0">
    <w:p w14:paraId="1B6853C2" w14:textId="77777777" w:rsidR="000F382A" w:rsidRDefault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0F382A"/>
    <w:rsid w:val="00112CC5"/>
    <w:rsid w:val="00123C56"/>
    <w:rsid w:val="00136D5A"/>
    <w:rsid w:val="00155686"/>
    <w:rsid w:val="00163254"/>
    <w:rsid w:val="00195443"/>
    <w:rsid w:val="001A5812"/>
    <w:rsid w:val="001A7155"/>
    <w:rsid w:val="001B7D56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2EAC"/>
    <w:rsid w:val="003A3DD3"/>
    <w:rsid w:val="003B362B"/>
    <w:rsid w:val="003C2DC4"/>
    <w:rsid w:val="003C4333"/>
    <w:rsid w:val="003E1E15"/>
    <w:rsid w:val="003E21A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10BFB"/>
    <w:rsid w:val="006117DC"/>
    <w:rsid w:val="00616657"/>
    <w:rsid w:val="006209D0"/>
    <w:rsid w:val="00624576"/>
    <w:rsid w:val="00633F8C"/>
    <w:rsid w:val="006371AA"/>
    <w:rsid w:val="006509B0"/>
    <w:rsid w:val="00656013"/>
    <w:rsid w:val="006634E7"/>
    <w:rsid w:val="00666BE5"/>
    <w:rsid w:val="0067339C"/>
    <w:rsid w:val="0068048D"/>
    <w:rsid w:val="006A7A07"/>
    <w:rsid w:val="006B6A46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4C81"/>
    <w:rsid w:val="00787D24"/>
    <w:rsid w:val="0079595F"/>
    <w:rsid w:val="007A1D29"/>
    <w:rsid w:val="007C17B8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17B1"/>
    <w:rsid w:val="00872AB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18E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5C3A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1937"/>
    <w:rsid w:val="00B05AD6"/>
    <w:rsid w:val="00B07C0A"/>
    <w:rsid w:val="00B11183"/>
    <w:rsid w:val="00B12ACD"/>
    <w:rsid w:val="00B1446D"/>
    <w:rsid w:val="00B2042F"/>
    <w:rsid w:val="00B313FF"/>
    <w:rsid w:val="00B40191"/>
    <w:rsid w:val="00B51D9A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235F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D7FCD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A5476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BA3E6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60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6058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42605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2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223D-CCB0-47AB-B0BE-674D2C7F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20</cp:revision>
  <cp:lastPrinted>2021-10-29T11:21:00Z</cp:lastPrinted>
  <dcterms:created xsi:type="dcterms:W3CDTF">2021-06-30T12:12:00Z</dcterms:created>
  <dcterms:modified xsi:type="dcterms:W3CDTF">2021-10-29T11:21:00Z</dcterms:modified>
</cp:coreProperties>
</file>