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9B209" w14:textId="77777777" w:rsidR="002F0030" w:rsidRDefault="002F0030" w:rsidP="00C0736B">
      <w:pPr>
        <w:pStyle w:val="Ttulo"/>
        <w:spacing w:line="240" w:lineRule="auto"/>
        <w:ind w:left="1418"/>
        <w:jc w:val="both"/>
        <w:rPr>
          <w:rFonts w:ascii="Times New Roman" w:hAnsi="Times New Roman" w:cs="Times New Roman"/>
          <w:color w:val="auto"/>
          <w:sz w:val="24"/>
          <w:szCs w:val="24"/>
        </w:rPr>
      </w:pPr>
      <w:r w:rsidRPr="00C0736B">
        <w:rPr>
          <w:rFonts w:ascii="Times New Roman" w:hAnsi="Times New Roman" w:cs="Times New Roman"/>
          <w:color w:val="auto"/>
          <w:sz w:val="24"/>
          <w:szCs w:val="24"/>
        </w:rPr>
        <w:t>LEI COMPLEMENTAR Nº 134/2011</w:t>
      </w:r>
      <w:r w:rsidR="00C0736B">
        <w:rPr>
          <w:rFonts w:ascii="Times New Roman" w:hAnsi="Times New Roman" w:cs="Times New Roman"/>
          <w:color w:val="auto"/>
          <w:sz w:val="24"/>
          <w:szCs w:val="24"/>
        </w:rPr>
        <w:t xml:space="preserve">, DE </w:t>
      </w:r>
      <w:r w:rsidRPr="00C0736B">
        <w:rPr>
          <w:rFonts w:ascii="Times New Roman" w:hAnsi="Times New Roman" w:cs="Times New Roman"/>
          <w:color w:val="auto"/>
          <w:sz w:val="24"/>
          <w:szCs w:val="24"/>
        </w:rPr>
        <w:t>28 DE JULHO DE 2011.</w:t>
      </w:r>
    </w:p>
    <w:p w14:paraId="2DBFDE75" w14:textId="77777777" w:rsidR="00C0736B" w:rsidRPr="00C0736B" w:rsidRDefault="00C0736B" w:rsidP="00C0736B">
      <w:pPr>
        <w:pStyle w:val="Ttulo"/>
        <w:spacing w:line="240" w:lineRule="auto"/>
        <w:ind w:left="1418"/>
        <w:jc w:val="both"/>
        <w:rPr>
          <w:rFonts w:ascii="Times New Roman" w:hAnsi="Times New Roman" w:cs="Times New Roman"/>
          <w:color w:val="auto"/>
          <w:sz w:val="24"/>
          <w:szCs w:val="24"/>
        </w:rPr>
      </w:pPr>
    </w:p>
    <w:p w14:paraId="34C60A84" w14:textId="77777777" w:rsidR="002F0030" w:rsidRDefault="002F0030" w:rsidP="00C0736B">
      <w:pPr>
        <w:pStyle w:val="Corpodetexto2"/>
        <w:spacing w:after="0" w:line="240" w:lineRule="auto"/>
        <w:ind w:left="1418"/>
        <w:jc w:val="both"/>
        <w:rPr>
          <w:b/>
          <w:bCs/>
          <w:lang w:val="pt-BR"/>
        </w:rPr>
      </w:pPr>
      <w:r w:rsidRPr="00C0736B">
        <w:rPr>
          <w:b/>
          <w:bCs/>
        </w:rPr>
        <w:t>DISPÕE SOBRE O PLANO DE CARGOS, CARREIRAS E VENCIMENTOS DOS SERVIDORES PÚBLICOS DA ADMINISTRAÇÃO GERAL DO MUNICÍPIO DE SORRISO – MT</w:t>
      </w:r>
      <w:r w:rsidRPr="00C0736B">
        <w:rPr>
          <w:b/>
          <w:bCs/>
          <w:lang w:val="pt-BR"/>
        </w:rPr>
        <w:t xml:space="preserve">, E DÁ OUTRAS PROVIDÊNCIAS. </w:t>
      </w:r>
    </w:p>
    <w:p w14:paraId="2C8E45E4" w14:textId="77777777" w:rsidR="00C0736B" w:rsidRPr="00C0736B" w:rsidRDefault="00C0736B" w:rsidP="00C0736B">
      <w:pPr>
        <w:pStyle w:val="Corpodetexto2"/>
        <w:spacing w:after="0" w:line="240" w:lineRule="auto"/>
        <w:ind w:left="1418"/>
        <w:jc w:val="both"/>
        <w:rPr>
          <w:b/>
          <w:bCs/>
          <w:lang w:val="pt-BR"/>
        </w:rPr>
      </w:pPr>
    </w:p>
    <w:p w14:paraId="691C10CB" w14:textId="77777777" w:rsidR="002F0030" w:rsidRPr="00C0736B" w:rsidRDefault="002F0030" w:rsidP="00C0736B">
      <w:pPr>
        <w:autoSpaceDE w:val="0"/>
        <w:autoSpaceDN w:val="0"/>
        <w:adjustRightInd w:val="0"/>
        <w:spacing w:line="240" w:lineRule="auto"/>
        <w:ind w:left="1418"/>
        <w:rPr>
          <w:rFonts w:ascii="Times New Roman" w:hAnsi="Times New Roman" w:cs="Times New Roman"/>
          <w:b/>
          <w:sz w:val="24"/>
          <w:szCs w:val="24"/>
        </w:rPr>
      </w:pPr>
      <w:r w:rsidRPr="00C0736B">
        <w:rPr>
          <w:rFonts w:ascii="Times New Roman" w:hAnsi="Times New Roman" w:cs="Times New Roman"/>
          <w:b/>
          <w:sz w:val="24"/>
          <w:szCs w:val="24"/>
        </w:rPr>
        <w:t>O EXCELENTÍSSIMO SENHOR WANDERLEY PAULO DA SILVA, PREFEITO MUNICIPAL EM EXERCICIO DE SORRISO, ESTADO DE MATO GROSSO, NO USO DE SUAS ATRIBUIÇÕES LEGAIS, FAZ SABER QUE A CÂMARA MUNICIPAL DE VEREADORES APROVOU E ELE SANCIONA A SEGUINTE LEI COMPLEMENTAR</w:t>
      </w:r>
    </w:p>
    <w:p w14:paraId="74BD3B32" w14:textId="77777777" w:rsidR="002F0030" w:rsidRPr="00C0736B" w:rsidRDefault="002F0030" w:rsidP="002F0030">
      <w:pPr>
        <w:pStyle w:val="Ttulo1"/>
        <w:spacing w:before="120" w:after="120"/>
        <w:rPr>
          <w:rFonts w:ascii="Times New Roman" w:hAnsi="Times New Roman" w:cs="Times New Roman"/>
        </w:rPr>
      </w:pPr>
    </w:p>
    <w:p w14:paraId="1A94EC3F" w14:textId="77777777" w:rsidR="002F0030" w:rsidRPr="00C0736B" w:rsidRDefault="002F0030" w:rsidP="002F0030">
      <w:pPr>
        <w:pStyle w:val="Ttulo1"/>
        <w:spacing w:before="120" w:after="120"/>
        <w:rPr>
          <w:rFonts w:ascii="Times New Roman" w:hAnsi="Times New Roman" w:cs="Times New Roman"/>
        </w:rPr>
      </w:pPr>
      <w:r w:rsidRPr="00C0736B">
        <w:rPr>
          <w:rFonts w:ascii="Times New Roman" w:hAnsi="Times New Roman" w:cs="Times New Roman"/>
        </w:rPr>
        <w:t>TITULO I</w:t>
      </w:r>
    </w:p>
    <w:p w14:paraId="5E37E2C2" w14:textId="77777777" w:rsidR="002F0030" w:rsidRPr="00C0736B" w:rsidRDefault="002F0030" w:rsidP="002F0030">
      <w:pPr>
        <w:pStyle w:val="Ttulo1"/>
        <w:spacing w:before="120" w:after="120"/>
        <w:rPr>
          <w:rFonts w:ascii="Times New Roman" w:hAnsi="Times New Roman" w:cs="Times New Roman"/>
          <w:u w:val="single"/>
        </w:rPr>
      </w:pPr>
      <w:r w:rsidRPr="00C0736B">
        <w:rPr>
          <w:rFonts w:ascii="Times New Roman" w:hAnsi="Times New Roman" w:cs="Times New Roman"/>
          <w:u w:val="single"/>
        </w:rPr>
        <w:t>DAS DISPOSIÇÕES PRELIMINARES</w:t>
      </w:r>
    </w:p>
    <w:p w14:paraId="21031D52"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0F889B66" w14:textId="77777777" w:rsidR="002F0030" w:rsidRPr="00C0736B" w:rsidRDefault="002F0030" w:rsidP="002F0030">
      <w:pPr>
        <w:pStyle w:val="Ttulo2"/>
        <w:spacing w:before="120" w:after="120" w:line="240" w:lineRule="auto"/>
        <w:jc w:val="center"/>
        <w:rPr>
          <w:rFonts w:ascii="Times New Roman" w:hAnsi="Times New Roman" w:cs="Times New Roman"/>
          <w:i w:val="0"/>
          <w:color w:val="auto"/>
          <w:sz w:val="24"/>
          <w:szCs w:val="24"/>
        </w:rPr>
      </w:pPr>
      <w:r w:rsidRPr="00C0736B">
        <w:rPr>
          <w:rFonts w:ascii="Times New Roman" w:hAnsi="Times New Roman" w:cs="Times New Roman"/>
          <w:i w:val="0"/>
          <w:color w:val="auto"/>
          <w:sz w:val="24"/>
          <w:szCs w:val="24"/>
        </w:rPr>
        <w:t>CAPÍTULO I</w:t>
      </w:r>
    </w:p>
    <w:p w14:paraId="06BE4BE9" w14:textId="77777777" w:rsidR="002F0030" w:rsidRPr="00C0736B" w:rsidRDefault="002F0030" w:rsidP="002F0030">
      <w:pPr>
        <w:pStyle w:val="Ttulo2"/>
        <w:spacing w:before="120" w:after="120" w:line="240" w:lineRule="auto"/>
        <w:jc w:val="center"/>
        <w:rPr>
          <w:rFonts w:ascii="Times New Roman" w:hAnsi="Times New Roman" w:cs="Times New Roman"/>
          <w:i w:val="0"/>
          <w:color w:val="auto"/>
          <w:sz w:val="24"/>
          <w:szCs w:val="24"/>
        </w:rPr>
      </w:pPr>
      <w:r w:rsidRPr="00C0736B">
        <w:rPr>
          <w:rFonts w:ascii="Times New Roman" w:hAnsi="Times New Roman" w:cs="Times New Roman"/>
          <w:i w:val="0"/>
          <w:color w:val="auto"/>
          <w:sz w:val="24"/>
          <w:szCs w:val="24"/>
        </w:rPr>
        <w:t>Da Finalidade</w:t>
      </w:r>
    </w:p>
    <w:p w14:paraId="4D72D16E"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48D9541C"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Art. 1º</w:t>
      </w:r>
      <w:r w:rsidRPr="00C0736B">
        <w:rPr>
          <w:rFonts w:ascii="Times New Roman" w:hAnsi="Times New Roman"/>
        </w:rPr>
        <w:t>: Esta Lei institui o Plano de Cargos, Carreira e Vencimentos dos Servidores da Administração Geral do Município de Sorriso, destinada a organizar os cargos públicos de provimento efetivo, fundamentado nos princípios de qualificação profissional e desempenho, observando-se as diretrizes da Lei Orgânica do Município e o disposto no artigo 39 da Constituição Federal, com a finalidade de assegurar a continuidade da ação administrativa, a eficiência e a eficácia do serviço público</w:t>
      </w:r>
    </w:p>
    <w:p w14:paraId="547C8645"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§1º</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Integram-se ao Plano de Cargos, Carreiras e Vencimentos dos Servidores Públicos da Administração Geral do Município de Sorriso - MT, os servidores de todas as Secretarias Municipais, com exceção dos Profissionais da Educação, Profissionais da Saúde e os servidores do Poder Legislativo e do PREVISO – Fundo de Previdência dos Servidores de Sorriso que possuem Plano de Cargos, Carreira e Vencimentos próprios.</w:t>
      </w:r>
    </w:p>
    <w:p w14:paraId="4837E593"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p>
    <w:p w14:paraId="236F1072"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§2º:</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servidores ocupantes dos cargos da Carreira do Município de Sorriso, exceto os Profissionais da Educação Básica e os Profissionais do Sistema Único de Saúde de Sorriso serão regidos por esta lei.</w:t>
      </w:r>
    </w:p>
    <w:p w14:paraId="76D6A94C"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2429B82E" w14:textId="77777777" w:rsidR="002F0030" w:rsidRPr="00C0736B" w:rsidRDefault="002F0030" w:rsidP="002F0030">
      <w:pPr>
        <w:spacing w:before="120" w:after="120"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CAPÍTULO II</w:t>
      </w:r>
    </w:p>
    <w:p w14:paraId="6F8B8204" w14:textId="77777777" w:rsidR="002F0030" w:rsidRPr="00C0736B" w:rsidRDefault="002F0030" w:rsidP="002F0030">
      <w:pPr>
        <w:spacing w:before="120" w:after="120" w:line="240" w:lineRule="auto"/>
        <w:jc w:val="center"/>
        <w:rPr>
          <w:rFonts w:ascii="Times New Roman" w:hAnsi="Times New Roman" w:cs="Times New Roman"/>
          <w:b/>
          <w:color w:val="auto"/>
          <w:sz w:val="24"/>
          <w:szCs w:val="24"/>
        </w:rPr>
      </w:pPr>
      <w:r w:rsidRPr="00C0736B">
        <w:rPr>
          <w:rFonts w:ascii="Times New Roman" w:hAnsi="Times New Roman" w:cs="Times New Roman"/>
          <w:b/>
          <w:color w:val="auto"/>
          <w:sz w:val="24"/>
          <w:szCs w:val="24"/>
        </w:rPr>
        <w:t>Dos Conceitos Adotados nesta Lei</w:t>
      </w:r>
    </w:p>
    <w:p w14:paraId="5607D454" w14:textId="77777777" w:rsidR="002F0030" w:rsidRPr="00C0736B" w:rsidRDefault="002F0030" w:rsidP="002F0030">
      <w:pPr>
        <w:tabs>
          <w:tab w:val="left" w:pos="1276"/>
        </w:tabs>
        <w:spacing w:before="120" w:after="120" w:line="240" w:lineRule="auto"/>
        <w:ind w:firstLine="1418"/>
        <w:jc w:val="center"/>
        <w:rPr>
          <w:rFonts w:ascii="Times New Roman" w:hAnsi="Times New Roman" w:cs="Times New Roman"/>
          <w:b/>
          <w:color w:val="auto"/>
          <w:sz w:val="24"/>
          <w:szCs w:val="24"/>
        </w:rPr>
      </w:pPr>
    </w:p>
    <w:p w14:paraId="0569848B" w14:textId="77777777" w:rsidR="002F0030" w:rsidRPr="00C0736B" w:rsidRDefault="002F0030" w:rsidP="002F0030">
      <w:pPr>
        <w:tabs>
          <w:tab w:val="left" w:pos="1276"/>
        </w:tabs>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2º:</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Para os efeitos deste Plano de Cargos e Carreiras e Vencimentos, considera-se:</w:t>
      </w:r>
    </w:p>
    <w:p w14:paraId="3C0E7CCC"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lastRenderedPageBreak/>
        <w:t xml:space="preserve"> Quadro de pessoal: </w:t>
      </w:r>
      <w:r w:rsidRPr="00C0736B">
        <w:rPr>
          <w:rFonts w:ascii="Times New Roman" w:hAnsi="Times New Roman" w:cs="Times New Roman"/>
          <w:color w:val="auto"/>
          <w:sz w:val="24"/>
          <w:szCs w:val="24"/>
        </w:rPr>
        <w:t>é o conjunto de cargos de carreira, cargos isolados, cargos de provimento em comissão e funções gratificadas existentes no Município de Sorriso;</w:t>
      </w:r>
    </w:p>
    <w:p w14:paraId="12D66FB6"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Avaliação de Desempenho: </w:t>
      </w:r>
      <w:r w:rsidRPr="00C0736B">
        <w:rPr>
          <w:rFonts w:ascii="Times New Roman" w:hAnsi="Times New Roman" w:cs="Times New Roman"/>
          <w:bCs/>
          <w:color w:val="auto"/>
          <w:sz w:val="24"/>
          <w:szCs w:val="24"/>
        </w:rPr>
        <w:t>é o procedimento utilizado para medir o cumprimento das atribuições do cargo pelo servidor, bem como para permitir seu desenvolvimento funcional na carreira.</w:t>
      </w:r>
    </w:p>
    <w:p w14:paraId="4788452D"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Cargo público: </w:t>
      </w:r>
      <w:r w:rsidRPr="00C0736B">
        <w:rPr>
          <w:rFonts w:ascii="Times New Roman" w:hAnsi="Times New Roman" w:cs="Times New Roman"/>
          <w:color w:val="auto"/>
          <w:sz w:val="24"/>
          <w:szCs w:val="24"/>
        </w:rPr>
        <w:t>é o conjunto de atribuições, deveres e responsabilidades cometido ao servidor público, criado por lei, com denominação própria, número certo e vencimento a ser pago pelos cofres públicos.</w:t>
      </w:r>
    </w:p>
    <w:p w14:paraId="51D2A1B1"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Cargo Público Efetivo: </w:t>
      </w:r>
      <w:r w:rsidRPr="00C0736B">
        <w:rPr>
          <w:rFonts w:ascii="Times New Roman" w:hAnsi="Times New Roman" w:cs="Times New Roman"/>
          <w:color w:val="auto"/>
          <w:sz w:val="24"/>
          <w:szCs w:val="24"/>
        </w:rPr>
        <w:t xml:space="preserve">é o conjunto de atribuições, deveres e responsabilidades cometido ao servidor público, criado por lei, com denominação própria, número certo e vencimento a ser pago pelos cofres públicos municipais, destinado a ser preenchido por pessoa aprovada e classificada </w:t>
      </w:r>
      <w:smartTag w:uri="urn:schemas-microsoft-com:office:smarttags" w:element="PersonName">
        <w:smartTagPr>
          <w:attr w:name="ProductID" w:val="em Concurso Público."/>
        </w:smartTagPr>
        <w:r w:rsidRPr="00C0736B">
          <w:rPr>
            <w:rFonts w:ascii="Times New Roman" w:hAnsi="Times New Roman" w:cs="Times New Roman"/>
            <w:color w:val="auto"/>
            <w:sz w:val="24"/>
            <w:szCs w:val="24"/>
          </w:rPr>
          <w:t>em Concurso Público.</w:t>
        </w:r>
      </w:smartTag>
    </w:p>
    <w:p w14:paraId="1891F50B"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Cargo Público em Comissão: </w:t>
      </w:r>
      <w:r w:rsidRPr="00C0736B">
        <w:rPr>
          <w:rFonts w:ascii="Times New Roman" w:hAnsi="Times New Roman" w:cs="Times New Roman"/>
          <w:color w:val="auto"/>
          <w:sz w:val="24"/>
          <w:szCs w:val="24"/>
        </w:rPr>
        <w:t>é o conjunto de atribuições, deveres e responsabilidades cometido ao servidor público, criado por lei, com denominação própria, número certo e vencimento a ser pago pelos cofres públicos municipais, destinado a ser provido em caráter transitório, de livre nomeação e exoneração pelo Prefeito Municipal.</w:t>
      </w:r>
    </w:p>
    <w:p w14:paraId="3272767F"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Servidor Público: </w:t>
      </w:r>
      <w:r w:rsidRPr="00C0736B">
        <w:rPr>
          <w:rFonts w:ascii="Times New Roman" w:hAnsi="Times New Roman" w:cs="Times New Roman"/>
          <w:color w:val="auto"/>
          <w:sz w:val="24"/>
          <w:szCs w:val="24"/>
        </w:rPr>
        <w:t>é toda pessoa física que, legalmente investida em cargo público, de provimento efetivo ou em comissão, presta serviço remunerado à Administração Pública Municipal.</w:t>
      </w:r>
    </w:p>
    <w:p w14:paraId="6C38B542"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Função Pública: </w:t>
      </w:r>
      <w:r w:rsidRPr="00C0736B">
        <w:rPr>
          <w:rFonts w:ascii="Times New Roman" w:hAnsi="Times New Roman" w:cs="Times New Roman"/>
          <w:bCs/>
          <w:color w:val="auto"/>
          <w:sz w:val="24"/>
          <w:szCs w:val="24"/>
        </w:rPr>
        <w:t>é o posto oficial de trabalho na Administração Pública Municipal, provido em caráter transitório e nos termos da lei, que não integra a categoria de cargo público.</w:t>
      </w:r>
    </w:p>
    <w:p w14:paraId="568E9DFC" w14:textId="77777777" w:rsidR="002F0030" w:rsidRPr="00C0736B" w:rsidRDefault="002F0030" w:rsidP="002F0030">
      <w:pPr>
        <w:widowControl w:val="0"/>
        <w:numPr>
          <w:ilvl w:val="0"/>
          <w:numId w:val="2"/>
        </w:numPr>
        <w:tabs>
          <w:tab w:val="left" w:pos="567"/>
          <w:tab w:val="left" w:pos="993"/>
          <w:tab w:val="left" w:pos="1276"/>
          <w:tab w:val="left" w:pos="1560"/>
        </w:tabs>
        <w:autoSpaceDE w:val="0"/>
        <w:autoSpaceDN w:val="0"/>
        <w:adjustRightInd w:val="0"/>
        <w:spacing w:before="120" w:after="120" w:line="240" w:lineRule="auto"/>
        <w:ind w:left="567" w:firstLine="0"/>
        <w:rPr>
          <w:rFonts w:ascii="Times New Roman" w:hAnsi="Times New Roman" w:cs="Times New Roman"/>
          <w:snapToGrid w:val="0"/>
          <w:color w:val="auto"/>
          <w:sz w:val="24"/>
          <w:szCs w:val="24"/>
          <w:lang w:val="pt-PT"/>
        </w:rPr>
      </w:pPr>
      <w:r w:rsidRPr="00C0736B">
        <w:rPr>
          <w:rFonts w:ascii="Times New Roman" w:hAnsi="Times New Roman" w:cs="Times New Roman"/>
          <w:b/>
          <w:bCs/>
          <w:iCs/>
          <w:snapToGrid w:val="0"/>
          <w:color w:val="auto"/>
          <w:sz w:val="24"/>
          <w:szCs w:val="24"/>
          <w:lang w:val="pt-PT"/>
        </w:rPr>
        <w:t>Função de Confiança:</w:t>
      </w:r>
      <w:r w:rsidRPr="00C0736B">
        <w:rPr>
          <w:rFonts w:ascii="Times New Roman" w:hAnsi="Times New Roman" w:cs="Times New Roman"/>
          <w:snapToGrid w:val="0"/>
          <w:color w:val="auto"/>
          <w:sz w:val="24"/>
          <w:szCs w:val="24"/>
          <w:lang w:val="pt-PT"/>
        </w:rPr>
        <w:t xml:space="preserve"> é exercida exclusivamente por servidores ocupantes de cargo efetivo, e os cargos em comissão, a serem preenchidos por servidores de carreira nos casos, condições e percentuais mínimos previstos em lei, destinam-se apenas às atribuições de direção, chefia e assessoramento.</w:t>
      </w:r>
    </w:p>
    <w:p w14:paraId="384FB3E0" w14:textId="77777777" w:rsidR="002F0030" w:rsidRPr="00C0736B" w:rsidRDefault="002F0030" w:rsidP="002F0030">
      <w:pPr>
        <w:widowControl w:val="0"/>
        <w:numPr>
          <w:ilvl w:val="0"/>
          <w:numId w:val="2"/>
        </w:numPr>
        <w:tabs>
          <w:tab w:val="left" w:pos="567"/>
          <w:tab w:val="left" w:pos="993"/>
          <w:tab w:val="left" w:pos="1276"/>
          <w:tab w:val="left" w:pos="1560"/>
          <w:tab w:val="left" w:pos="1843"/>
        </w:tabs>
        <w:spacing w:before="120" w:after="120" w:line="240" w:lineRule="auto"/>
        <w:ind w:left="567" w:firstLine="0"/>
        <w:rPr>
          <w:rFonts w:ascii="Times New Roman" w:hAnsi="Times New Roman" w:cs="Times New Roman"/>
          <w:snapToGrid w:val="0"/>
          <w:color w:val="auto"/>
          <w:sz w:val="24"/>
          <w:szCs w:val="24"/>
          <w:lang w:val="pt-PT"/>
        </w:rPr>
      </w:pPr>
      <w:r w:rsidRPr="00C0736B">
        <w:rPr>
          <w:rFonts w:ascii="Times New Roman" w:hAnsi="Times New Roman" w:cs="Times New Roman"/>
          <w:b/>
          <w:bCs/>
          <w:iCs/>
          <w:snapToGrid w:val="0"/>
          <w:color w:val="auto"/>
          <w:sz w:val="24"/>
          <w:szCs w:val="24"/>
          <w:lang w:val="pt-PT"/>
        </w:rPr>
        <w:t>Função Gratificada:</w:t>
      </w:r>
      <w:r w:rsidRPr="00C0736B">
        <w:rPr>
          <w:rFonts w:ascii="Times New Roman" w:hAnsi="Times New Roman" w:cs="Times New Roman"/>
          <w:snapToGrid w:val="0"/>
          <w:color w:val="auto"/>
          <w:sz w:val="24"/>
          <w:szCs w:val="24"/>
          <w:lang w:val="pt-PT"/>
        </w:rPr>
        <w:t xml:space="preserve"> 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do Município;</w:t>
      </w:r>
    </w:p>
    <w:p w14:paraId="64B45E5B" w14:textId="77777777" w:rsidR="002F0030" w:rsidRPr="00C0736B" w:rsidRDefault="002F0030" w:rsidP="002F0030">
      <w:pPr>
        <w:numPr>
          <w:ilvl w:val="0"/>
          <w:numId w:val="2"/>
        </w:numPr>
        <w:tabs>
          <w:tab w:val="left" w:pos="567"/>
          <w:tab w:val="left" w:pos="993"/>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Nível: </w:t>
      </w:r>
      <w:r w:rsidRPr="00C0736B">
        <w:rPr>
          <w:rFonts w:ascii="Times New Roman" w:hAnsi="Times New Roman" w:cs="Times New Roman"/>
          <w:color w:val="auto"/>
          <w:sz w:val="24"/>
          <w:szCs w:val="24"/>
        </w:rPr>
        <w:t>são os graus de coeficientes dos cargos, hierarquizados em carreira, que representam as perspectivas de desenvolvimento funcional de promoção vertical;</w:t>
      </w:r>
    </w:p>
    <w:p w14:paraId="7694BBEC" w14:textId="77777777" w:rsidR="002F0030" w:rsidRPr="00C0736B" w:rsidRDefault="002F0030" w:rsidP="002F0030">
      <w:pPr>
        <w:numPr>
          <w:ilvl w:val="0"/>
          <w:numId w:val="2"/>
        </w:numPr>
        <w:tabs>
          <w:tab w:val="left" w:pos="567"/>
          <w:tab w:val="left" w:pos="1560"/>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Carreira: </w:t>
      </w:r>
      <w:r w:rsidRPr="00C0736B">
        <w:rPr>
          <w:rFonts w:ascii="Times New Roman" w:hAnsi="Times New Roman" w:cs="Times New Roman"/>
          <w:color w:val="auto"/>
          <w:sz w:val="24"/>
          <w:szCs w:val="24"/>
        </w:rPr>
        <w:t>é a estruturação dos cargos em classes;</w:t>
      </w:r>
    </w:p>
    <w:p w14:paraId="42FA3808" w14:textId="77777777" w:rsidR="002F0030" w:rsidRPr="00C0736B" w:rsidRDefault="002F0030" w:rsidP="002F0030">
      <w:pPr>
        <w:numPr>
          <w:ilvl w:val="0"/>
          <w:numId w:val="2"/>
        </w:numPr>
        <w:tabs>
          <w:tab w:val="left" w:pos="567"/>
          <w:tab w:val="left" w:pos="1701"/>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Cargo Isolado: </w:t>
      </w:r>
      <w:r w:rsidRPr="00C0736B">
        <w:rPr>
          <w:rFonts w:ascii="Times New Roman" w:hAnsi="Times New Roman" w:cs="Times New Roman"/>
          <w:color w:val="auto"/>
          <w:sz w:val="24"/>
          <w:szCs w:val="24"/>
        </w:rPr>
        <w:t>é aquele que não constitui carreira;</w:t>
      </w:r>
    </w:p>
    <w:p w14:paraId="144468F2"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Grupo Ocupacional: </w:t>
      </w:r>
      <w:r w:rsidRPr="00C0736B">
        <w:rPr>
          <w:rFonts w:ascii="Times New Roman" w:hAnsi="Times New Roman" w:cs="Times New Roman"/>
          <w:color w:val="auto"/>
          <w:sz w:val="24"/>
          <w:szCs w:val="24"/>
        </w:rPr>
        <w:t>é o conjunto de cargos isolados ou de carreira com afinidades entre si quanto à natureza do trabalho ou ao grau de escolaridade exigido para seu desempenho;</w:t>
      </w:r>
    </w:p>
    <w:p w14:paraId="1F7ABDD2"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Classe</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é o símbolo que representa a carreira, atribuído ao conjunto de cargos equivalentes quanto ao grau de dificuldade, complexidade e responsabilidade, visando determinar a faixa de vencimentos a eles correspondente e representam as perspectivas de progressão horizontal;</w:t>
      </w:r>
    </w:p>
    <w:p w14:paraId="42D0D3B7"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lastRenderedPageBreak/>
        <w:t xml:space="preserve">Vencimento ou Vencimento-Inicial: </w:t>
      </w:r>
      <w:r w:rsidRPr="00C0736B">
        <w:rPr>
          <w:rFonts w:ascii="Times New Roman" w:hAnsi="Times New Roman" w:cs="Times New Roman"/>
          <w:bCs/>
          <w:color w:val="auto"/>
          <w:sz w:val="24"/>
          <w:szCs w:val="24"/>
        </w:rPr>
        <w:t xml:space="preserve">refere-se </w:t>
      </w:r>
      <w:r w:rsidRPr="00C0736B">
        <w:rPr>
          <w:rFonts w:ascii="Times New Roman" w:hAnsi="Times New Roman" w:cs="Times New Roman"/>
          <w:color w:val="auto"/>
          <w:sz w:val="24"/>
          <w:szCs w:val="24"/>
        </w:rPr>
        <w:t>à retribuição pecuniária pelo exercício do cargo público, com valor fixado em lei, vedada a sua vinculação ou equiparação;</w:t>
      </w:r>
    </w:p>
    <w:p w14:paraId="6056F6AF"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Faixa de Vencimentos: </w:t>
      </w:r>
      <w:r w:rsidRPr="00C0736B">
        <w:rPr>
          <w:rFonts w:ascii="Times New Roman" w:hAnsi="Times New Roman" w:cs="Times New Roman"/>
          <w:color w:val="auto"/>
          <w:sz w:val="24"/>
          <w:szCs w:val="24"/>
        </w:rPr>
        <w:t>é a escala de padrões de vencimento atribuídos a uma determinada classe;</w:t>
      </w:r>
    </w:p>
    <w:p w14:paraId="0342844D"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Vencimento Padrão: </w:t>
      </w:r>
      <w:r w:rsidRPr="00C0736B">
        <w:rPr>
          <w:rFonts w:ascii="Times New Roman" w:hAnsi="Times New Roman" w:cs="Times New Roman"/>
          <w:bCs/>
          <w:color w:val="auto"/>
          <w:sz w:val="24"/>
          <w:szCs w:val="24"/>
        </w:rPr>
        <w:t xml:space="preserve">refere-se </w:t>
      </w:r>
      <w:r w:rsidRPr="00C0736B">
        <w:rPr>
          <w:rFonts w:ascii="Times New Roman" w:hAnsi="Times New Roman" w:cs="Times New Roman"/>
          <w:color w:val="auto"/>
          <w:sz w:val="24"/>
          <w:szCs w:val="24"/>
        </w:rPr>
        <w:t>à letra e o nível que identifica o vencimento atribuído ao servidor dentro da faixa de vencimentos do cargo que ocupa;</w:t>
      </w:r>
    </w:p>
    <w:p w14:paraId="29DA2097"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Vencimentos: </w:t>
      </w:r>
      <w:r w:rsidRPr="00C0736B">
        <w:rPr>
          <w:rFonts w:ascii="Times New Roman" w:hAnsi="Times New Roman" w:cs="Times New Roman"/>
          <w:color w:val="auto"/>
          <w:sz w:val="24"/>
          <w:szCs w:val="24"/>
        </w:rPr>
        <w:t>correspondem ao somatório do vencimento do cargo e as vantagens de caráter permanente adquiridas pelos servidores.</w:t>
      </w:r>
    </w:p>
    <w:p w14:paraId="3021178D"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Remuneração: </w:t>
      </w:r>
      <w:r w:rsidRPr="00C0736B">
        <w:rPr>
          <w:rFonts w:ascii="Times New Roman" w:hAnsi="Times New Roman" w:cs="Times New Roman"/>
          <w:color w:val="auto"/>
          <w:sz w:val="24"/>
          <w:szCs w:val="24"/>
        </w:rPr>
        <w:t>é o vencimento do cargo, acrescido das vantagens pecuniárias, permanentes e temporárias, estabelecidas em lei;</w:t>
      </w:r>
    </w:p>
    <w:p w14:paraId="00914CC6"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Interstício: </w:t>
      </w:r>
      <w:r w:rsidRPr="00C0736B">
        <w:rPr>
          <w:rFonts w:ascii="Times New Roman" w:hAnsi="Times New Roman" w:cs="Times New Roman"/>
          <w:color w:val="auto"/>
          <w:sz w:val="24"/>
          <w:szCs w:val="24"/>
        </w:rPr>
        <w:t>é o lapso de tempo estabelecido como o mínimo necessário para que o servidor se habilite à progressão ou à promoção;</w:t>
      </w:r>
    </w:p>
    <w:p w14:paraId="613B0585"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Enquadramento: </w:t>
      </w:r>
      <w:r w:rsidRPr="00C0736B">
        <w:rPr>
          <w:rFonts w:ascii="Times New Roman" w:hAnsi="Times New Roman" w:cs="Times New Roman"/>
          <w:color w:val="auto"/>
          <w:sz w:val="24"/>
          <w:szCs w:val="24"/>
        </w:rPr>
        <w:t>é o processo de posicionamento do servidor dentro da nova estrutura de cargos, considerando os critérios constantes nesta lei e ainda, os níveis e tabelas de vencimentos dos anexos desta Lei.</w:t>
      </w:r>
    </w:p>
    <w:p w14:paraId="304FA4FF" w14:textId="77777777" w:rsidR="002F0030" w:rsidRPr="00C0736B" w:rsidRDefault="002F0030" w:rsidP="002F0030">
      <w:pPr>
        <w:numPr>
          <w:ilvl w:val="0"/>
          <w:numId w:val="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Promoção:</w:t>
      </w:r>
      <w:r w:rsidRPr="00C0736B">
        <w:rPr>
          <w:rFonts w:ascii="Times New Roman" w:hAnsi="Times New Roman" w:cs="Times New Roman"/>
          <w:color w:val="auto"/>
          <w:sz w:val="24"/>
          <w:szCs w:val="24"/>
        </w:rPr>
        <w:t xml:space="preserve"> é a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e carreiras.</w:t>
      </w:r>
    </w:p>
    <w:p w14:paraId="7A799C3B" w14:textId="77777777" w:rsidR="002F0030" w:rsidRPr="00C0736B" w:rsidRDefault="002F0030" w:rsidP="002F0030">
      <w:pPr>
        <w:numPr>
          <w:ilvl w:val="0"/>
          <w:numId w:val="2"/>
        </w:numPr>
        <w:tabs>
          <w:tab w:val="left" w:pos="567"/>
          <w:tab w:val="left" w:pos="1701"/>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Progressão:</w:t>
      </w:r>
      <w:r w:rsidRPr="00C0736B">
        <w:rPr>
          <w:rFonts w:ascii="Times New Roman" w:hAnsi="Times New Roman" w:cs="Times New Roman"/>
          <w:color w:val="auto"/>
          <w:sz w:val="24"/>
          <w:szCs w:val="24"/>
        </w:rPr>
        <w:t xml:space="preserve"> é a passagem do servidor de seu Nível e Coeficiente para outro, imediatamente superior, dentro da Classe do cargo a que pertence, respeitados o interstício de tempo exigido de acordo com as normas da lei que instituir o plano de cargos e carreiras.</w:t>
      </w:r>
    </w:p>
    <w:p w14:paraId="266B7C38" w14:textId="77777777" w:rsidR="002F0030" w:rsidRPr="00C0736B" w:rsidRDefault="002F0030" w:rsidP="002F0030">
      <w:pPr>
        <w:spacing w:before="120" w:after="120" w:line="240" w:lineRule="auto"/>
        <w:jc w:val="center"/>
        <w:rPr>
          <w:rFonts w:ascii="Times New Roman" w:hAnsi="Times New Roman" w:cs="Times New Roman"/>
          <w:b/>
          <w:bCs/>
          <w:color w:val="auto"/>
          <w:sz w:val="24"/>
          <w:szCs w:val="24"/>
        </w:rPr>
      </w:pPr>
    </w:p>
    <w:p w14:paraId="048942B2" w14:textId="77777777" w:rsidR="002F0030" w:rsidRPr="00C0736B" w:rsidRDefault="002F0030" w:rsidP="002F0030">
      <w:pPr>
        <w:spacing w:before="120" w:after="120"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CAPÍTULO III</w:t>
      </w:r>
    </w:p>
    <w:p w14:paraId="20D04BAE" w14:textId="77777777" w:rsidR="002F0030" w:rsidRPr="00C0736B" w:rsidRDefault="002F0030" w:rsidP="002F0030">
      <w:pPr>
        <w:pStyle w:val="Ttulo3"/>
        <w:spacing w:before="120" w:after="120" w:line="240" w:lineRule="auto"/>
        <w:jc w:val="center"/>
        <w:rPr>
          <w:b/>
          <w:color w:val="auto"/>
          <w:sz w:val="24"/>
          <w:szCs w:val="24"/>
        </w:rPr>
      </w:pPr>
      <w:r w:rsidRPr="00C0736B">
        <w:rPr>
          <w:b/>
          <w:color w:val="auto"/>
          <w:sz w:val="24"/>
          <w:szCs w:val="24"/>
        </w:rPr>
        <w:t>Da Constituição do Quadro de Pessoal</w:t>
      </w:r>
    </w:p>
    <w:p w14:paraId="71F421B5"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3DBE123E" w14:textId="77777777" w:rsidR="002F0030" w:rsidRPr="00C0736B" w:rsidRDefault="002F0030" w:rsidP="002F0030">
      <w:pPr>
        <w:tabs>
          <w:tab w:val="left" w:pos="4962"/>
        </w:tabs>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3º:</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 Plano de Cargos, Carreiras e Vencimentos do Município de Sorriso obedece ao regime estatutário e estrutura-se em um quadro permanente com os respectivos cargos e um quadro suplementar com os respectivos cargos em extinção, constituintes dos anexos que integram a presente Lei.</w:t>
      </w:r>
    </w:p>
    <w:p w14:paraId="3FCEA72B"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4º</w:t>
      </w:r>
      <w:r w:rsidRPr="00C0736B">
        <w:rPr>
          <w:rFonts w:ascii="Times New Roman" w:hAnsi="Times New Roman" w:cs="Times New Roman"/>
          <w:b/>
          <w:color w:val="auto"/>
          <w:sz w:val="24"/>
          <w:szCs w:val="24"/>
        </w:rPr>
        <w:t>:</w:t>
      </w:r>
      <w:r w:rsidRPr="00C0736B">
        <w:rPr>
          <w:rFonts w:ascii="Times New Roman" w:hAnsi="Times New Roman" w:cs="Times New Roman"/>
          <w:color w:val="auto"/>
          <w:sz w:val="24"/>
          <w:szCs w:val="24"/>
        </w:rPr>
        <w:t xml:space="preserve"> Os cargos da Parte Permanente do Quadro de Pessoal, com a carga horária, os quantitativos e níveis de vencimento estão distribuídos por grupos ocupacionais no Anexo I desta Lei.</w:t>
      </w:r>
    </w:p>
    <w:p w14:paraId="75F003DF"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§1º:</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cargos de provimento efetivo de que trata esta lei, integram os seguintes grupos ocupacionais:</w:t>
      </w:r>
    </w:p>
    <w:p w14:paraId="13D16765"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Serviços Gerais.</w:t>
      </w:r>
    </w:p>
    <w:p w14:paraId="63783806"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Obras e Serviços Públicos.</w:t>
      </w:r>
    </w:p>
    <w:p w14:paraId="160A3013"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Mecânica e Transportes.</w:t>
      </w:r>
    </w:p>
    <w:p w14:paraId="1FE2FFFA"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Apoio Administrativo.</w:t>
      </w:r>
    </w:p>
    <w:p w14:paraId="6282E0B3"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Apoio ao Lazer e Esporte.</w:t>
      </w:r>
    </w:p>
    <w:p w14:paraId="51F32CC9"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Apoio a Assistência Social.</w:t>
      </w:r>
    </w:p>
    <w:p w14:paraId="7909FB39"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Fiscalização Municipal.</w:t>
      </w:r>
    </w:p>
    <w:p w14:paraId="0EF7C29B"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Técnico de Nível Médio.</w:t>
      </w:r>
    </w:p>
    <w:p w14:paraId="51F16264" w14:textId="77777777" w:rsidR="002F0030" w:rsidRPr="00C0736B" w:rsidRDefault="002F0030" w:rsidP="002F0030">
      <w:pPr>
        <w:numPr>
          <w:ilvl w:val="0"/>
          <w:numId w:val="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Técnico de Nível Superior.</w:t>
      </w:r>
    </w:p>
    <w:p w14:paraId="34586501"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§2º:</w:t>
      </w:r>
      <w:r w:rsidRPr="00C0736B">
        <w:rPr>
          <w:rFonts w:ascii="Times New Roman" w:hAnsi="Times New Roman" w:cs="Times New Roman"/>
          <w:bCs/>
          <w:color w:val="auto"/>
          <w:sz w:val="24"/>
          <w:szCs w:val="24"/>
        </w:rPr>
        <w:t xml:space="preserve"> O </w:t>
      </w:r>
      <w:r w:rsidRPr="00C0736B">
        <w:rPr>
          <w:rFonts w:ascii="Times New Roman" w:hAnsi="Times New Roman" w:cs="Times New Roman"/>
          <w:color w:val="auto"/>
          <w:sz w:val="24"/>
          <w:szCs w:val="24"/>
        </w:rPr>
        <w:t>Quadro da Parte Suplementar de que trata dos cargos de provimento efetivo em extinção, é o constante do Anexo II, o qual faz parte integrante deste Plano de Cargos, Carreiras e Vencimento.</w:t>
      </w:r>
    </w:p>
    <w:p w14:paraId="3E27A690"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§3º:</w:t>
      </w:r>
      <w:r w:rsidRPr="00C0736B">
        <w:rPr>
          <w:rFonts w:ascii="Times New Roman" w:hAnsi="Times New Roman" w:cs="Times New Roman"/>
          <w:color w:val="auto"/>
          <w:sz w:val="24"/>
          <w:szCs w:val="24"/>
        </w:rPr>
        <w:t xml:space="preserve"> Integram também o Quadro de Pessoal do Município de Sorriso os cargos de provimento em comissão pertencentes às estruturas organizacionais da Prefeitura Municipal de Sorriso.</w:t>
      </w:r>
    </w:p>
    <w:p w14:paraId="122DBBEE"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§4º:</w:t>
      </w:r>
      <w:r w:rsidRPr="00C0736B">
        <w:rPr>
          <w:rFonts w:ascii="Times New Roman" w:hAnsi="Times New Roman" w:cs="Times New Roman"/>
          <w:color w:val="auto"/>
          <w:sz w:val="24"/>
          <w:szCs w:val="24"/>
        </w:rPr>
        <w:t xml:space="preserve"> É vedada a nomeação para cargo ou função de chefia, direção ou assessoramento no Município de Sorriso, de proprietário, sócio majoritário ou pessoa que participe de direção, gerência ou administração de entidades que mantenham contratos ou convênios com o Município de Sorriso, ou seja, por eles credenciadas.</w:t>
      </w:r>
    </w:p>
    <w:p w14:paraId="7F8F5639"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38EBD4D3"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Art. 5º:</w:t>
      </w:r>
      <w:r w:rsidRPr="00C0736B">
        <w:rPr>
          <w:rFonts w:ascii="Times New Roman" w:hAnsi="Times New Roman" w:cs="Times New Roman"/>
          <w:color w:val="auto"/>
          <w:sz w:val="24"/>
          <w:szCs w:val="24"/>
        </w:rPr>
        <w:t xml:space="preserve"> Os cargos de provimento efetivo da respectiva Carreira dos Servidores do Município de Sorriso são organizados dentro dos princípios e objetivos notadamente:</w:t>
      </w:r>
    </w:p>
    <w:p w14:paraId="4A506FE7" w14:textId="77777777" w:rsidR="002F0030" w:rsidRPr="00C0736B" w:rsidRDefault="002F0030" w:rsidP="002F0030">
      <w:pPr>
        <w:numPr>
          <w:ilvl w:val="0"/>
          <w:numId w:val="6"/>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Vinculação </w:t>
      </w:r>
      <w:proofErr w:type="spellStart"/>
      <w:r w:rsidRPr="00C0736B">
        <w:rPr>
          <w:rFonts w:ascii="Times New Roman" w:hAnsi="Times New Roman" w:cs="Times New Roman"/>
          <w:color w:val="auto"/>
          <w:sz w:val="24"/>
          <w:szCs w:val="24"/>
        </w:rPr>
        <w:t>á</w:t>
      </w:r>
      <w:proofErr w:type="spellEnd"/>
      <w:r w:rsidRPr="00C0736B">
        <w:rPr>
          <w:rFonts w:ascii="Times New Roman" w:hAnsi="Times New Roman" w:cs="Times New Roman"/>
          <w:color w:val="auto"/>
          <w:sz w:val="24"/>
          <w:szCs w:val="24"/>
        </w:rPr>
        <w:t xml:space="preserve"> natureza das atividades do Serviço Público Municipal de Sorriso e respectivamente aos objetivos da Política que norteará as ações do Município de Sorriso, respeitando a habilitação exigida para ingresso no cargo. E será vinculado diretamente ao seu perfil profissional e ocupacional conforme o caso, e a correspondente qualificação do servidor;</w:t>
      </w:r>
    </w:p>
    <w:p w14:paraId="0AE1D52D" w14:textId="77777777" w:rsidR="002F0030" w:rsidRPr="00C0736B" w:rsidRDefault="002F0030" w:rsidP="002F0030">
      <w:pPr>
        <w:numPr>
          <w:ilvl w:val="0"/>
          <w:numId w:val="6"/>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Organização de um sistema de formação de recursos humanos e a institucionalização de programa de capacitação permanente dos quadros de pessoal para o Município de Sorriso, mediante integração operacional e curricular com as instituições de ensino, nos diferentes graus de escolaridade.</w:t>
      </w:r>
    </w:p>
    <w:p w14:paraId="14BBD42D" w14:textId="77777777" w:rsidR="002F0030" w:rsidRPr="00C0736B" w:rsidRDefault="002F0030" w:rsidP="002F0030">
      <w:pPr>
        <w:numPr>
          <w:ilvl w:val="0"/>
          <w:numId w:val="6"/>
        </w:numPr>
        <w:tabs>
          <w:tab w:val="left" w:pos="284"/>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Estabelecimento de critérios com base na especificidade dos perfis exigidos para os cargos, complexidade das suas atribuições, produtividade, local de exercício, riscos inerentes ás atividades e outros fatores determinados em lei;</w:t>
      </w:r>
    </w:p>
    <w:p w14:paraId="04C77800" w14:textId="77777777" w:rsidR="002F0030" w:rsidRPr="00C0736B" w:rsidRDefault="002F0030" w:rsidP="002F0030">
      <w:pPr>
        <w:numPr>
          <w:ilvl w:val="0"/>
          <w:numId w:val="6"/>
        </w:numPr>
        <w:tabs>
          <w:tab w:val="left" w:pos="284"/>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Valorização do tempo integral e da dedicação exclusiva ao serviço;</w:t>
      </w:r>
    </w:p>
    <w:p w14:paraId="73534D92" w14:textId="77777777" w:rsidR="002F0030" w:rsidRPr="00C0736B" w:rsidRDefault="002F0030" w:rsidP="002F0030">
      <w:pPr>
        <w:numPr>
          <w:ilvl w:val="0"/>
          <w:numId w:val="6"/>
        </w:numPr>
        <w:tabs>
          <w:tab w:val="left" w:pos="284"/>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Adequação dos recursos humanos ás necessidades especificas de cada secretaria e de segmentos da população que requeiram atenção especial;</w:t>
      </w:r>
    </w:p>
    <w:p w14:paraId="5DD3D55F" w14:textId="77777777" w:rsidR="002F0030" w:rsidRPr="00C0736B" w:rsidRDefault="002F0030" w:rsidP="002F0030">
      <w:pPr>
        <w:numPr>
          <w:ilvl w:val="0"/>
          <w:numId w:val="6"/>
        </w:numPr>
        <w:tabs>
          <w:tab w:val="left" w:pos="284"/>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O provimento de cargos em comissão e de funções gratificadas do Quadro da Prefeitura Municipal de Sorriso será ocupado de acordo com a Constituição Federal, com base nos preceitos constitucionais;</w:t>
      </w:r>
    </w:p>
    <w:p w14:paraId="22AD76C1" w14:textId="77777777" w:rsidR="002F0030" w:rsidRPr="00C0736B" w:rsidRDefault="002F0030" w:rsidP="002F0030">
      <w:pPr>
        <w:numPr>
          <w:ilvl w:val="0"/>
          <w:numId w:val="6"/>
        </w:numPr>
        <w:tabs>
          <w:tab w:val="left" w:pos="284"/>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Equivalência entre os cargos e seus respectivos perfis profissionais e ocupacionais e as habilitações aprovadas pelo sistema de ensino;</w:t>
      </w:r>
    </w:p>
    <w:p w14:paraId="73B18A66" w14:textId="77777777" w:rsidR="002F0030" w:rsidRPr="00C0736B" w:rsidRDefault="002F0030" w:rsidP="002F0030">
      <w:pPr>
        <w:numPr>
          <w:ilvl w:val="0"/>
          <w:numId w:val="6"/>
        </w:numPr>
        <w:tabs>
          <w:tab w:val="left" w:pos="284"/>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Desempenho das metas do sistema.</w:t>
      </w:r>
    </w:p>
    <w:p w14:paraId="7D176569" w14:textId="77777777" w:rsidR="002F0030" w:rsidRPr="00C0736B" w:rsidRDefault="002F0030" w:rsidP="002F0030">
      <w:pPr>
        <w:tabs>
          <w:tab w:val="left" w:pos="0"/>
          <w:tab w:val="left" w:pos="567"/>
        </w:tabs>
        <w:spacing w:before="120" w:after="120" w:line="240" w:lineRule="auto"/>
        <w:ind w:left="567"/>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    </w:t>
      </w:r>
    </w:p>
    <w:p w14:paraId="059A5ED1" w14:textId="77777777" w:rsidR="002F0030" w:rsidRPr="00C0736B" w:rsidRDefault="002F0030" w:rsidP="002F0030">
      <w:pPr>
        <w:pStyle w:val="Ttulo2"/>
        <w:spacing w:before="120" w:after="120" w:line="240" w:lineRule="auto"/>
        <w:jc w:val="center"/>
        <w:rPr>
          <w:rFonts w:ascii="Times New Roman" w:hAnsi="Times New Roman" w:cs="Times New Roman"/>
          <w:i w:val="0"/>
          <w:color w:val="auto"/>
          <w:sz w:val="24"/>
          <w:szCs w:val="24"/>
        </w:rPr>
      </w:pPr>
      <w:r w:rsidRPr="00C0736B">
        <w:rPr>
          <w:rFonts w:ascii="Times New Roman" w:hAnsi="Times New Roman" w:cs="Times New Roman"/>
          <w:i w:val="0"/>
          <w:color w:val="auto"/>
          <w:sz w:val="24"/>
          <w:szCs w:val="24"/>
        </w:rPr>
        <w:t>CAPÍTULO IV</w:t>
      </w:r>
    </w:p>
    <w:p w14:paraId="0E341A2C" w14:textId="77777777" w:rsidR="002F0030" w:rsidRPr="00C0736B" w:rsidRDefault="002F0030" w:rsidP="002F0030">
      <w:pPr>
        <w:pStyle w:val="Ttulo3"/>
        <w:spacing w:before="120" w:after="120" w:line="240" w:lineRule="auto"/>
        <w:jc w:val="center"/>
        <w:rPr>
          <w:b/>
          <w:color w:val="auto"/>
          <w:sz w:val="24"/>
          <w:szCs w:val="24"/>
        </w:rPr>
      </w:pPr>
      <w:r w:rsidRPr="00C0736B">
        <w:rPr>
          <w:b/>
          <w:color w:val="auto"/>
          <w:sz w:val="24"/>
          <w:szCs w:val="24"/>
        </w:rPr>
        <w:t>Da Lotação do Quadro de Pessoal</w:t>
      </w:r>
    </w:p>
    <w:p w14:paraId="7FDCBDD5"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526B88E4"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6º:</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 xml:space="preserve">A lotação global de cada um dos quadros de pessoal das secretarias corresponde à soma dos quantitativos dos cargos pertencentes </w:t>
      </w:r>
      <w:proofErr w:type="spellStart"/>
      <w:r w:rsidRPr="00C0736B">
        <w:rPr>
          <w:rFonts w:ascii="Times New Roman" w:hAnsi="Times New Roman" w:cs="Times New Roman"/>
          <w:color w:val="auto"/>
          <w:sz w:val="24"/>
          <w:szCs w:val="24"/>
        </w:rPr>
        <w:t>á</w:t>
      </w:r>
      <w:proofErr w:type="spellEnd"/>
      <w:r w:rsidRPr="00C0736B">
        <w:rPr>
          <w:rFonts w:ascii="Times New Roman" w:hAnsi="Times New Roman" w:cs="Times New Roman"/>
          <w:color w:val="auto"/>
          <w:sz w:val="24"/>
          <w:szCs w:val="24"/>
        </w:rPr>
        <w:t xml:space="preserve"> carreira dos servidores do Município de Sorriso e a dos cargos de provimento em comissão pertencentes </w:t>
      </w:r>
      <w:proofErr w:type="spellStart"/>
      <w:r w:rsidRPr="00C0736B">
        <w:rPr>
          <w:rFonts w:ascii="Times New Roman" w:hAnsi="Times New Roman" w:cs="Times New Roman"/>
          <w:color w:val="auto"/>
          <w:sz w:val="24"/>
          <w:szCs w:val="24"/>
        </w:rPr>
        <w:t>á</w:t>
      </w:r>
      <w:proofErr w:type="spellEnd"/>
      <w:r w:rsidRPr="00C0736B">
        <w:rPr>
          <w:rFonts w:ascii="Times New Roman" w:hAnsi="Times New Roman" w:cs="Times New Roman"/>
          <w:color w:val="auto"/>
          <w:sz w:val="24"/>
          <w:szCs w:val="24"/>
        </w:rPr>
        <w:t xml:space="preserve"> estrutura organizacional da Prefeitura respectivamente.</w:t>
      </w:r>
    </w:p>
    <w:p w14:paraId="026F7E0E"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w:t>
      </w:r>
      <w:r w:rsidRPr="00C0736B">
        <w:rPr>
          <w:rFonts w:ascii="Times New Roman" w:hAnsi="Times New Roman" w:cs="Times New Roman"/>
          <w:b/>
          <w:color w:val="auto"/>
          <w:sz w:val="24"/>
          <w:szCs w:val="24"/>
        </w:rPr>
        <w:t>1º:</w:t>
      </w:r>
      <w:r w:rsidRPr="00C0736B">
        <w:rPr>
          <w:rFonts w:ascii="Times New Roman" w:hAnsi="Times New Roman" w:cs="Times New Roman"/>
          <w:color w:val="auto"/>
          <w:sz w:val="24"/>
          <w:szCs w:val="24"/>
        </w:rPr>
        <w:t xml:space="preserve"> Os quantitativos de lotação dos cargos de carreiras do Município de Sorriso serão gerenciados, automaticamente pelo Chefe do Poder Executivo e Secretário Municipal Administração de acordo com as suas necessidades institucionais e disponibilidades financeiras observadas à legislação vigente sobre a matéria.</w:t>
      </w:r>
    </w:p>
    <w:p w14:paraId="0A438FCB"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5CF014C5"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§2º: </w:t>
      </w:r>
      <w:r w:rsidRPr="00C0736B">
        <w:rPr>
          <w:rFonts w:ascii="Times New Roman" w:hAnsi="Times New Roman"/>
        </w:rPr>
        <w:t xml:space="preserve">Cabe ao Chefe do Poder Executivo, observado as respectivas áreas de competência institucional, avaliar anualmente a adequação dos cargos de seus quadros de lotação de pessoal da Carreira dos servidores no que se refere aos perfis Profissionais, propondo seu redimensionamento face ás necessidades institucionais, ás inovações tecnológicas, </w:t>
      </w:r>
      <w:proofErr w:type="spellStart"/>
      <w:r w:rsidRPr="00C0736B">
        <w:rPr>
          <w:rFonts w:ascii="Times New Roman" w:hAnsi="Times New Roman"/>
        </w:rPr>
        <w:t>á</w:t>
      </w:r>
      <w:proofErr w:type="spellEnd"/>
      <w:r w:rsidRPr="00C0736B">
        <w:rPr>
          <w:rFonts w:ascii="Times New Roman" w:hAnsi="Times New Roman"/>
        </w:rPr>
        <w:t xml:space="preserve"> modernização dos processos de trabalho, criação e ampliação de unidades assistenciais e educacionais e outras variáveis necessárias, observando sempre o disposto no art. 169 da Constituição Federal e na Lei Complementar nº 101 de 04 de Maio de 2000.</w:t>
      </w:r>
    </w:p>
    <w:p w14:paraId="0159B8FB" w14:textId="77777777" w:rsidR="002F0030" w:rsidRPr="00C0736B" w:rsidRDefault="002F0030" w:rsidP="002F0030">
      <w:pPr>
        <w:pStyle w:val="Corpodetexto"/>
        <w:tabs>
          <w:tab w:val="left" w:pos="1825"/>
        </w:tabs>
        <w:spacing w:before="120" w:after="120" w:line="240" w:lineRule="auto"/>
        <w:jc w:val="both"/>
        <w:rPr>
          <w:rFonts w:ascii="Times New Roman" w:hAnsi="Times New Roman"/>
        </w:rPr>
      </w:pPr>
      <w:r w:rsidRPr="00C0736B">
        <w:rPr>
          <w:rFonts w:ascii="Times New Roman" w:hAnsi="Times New Roman"/>
        </w:rPr>
        <w:tab/>
      </w:r>
      <w:r w:rsidRPr="00C0736B">
        <w:rPr>
          <w:rFonts w:ascii="Times New Roman" w:hAnsi="Times New Roman"/>
          <w:b/>
          <w:bCs/>
        </w:rPr>
        <w:t>§</w:t>
      </w:r>
      <w:r w:rsidRPr="00C0736B">
        <w:rPr>
          <w:rFonts w:ascii="Times New Roman" w:hAnsi="Times New Roman"/>
          <w:b/>
        </w:rPr>
        <w:t xml:space="preserve">3º: </w:t>
      </w:r>
      <w:r w:rsidRPr="00C0736B">
        <w:rPr>
          <w:rFonts w:ascii="Times New Roman" w:hAnsi="Times New Roman"/>
        </w:rPr>
        <w:t>Fica o chefe do Poder Executivo autorizado executar, mediante Decreto, sem aumento de despesa emitir ato relativo à readequação de que trata o parágrafo anterior.</w:t>
      </w:r>
    </w:p>
    <w:p w14:paraId="6A1A1D31" w14:textId="77777777" w:rsidR="002F0030" w:rsidRPr="00C0736B" w:rsidRDefault="002F0030" w:rsidP="002F0030">
      <w:pPr>
        <w:pStyle w:val="Corpodetexto"/>
        <w:spacing w:before="120" w:after="120" w:line="240" w:lineRule="auto"/>
        <w:jc w:val="both"/>
        <w:rPr>
          <w:rFonts w:ascii="Times New Roman" w:hAnsi="Times New Roman"/>
          <w:b/>
        </w:rPr>
      </w:pPr>
    </w:p>
    <w:p w14:paraId="06DEE0DC"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TITULO II</w:t>
      </w:r>
    </w:p>
    <w:p w14:paraId="2F6500C2" w14:textId="77777777" w:rsidR="002F0030" w:rsidRPr="00C0736B" w:rsidRDefault="002F0030" w:rsidP="002F0030">
      <w:pPr>
        <w:pStyle w:val="Corpodetexto"/>
        <w:spacing w:before="120" w:after="120" w:line="240" w:lineRule="auto"/>
        <w:rPr>
          <w:rFonts w:ascii="Times New Roman" w:hAnsi="Times New Roman"/>
          <w:b/>
          <w:bCs/>
          <w:u w:val="single"/>
        </w:rPr>
      </w:pPr>
    </w:p>
    <w:p w14:paraId="50DAEC17" w14:textId="77777777" w:rsidR="002F0030" w:rsidRPr="00C0736B" w:rsidRDefault="002F0030" w:rsidP="002F0030">
      <w:pPr>
        <w:pStyle w:val="Corpodetexto"/>
        <w:spacing w:before="120" w:after="120" w:line="240" w:lineRule="auto"/>
        <w:rPr>
          <w:rFonts w:ascii="Times New Roman" w:hAnsi="Times New Roman"/>
          <w:b/>
          <w:bCs/>
          <w:u w:val="single"/>
        </w:rPr>
      </w:pPr>
      <w:r w:rsidRPr="00C0736B">
        <w:rPr>
          <w:rFonts w:ascii="Times New Roman" w:hAnsi="Times New Roman"/>
          <w:b/>
          <w:bCs/>
          <w:u w:val="single"/>
        </w:rPr>
        <w:t>DA CARREIRA DOS SERVIDORES PÚBLICOS DO MUNICÍPIO DE SORRISO</w:t>
      </w:r>
    </w:p>
    <w:p w14:paraId="79A0117B" w14:textId="77777777" w:rsidR="002F0030" w:rsidRPr="00C0736B" w:rsidRDefault="002F0030" w:rsidP="002F0030">
      <w:pPr>
        <w:pStyle w:val="Corpodetexto"/>
        <w:spacing w:before="120" w:after="120" w:line="240" w:lineRule="auto"/>
        <w:jc w:val="both"/>
        <w:rPr>
          <w:rFonts w:ascii="Times New Roman" w:hAnsi="Times New Roman"/>
          <w:b/>
          <w:bCs/>
        </w:rPr>
      </w:pPr>
    </w:p>
    <w:p w14:paraId="0CCBA7CE"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CAPITULO I</w:t>
      </w:r>
    </w:p>
    <w:p w14:paraId="7BF130B8"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Dos Servidores Públicos do Município de Sorriso</w:t>
      </w:r>
    </w:p>
    <w:p w14:paraId="6EE70D75" w14:textId="77777777" w:rsidR="002F0030" w:rsidRPr="00C0736B" w:rsidRDefault="002F0030" w:rsidP="002F0030">
      <w:pPr>
        <w:pStyle w:val="Corpodetexto"/>
        <w:spacing w:before="120" w:after="120" w:line="240" w:lineRule="auto"/>
        <w:jc w:val="both"/>
        <w:rPr>
          <w:rFonts w:ascii="Times New Roman" w:hAnsi="Times New Roman"/>
        </w:rPr>
      </w:pPr>
    </w:p>
    <w:p w14:paraId="30FC4335"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7º: </w:t>
      </w:r>
      <w:r w:rsidRPr="00C0736B">
        <w:rPr>
          <w:rFonts w:ascii="Times New Roman" w:hAnsi="Times New Roman"/>
        </w:rPr>
        <w:t>Para os efeitos desta lei, entende-se por Servidores Públicos do Município de Sorriso o conjunto de funcionários ocupantes dos cargos efetivos e os estáveis no serviço público municipal nos termos da Constituição Federal e Lei Orgânica Municipal, que desempenha atividades de formulação, coordenação, organização, supervisão, avaliação e execução das ações e serviços do Município, consoantes com os perfis profissionais e ocupacionais exigidos e de conformidade com esta lei, para o ingresso nos seus respectivos cargos.</w:t>
      </w:r>
    </w:p>
    <w:p w14:paraId="58AB0BEA" w14:textId="77777777" w:rsidR="002F0030" w:rsidRPr="00C0736B" w:rsidRDefault="002F0030" w:rsidP="002F0030">
      <w:pPr>
        <w:pStyle w:val="Corpodetexto"/>
        <w:spacing w:before="120" w:after="120" w:line="240" w:lineRule="auto"/>
        <w:jc w:val="both"/>
        <w:rPr>
          <w:rFonts w:ascii="Times New Roman" w:hAnsi="Times New Roman"/>
          <w:b/>
          <w:bCs/>
        </w:rPr>
      </w:pPr>
    </w:p>
    <w:p w14:paraId="34F4EAAC"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II</w:t>
      </w:r>
    </w:p>
    <w:p w14:paraId="32DB9A15"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 Constituição da Carreira</w:t>
      </w:r>
    </w:p>
    <w:p w14:paraId="2DB2EA0D" w14:textId="77777777" w:rsidR="002F0030" w:rsidRPr="00C0736B" w:rsidRDefault="002F0030" w:rsidP="002F0030">
      <w:pPr>
        <w:pStyle w:val="Corpodetexto"/>
        <w:spacing w:before="120" w:after="120" w:line="240" w:lineRule="auto"/>
        <w:jc w:val="both"/>
        <w:rPr>
          <w:rFonts w:ascii="Times New Roman" w:hAnsi="Times New Roman"/>
          <w:b/>
        </w:rPr>
      </w:pPr>
    </w:p>
    <w:p w14:paraId="43C9C712"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8º: </w:t>
      </w:r>
      <w:r w:rsidRPr="00C0736B">
        <w:rPr>
          <w:rFonts w:ascii="Times New Roman" w:hAnsi="Times New Roman"/>
        </w:rPr>
        <w:t>A Carreira dos Servidores Públicos do Município de Sorriso é organizada em Classes e Níveis de Progressão, estabelecidos para cada Grupo Ocupacional.</w:t>
      </w:r>
    </w:p>
    <w:p w14:paraId="2EE6C8EB" w14:textId="77777777" w:rsidR="002F0030" w:rsidRPr="00C0736B" w:rsidRDefault="002F0030" w:rsidP="002F0030">
      <w:pPr>
        <w:pStyle w:val="Corpodetexto"/>
        <w:spacing w:before="120" w:after="120" w:line="240" w:lineRule="auto"/>
        <w:jc w:val="both"/>
        <w:rPr>
          <w:rFonts w:ascii="Times New Roman" w:hAnsi="Times New Roman"/>
          <w:b/>
        </w:rPr>
      </w:pPr>
    </w:p>
    <w:p w14:paraId="66B6AEDE"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w:t>
      </w:r>
      <w:r w:rsidRPr="00C0736B">
        <w:rPr>
          <w:rFonts w:ascii="Times New Roman" w:hAnsi="Times New Roman"/>
          <w:b/>
        </w:rPr>
        <w:t xml:space="preserve">1º: </w:t>
      </w:r>
      <w:r w:rsidRPr="00C0736B">
        <w:rPr>
          <w:rFonts w:ascii="Times New Roman" w:hAnsi="Times New Roman"/>
        </w:rPr>
        <w:t>Os Cargos integrantes da Carreira dos Servidores Públicos do Município de Sorriso de que trata este artigo, correspondem às respectivas lotações dos quadros de pessoal do Município de Sorriso.</w:t>
      </w:r>
    </w:p>
    <w:p w14:paraId="095F7024"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w:t>
      </w:r>
      <w:r w:rsidRPr="00C0736B">
        <w:rPr>
          <w:rFonts w:ascii="Times New Roman" w:hAnsi="Times New Roman" w:cs="Times New Roman"/>
          <w:b/>
          <w:color w:val="auto"/>
          <w:sz w:val="24"/>
          <w:szCs w:val="24"/>
        </w:rPr>
        <w:t>2º:</w:t>
      </w:r>
      <w:r w:rsidRPr="00C0736B">
        <w:rPr>
          <w:rFonts w:ascii="Times New Roman" w:hAnsi="Times New Roman" w:cs="Times New Roman"/>
          <w:color w:val="auto"/>
          <w:sz w:val="24"/>
          <w:szCs w:val="24"/>
        </w:rPr>
        <w:t xml:space="preserve"> O desenvolvimento da carreira, para os cargos de que trata o §1º deste Artigo, dar-se-á em conformidade com o disposto no Art. 14 desta Lei Complementar, que trata das formas de Promoção e Progressão na Carreira.</w:t>
      </w:r>
    </w:p>
    <w:p w14:paraId="2D5DC15D"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w:t>
      </w:r>
      <w:r w:rsidRPr="00C0736B">
        <w:rPr>
          <w:rFonts w:ascii="Times New Roman" w:hAnsi="Times New Roman" w:cs="Times New Roman"/>
          <w:b/>
          <w:color w:val="auto"/>
          <w:sz w:val="24"/>
          <w:szCs w:val="24"/>
        </w:rPr>
        <w:t>3º:</w:t>
      </w:r>
      <w:r w:rsidRPr="00C0736B">
        <w:rPr>
          <w:rFonts w:ascii="Times New Roman" w:hAnsi="Times New Roman" w:cs="Times New Roman"/>
          <w:color w:val="auto"/>
          <w:sz w:val="24"/>
          <w:szCs w:val="24"/>
        </w:rPr>
        <w:t xml:space="preserve"> As linhas de promoção e progressão estão representadas graficamente no Anexo IV desta Lei.</w:t>
      </w:r>
    </w:p>
    <w:p w14:paraId="00CFCDAD"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w:t>
      </w:r>
      <w:r w:rsidRPr="00C0736B">
        <w:rPr>
          <w:rFonts w:ascii="Times New Roman" w:hAnsi="Times New Roman"/>
          <w:b/>
        </w:rPr>
        <w:t xml:space="preserve">4º: </w:t>
      </w:r>
      <w:r w:rsidRPr="00C0736B">
        <w:rPr>
          <w:rFonts w:ascii="Times New Roman" w:hAnsi="Times New Roman"/>
        </w:rPr>
        <w:t>Constituem-se também como atributos dos cargos que compõem a Carreira dos Servidores do Município de Sorriso as atividades decorrentes do exercício de Cargos Comissionados e de funções gratificadas constantes das respectivas estruturas organizacionais da Prefeitura.</w:t>
      </w:r>
    </w:p>
    <w:p w14:paraId="3F1224DD" w14:textId="77777777" w:rsidR="002F0030" w:rsidRPr="00C0736B" w:rsidRDefault="002F0030" w:rsidP="002F0030">
      <w:pPr>
        <w:pStyle w:val="Recuodecorpodetexto"/>
        <w:spacing w:before="120" w:after="120" w:line="240" w:lineRule="auto"/>
        <w:ind w:left="0" w:firstLine="1418"/>
        <w:rPr>
          <w:rFonts w:ascii="Times New Roman" w:hAnsi="Times New Roman"/>
          <w:color w:val="auto"/>
          <w:sz w:val="24"/>
          <w:szCs w:val="24"/>
        </w:rPr>
      </w:pPr>
      <w:r w:rsidRPr="00C0736B">
        <w:rPr>
          <w:rFonts w:ascii="Times New Roman" w:hAnsi="Times New Roman"/>
          <w:b/>
          <w:bCs/>
          <w:color w:val="auto"/>
          <w:sz w:val="24"/>
          <w:szCs w:val="24"/>
        </w:rPr>
        <w:t>Art. 9º</w:t>
      </w:r>
      <w:r w:rsidRPr="00C0736B">
        <w:rPr>
          <w:rFonts w:ascii="Times New Roman" w:hAnsi="Times New Roman"/>
          <w:b/>
          <w:color w:val="auto"/>
          <w:sz w:val="24"/>
          <w:szCs w:val="24"/>
        </w:rPr>
        <w:t>:</w:t>
      </w:r>
      <w:r w:rsidRPr="00C0736B">
        <w:rPr>
          <w:rFonts w:ascii="Times New Roman" w:hAnsi="Times New Roman"/>
          <w:color w:val="auto"/>
          <w:sz w:val="24"/>
          <w:szCs w:val="24"/>
        </w:rPr>
        <w:t xml:space="preserve"> Segundo a correlação e afinidade, a natureza dos trabalhos, ou o nível de escolaridade e conhecimentos aplicados, cada Grupo Ocupacional, abrangendo suas respectivas atividades compreenderá:</w:t>
      </w:r>
    </w:p>
    <w:p w14:paraId="361D02E9"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Serviços Gerais:</w:t>
      </w:r>
      <w:r w:rsidRPr="00C0736B">
        <w:rPr>
          <w:rFonts w:ascii="Times New Roman" w:hAnsi="Times New Roman" w:cs="Times New Roman"/>
          <w:color w:val="auto"/>
          <w:sz w:val="24"/>
          <w:szCs w:val="24"/>
        </w:rPr>
        <w:t xml:space="preserve"> Compreende as atividades inerentes aos cargos de reduzida complexidade, em nível de apoio às ações desenvolvidas nas diversas áreas, exigindo pouca escolaridade formal. </w:t>
      </w:r>
    </w:p>
    <w:p w14:paraId="120574AC"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Obras e Serviços Públicos:</w:t>
      </w:r>
      <w:r w:rsidRPr="00C0736B">
        <w:rPr>
          <w:rFonts w:ascii="Times New Roman" w:hAnsi="Times New Roman" w:cs="Times New Roman"/>
          <w:color w:val="auto"/>
          <w:sz w:val="24"/>
          <w:szCs w:val="24"/>
        </w:rPr>
        <w:t xml:space="preserve"> Compreende as atividades inerentes aos cargos que se destinam a executar, sob supervisão imediata, atividades de pintura, pintura letrista, serralheria, soldagem, carpintaria, manutenção e instalação de sistemas hidráulicos e elétricos, realizarem trabalhos de alvenaria, concreto e revestimentos em geral, bem como montar armações de ferro, em nível de apoio às ações desenvolvidas nas diversas áreas, exigindo pouca escolaridade formal.</w:t>
      </w:r>
    </w:p>
    <w:p w14:paraId="76599DA8"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Mecânica e Transportes:</w:t>
      </w:r>
      <w:r w:rsidRPr="00C0736B">
        <w:rPr>
          <w:rFonts w:ascii="Times New Roman" w:hAnsi="Times New Roman" w:cs="Times New Roman"/>
          <w:color w:val="auto"/>
          <w:sz w:val="24"/>
          <w:szCs w:val="24"/>
        </w:rPr>
        <w:t xml:space="preserve"> Compreende as atividades inerentes aos cargos caracterizados pelas ações desenvolvidas em campo de conhecimento específico, obtido em curso profissionalizante de nível auxiliar vinculada ao perfil profissional e/ou ocupacional exigindo pouca escolaridade formal para ingresso.</w:t>
      </w:r>
    </w:p>
    <w:p w14:paraId="6702388E"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Apoio Administrativo:</w:t>
      </w:r>
      <w:r w:rsidRPr="00C0736B">
        <w:rPr>
          <w:rFonts w:ascii="Times New Roman" w:hAnsi="Times New Roman" w:cs="Times New Roman"/>
          <w:color w:val="auto"/>
          <w:sz w:val="24"/>
          <w:szCs w:val="24"/>
        </w:rPr>
        <w:t xml:space="preserve"> Compreende as atividades inerentes aos cargos que se destinam a executar tarefas de apoio administrativo, caracterizados por ações de alguma complexidade, exigindo conhecimento de processador de textos e de planilha eletrônica e domínio de conceitos mais amplos. Nível de Escolaridade e Pré-requisitos para ingresso de acordo com Perfil Profissional de cada cargo deste Grupo Ocupacional definido no Anexo VI desta Lei Complementar.</w:t>
      </w:r>
    </w:p>
    <w:p w14:paraId="5B40899C"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Apoio ao Lazer e ao Esporte</w:t>
      </w:r>
      <w:r w:rsidRPr="00C0736B">
        <w:rPr>
          <w:rFonts w:ascii="Times New Roman" w:hAnsi="Times New Roman" w:cs="Times New Roman"/>
          <w:color w:val="auto"/>
          <w:sz w:val="24"/>
          <w:szCs w:val="24"/>
        </w:rPr>
        <w:t>: Compreende os cargos que se destinam a executar, sob supervisão, atividades auxiliares e de apoio à prática de esporte. Nível de Escolaridade e Pré-requisitos para ingresso de acordo com Perfil Profissional de cada cargo deste Grupo Ocupacional definido no Anexo VI desta Lei Complementar e registro no respectivo conselho de classe, quando se tratar de profissão regulamentada.</w:t>
      </w:r>
    </w:p>
    <w:p w14:paraId="55EC0056"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Apoio a Assistência Social:</w:t>
      </w:r>
      <w:r w:rsidRPr="00C0736B">
        <w:rPr>
          <w:rFonts w:ascii="Times New Roman" w:hAnsi="Times New Roman" w:cs="Times New Roman"/>
          <w:color w:val="auto"/>
          <w:sz w:val="24"/>
          <w:szCs w:val="24"/>
        </w:rPr>
        <w:t xml:space="preserve"> Compreende os cargos que se destinam a executar, sob supervisão, atividades auxiliares e de apoio à ação social, nas casas lares e nos abrigos municipais, promovendo atividades recreativas e zelando pela higiene, segurança e saúde das crianças. Cargos que se destinam a orientar os alunos de cursos oferecidos pelo Município na aprendizagem de práticas produtivas para habilitá-los ao desempenho de uma ocupação junto ao mercado de trabalho. E os cargos que se destinam a executar, trabalhos relacionados com as atividades dirigidas a crianças e adolescentes assistidos pelo Município. Nível de Escolaridade e Pré-requisitos para ingresso de acordo com Perfil Profissional de cada cargo deste Grupo Ocupacional definido no Anexo VI desta Lei Complementar e registro no respectivo conselho de classe, quando se tratar de profissão regulamentada.</w:t>
      </w:r>
    </w:p>
    <w:p w14:paraId="59D5B4D6" w14:textId="77777777" w:rsidR="002F0030" w:rsidRPr="00C0736B" w:rsidRDefault="002F0030" w:rsidP="002F0030">
      <w:pPr>
        <w:numPr>
          <w:ilvl w:val="0"/>
          <w:numId w:val="8"/>
        </w:numPr>
        <w:tabs>
          <w:tab w:val="left" w:pos="426"/>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Fiscalização Municipal:</w:t>
      </w:r>
      <w:r w:rsidRPr="00C0736B">
        <w:rPr>
          <w:rFonts w:ascii="Times New Roman" w:hAnsi="Times New Roman" w:cs="Times New Roman"/>
          <w:color w:val="auto"/>
          <w:sz w:val="24"/>
          <w:szCs w:val="24"/>
        </w:rPr>
        <w:t xml:space="preserve"> Compreende as atividades inerentes aos cargos que se destinam a executar e coordenar tarefas de fiscalização, caracterizados por ações de alguma complexidade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aos aspectos controvertidos, aplicação de novas tecnologias e casos semelhantes e exige conhecimento de processador de textos e de planilha eletrônica e domínio da legislação referente à sua área de atuação. Nível de Escolaridade e Pré-requisitos para ingresso de acordo com Perfil Profissional de cada cargo deste Grupo Ocupacional definido no Anexo VI desta Lei Complementar</w:t>
      </w:r>
    </w:p>
    <w:p w14:paraId="76876E86" w14:textId="77777777" w:rsidR="002F0030" w:rsidRPr="00C0736B" w:rsidRDefault="002F0030" w:rsidP="002F0030">
      <w:pPr>
        <w:numPr>
          <w:ilvl w:val="0"/>
          <w:numId w:val="8"/>
        </w:numPr>
        <w:tabs>
          <w:tab w:val="left" w:pos="426"/>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Técnico de Nível Médio:</w:t>
      </w:r>
      <w:r w:rsidRPr="00C0736B">
        <w:rPr>
          <w:rFonts w:ascii="Times New Roman" w:hAnsi="Times New Roman" w:cs="Times New Roman"/>
          <w:color w:val="auto"/>
          <w:sz w:val="24"/>
          <w:szCs w:val="24"/>
        </w:rPr>
        <w:t xml:space="preserve"> Compreende os cargos que se destinam a executar e coordenar tarefas de apoio técnico-administrativo desenvolvendo atividades que requeiram certo grau de autonomia, caracterizados pelas ações desenvolvidas em campo de conhecimento específico. Conhecimentos básicos de processador de textos, planilhas eletrônicas, internet e domínio da legislação referente à sua área de atuação.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Nível de Escolaridade e Pré-requisitos para ingresso de acordo com Perfil Profissional de cada cargo deste Grupo Ocupacional definido no Anexo VI desta Lei Complementar e registro no respectivo Conselho de Classe, quando se tratar de profissão regulamentada.</w:t>
      </w:r>
    </w:p>
    <w:p w14:paraId="44A80364" w14:textId="77777777" w:rsidR="002F0030" w:rsidRPr="00C0736B" w:rsidRDefault="002F0030" w:rsidP="002F0030">
      <w:pPr>
        <w:numPr>
          <w:ilvl w:val="0"/>
          <w:numId w:val="8"/>
        </w:numPr>
        <w:tabs>
          <w:tab w:val="left" w:pos="426"/>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
          <w:color w:val="auto"/>
          <w:sz w:val="24"/>
          <w:szCs w:val="24"/>
        </w:rPr>
        <w:t>Técnico de Nível Superior:</w:t>
      </w:r>
      <w:r w:rsidRPr="00C0736B">
        <w:rPr>
          <w:rFonts w:ascii="Times New Roman" w:hAnsi="Times New Roman" w:cs="Times New Roman"/>
          <w:color w:val="auto"/>
          <w:sz w:val="24"/>
          <w:szCs w:val="24"/>
        </w:rPr>
        <w:t xml:space="preserve">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à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 Conhecimentos gerais de informática e em especial de editor de texto, planilhas eletrônicas e internet. Nível de Escolaridade e Pré-requisitos para ingresso de acordo com Perfil Profissional de cada cargo deste Grupo Ocupacional definido no Anexo VI desta Lei Complementar e registro no respectivo conselho de classe quando se tratar de profissão regulamentada e, quando necessário, curso de especialização.</w:t>
      </w:r>
    </w:p>
    <w:p w14:paraId="7C96DEC7" w14:textId="77777777" w:rsidR="002F0030" w:rsidRPr="00C0736B" w:rsidRDefault="002F0030" w:rsidP="002F0030">
      <w:pPr>
        <w:pStyle w:val="Corpodetexto"/>
        <w:spacing w:before="120" w:after="120" w:line="240" w:lineRule="auto"/>
        <w:ind w:firstLine="1418"/>
        <w:jc w:val="both"/>
        <w:rPr>
          <w:rFonts w:ascii="Times New Roman" w:hAnsi="Times New Roman"/>
          <w:b/>
          <w:bCs/>
        </w:rPr>
      </w:pPr>
    </w:p>
    <w:p w14:paraId="42ED7520"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10: </w:t>
      </w:r>
      <w:r w:rsidRPr="00C0736B">
        <w:rPr>
          <w:rFonts w:ascii="Times New Roman" w:hAnsi="Times New Roman"/>
        </w:rPr>
        <w:t xml:space="preserve">O Perfil Profissional, parte integrante de cada cargo, vinculam-se diretamente </w:t>
      </w:r>
      <w:proofErr w:type="spellStart"/>
      <w:r w:rsidRPr="00C0736B">
        <w:rPr>
          <w:rFonts w:ascii="Times New Roman" w:hAnsi="Times New Roman"/>
        </w:rPr>
        <w:t>á</w:t>
      </w:r>
      <w:proofErr w:type="spellEnd"/>
      <w:r w:rsidRPr="00C0736B">
        <w:rPr>
          <w:rFonts w:ascii="Times New Roman" w:hAnsi="Times New Roman"/>
        </w:rPr>
        <w:t xml:space="preserve"> natureza do cargo decorrente da especificidade da habilitação das atribuições a ele inerentes, originárias das ações e serviços que constituem o Município de Sorriso.</w:t>
      </w:r>
    </w:p>
    <w:p w14:paraId="2AB317C8" w14:textId="77777777" w:rsidR="002F0030" w:rsidRPr="00C0736B" w:rsidRDefault="002F0030" w:rsidP="002F0030">
      <w:pPr>
        <w:pStyle w:val="Corpodetexto"/>
        <w:spacing w:before="120" w:after="120" w:line="240" w:lineRule="auto"/>
        <w:jc w:val="both"/>
        <w:rPr>
          <w:rFonts w:ascii="Times New Roman" w:hAnsi="Times New Roman"/>
          <w:bCs/>
        </w:rPr>
      </w:pPr>
    </w:p>
    <w:p w14:paraId="33A40E40"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III</w:t>
      </w:r>
    </w:p>
    <w:p w14:paraId="37C388BD"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 Série de Classes dos Cargos de Carreira dos Grupos Ocupacionais</w:t>
      </w:r>
    </w:p>
    <w:p w14:paraId="63618C2E" w14:textId="77777777" w:rsidR="002F0030" w:rsidRPr="00C0736B" w:rsidRDefault="002F0030" w:rsidP="002F0030">
      <w:pPr>
        <w:pStyle w:val="Corpodetexto"/>
        <w:spacing w:before="120" w:after="120" w:line="240" w:lineRule="auto"/>
        <w:jc w:val="both"/>
        <w:rPr>
          <w:rFonts w:ascii="Times New Roman" w:hAnsi="Times New Roman"/>
          <w:b/>
          <w:bCs/>
        </w:rPr>
      </w:pPr>
    </w:p>
    <w:p w14:paraId="304BB287"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11: </w:t>
      </w:r>
      <w:r w:rsidRPr="00C0736B">
        <w:rPr>
          <w:rFonts w:ascii="Times New Roman" w:hAnsi="Times New Roman"/>
        </w:rPr>
        <w:t>A série de Classes dos Cargos que compõe a Carreira dos Servidores do Município de Sorriso estrutura-se em linha horizontal de acesso, disposta de conformidade com o respectivo nível de habilitação e perfis profissionais e ocupacional, identificada por letras maiúsculas A, B, C, D da seguinte forma:</w:t>
      </w:r>
    </w:p>
    <w:p w14:paraId="630CBB82"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rPr>
      </w:pPr>
      <w:r w:rsidRPr="00C0736B">
        <w:rPr>
          <w:rFonts w:ascii="Times New Roman" w:hAnsi="Times New Roman"/>
          <w:b/>
        </w:rPr>
        <w:t xml:space="preserve">Grupo Ocupacional: Serviços Gerais: </w:t>
      </w:r>
    </w:p>
    <w:p w14:paraId="7A825B97"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 xml:space="preserve">Habilitação </w:t>
      </w:r>
      <w:smartTag w:uri="urn:schemas-microsoft-com:office:smarttags" w:element="PersonName">
        <w:smartTagPr>
          <w:attr w:name="ProductID" w:val="em Ensino Fundamental"/>
        </w:smartTagPr>
        <w:r w:rsidRPr="00C0736B">
          <w:rPr>
            <w:rFonts w:ascii="Times New Roman" w:hAnsi="Times New Roman"/>
          </w:rPr>
          <w:t>em Ensino Fundamental</w:t>
        </w:r>
      </w:smartTag>
      <w:r w:rsidRPr="00C0736B">
        <w:rPr>
          <w:rFonts w:ascii="Times New Roman" w:hAnsi="Times New Roman"/>
        </w:rPr>
        <w:t xml:space="preserve">, e/ou anos iniciais do Ensino Fundamental e/ou Elementar. </w:t>
      </w:r>
    </w:p>
    <w:p w14:paraId="7600A93C"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Classe B:</w:t>
      </w:r>
      <w:r w:rsidRPr="00C0736B">
        <w:rPr>
          <w:rFonts w:ascii="Times New Roman" w:hAnsi="Times New Roman"/>
        </w:rPr>
        <w:t xml:space="preserve"> Requisito da Classe A, mais 300 (trezentas) horas de cursos de aperfeiçoamento, qualificação e/ou capacitação profissional.</w:t>
      </w:r>
    </w:p>
    <w:p w14:paraId="12696CE5"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Classe C:</w:t>
      </w:r>
      <w:r w:rsidRPr="00C0736B">
        <w:rPr>
          <w:rFonts w:ascii="Times New Roman" w:hAnsi="Times New Roman"/>
        </w:rPr>
        <w:t xml:space="preserve"> Requisito da Classe B, mais Ensino Médio Completo.</w:t>
      </w:r>
    </w:p>
    <w:p w14:paraId="718337AC"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Classe D:</w:t>
      </w:r>
      <w:r w:rsidRPr="00C0736B">
        <w:rPr>
          <w:rFonts w:ascii="Times New Roman" w:hAnsi="Times New Roman"/>
        </w:rPr>
        <w:t xml:space="preserve"> Requisito da Classe C, mais Curso Tecnológico </w:t>
      </w:r>
      <w:smartTag w:uri="urn:schemas-microsoft-com:office:smarttags" w:element="PersonName">
        <w:smartTagPr>
          <w:attr w:name="ProductID" w:val="em Nível Superior"/>
        </w:smartTagPr>
        <w:r w:rsidRPr="00C0736B">
          <w:rPr>
            <w:rFonts w:ascii="Times New Roman" w:hAnsi="Times New Roman"/>
          </w:rPr>
          <w:t>em Nível Superior</w:t>
        </w:r>
      </w:smartTag>
      <w:r w:rsidRPr="00C0736B">
        <w:rPr>
          <w:rFonts w:ascii="Times New Roman" w:hAnsi="Times New Roman"/>
        </w:rPr>
        <w:t xml:space="preserve"> ou Graduação de Nível Superior.</w:t>
      </w:r>
    </w:p>
    <w:p w14:paraId="51FBC150"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p>
    <w:p w14:paraId="4233EF68"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rPr>
      </w:pPr>
      <w:r w:rsidRPr="00C0736B">
        <w:rPr>
          <w:rFonts w:ascii="Times New Roman" w:hAnsi="Times New Roman"/>
          <w:b/>
        </w:rPr>
        <w:t>Grupo Ocupacional: Obras e Serviços Públicos:</w:t>
      </w:r>
    </w:p>
    <w:p w14:paraId="5D743E59"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 xml:space="preserve">Habilitação </w:t>
      </w:r>
      <w:smartTag w:uri="urn:schemas-microsoft-com:office:smarttags" w:element="PersonName">
        <w:smartTagPr>
          <w:attr w:name="ProductID" w:val="em Ensino Fundamental"/>
        </w:smartTagPr>
        <w:r w:rsidRPr="00C0736B">
          <w:rPr>
            <w:rFonts w:ascii="Times New Roman" w:hAnsi="Times New Roman"/>
          </w:rPr>
          <w:t>em Ensino Fundamental</w:t>
        </w:r>
      </w:smartTag>
      <w:r w:rsidRPr="00C0736B">
        <w:rPr>
          <w:rFonts w:ascii="Times New Roman" w:hAnsi="Times New Roman"/>
        </w:rPr>
        <w:t>, e/ou anos iniciais do Ensino Fundamental e/ou Elementar.</w:t>
      </w:r>
    </w:p>
    <w:p w14:paraId="4F88C6CE"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Classe B:</w:t>
      </w:r>
      <w:r w:rsidRPr="00C0736B">
        <w:rPr>
          <w:rFonts w:ascii="Times New Roman" w:hAnsi="Times New Roman"/>
        </w:rPr>
        <w:t xml:space="preserve"> Requisito da Classe A, mais 300 (trezentas) horas de cursos de aperfeiçoamento, qualificação e/ou capacitação profissional.</w:t>
      </w:r>
    </w:p>
    <w:p w14:paraId="4D3FAAF2"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Classe C:</w:t>
      </w:r>
      <w:r w:rsidRPr="00C0736B">
        <w:rPr>
          <w:rFonts w:ascii="Times New Roman" w:hAnsi="Times New Roman"/>
        </w:rPr>
        <w:t xml:space="preserve"> Requisito da Classe B, mais Ensino Médio Completo.</w:t>
      </w:r>
    </w:p>
    <w:p w14:paraId="1E8DE526"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Classe D:</w:t>
      </w:r>
      <w:r w:rsidRPr="00C0736B">
        <w:rPr>
          <w:rFonts w:ascii="Times New Roman" w:hAnsi="Times New Roman"/>
        </w:rPr>
        <w:t xml:space="preserve"> Requisito da Classe C, mais Curso Tecnológico </w:t>
      </w:r>
      <w:smartTag w:uri="urn:schemas-microsoft-com:office:smarttags" w:element="PersonName">
        <w:smartTagPr>
          <w:attr w:name="ProductID" w:val="em Nível Superior"/>
        </w:smartTagPr>
        <w:r w:rsidRPr="00C0736B">
          <w:rPr>
            <w:rFonts w:ascii="Times New Roman" w:hAnsi="Times New Roman"/>
          </w:rPr>
          <w:t>em Nível Superior</w:t>
        </w:r>
      </w:smartTag>
      <w:r w:rsidRPr="00C0736B">
        <w:rPr>
          <w:rFonts w:ascii="Times New Roman" w:hAnsi="Times New Roman"/>
        </w:rPr>
        <w:t xml:space="preserve"> ou Graduação de Nível Superior.</w:t>
      </w:r>
    </w:p>
    <w:p w14:paraId="449CB779"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p>
    <w:p w14:paraId="4B378089"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rPr>
      </w:pPr>
      <w:r w:rsidRPr="00C0736B">
        <w:rPr>
          <w:rFonts w:ascii="Times New Roman" w:hAnsi="Times New Roman"/>
          <w:b/>
        </w:rPr>
        <w:t>Grupo Ocupacional: Mecânica e Transportes:</w:t>
      </w:r>
    </w:p>
    <w:p w14:paraId="2B4AF0F8"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 xml:space="preserve">Habilitação </w:t>
      </w:r>
      <w:smartTag w:uri="urn:schemas-microsoft-com:office:smarttags" w:element="PersonName">
        <w:smartTagPr>
          <w:attr w:name="ProductID" w:val="em Ensino Fundamental"/>
        </w:smartTagPr>
        <w:r w:rsidRPr="00C0736B">
          <w:rPr>
            <w:rFonts w:ascii="Times New Roman" w:hAnsi="Times New Roman"/>
          </w:rPr>
          <w:t>em Ensino Fundamental</w:t>
        </w:r>
      </w:smartTag>
      <w:r w:rsidRPr="00C0736B">
        <w:rPr>
          <w:rFonts w:ascii="Times New Roman" w:hAnsi="Times New Roman"/>
        </w:rPr>
        <w:t>, e/ou anos iniciais do Ensino Fundamental e/ou Elementar.</w:t>
      </w:r>
    </w:p>
    <w:p w14:paraId="750B34D4"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da Classe A, mais 300 (trezentas) horas de cursos de aperfeiçoamento, qualificação e/ou capacitação profissional.</w:t>
      </w:r>
    </w:p>
    <w:p w14:paraId="49F6A7F2"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r w:rsidRPr="00C0736B">
        <w:rPr>
          <w:rFonts w:ascii="Times New Roman" w:hAnsi="Times New Roman"/>
          <w:b/>
        </w:rPr>
        <w:t xml:space="preserve">Classe C: </w:t>
      </w:r>
      <w:r w:rsidRPr="00C0736B">
        <w:rPr>
          <w:rFonts w:ascii="Times New Roman" w:hAnsi="Times New Roman"/>
        </w:rPr>
        <w:t>Requisito da Classe B, mais Ensino Médio Completo</w:t>
      </w:r>
      <w:r w:rsidRPr="00C0736B">
        <w:rPr>
          <w:rFonts w:ascii="Times New Roman" w:hAnsi="Times New Roman"/>
          <w:b/>
        </w:rPr>
        <w:t>.</w:t>
      </w:r>
    </w:p>
    <w:p w14:paraId="1695BD5E"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D: </w:t>
      </w:r>
      <w:r w:rsidRPr="00C0736B">
        <w:rPr>
          <w:rFonts w:ascii="Times New Roman" w:hAnsi="Times New Roman"/>
        </w:rPr>
        <w:t xml:space="preserve">Requisito da Classe C, mais Curso Tecnológico </w:t>
      </w:r>
      <w:smartTag w:uri="urn:schemas-microsoft-com:office:smarttags" w:element="PersonName">
        <w:smartTagPr>
          <w:attr w:name="ProductID" w:val="em Nível Superior"/>
        </w:smartTagPr>
        <w:r w:rsidRPr="00C0736B">
          <w:rPr>
            <w:rFonts w:ascii="Times New Roman" w:hAnsi="Times New Roman"/>
          </w:rPr>
          <w:t>em Nível Superior</w:t>
        </w:r>
      </w:smartTag>
      <w:r w:rsidRPr="00C0736B">
        <w:rPr>
          <w:rFonts w:ascii="Times New Roman" w:hAnsi="Times New Roman"/>
        </w:rPr>
        <w:t xml:space="preserve"> ou Graduação de Nível Superior.</w:t>
      </w:r>
    </w:p>
    <w:p w14:paraId="098E7972"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39D5CA07"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u w:val="single"/>
        </w:rPr>
      </w:pPr>
      <w:r w:rsidRPr="00C0736B">
        <w:rPr>
          <w:rFonts w:ascii="Times New Roman" w:hAnsi="Times New Roman"/>
          <w:b/>
          <w:u w:val="single"/>
        </w:rPr>
        <w:t xml:space="preserve">Grupo Ocupacional: Apoio Administrativo: </w:t>
      </w:r>
    </w:p>
    <w:p w14:paraId="59B4508C"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 xml:space="preserve">Habilitação </w:t>
      </w:r>
      <w:smartTag w:uri="urn:schemas-microsoft-com:office:smarttags" w:element="PersonName">
        <w:smartTagPr>
          <w:attr w:name="ProductID" w:val="em Ensino Médio."/>
        </w:smartTagPr>
        <w:r w:rsidRPr="00C0736B">
          <w:rPr>
            <w:rFonts w:ascii="Times New Roman" w:hAnsi="Times New Roman"/>
          </w:rPr>
          <w:t>em Ensino Médio.</w:t>
        </w:r>
      </w:smartTag>
    </w:p>
    <w:p w14:paraId="7582FB2D"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da Classe A, mais 300 (trezentas) horas de cursos de aperfeiçoamento, qualificação e/ou capacitação profissional.</w:t>
      </w:r>
    </w:p>
    <w:p w14:paraId="3CEAD1E7"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C: </w:t>
      </w:r>
      <w:r w:rsidRPr="00C0736B">
        <w:rPr>
          <w:rFonts w:ascii="Times New Roman" w:hAnsi="Times New Roman"/>
        </w:rPr>
        <w:t xml:space="preserve">Requisito da Classe B, mais Graduação </w:t>
      </w:r>
      <w:smartTag w:uri="urn:schemas-microsoft-com:office:smarttags" w:element="PersonName">
        <w:smartTagPr>
          <w:attr w:name="ProductID" w:val="em Nível Superior."/>
        </w:smartTagPr>
        <w:r w:rsidRPr="00C0736B">
          <w:rPr>
            <w:rFonts w:ascii="Times New Roman" w:hAnsi="Times New Roman"/>
          </w:rPr>
          <w:t>em Nível Superior.</w:t>
        </w:r>
      </w:smartTag>
    </w:p>
    <w:p w14:paraId="17835BC5"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D: </w:t>
      </w:r>
      <w:r w:rsidRPr="00C0736B">
        <w:rPr>
          <w:rFonts w:ascii="Times New Roman" w:hAnsi="Times New Roman"/>
        </w:rPr>
        <w:t>Requisito da Classe C, mais curso de pós-graduação em nível de especialista "latu senso" de no mínimo 360 (trezentos e Sessenta) horas.</w:t>
      </w:r>
    </w:p>
    <w:p w14:paraId="256447AB"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131E4051" w14:textId="77777777" w:rsidR="002F0030" w:rsidRPr="00C0736B" w:rsidRDefault="002F0030" w:rsidP="002F0030">
      <w:pPr>
        <w:pStyle w:val="Corpodetexto"/>
        <w:numPr>
          <w:ilvl w:val="0"/>
          <w:numId w:val="10"/>
        </w:numPr>
        <w:tabs>
          <w:tab w:val="left" w:pos="426"/>
          <w:tab w:val="left" w:pos="567"/>
        </w:tabs>
        <w:spacing w:before="120" w:after="120" w:line="240" w:lineRule="auto"/>
        <w:ind w:left="567" w:firstLine="0"/>
        <w:jc w:val="both"/>
        <w:rPr>
          <w:rFonts w:ascii="Times New Roman" w:hAnsi="Times New Roman"/>
          <w:b/>
          <w:u w:val="single"/>
        </w:rPr>
      </w:pPr>
      <w:r w:rsidRPr="00C0736B">
        <w:rPr>
          <w:rFonts w:ascii="Times New Roman" w:hAnsi="Times New Roman"/>
          <w:b/>
          <w:u w:val="single"/>
        </w:rPr>
        <w:t xml:space="preserve">Grupo Ocupacional: Apoio ao Lazer e ao Esporte: </w:t>
      </w:r>
    </w:p>
    <w:p w14:paraId="0A962B10"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u w:val="single"/>
        </w:rPr>
        <w:t xml:space="preserve"> </w:t>
      </w:r>
      <w:r w:rsidRPr="00C0736B">
        <w:rPr>
          <w:rFonts w:ascii="Times New Roman" w:hAnsi="Times New Roman"/>
          <w:b/>
        </w:rPr>
        <w:t xml:space="preserve">Classe A: </w:t>
      </w:r>
      <w:r w:rsidRPr="00C0736B">
        <w:rPr>
          <w:rFonts w:ascii="Times New Roman" w:hAnsi="Times New Roman"/>
        </w:rPr>
        <w:t>Habilitação em conformidade com o Grupo Ocupacional definido no cargo no Anexo I desta Lei Complementar.</w:t>
      </w:r>
    </w:p>
    <w:p w14:paraId="3DFEAACD"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em conformidade com o Grupo Ocupacional definido no cargo no Anexo I desta Lei Complementar.</w:t>
      </w:r>
    </w:p>
    <w:p w14:paraId="6DEB57D5"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C: </w:t>
      </w:r>
      <w:r w:rsidRPr="00C0736B">
        <w:rPr>
          <w:rFonts w:ascii="Times New Roman" w:hAnsi="Times New Roman"/>
        </w:rPr>
        <w:t>Requisito em conformidade com o Grupo Ocupacional definido no cargo no Anexo I desta Lei Complementar.</w:t>
      </w:r>
    </w:p>
    <w:p w14:paraId="78956CA7"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D: </w:t>
      </w:r>
      <w:r w:rsidRPr="00C0736B">
        <w:rPr>
          <w:rFonts w:ascii="Times New Roman" w:hAnsi="Times New Roman"/>
        </w:rPr>
        <w:t>Requisito em conformidade com o Grupo Ocupacional definido no cargo no Anexo I desta Lei Complementar.</w:t>
      </w:r>
    </w:p>
    <w:p w14:paraId="177640A0"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2E99FAA4"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u w:val="single"/>
        </w:rPr>
      </w:pPr>
      <w:r w:rsidRPr="00C0736B">
        <w:rPr>
          <w:rFonts w:ascii="Times New Roman" w:hAnsi="Times New Roman"/>
          <w:b/>
          <w:u w:val="single"/>
        </w:rPr>
        <w:t>Grupo Ocupacional: Apoio a Assistência Social:</w:t>
      </w:r>
    </w:p>
    <w:p w14:paraId="6431281D"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Habilitação em conformidade com o Grupo Ocupacional definido no cargo no Anexo I desta Lei Complementar.</w:t>
      </w:r>
    </w:p>
    <w:p w14:paraId="4CDCC5C3"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em conformidade com o Grupo Ocupacional definido no cargo no Anexo I desta Lei Complementar.</w:t>
      </w:r>
    </w:p>
    <w:p w14:paraId="4C9BB2E4"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C: </w:t>
      </w:r>
      <w:r w:rsidRPr="00C0736B">
        <w:rPr>
          <w:rFonts w:ascii="Times New Roman" w:hAnsi="Times New Roman"/>
        </w:rPr>
        <w:t>Requisito em conformidade com o Grupo Ocupacional definido no cargo no Anexo I desta Lei Complementar.</w:t>
      </w:r>
    </w:p>
    <w:p w14:paraId="0C2AA1A2"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D: </w:t>
      </w:r>
      <w:r w:rsidRPr="00C0736B">
        <w:rPr>
          <w:rFonts w:ascii="Times New Roman" w:hAnsi="Times New Roman"/>
        </w:rPr>
        <w:t>Requisito em conformidade com o Grupo Ocupacional definido no cargo no Anexo I desta Lei Complementar.</w:t>
      </w:r>
    </w:p>
    <w:p w14:paraId="5A877E4B"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1B04F72A"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u w:val="single"/>
        </w:rPr>
      </w:pPr>
      <w:r w:rsidRPr="00C0736B">
        <w:rPr>
          <w:rFonts w:ascii="Times New Roman" w:hAnsi="Times New Roman"/>
          <w:b/>
          <w:u w:val="single"/>
        </w:rPr>
        <w:t>Grupo Ocupacional: Fiscalização Municipal:</w:t>
      </w:r>
    </w:p>
    <w:p w14:paraId="288AB9A9"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 xml:space="preserve">Habilitação </w:t>
      </w:r>
      <w:smartTag w:uri="urn:schemas-microsoft-com:office:smarttags" w:element="PersonName">
        <w:smartTagPr>
          <w:attr w:name="ProductID" w:val="em Ensino Médio."/>
        </w:smartTagPr>
        <w:r w:rsidRPr="00C0736B">
          <w:rPr>
            <w:rFonts w:ascii="Times New Roman" w:hAnsi="Times New Roman"/>
          </w:rPr>
          <w:t>em Ensino Médio.</w:t>
        </w:r>
      </w:smartTag>
    </w:p>
    <w:p w14:paraId="6D015318"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da Classe A, mais 300 (trezentas) horas de cursos de aperfeiçoamento, qualificação e/ou capacitação profissional.</w:t>
      </w:r>
    </w:p>
    <w:p w14:paraId="66DDC397"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C: </w:t>
      </w:r>
      <w:r w:rsidRPr="00C0736B">
        <w:rPr>
          <w:rFonts w:ascii="Times New Roman" w:hAnsi="Times New Roman"/>
        </w:rPr>
        <w:t xml:space="preserve">Requisito da Classe B, mais Graduação </w:t>
      </w:r>
      <w:smartTag w:uri="urn:schemas-microsoft-com:office:smarttags" w:element="PersonName">
        <w:smartTagPr>
          <w:attr w:name="ProductID" w:val="em Nível Superior."/>
        </w:smartTagPr>
        <w:r w:rsidRPr="00C0736B">
          <w:rPr>
            <w:rFonts w:ascii="Times New Roman" w:hAnsi="Times New Roman"/>
          </w:rPr>
          <w:t>em Nível Superior.</w:t>
        </w:r>
      </w:smartTag>
    </w:p>
    <w:p w14:paraId="64A56C11"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D: </w:t>
      </w:r>
      <w:r w:rsidRPr="00C0736B">
        <w:rPr>
          <w:rFonts w:ascii="Times New Roman" w:hAnsi="Times New Roman"/>
        </w:rPr>
        <w:t>Requisito da Classe C, mais curso de pós-graduação em nível de especialista "latu senso" de no mínimo 360 (trezentos e Sessenta) horas.</w:t>
      </w:r>
    </w:p>
    <w:p w14:paraId="392FBDD0"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7791B524"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rPr>
      </w:pPr>
      <w:r w:rsidRPr="00C0736B">
        <w:rPr>
          <w:rFonts w:ascii="Times New Roman" w:hAnsi="Times New Roman"/>
          <w:b/>
        </w:rPr>
        <w:t>Grupo Ocupacional: Técnico de Nível Médio:</w:t>
      </w:r>
    </w:p>
    <w:p w14:paraId="2BDF2B74"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Habilitação em Nível de Ensino Médio ou Técnico de Nível Médio de acordo com a área de atuação.</w:t>
      </w:r>
    </w:p>
    <w:p w14:paraId="2B92C0E8"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da Classe A, mais 300 (trezentas) horas de cursos de aperfeiçoamento, qualificação e/ou capacitação profissional.</w:t>
      </w:r>
    </w:p>
    <w:p w14:paraId="37FF4DDD"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C: </w:t>
      </w:r>
      <w:r w:rsidRPr="00C0736B">
        <w:rPr>
          <w:rFonts w:ascii="Times New Roman" w:hAnsi="Times New Roman"/>
        </w:rPr>
        <w:t xml:space="preserve">Requisito da Classe B, mais Graduação </w:t>
      </w:r>
      <w:smartTag w:uri="urn:schemas-microsoft-com:office:smarttags" w:element="PersonName">
        <w:smartTagPr>
          <w:attr w:name="ProductID" w:val="em Nível Superior."/>
        </w:smartTagPr>
        <w:r w:rsidRPr="00C0736B">
          <w:rPr>
            <w:rFonts w:ascii="Times New Roman" w:hAnsi="Times New Roman"/>
          </w:rPr>
          <w:t>em Nível Superior.</w:t>
        </w:r>
      </w:smartTag>
    </w:p>
    <w:p w14:paraId="585AD8FF"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D: </w:t>
      </w:r>
      <w:r w:rsidRPr="00C0736B">
        <w:rPr>
          <w:rFonts w:ascii="Times New Roman" w:hAnsi="Times New Roman"/>
        </w:rPr>
        <w:t>Requisito da Classe C, mais curso de pós-graduação em nível de especialista "latu senso" de no mínimo 360 (trezentos e Sessenta) horas.</w:t>
      </w:r>
    </w:p>
    <w:p w14:paraId="304393F1"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2B8F4E35"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33B80FEF"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37482502"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b/>
        </w:rPr>
      </w:pPr>
    </w:p>
    <w:p w14:paraId="65C087C1" w14:textId="77777777" w:rsidR="002F0030" w:rsidRPr="00C0736B" w:rsidRDefault="002F0030" w:rsidP="002F0030">
      <w:pPr>
        <w:pStyle w:val="Corpodetexto"/>
        <w:numPr>
          <w:ilvl w:val="0"/>
          <w:numId w:val="10"/>
        </w:numPr>
        <w:tabs>
          <w:tab w:val="left" w:pos="567"/>
        </w:tabs>
        <w:spacing w:before="120" w:after="120" w:line="240" w:lineRule="auto"/>
        <w:ind w:left="567" w:firstLine="0"/>
        <w:jc w:val="both"/>
        <w:rPr>
          <w:rFonts w:ascii="Times New Roman" w:hAnsi="Times New Roman"/>
          <w:b/>
        </w:rPr>
      </w:pPr>
      <w:r w:rsidRPr="00C0736B">
        <w:rPr>
          <w:rFonts w:ascii="Times New Roman" w:hAnsi="Times New Roman"/>
          <w:b/>
        </w:rPr>
        <w:t>Grupo Ocupacional: Técnico de Nível Superior:</w:t>
      </w:r>
    </w:p>
    <w:p w14:paraId="2624E2A3"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A: </w:t>
      </w:r>
      <w:r w:rsidRPr="00C0736B">
        <w:rPr>
          <w:rFonts w:ascii="Times New Roman" w:hAnsi="Times New Roman"/>
        </w:rPr>
        <w:t>Habilitação em Curso de Nível Superior, inclusive licenciatura plena, de acordo com a área de atuação e registro no respectivo conselho de classe quando se tratar de profissão regulamentada.</w:t>
      </w:r>
    </w:p>
    <w:p w14:paraId="701753CA"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B: </w:t>
      </w:r>
      <w:r w:rsidRPr="00C0736B">
        <w:rPr>
          <w:rFonts w:ascii="Times New Roman" w:hAnsi="Times New Roman"/>
        </w:rPr>
        <w:t>Requisito da Classe A, mais 300 (trezentas) horas de cursos de aperfeiçoamento, qualificação e/ou capacitação profissional.</w:t>
      </w:r>
    </w:p>
    <w:p w14:paraId="49F65EA6"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b/>
        </w:rPr>
        <w:t xml:space="preserve">Classe C: </w:t>
      </w:r>
      <w:r w:rsidRPr="00C0736B">
        <w:rPr>
          <w:rFonts w:ascii="Times New Roman" w:hAnsi="Times New Roman"/>
        </w:rPr>
        <w:t>Requisito da Classe B, mais curso de pós-graduação em nível de especialista "latu senso" de no mínimo 360 (trezentos e Sessenta) horas.</w:t>
      </w:r>
    </w:p>
    <w:p w14:paraId="0B99E04C"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r w:rsidRPr="00C0736B">
        <w:rPr>
          <w:rFonts w:ascii="Times New Roman" w:hAnsi="Times New Roman"/>
        </w:rPr>
        <w:t>Classe D: Requisito da Classe C, mais curso de Mestrado ou Doutorado.</w:t>
      </w:r>
    </w:p>
    <w:p w14:paraId="293E7CDB" w14:textId="77777777" w:rsidR="002F0030" w:rsidRPr="00C0736B" w:rsidRDefault="002F0030" w:rsidP="002F0030">
      <w:pPr>
        <w:pStyle w:val="Corpodetexto"/>
        <w:tabs>
          <w:tab w:val="left" w:pos="567"/>
        </w:tabs>
        <w:spacing w:before="120" w:after="120" w:line="240" w:lineRule="auto"/>
        <w:ind w:left="567"/>
        <w:jc w:val="both"/>
        <w:rPr>
          <w:rFonts w:ascii="Times New Roman" w:hAnsi="Times New Roman"/>
        </w:rPr>
      </w:pPr>
    </w:p>
    <w:p w14:paraId="5D48AEB4"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rPr>
        <w:t>§</w:t>
      </w:r>
      <w:r w:rsidRPr="00C0736B">
        <w:rPr>
          <w:rFonts w:ascii="Times New Roman" w:hAnsi="Times New Roman"/>
          <w:b/>
          <w:bCs/>
        </w:rPr>
        <w:t xml:space="preserve">1º: </w:t>
      </w:r>
      <w:r w:rsidRPr="00C0736B">
        <w:rPr>
          <w:rFonts w:ascii="Times New Roman" w:hAnsi="Times New Roman"/>
        </w:rPr>
        <w:t xml:space="preserve">Cada Classe desdobra-se em Níveis identificados por números romanos de I a XII, que constituem a linha vertical de progressão por tempo de serviço no município de Sorriso. </w:t>
      </w:r>
    </w:p>
    <w:p w14:paraId="486324BA" w14:textId="77777777" w:rsidR="002F0030" w:rsidRPr="00C0736B" w:rsidRDefault="002F0030" w:rsidP="002F0030">
      <w:pPr>
        <w:pStyle w:val="Corpodetexto"/>
        <w:spacing w:before="120" w:after="120" w:line="240" w:lineRule="auto"/>
        <w:jc w:val="both"/>
        <w:rPr>
          <w:rFonts w:ascii="Times New Roman" w:hAnsi="Times New Roman"/>
          <w:b/>
          <w:bCs/>
        </w:rPr>
      </w:pPr>
      <w:r w:rsidRPr="00C0736B">
        <w:rPr>
          <w:rFonts w:ascii="Times New Roman" w:hAnsi="Times New Roman"/>
        </w:rPr>
        <w:tab/>
      </w:r>
    </w:p>
    <w:p w14:paraId="1E84DEA5"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IV</w:t>
      </w:r>
    </w:p>
    <w:p w14:paraId="6A5E2912"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Do Ingresso na Carreira</w:t>
      </w:r>
    </w:p>
    <w:p w14:paraId="395A7C2B" w14:textId="77777777" w:rsidR="002F0030" w:rsidRPr="00C0736B" w:rsidRDefault="002F0030" w:rsidP="002F0030">
      <w:pPr>
        <w:pStyle w:val="Corpodetexto"/>
        <w:spacing w:before="120" w:after="120" w:line="240" w:lineRule="auto"/>
        <w:rPr>
          <w:rFonts w:ascii="Times New Roman" w:hAnsi="Times New Roman"/>
          <w:b/>
          <w:bCs/>
        </w:rPr>
      </w:pPr>
    </w:p>
    <w:p w14:paraId="5F5A5549"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12: </w:t>
      </w:r>
      <w:r w:rsidRPr="00C0736B">
        <w:rPr>
          <w:rFonts w:ascii="Times New Roman" w:hAnsi="Times New Roman"/>
        </w:rPr>
        <w:t>Para o ingresso nos cargos da Carreira dos Servidores do Município de Sorriso, independente do Quadro de Pessoal a que pertença, exigir-se-á aprovação em concurso público de provas ou de provas e títulos.</w:t>
      </w:r>
    </w:p>
    <w:p w14:paraId="2786BF4B"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Parágrafo Único: </w:t>
      </w:r>
      <w:r w:rsidRPr="00C0736B">
        <w:rPr>
          <w:rFonts w:ascii="Times New Roman" w:hAnsi="Times New Roman"/>
        </w:rPr>
        <w:t>Em se tratando de concurso público de provas e títulos, o julgamento dos títulos será efetuado de acordo com os critérios estabelecidos pelo Edital de Abertura do Concurso.</w:t>
      </w:r>
    </w:p>
    <w:p w14:paraId="776557B1"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13: </w:t>
      </w:r>
      <w:r w:rsidRPr="00C0736B">
        <w:rPr>
          <w:rFonts w:ascii="Times New Roman" w:hAnsi="Times New Roman"/>
        </w:rPr>
        <w:t>O concurso público para provimento dos cargos de Carreira dos Servidores do Município de Sorriso dar-se-á em todas as suas fases pelas normas estabelecidas na legislação que orienta os concursos públicos e no seu correspondente edital.</w:t>
      </w:r>
    </w:p>
    <w:p w14:paraId="05E20B07" w14:textId="77777777" w:rsidR="002F0030" w:rsidRPr="00C0736B" w:rsidRDefault="002F0030" w:rsidP="002F0030">
      <w:pPr>
        <w:pStyle w:val="Corpodetexto"/>
        <w:spacing w:before="120" w:after="120" w:line="240" w:lineRule="auto"/>
        <w:ind w:firstLine="708"/>
        <w:jc w:val="both"/>
        <w:rPr>
          <w:rFonts w:ascii="Times New Roman" w:hAnsi="Times New Roman"/>
        </w:rPr>
      </w:pPr>
    </w:p>
    <w:p w14:paraId="4BCDCA68" w14:textId="77777777" w:rsidR="002F0030" w:rsidRPr="00C0736B" w:rsidRDefault="002F0030" w:rsidP="002F0030">
      <w:pPr>
        <w:pStyle w:val="Corpodetexto"/>
        <w:spacing w:before="120" w:after="120" w:line="240" w:lineRule="auto"/>
        <w:ind w:firstLine="708"/>
        <w:jc w:val="both"/>
        <w:rPr>
          <w:rFonts w:ascii="Times New Roman" w:hAnsi="Times New Roman"/>
          <w:b/>
          <w:bCs/>
        </w:rPr>
      </w:pPr>
    </w:p>
    <w:p w14:paraId="30DAE0D5"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V</w:t>
      </w:r>
    </w:p>
    <w:p w14:paraId="57F0182E"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Das formas de Promoção e Progressão na Carreira</w:t>
      </w:r>
    </w:p>
    <w:p w14:paraId="30DC7D85" w14:textId="77777777" w:rsidR="002F0030" w:rsidRPr="00C0736B" w:rsidRDefault="002F0030" w:rsidP="002F0030">
      <w:pPr>
        <w:pStyle w:val="Corpodetexto"/>
        <w:spacing w:before="120" w:after="120" w:line="240" w:lineRule="auto"/>
        <w:ind w:firstLine="708"/>
        <w:jc w:val="both"/>
        <w:rPr>
          <w:rFonts w:ascii="Times New Roman" w:hAnsi="Times New Roman"/>
          <w:b/>
          <w:bCs/>
        </w:rPr>
      </w:pPr>
    </w:p>
    <w:p w14:paraId="15C824DF"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rPr>
        <w:t xml:space="preserve">Art. 14: </w:t>
      </w:r>
      <w:r w:rsidRPr="00C0736B">
        <w:rPr>
          <w:rFonts w:ascii="Times New Roman" w:hAnsi="Times New Roman"/>
        </w:rPr>
        <w:t>A ascensão funcional na Carreira dos Servidores do Município de Sorriso dar-se-á em duas modalidades:</w:t>
      </w:r>
    </w:p>
    <w:p w14:paraId="3A3B326A" w14:textId="77777777" w:rsidR="002F0030" w:rsidRPr="00C0736B" w:rsidRDefault="002F0030" w:rsidP="002F0030">
      <w:pPr>
        <w:pStyle w:val="Corpodetexto"/>
        <w:numPr>
          <w:ilvl w:val="0"/>
          <w:numId w:val="12"/>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Promoção Horizontal: por nova titulação profissional;</w:t>
      </w:r>
    </w:p>
    <w:p w14:paraId="0C09D737" w14:textId="77777777" w:rsidR="002F0030" w:rsidRPr="00C0736B" w:rsidRDefault="002F0030" w:rsidP="002F0030">
      <w:pPr>
        <w:pStyle w:val="Corpodetexto"/>
        <w:numPr>
          <w:ilvl w:val="0"/>
          <w:numId w:val="12"/>
        </w:numPr>
        <w:tabs>
          <w:tab w:val="left" w:pos="567"/>
        </w:tabs>
        <w:spacing w:before="120" w:after="120" w:line="240" w:lineRule="auto"/>
        <w:ind w:left="567" w:firstLine="0"/>
        <w:jc w:val="both"/>
        <w:rPr>
          <w:rFonts w:ascii="Times New Roman" w:hAnsi="Times New Roman"/>
          <w:b/>
        </w:rPr>
      </w:pPr>
      <w:r w:rsidRPr="00C0736B">
        <w:rPr>
          <w:rFonts w:ascii="Times New Roman" w:hAnsi="Times New Roman"/>
        </w:rPr>
        <w:t>Progressão Vertical: por tempo de serviço e merecimento.</w:t>
      </w:r>
    </w:p>
    <w:p w14:paraId="6C9FBB13" w14:textId="77777777" w:rsidR="009F25EC" w:rsidRDefault="009F25EC" w:rsidP="002F0030">
      <w:pPr>
        <w:spacing w:before="120" w:after="120" w:line="240" w:lineRule="auto"/>
        <w:ind w:right="-1" w:firstLine="1440"/>
        <w:rPr>
          <w:rFonts w:ascii="Times New Roman" w:hAnsi="Times New Roman" w:cs="Times New Roman"/>
          <w:b/>
          <w:strike/>
          <w:color w:val="auto"/>
          <w:sz w:val="24"/>
          <w:szCs w:val="24"/>
        </w:rPr>
      </w:pPr>
    </w:p>
    <w:p w14:paraId="2E818FD7" w14:textId="48A492C7" w:rsidR="002F0030" w:rsidRPr="00C0736B" w:rsidRDefault="002F0030" w:rsidP="002F0030">
      <w:pPr>
        <w:spacing w:before="120" w:after="120" w:line="240" w:lineRule="auto"/>
        <w:ind w:right="-1" w:firstLine="1440"/>
        <w:rPr>
          <w:rFonts w:ascii="Times New Roman" w:eastAsia="Arial Unicode MS" w:hAnsi="Times New Roman" w:cs="Times New Roman"/>
          <w:b/>
          <w:bCs/>
          <w:strike/>
          <w:color w:val="auto"/>
          <w:sz w:val="24"/>
          <w:szCs w:val="24"/>
        </w:rPr>
      </w:pPr>
      <w:r w:rsidRPr="00C0736B">
        <w:rPr>
          <w:rFonts w:ascii="Times New Roman" w:hAnsi="Times New Roman" w:cs="Times New Roman"/>
          <w:b/>
          <w:strike/>
          <w:color w:val="auto"/>
          <w:sz w:val="24"/>
          <w:szCs w:val="24"/>
        </w:rPr>
        <w:t xml:space="preserve">§1º: </w:t>
      </w:r>
      <w:r w:rsidRPr="00C0736B">
        <w:rPr>
          <w:rFonts w:ascii="Times New Roman" w:eastAsia="Arial Unicode MS" w:hAnsi="Times New Roman" w:cs="Times New Roman"/>
          <w:bCs/>
          <w:strike/>
          <w:color w:val="auto"/>
          <w:sz w:val="24"/>
          <w:szCs w:val="24"/>
        </w:rPr>
        <w:t xml:space="preserve">Deverá ser constituída uma Comissão Especial </w:t>
      </w:r>
      <w:r w:rsidRPr="00C0736B">
        <w:rPr>
          <w:rFonts w:ascii="Times New Roman" w:hAnsi="Times New Roman" w:cs="Times New Roman"/>
          <w:strike/>
          <w:color w:val="auto"/>
          <w:sz w:val="24"/>
          <w:szCs w:val="24"/>
        </w:rPr>
        <w:t>composta por 07 (sete) membros,</w:t>
      </w:r>
      <w:r w:rsidRPr="00C0736B">
        <w:rPr>
          <w:rFonts w:ascii="Times New Roman" w:eastAsia="Arial Unicode MS" w:hAnsi="Times New Roman" w:cs="Times New Roman"/>
          <w:bCs/>
          <w:strike/>
          <w:color w:val="auto"/>
          <w:sz w:val="24"/>
          <w:szCs w:val="24"/>
        </w:rPr>
        <w:t xml:space="preserve"> para realizar os procedimentos da concessão das promoções e progressões funcionais, </w:t>
      </w:r>
      <w:r w:rsidRPr="00C0736B">
        <w:rPr>
          <w:rFonts w:ascii="Times New Roman" w:hAnsi="Times New Roman" w:cs="Times New Roman"/>
          <w:strike/>
          <w:color w:val="auto"/>
          <w:sz w:val="24"/>
          <w:szCs w:val="24"/>
        </w:rPr>
        <w:t>presidida pelo Secretário Municipal de Administração e da qual farão parte também um membro da Procuradoria Geral do Município, um representante da área de Recursos Humanos, um representante da Secretaria de Fazenda e 03 (três) servidores estáveis eleitos pelos servidores.</w:t>
      </w:r>
    </w:p>
    <w:p w14:paraId="4240E99F" w14:textId="0AF36976" w:rsidR="009F25EC" w:rsidRPr="00C0736B" w:rsidRDefault="009F25EC" w:rsidP="009F25EC">
      <w:pPr>
        <w:spacing w:line="240" w:lineRule="auto"/>
        <w:ind w:right="-1" w:firstLine="1440"/>
        <w:rPr>
          <w:rFonts w:ascii="Times New Roman" w:hAnsi="Times New Roman" w:cs="Times New Roman"/>
          <w:color w:val="FF0000"/>
          <w:sz w:val="24"/>
          <w:szCs w:val="24"/>
        </w:rPr>
      </w:pPr>
      <w:r w:rsidRPr="00C0736B">
        <w:rPr>
          <w:rFonts w:ascii="Times New Roman" w:hAnsi="Times New Roman" w:cs="Times New Roman"/>
          <w:b/>
          <w:sz w:val="24"/>
          <w:szCs w:val="24"/>
        </w:rPr>
        <w:t xml:space="preserve">§ 1º </w:t>
      </w:r>
      <w:r w:rsidRPr="00C0736B">
        <w:rPr>
          <w:rFonts w:ascii="Times New Roman" w:eastAsia="Arial Unicode MS" w:hAnsi="Times New Roman" w:cs="Times New Roman"/>
          <w:bCs/>
          <w:sz w:val="24"/>
          <w:szCs w:val="24"/>
        </w:rPr>
        <w:t xml:space="preserve">Deverá ser constituída uma Comissão Permanente </w:t>
      </w:r>
      <w:r w:rsidRPr="00C0736B">
        <w:rPr>
          <w:rFonts w:ascii="Times New Roman" w:hAnsi="Times New Roman" w:cs="Times New Roman"/>
          <w:sz w:val="24"/>
          <w:szCs w:val="24"/>
        </w:rPr>
        <w:t>composta por 07 (sete) membros,</w:t>
      </w:r>
      <w:r w:rsidRPr="00C0736B">
        <w:rPr>
          <w:rFonts w:ascii="Times New Roman" w:eastAsia="Arial Unicode MS" w:hAnsi="Times New Roman" w:cs="Times New Roman"/>
          <w:bCs/>
          <w:sz w:val="24"/>
          <w:szCs w:val="24"/>
        </w:rPr>
        <w:t xml:space="preserve"> para realizar os procedimentos da concessão das promoções e progressões funcionais, </w:t>
      </w:r>
      <w:r w:rsidRPr="00C0736B">
        <w:rPr>
          <w:rFonts w:ascii="Times New Roman" w:hAnsi="Times New Roman" w:cs="Times New Roman"/>
          <w:sz w:val="24"/>
          <w:szCs w:val="24"/>
        </w:rPr>
        <w:t xml:space="preserve">presidida pelo Secretário Municipal de Administração e da qual farão parte também um membro da Procuradoria Geral do Município, um representante da área de Recursos Humanos, um representante da Secretaria de Fazenda e 03 (três) servidores estáveis e respectivos suplentes, indicados pelo Sindicato dos Servidores Públicos Municipais de Sorriso. </w:t>
      </w:r>
      <w:r w:rsidRPr="009F25EC">
        <w:rPr>
          <w:rFonts w:ascii="Times New Roman" w:hAnsi="Times New Roman" w:cs="Times New Roman"/>
          <w:color w:val="0000FF"/>
          <w:sz w:val="24"/>
          <w:szCs w:val="24"/>
        </w:rPr>
        <w:t>(Redação dada pela LC nº 205/2014)</w:t>
      </w:r>
    </w:p>
    <w:p w14:paraId="3B77FA75" w14:textId="740FB31C" w:rsidR="002F0030" w:rsidRPr="00C0736B" w:rsidRDefault="002F0030" w:rsidP="002F0030">
      <w:pPr>
        <w:spacing w:before="120" w:after="120" w:line="240" w:lineRule="auto"/>
        <w:ind w:firstLine="1418"/>
        <w:rPr>
          <w:rFonts w:ascii="Times New Roman" w:hAnsi="Times New Roman" w:cs="Times New Roman"/>
          <w:strike/>
          <w:color w:val="auto"/>
          <w:sz w:val="24"/>
          <w:szCs w:val="24"/>
        </w:rPr>
      </w:pPr>
      <w:r w:rsidRPr="00C0736B">
        <w:rPr>
          <w:rFonts w:ascii="Times New Roman" w:hAnsi="Times New Roman" w:cs="Times New Roman"/>
          <w:b/>
          <w:strike/>
          <w:color w:val="auto"/>
          <w:sz w:val="24"/>
          <w:szCs w:val="24"/>
        </w:rPr>
        <w:t xml:space="preserve">§2º: </w:t>
      </w:r>
      <w:r w:rsidRPr="00C0736B">
        <w:rPr>
          <w:rFonts w:ascii="Times New Roman" w:hAnsi="Times New Roman" w:cs="Times New Roman"/>
          <w:strike/>
          <w:color w:val="auto"/>
          <w:sz w:val="24"/>
          <w:szCs w:val="24"/>
        </w:rPr>
        <w:t>Os processos de ascensão funcional</w:t>
      </w:r>
      <w:r w:rsidRPr="00C0736B">
        <w:rPr>
          <w:rFonts w:ascii="Times New Roman" w:hAnsi="Times New Roman" w:cs="Times New Roman"/>
          <w:b/>
          <w:strike/>
          <w:color w:val="auto"/>
          <w:sz w:val="24"/>
          <w:szCs w:val="24"/>
        </w:rPr>
        <w:t xml:space="preserve"> </w:t>
      </w:r>
      <w:r w:rsidRPr="00C0736B">
        <w:rPr>
          <w:rFonts w:ascii="Times New Roman" w:hAnsi="Times New Roman" w:cs="Times New Roman"/>
          <w:strike/>
          <w:color w:val="auto"/>
          <w:sz w:val="24"/>
          <w:szCs w:val="24"/>
        </w:rPr>
        <w:t xml:space="preserve">ocorrerão em intervalos regulares de 36 (trinta e seis) meses, tendo seus efeitos financeiros em 01 de março de cada exercício, beneficiando os servidores municipais habilitados na forma desta Lei, e outras normas e regulamentos emitidos pelo Chefe do Poder Executivo. </w:t>
      </w:r>
    </w:p>
    <w:p w14:paraId="1E97EE9C" w14:textId="4C669F81" w:rsidR="00347EA6" w:rsidRPr="00C0736B" w:rsidRDefault="00347EA6" w:rsidP="00347EA6">
      <w:pPr>
        <w:spacing w:line="240" w:lineRule="auto"/>
        <w:ind w:right="-1" w:firstLine="1440"/>
        <w:rPr>
          <w:rFonts w:ascii="Times New Roman" w:hAnsi="Times New Roman" w:cs="Times New Roman"/>
          <w:color w:val="FF0000"/>
          <w:sz w:val="24"/>
          <w:szCs w:val="24"/>
        </w:rPr>
      </w:pPr>
      <w:r w:rsidRPr="00C0736B">
        <w:rPr>
          <w:rFonts w:ascii="Times New Roman" w:hAnsi="Times New Roman" w:cs="Times New Roman"/>
          <w:b/>
          <w:sz w:val="24"/>
          <w:szCs w:val="24"/>
        </w:rPr>
        <w:t xml:space="preserve">§ 2º </w:t>
      </w:r>
      <w:r w:rsidRPr="00C0736B">
        <w:rPr>
          <w:rFonts w:ascii="Times New Roman" w:hAnsi="Times New Roman" w:cs="Times New Roman"/>
          <w:sz w:val="24"/>
          <w:szCs w:val="24"/>
        </w:rPr>
        <w:t>Os processos de ascensão funcional</w:t>
      </w:r>
      <w:r w:rsidRPr="00C0736B">
        <w:rPr>
          <w:rFonts w:ascii="Times New Roman" w:hAnsi="Times New Roman" w:cs="Times New Roman"/>
          <w:b/>
          <w:sz w:val="24"/>
          <w:szCs w:val="24"/>
        </w:rPr>
        <w:t xml:space="preserve"> </w:t>
      </w:r>
      <w:r w:rsidRPr="00C0736B">
        <w:rPr>
          <w:rFonts w:ascii="Times New Roman" w:hAnsi="Times New Roman" w:cs="Times New Roman"/>
          <w:sz w:val="24"/>
          <w:szCs w:val="24"/>
        </w:rPr>
        <w:t xml:space="preserve">ocorrerão em intervalos regulares de 36 (trinta e seis) meses, tendo seus efeitos financeiros em 01 de março e 01 de setembro de cada exercício, beneficiando os servidores municipais habilitados na forma desta Lei, e outras normas e regulamentos emitidos pelo Chefe do Poder Executivo. </w:t>
      </w:r>
      <w:r w:rsidR="009F25EC" w:rsidRPr="009F25EC">
        <w:rPr>
          <w:rFonts w:ascii="Times New Roman" w:hAnsi="Times New Roman" w:cs="Times New Roman"/>
          <w:color w:val="0000FF"/>
          <w:sz w:val="24"/>
          <w:szCs w:val="24"/>
        </w:rPr>
        <w:t>(Redação dada pela LC nº 205/2014)</w:t>
      </w:r>
    </w:p>
    <w:p w14:paraId="18F10E42"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rPr>
        <w:t xml:space="preserve">§3º: </w:t>
      </w:r>
      <w:r w:rsidRPr="00C0736B">
        <w:rPr>
          <w:rFonts w:ascii="Times New Roman" w:hAnsi="Times New Roman"/>
        </w:rPr>
        <w:t>Somente poderá concorrer à ascensão funcional de que trata o presente Artigo, o servidor que estiver no efetivo exercício de seu cargo, incluindo-se os servidores de provimento efetivo que estiverem exercendo funções gratificadas e cargos comissionados pertencentes à Estrutura Administrativa do Município de Sorriso.</w:t>
      </w:r>
      <w:r w:rsidRPr="00C0736B">
        <w:rPr>
          <w:rFonts w:ascii="Times New Roman" w:hAnsi="Times New Roman"/>
          <w:bCs/>
        </w:rPr>
        <w:t xml:space="preserve"> </w:t>
      </w:r>
    </w:p>
    <w:p w14:paraId="1C4F2753" w14:textId="77777777" w:rsidR="009F25EC" w:rsidRDefault="009F25EC" w:rsidP="002F0030">
      <w:pPr>
        <w:pStyle w:val="Corpodetexto"/>
        <w:spacing w:before="120" w:after="120" w:line="240" w:lineRule="auto"/>
        <w:rPr>
          <w:rFonts w:ascii="Times New Roman" w:hAnsi="Times New Roman"/>
          <w:b/>
          <w:bCs/>
        </w:rPr>
      </w:pPr>
    </w:p>
    <w:p w14:paraId="72BCB205" w14:textId="1801E8DD"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Seção I</w:t>
      </w:r>
    </w:p>
    <w:p w14:paraId="4C0664EC"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 Promoção Horizontal</w:t>
      </w:r>
    </w:p>
    <w:p w14:paraId="2C5A9C5C" w14:textId="77777777" w:rsidR="002F0030" w:rsidRPr="00C0736B" w:rsidRDefault="002F0030" w:rsidP="002F0030">
      <w:pPr>
        <w:pStyle w:val="Corpodetexto"/>
        <w:spacing w:before="120" w:after="120" w:line="240" w:lineRule="auto"/>
        <w:ind w:firstLine="1418"/>
        <w:jc w:val="both"/>
        <w:rPr>
          <w:rFonts w:ascii="Times New Roman" w:hAnsi="Times New Roman"/>
          <w:b/>
          <w:bCs/>
        </w:rPr>
      </w:pPr>
    </w:p>
    <w:p w14:paraId="2B2D3B1B" w14:textId="77777777" w:rsidR="002F0030" w:rsidRPr="00C0736B" w:rsidRDefault="002F0030" w:rsidP="002F0030">
      <w:pPr>
        <w:pStyle w:val="Corpodetexto"/>
        <w:spacing w:before="120" w:after="120" w:line="240" w:lineRule="auto"/>
        <w:ind w:firstLine="1418"/>
        <w:jc w:val="both"/>
        <w:rPr>
          <w:rFonts w:ascii="Times New Roman" w:eastAsia="Arial Unicode MS" w:hAnsi="Times New Roman"/>
        </w:rPr>
      </w:pPr>
      <w:r w:rsidRPr="00C0736B">
        <w:rPr>
          <w:rFonts w:ascii="Times New Roman" w:hAnsi="Times New Roman"/>
          <w:b/>
          <w:bCs/>
        </w:rPr>
        <w:t>Art. 15</w:t>
      </w:r>
      <w:r w:rsidRPr="00C0736B">
        <w:rPr>
          <w:rFonts w:ascii="Times New Roman" w:hAnsi="Times New Roman"/>
          <w:b/>
        </w:rPr>
        <w:t xml:space="preserve">: </w:t>
      </w:r>
      <w:r w:rsidRPr="00C0736B">
        <w:rPr>
          <w:rFonts w:ascii="Times New Roman" w:eastAsia="Arial Unicode MS" w:hAnsi="Times New Roman"/>
        </w:rPr>
        <w:t xml:space="preserve">A Promoção Horizontal por titulação profissional é a passagem do servidor municipal, ocupante de um dos cargos definidos nesta lei, </w:t>
      </w:r>
      <w:r w:rsidRPr="00C0736B">
        <w:rPr>
          <w:rFonts w:ascii="Times New Roman" w:eastAsia="Batang" w:hAnsi="Times New Roman"/>
        </w:rPr>
        <w:t xml:space="preserve">de uma classe para outra no mesmo cargo, em virtude </w:t>
      </w:r>
      <w:r w:rsidRPr="00C0736B">
        <w:rPr>
          <w:rFonts w:ascii="Times New Roman" w:eastAsia="Arial Unicode MS" w:hAnsi="Times New Roman"/>
        </w:rPr>
        <w:t>de comprovação da habilitação e/ou certificação de aperfeiçoamento, e/ou qualificação, e/ou capacitação profissional exigida para a respectiva classe, observado o cumprimento do intervalo mínimo de 03 (três) anos da Classe A para a Classe B, 03 (três) anos da Classe B para a Classe C e mais 03 (três) anos da Classe C para a classe D.</w:t>
      </w:r>
    </w:p>
    <w:p w14:paraId="014151CE" w14:textId="77777777" w:rsidR="002F0030" w:rsidRPr="00C0736B" w:rsidRDefault="002F0030" w:rsidP="002F0030">
      <w:pPr>
        <w:tabs>
          <w:tab w:val="left" w:pos="709"/>
        </w:tabs>
        <w:spacing w:before="120" w:after="120" w:line="240" w:lineRule="auto"/>
        <w:rPr>
          <w:rFonts w:ascii="Times New Roman" w:hAnsi="Times New Roman" w:cs="Times New Roman"/>
          <w:color w:val="auto"/>
          <w:sz w:val="24"/>
          <w:szCs w:val="24"/>
        </w:rPr>
      </w:pPr>
      <w:r w:rsidRPr="00C0736B">
        <w:rPr>
          <w:rFonts w:ascii="Times New Roman" w:hAnsi="Times New Roman" w:cs="Times New Roman"/>
          <w:b/>
          <w:bCs/>
          <w:iCs/>
          <w:color w:val="auto"/>
          <w:sz w:val="24"/>
          <w:szCs w:val="24"/>
        </w:rPr>
        <w:tab/>
      </w:r>
      <w:r w:rsidRPr="00C0736B">
        <w:rPr>
          <w:rFonts w:ascii="Times New Roman" w:hAnsi="Times New Roman" w:cs="Times New Roman"/>
          <w:b/>
          <w:bCs/>
          <w:iCs/>
          <w:color w:val="auto"/>
          <w:sz w:val="24"/>
          <w:szCs w:val="24"/>
        </w:rPr>
        <w:tab/>
        <w:t>§1º:</w:t>
      </w:r>
      <w:r w:rsidRPr="00C0736B">
        <w:rPr>
          <w:rFonts w:ascii="Times New Roman" w:hAnsi="Times New Roman" w:cs="Times New Roman"/>
          <w:bCs/>
          <w:iCs/>
          <w:color w:val="auto"/>
          <w:sz w:val="24"/>
          <w:szCs w:val="24"/>
        </w:rPr>
        <w:t xml:space="preserve"> </w:t>
      </w:r>
      <w:r w:rsidRPr="00C0736B">
        <w:rPr>
          <w:rFonts w:ascii="Times New Roman" w:hAnsi="Times New Roman" w:cs="Times New Roman"/>
          <w:color w:val="auto"/>
          <w:sz w:val="24"/>
          <w:szCs w:val="24"/>
        </w:rPr>
        <w:t>As Classes compreendem as perspectivas da Promoção Horizontal e são representadas pelas letras A, B, C, D.</w:t>
      </w:r>
    </w:p>
    <w:p w14:paraId="41EBFAE4" w14:textId="77777777" w:rsidR="002F0030" w:rsidRPr="00C0736B" w:rsidRDefault="002F0030" w:rsidP="002F0030">
      <w:pPr>
        <w:spacing w:before="120" w:after="120" w:line="240" w:lineRule="auto"/>
        <w:ind w:firstLine="1418"/>
        <w:rPr>
          <w:rFonts w:ascii="Times New Roman" w:eastAsia="Arial Unicode MS" w:hAnsi="Times New Roman" w:cs="Times New Roman"/>
          <w:strike/>
          <w:color w:val="auto"/>
          <w:sz w:val="24"/>
          <w:szCs w:val="24"/>
        </w:rPr>
      </w:pPr>
      <w:r w:rsidRPr="00C0736B">
        <w:rPr>
          <w:rFonts w:ascii="Times New Roman" w:eastAsia="Arial Unicode MS" w:hAnsi="Times New Roman" w:cs="Times New Roman"/>
          <w:b/>
          <w:iCs/>
          <w:strike/>
          <w:color w:val="auto"/>
          <w:sz w:val="24"/>
          <w:szCs w:val="24"/>
        </w:rPr>
        <w:t>§2º:</w:t>
      </w:r>
      <w:r w:rsidRPr="00C0736B">
        <w:rPr>
          <w:rFonts w:ascii="Times New Roman" w:eastAsia="Arial Unicode MS" w:hAnsi="Times New Roman" w:cs="Times New Roman"/>
          <w:iCs/>
          <w:strike/>
          <w:color w:val="auto"/>
          <w:sz w:val="24"/>
          <w:szCs w:val="24"/>
        </w:rPr>
        <w:t xml:space="preserve"> </w:t>
      </w:r>
      <w:r w:rsidRPr="00C0736B">
        <w:rPr>
          <w:rFonts w:ascii="Times New Roman" w:eastAsia="Arial Unicode MS" w:hAnsi="Times New Roman" w:cs="Times New Roman"/>
          <w:strike/>
          <w:color w:val="auto"/>
          <w:sz w:val="24"/>
          <w:szCs w:val="24"/>
        </w:rPr>
        <w:t>Somente as titulações apresentadas até 30 de Setembro do ano corrente serão consignadas no orçamento do ano seguinte, atendido os pressupostos do artigo anterior.</w:t>
      </w:r>
      <w:r w:rsidR="00C50E18" w:rsidRPr="00C0736B">
        <w:rPr>
          <w:rFonts w:ascii="Times New Roman" w:eastAsia="Arial Unicode MS" w:hAnsi="Times New Roman" w:cs="Times New Roman"/>
          <w:strike/>
          <w:color w:val="auto"/>
          <w:sz w:val="24"/>
          <w:szCs w:val="24"/>
        </w:rPr>
        <w:t xml:space="preserve"> </w:t>
      </w:r>
    </w:p>
    <w:p w14:paraId="7613B699" w14:textId="5392D3A3" w:rsidR="00C50E18" w:rsidRPr="00C0736B" w:rsidRDefault="00C50E18" w:rsidP="00C50E18">
      <w:pPr>
        <w:spacing w:line="240" w:lineRule="auto"/>
        <w:ind w:right="-1" w:firstLine="1440"/>
        <w:rPr>
          <w:rFonts w:ascii="Times New Roman" w:hAnsi="Times New Roman" w:cs="Times New Roman"/>
          <w:color w:val="FF0000"/>
          <w:sz w:val="24"/>
          <w:szCs w:val="24"/>
        </w:rPr>
      </w:pPr>
      <w:r w:rsidRPr="00C0736B">
        <w:rPr>
          <w:rFonts w:ascii="Times New Roman" w:eastAsia="Arial Unicode MS" w:hAnsi="Times New Roman" w:cs="Times New Roman"/>
          <w:b/>
          <w:iCs/>
          <w:sz w:val="24"/>
          <w:szCs w:val="24"/>
        </w:rPr>
        <w:t>§ 2º</w:t>
      </w:r>
      <w:r w:rsidRPr="00C0736B">
        <w:rPr>
          <w:rFonts w:ascii="Times New Roman" w:eastAsia="Arial Unicode MS" w:hAnsi="Times New Roman" w:cs="Times New Roman"/>
          <w:iCs/>
          <w:sz w:val="24"/>
          <w:szCs w:val="24"/>
        </w:rPr>
        <w:t xml:space="preserve"> A</w:t>
      </w:r>
      <w:r w:rsidRPr="00C0736B">
        <w:rPr>
          <w:rFonts w:ascii="Times New Roman" w:eastAsia="Arial Unicode MS" w:hAnsi="Times New Roman" w:cs="Times New Roman"/>
          <w:sz w:val="24"/>
          <w:szCs w:val="24"/>
        </w:rPr>
        <w:t xml:space="preserve">s titulações apresentadas até 31 de Março do ano corrente serão consignadas no orçamento do ano vigente, tendo como base de cálculo de tempo 30 de junho do ano vigente e as titulações apresentadas até 30 de Setembro do ano corrente serão consignadas no orçamento do ano seguinte, tendo como base de cálculo de tempo 31 de Dezembro do ano vigente. </w:t>
      </w:r>
      <w:r w:rsidRPr="00414BA0">
        <w:rPr>
          <w:rFonts w:ascii="Times New Roman" w:hAnsi="Times New Roman" w:cs="Times New Roman"/>
          <w:color w:val="0000FF"/>
          <w:sz w:val="24"/>
          <w:szCs w:val="24"/>
        </w:rPr>
        <w:t>(Redação dada pela LC nº 205</w:t>
      </w:r>
      <w:r w:rsidR="00414BA0" w:rsidRPr="00414BA0">
        <w:rPr>
          <w:rFonts w:ascii="Times New Roman" w:hAnsi="Times New Roman" w:cs="Times New Roman"/>
          <w:color w:val="0000FF"/>
          <w:sz w:val="24"/>
          <w:szCs w:val="24"/>
        </w:rPr>
        <w:t>/</w:t>
      </w:r>
      <w:r w:rsidRPr="00414BA0">
        <w:rPr>
          <w:rFonts w:ascii="Times New Roman" w:hAnsi="Times New Roman" w:cs="Times New Roman"/>
          <w:color w:val="0000FF"/>
          <w:sz w:val="24"/>
          <w:szCs w:val="24"/>
        </w:rPr>
        <w:t>2014)</w:t>
      </w:r>
    </w:p>
    <w:p w14:paraId="6D510869" w14:textId="77777777" w:rsidR="00C50E18" w:rsidRPr="00C0736B" w:rsidRDefault="00C50E18" w:rsidP="00C50E18">
      <w:pPr>
        <w:spacing w:line="240" w:lineRule="auto"/>
        <w:ind w:firstLine="1418"/>
        <w:rPr>
          <w:rFonts w:ascii="Times New Roman" w:eastAsia="Arial Unicode MS" w:hAnsi="Times New Roman" w:cs="Times New Roman"/>
          <w:strike/>
          <w:color w:val="auto"/>
          <w:sz w:val="24"/>
          <w:szCs w:val="24"/>
        </w:rPr>
      </w:pPr>
    </w:p>
    <w:p w14:paraId="58BC95A9" w14:textId="77777777" w:rsidR="002F0030" w:rsidRPr="00C0736B" w:rsidRDefault="002F0030" w:rsidP="002F0030">
      <w:pPr>
        <w:tabs>
          <w:tab w:val="left" w:pos="1440"/>
        </w:tabs>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iCs/>
          <w:color w:val="auto"/>
          <w:sz w:val="24"/>
          <w:szCs w:val="24"/>
        </w:rPr>
        <w:t>§3</w:t>
      </w:r>
      <w:r w:rsidRPr="00C0736B">
        <w:rPr>
          <w:rFonts w:ascii="Times New Roman" w:eastAsia="Arial Unicode MS" w:hAnsi="Times New Roman" w:cs="Times New Roman"/>
          <w:b/>
          <w:iCs/>
          <w:color w:val="auto"/>
          <w:sz w:val="24"/>
          <w:szCs w:val="24"/>
        </w:rPr>
        <w:t>º:</w:t>
      </w:r>
      <w:r w:rsidRPr="00C0736B">
        <w:rPr>
          <w:rFonts w:ascii="Times New Roman" w:hAnsi="Times New Roman" w:cs="Times New Roman"/>
          <w:color w:val="auto"/>
          <w:sz w:val="24"/>
          <w:szCs w:val="24"/>
        </w:rPr>
        <w:t xml:space="preserve"> Os cursos de aperfeiçoamento, qualificação e/ou capacitação profissional, serão conferidos e/ou reconhecidos por uma comissão constituída por Decreto do Chefe do Poder Executivo para este fim e deverão obedecer, dentre outros, os seguintes requisitos à sua pontuação:</w:t>
      </w:r>
    </w:p>
    <w:p w14:paraId="55C6556D" w14:textId="77777777" w:rsidR="002F0030" w:rsidRPr="00C0736B" w:rsidRDefault="002F0030" w:rsidP="002F0030">
      <w:pPr>
        <w:spacing w:before="120" w:after="120"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a) carga horária mínima de 08 (oito) horas.</w:t>
      </w:r>
    </w:p>
    <w:p w14:paraId="34C8190E" w14:textId="77777777" w:rsidR="002F0030" w:rsidRPr="00C0736B" w:rsidRDefault="002F0030" w:rsidP="002F0030">
      <w:pPr>
        <w:spacing w:before="120" w:after="120"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b) serão computados apenas os cursos de aperfeiçoamento e/ou qualificação profissional, concluídos no máximo 03 (três) anos anteriores à data da concessão da Promoção Horizontal.</w:t>
      </w:r>
    </w:p>
    <w:p w14:paraId="7B75FB7C" w14:textId="77777777" w:rsidR="002F0030" w:rsidRPr="00C0736B" w:rsidRDefault="002F0030" w:rsidP="002F0030">
      <w:pPr>
        <w:spacing w:before="120" w:after="120"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c) somente serão computados os cursos realizados dentro da área de atuação.</w:t>
      </w:r>
    </w:p>
    <w:p w14:paraId="783DB63C" w14:textId="77777777" w:rsidR="002F0030" w:rsidRPr="00C0736B" w:rsidRDefault="002F0030" w:rsidP="002F0030">
      <w:pPr>
        <w:spacing w:before="120" w:after="120"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d) todos os certificados deverão ser oficialmente reconhecidos pelo Órgão competente.</w:t>
      </w:r>
    </w:p>
    <w:p w14:paraId="7285151A" w14:textId="77777777" w:rsidR="002F0030" w:rsidRPr="00C0736B" w:rsidRDefault="002F0030" w:rsidP="002F0030">
      <w:pPr>
        <w:spacing w:before="120" w:after="120" w:line="240" w:lineRule="auto"/>
        <w:ind w:firstLine="1440"/>
        <w:rPr>
          <w:rFonts w:ascii="Times New Roman" w:hAnsi="Times New Roman" w:cs="Times New Roman"/>
          <w:color w:val="auto"/>
          <w:sz w:val="24"/>
          <w:szCs w:val="24"/>
        </w:rPr>
      </w:pPr>
      <w:r w:rsidRPr="00C0736B">
        <w:rPr>
          <w:rFonts w:ascii="Times New Roman" w:eastAsia="Arial Unicode MS" w:hAnsi="Times New Roman" w:cs="Times New Roman"/>
          <w:b/>
          <w:bCs/>
          <w:color w:val="auto"/>
          <w:sz w:val="24"/>
          <w:szCs w:val="24"/>
        </w:rPr>
        <w:t>§4º</w:t>
      </w:r>
      <w:r w:rsidRPr="00C0736B">
        <w:rPr>
          <w:rFonts w:ascii="Times New Roman" w:hAnsi="Times New Roman" w:cs="Times New Roman"/>
          <w:b/>
          <w:bCs/>
          <w:iCs/>
          <w:color w:val="auto"/>
          <w:sz w:val="24"/>
          <w:szCs w:val="24"/>
        </w:rPr>
        <w:t>:</w:t>
      </w:r>
      <w:r w:rsidRPr="00C0736B">
        <w:rPr>
          <w:rFonts w:ascii="Times New Roman" w:hAnsi="Times New Roman" w:cs="Times New Roman"/>
          <w:color w:val="auto"/>
          <w:sz w:val="24"/>
          <w:szCs w:val="24"/>
        </w:rPr>
        <w:t xml:space="preserve"> A carga horária de cursos de aperfeiçoamento e/ou capacitação profissional contada para posicionamento na Classe não serão recontados para efeito de nova Promoção Horizontal.</w:t>
      </w:r>
    </w:p>
    <w:p w14:paraId="768789A4" w14:textId="77777777" w:rsidR="002F0030" w:rsidRPr="00C0736B" w:rsidRDefault="002F0030" w:rsidP="002F0030">
      <w:pPr>
        <w:spacing w:before="120" w:after="120" w:line="240" w:lineRule="auto"/>
        <w:ind w:firstLine="1440"/>
        <w:rPr>
          <w:rFonts w:ascii="Times New Roman" w:hAnsi="Times New Roman" w:cs="Times New Roman"/>
          <w:color w:val="auto"/>
          <w:sz w:val="24"/>
          <w:szCs w:val="24"/>
        </w:rPr>
      </w:pPr>
      <w:r w:rsidRPr="00C0736B">
        <w:rPr>
          <w:rFonts w:ascii="Times New Roman" w:eastAsia="Arial Unicode MS" w:hAnsi="Times New Roman" w:cs="Times New Roman"/>
          <w:b/>
          <w:bCs/>
          <w:color w:val="auto"/>
          <w:sz w:val="24"/>
          <w:szCs w:val="24"/>
        </w:rPr>
        <w:t>§5º</w:t>
      </w:r>
      <w:r w:rsidRPr="00C0736B">
        <w:rPr>
          <w:rFonts w:ascii="Times New Roman" w:hAnsi="Times New Roman" w:cs="Times New Roman"/>
          <w:b/>
          <w:bCs/>
          <w:iCs/>
          <w:color w:val="auto"/>
          <w:sz w:val="24"/>
          <w:szCs w:val="24"/>
        </w:rPr>
        <w:t>:</w:t>
      </w:r>
      <w:r w:rsidRPr="00C0736B">
        <w:rPr>
          <w:rFonts w:ascii="Times New Roman" w:hAnsi="Times New Roman" w:cs="Times New Roman"/>
          <w:color w:val="auto"/>
          <w:sz w:val="24"/>
          <w:szCs w:val="24"/>
        </w:rPr>
        <w:t xml:space="preserve"> Os Títulos de Ensino Médio, Graduação, Pós-Graduação/Especialização, Mestrado ou Doutorado deverão estar de acordo com o perfil profissional do cargo e oficialmente reconhecidos pelo Órgão Competente.</w:t>
      </w:r>
    </w:p>
    <w:p w14:paraId="48B85AE1" w14:textId="77777777" w:rsidR="002F0030" w:rsidRPr="00C0736B" w:rsidRDefault="002F0030" w:rsidP="002F0030">
      <w:pPr>
        <w:pStyle w:val="Corpodetexto"/>
        <w:tabs>
          <w:tab w:val="left" w:pos="1418"/>
        </w:tabs>
        <w:spacing w:before="120" w:after="120" w:line="240" w:lineRule="auto"/>
        <w:jc w:val="both"/>
        <w:rPr>
          <w:rFonts w:ascii="Times New Roman" w:eastAsia="Batang" w:hAnsi="Times New Roman"/>
        </w:rPr>
      </w:pPr>
      <w:r w:rsidRPr="00C0736B">
        <w:rPr>
          <w:rFonts w:ascii="Times New Roman" w:hAnsi="Times New Roman"/>
        </w:rPr>
        <w:tab/>
      </w:r>
      <w:r w:rsidRPr="00C0736B">
        <w:rPr>
          <w:rFonts w:ascii="Times New Roman" w:hAnsi="Times New Roman"/>
          <w:b/>
          <w:iCs/>
        </w:rPr>
        <w:t>§6º:</w:t>
      </w:r>
      <w:r w:rsidRPr="00C0736B">
        <w:rPr>
          <w:rFonts w:ascii="Times New Roman" w:hAnsi="Times New Roman"/>
          <w:iCs/>
        </w:rPr>
        <w:t xml:space="preserve"> </w:t>
      </w:r>
      <w:r w:rsidRPr="00C0736B">
        <w:rPr>
          <w:rFonts w:ascii="Times New Roman" w:eastAsia="Batang" w:hAnsi="Times New Roman"/>
        </w:rPr>
        <w:t>As demais normas da avaliação processual referida neste artigo, incluindo instrumentos e critérios, são as previstas neste Plano de Cargos, Carreira e Vencimentos, Estatuto dos Servidores Públicos de Sorriso e Regulamento específico.</w:t>
      </w:r>
    </w:p>
    <w:p w14:paraId="63833EC8" w14:textId="77777777" w:rsidR="002F0030" w:rsidRPr="00C0736B" w:rsidRDefault="002F0030" w:rsidP="002F0030">
      <w:pPr>
        <w:tabs>
          <w:tab w:val="left" w:pos="709"/>
        </w:tabs>
        <w:spacing w:before="120" w:after="120" w:line="240" w:lineRule="auto"/>
        <w:ind w:firstLine="1418"/>
        <w:rPr>
          <w:rFonts w:ascii="Times New Roman" w:eastAsia="Batang" w:hAnsi="Times New Roman" w:cs="Times New Roman"/>
          <w:color w:val="auto"/>
          <w:sz w:val="24"/>
          <w:szCs w:val="24"/>
        </w:rPr>
      </w:pPr>
      <w:r w:rsidRPr="00C0736B">
        <w:rPr>
          <w:rFonts w:ascii="Times New Roman" w:eastAsia="Arial Unicode MS" w:hAnsi="Times New Roman" w:cs="Times New Roman"/>
          <w:b/>
          <w:bCs/>
          <w:color w:val="auto"/>
          <w:sz w:val="24"/>
          <w:szCs w:val="24"/>
        </w:rPr>
        <w:t>§7º:</w:t>
      </w:r>
      <w:r w:rsidRPr="00C0736B">
        <w:rPr>
          <w:rFonts w:ascii="Times New Roman" w:eastAsia="Arial Unicode MS" w:hAnsi="Times New Roman" w:cs="Times New Roman"/>
          <w:bCs/>
          <w:color w:val="auto"/>
          <w:sz w:val="24"/>
          <w:szCs w:val="24"/>
        </w:rPr>
        <w:t xml:space="preserve"> </w:t>
      </w:r>
      <w:r w:rsidRPr="00C0736B">
        <w:rPr>
          <w:rFonts w:ascii="Times New Roman" w:eastAsia="Arial Unicode MS" w:hAnsi="Times New Roman" w:cs="Times New Roman"/>
          <w:color w:val="auto"/>
          <w:sz w:val="24"/>
          <w:szCs w:val="24"/>
        </w:rPr>
        <w:t>A qualificação e o esforço pessoal em busca de maiores níveis de educação formal dos servidores abrangidos por esta lei, visando o seu crescimento acadêmico e à sua permanência no serviço público, serão estimulados mediante a concessão da ascensão funcional.</w:t>
      </w:r>
    </w:p>
    <w:p w14:paraId="3D0C5EB7" w14:textId="77777777" w:rsidR="002F0030" w:rsidRPr="00C0736B" w:rsidRDefault="002F0030" w:rsidP="002F0030">
      <w:pPr>
        <w:spacing w:before="120" w:after="120" w:line="240" w:lineRule="auto"/>
        <w:ind w:firstLine="1418"/>
        <w:rPr>
          <w:rFonts w:ascii="Times New Roman" w:eastAsia="Arial Unicode MS" w:hAnsi="Times New Roman" w:cs="Times New Roman"/>
          <w:color w:val="auto"/>
          <w:sz w:val="24"/>
          <w:szCs w:val="24"/>
        </w:rPr>
      </w:pPr>
      <w:r w:rsidRPr="00C0736B">
        <w:rPr>
          <w:rFonts w:ascii="Times New Roman" w:eastAsia="Arial Unicode MS" w:hAnsi="Times New Roman" w:cs="Times New Roman"/>
          <w:b/>
          <w:iCs/>
          <w:color w:val="auto"/>
          <w:sz w:val="24"/>
          <w:szCs w:val="24"/>
        </w:rPr>
        <w:t>§8º:</w:t>
      </w:r>
      <w:r w:rsidRPr="00C0736B">
        <w:rPr>
          <w:rFonts w:ascii="Times New Roman" w:eastAsia="Arial Unicode MS" w:hAnsi="Times New Roman" w:cs="Times New Roman"/>
          <w:iCs/>
          <w:color w:val="auto"/>
          <w:sz w:val="24"/>
          <w:szCs w:val="24"/>
        </w:rPr>
        <w:t xml:space="preserve"> </w:t>
      </w:r>
      <w:r w:rsidRPr="00C0736B">
        <w:rPr>
          <w:rFonts w:ascii="Times New Roman" w:eastAsia="Arial Unicode MS" w:hAnsi="Times New Roman" w:cs="Times New Roman"/>
          <w:color w:val="auto"/>
          <w:sz w:val="24"/>
          <w:szCs w:val="24"/>
        </w:rPr>
        <w:t xml:space="preserve">A concessão da ascensão funcional previsto no </w:t>
      </w:r>
      <w:r w:rsidRPr="00C0736B">
        <w:rPr>
          <w:rFonts w:ascii="Times New Roman" w:eastAsia="Arial Unicode MS" w:hAnsi="Times New Roman" w:cs="Times New Roman"/>
          <w:iCs/>
          <w:color w:val="auto"/>
          <w:sz w:val="24"/>
          <w:szCs w:val="24"/>
        </w:rPr>
        <w:t xml:space="preserve">caput </w:t>
      </w:r>
      <w:r w:rsidRPr="00C0736B">
        <w:rPr>
          <w:rFonts w:ascii="Times New Roman" w:eastAsia="Arial Unicode MS" w:hAnsi="Times New Roman" w:cs="Times New Roman"/>
          <w:color w:val="auto"/>
          <w:sz w:val="24"/>
          <w:szCs w:val="24"/>
        </w:rPr>
        <w:t>deste artigo depende, além dos critérios e requisitos disciplinados nesta lei, de disponibilidade orçamentária na forma da legislação vigente.</w:t>
      </w:r>
    </w:p>
    <w:p w14:paraId="1E9A6714" w14:textId="77777777" w:rsidR="002F0030" w:rsidRPr="00C0736B" w:rsidRDefault="002F0030" w:rsidP="002F0030">
      <w:pPr>
        <w:spacing w:before="120" w:after="120" w:line="240" w:lineRule="auto"/>
        <w:ind w:firstLine="1418"/>
        <w:rPr>
          <w:rFonts w:ascii="Times New Roman" w:eastAsia="Arial Unicode MS" w:hAnsi="Times New Roman" w:cs="Times New Roman"/>
          <w:color w:val="auto"/>
          <w:sz w:val="24"/>
          <w:szCs w:val="24"/>
        </w:rPr>
      </w:pPr>
      <w:r w:rsidRPr="00C0736B">
        <w:rPr>
          <w:rFonts w:ascii="Times New Roman" w:eastAsia="Arial Unicode MS" w:hAnsi="Times New Roman" w:cs="Times New Roman"/>
          <w:b/>
          <w:iCs/>
          <w:color w:val="auto"/>
          <w:sz w:val="24"/>
          <w:szCs w:val="24"/>
        </w:rPr>
        <w:t>§9º:</w:t>
      </w:r>
      <w:r w:rsidRPr="00C0736B">
        <w:rPr>
          <w:rFonts w:ascii="Times New Roman" w:eastAsia="Arial Unicode MS" w:hAnsi="Times New Roman" w:cs="Times New Roman"/>
          <w:iCs/>
          <w:color w:val="auto"/>
          <w:sz w:val="24"/>
          <w:szCs w:val="24"/>
        </w:rPr>
        <w:t xml:space="preserve"> </w:t>
      </w:r>
      <w:r w:rsidRPr="00C0736B">
        <w:rPr>
          <w:rFonts w:ascii="Times New Roman" w:eastAsia="Arial Unicode MS" w:hAnsi="Times New Roman" w:cs="Times New Roman"/>
          <w:color w:val="auto"/>
          <w:sz w:val="24"/>
          <w:szCs w:val="24"/>
        </w:rPr>
        <w:t>Para fins do disposto neste artigo, o incentivo não poderá ultrapassar 90% (noventa por cento) do limite prudencial para gastos com pessoal, previsto na Lei de Responsabilidade e Gestão Fiscal, considerando-se como limite prudencial 95% do percentual de 54% do total da despesa de pessoal, calculada sobre a Receita Corrente Líquida do Município.</w:t>
      </w:r>
    </w:p>
    <w:p w14:paraId="24712084" w14:textId="77777777" w:rsidR="002F0030" w:rsidRPr="00C0736B" w:rsidRDefault="002F0030" w:rsidP="002F0030">
      <w:pPr>
        <w:spacing w:before="120" w:after="120" w:line="240" w:lineRule="auto"/>
        <w:ind w:firstLine="1418"/>
        <w:rPr>
          <w:rFonts w:ascii="Times New Roman" w:eastAsia="Arial Unicode MS" w:hAnsi="Times New Roman" w:cs="Times New Roman"/>
          <w:color w:val="auto"/>
          <w:sz w:val="24"/>
          <w:szCs w:val="24"/>
        </w:rPr>
      </w:pPr>
      <w:r w:rsidRPr="00C0736B">
        <w:rPr>
          <w:rFonts w:ascii="Times New Roman" w:eastAsia="Arial Unicode MS" w:hAnsi="Times New Roman" w:cs="Times New Roman"/>
          <w:b/>
          <w:iCs/>
          <w:color w:val="auto"/>
          <w:sz w:val="24"/>
          <w:szCs w:val="24"/>
        </w:rPr>
        <w:t>§10:</w:t>
      </w:r>
      <w:r w:rsidRPr="00C0736B">
        <w:rPr>
          <w:rFonts w:ascii="Times New Roman" w:eastAsia="Arial Unicode MS" w:hAnsi="Times New Roman" w:cs="Times New Roman"/>
          <w:iCs/>
          <w:color w:val="auto"/>
          <w:sz w:val="24"/>
          <w:szCs w:val="24"/>
        </w:rPr>
        <w:t xml:space="preserve"> </w:t>
      </w:r>
      <w:r w:rsidRPr="00C0736B">
        <w:rPr>
          <w:rFonts w:ascii="Times New Roman" w:eastAsia="Arial Unicode MS" w:hAnsi="Times New Roman" w:cs="Times New Roman"/>
          <w:color w:val="auto"/>
          <w:sz w:val="24"/>
          <w:szCs w:val="24"/>
        </w:rPr>
        <w:t>Caso não haja limite prudencial, a concessão do disposto neste artigo o servidor deverá aguardar, até que haja disponibilidade no ano corrente dentro do limite previsto no parágrafo anterior.</w:t>
      </w:r>
    </w:p>
    <w:p w14:paraId="22F92EEA" w14:textId="77777777" w:rsidR="002F0030" w:rsidRPr="00C0736B" w:rsidRDefault="002F0030" w:rsidP="002F0030">
      <w:pPr>
        <w:spacing w:before="120" w:after="120" w:line="240" w:lineRule="auto"/>
        <w:ind w:firstLine="1418"/>
        <w:rPr>
          <w:rFonts w:ascii="Times New Roman" w:eastAsia="Arial Unicode MS" w:hAnsi="Times New Roman" w:cs="Times New Roman"/>
          <w:color w:val="auto"/>
          <w:sz w:val="24"/>
          <w:szCs w:val="24"/>
        </w:rPr>
      </w:pPr>
      <w:r w:rsidRPr="00C0736B">
        <w:rPr>
          <w:rFonts w:ascii="Times New Roman" w:eastAsia="Arial Unicode MS" w:hAnsi="Times New Roman" w:cs="Times New Roman"/>
          <w:b/>
          <w:iCs/>
          <w:color w:val="auto"/>
          <w:sz w:val="24"/>
          <w:szCs w:val="24"/>
        </w:rPr>
        <w:t xml:space="preserve">§11: </w:t>
      </w:r>
      <w:r w:rsidRPr="00C0736B">
        <w:rPr>
          <w:rFonts w:ascii="Times New Roman" w:eastAsia="Arial Unicode MS" w:hAnsi="Times New Roman" w:cs="Times New Roman"/>
          <w:color w:val="auto"/>
          <w:sz w:val="24"/>
          <w:szCs w:val="24"/>
        </w:rPr>
        <w:t>Havendo limite dentro do percentual, previsto no §9º, serão concedidas as promoções horizontais, que suportarem até o limite prudencial, seguindo a ordem:</w:t>
      </w:r>
    </w:p>
    <w:p w14:paraId="4C897B02" w14:textId="77777777" w:rsidR="002F0030" w:rsidRPr="00C0736B" w:rsidRDefault="002F0030" w:rsidP="002F0030">
      <w:pPr>
        <w:pStyle w:val="PargrafodaLista"/>
        <w:numPr>
          <w:ilvl w:val="0"/>
          <w:numId w:val="14"/>
        </w:numPr>
        <w:tabs>
          <w:tab w:val="left" w:pos="567"/>
        </w:tabs>
        <w:spacing w:before="120" w:after="120" w:line="240" w:lineRule="auto"/>
        <w:ind w:left="567" w:firstLine="0"/>
        <w:rPr>
          <w:rFonts w:ascii="Times New Roman" w:eastAsia="Arial Unicode MS" w:hAnsi="Times New Roman" w:cs="Times New Roman"/>
          <w:color w:val="auto"/>
          <w:sz w:val="24"/>
          <w:szCs w:val="24"/>
        </w:rPr>
      </w:pPr>
      <w:r w:rsidRPr="00C0736B">
        <w:rPr>
          <w:rFonts w:ascii="Times New Roman" w:eastAsia="Arial Unicode MS" w:hAnsi="Times New Roman" w:cs="Times New Roman"/>
          <w:color w:val="auto"/>
          <w:sz w:val="24"/>
          <w:szCs w:val="24"/>
        </w:rPr>
        <w:t>Servidor com maior tempo de serviço no Município de Sorriso.</w:t>
      </w:r>
    </w:p>
    <w:p w14:paraId="5140D7D0" w14:textId="77777777" w:rsidR="002F0030" w:rsidRPr="00C0736B" w:rsidRDefault="002F0030" w:rsidP="002F0030">
      <w:pPr>
        <w:pStyle w:val="PargrafodaLista"/>
        <w:numPr>
          <w:ilvl w:val="0"/>
          <w:numId w:val="14"/>
        </w:numPr>
        <w:tabs>
          <w:tab w:val="left" w:pos="567"/>
        </w:tabs>
        <w:spacing w:before="120" w:after="120" w:line="240" w:lineRule="auto"/>
        <w:ind w:left="567" w:firstLine="0"/>
        <w:rPr>
          <w:rFonts w:ascii="Times New Roman" w:eastAsia="Arial Unicode MS" w:hAnsi="Times New Roman" w:cs="Times New Roman"/>
          <w:color w:val="auto"/>
          <w:sz w:val="24"/>
          <w:szCs w:val="24"/>
        </w:rPr>
      </w:pPr>
      <w:r w:rsidRPr="00C0736B">
        <w:rPr>
          <w:rFonts w:ascii="Times New Roman" w:eastAsia="Arial Unicode MS" w:hAnsi="Times New Roman" w:cs="Times New Roman"/>
          <w:color w:val="auto"/>
          <w:sz w:val="24"/>
          <w:szCs w:val="24"/>
        </w:rPr>
        <w:t>Melhor pontuação na Avaliação de Desempenho.</w:t>
      </w:r>
    </w:p>
    <w:p w14:paraId="3FA42978" w14:textId="77777777" w:rsidR="002F0030" w:rsidRPr="00C0736B" w:rsidRDefault="002F0030" w:rsidP="002F0030">
      <w:pPr>
        <w:pStyle w:val="PargrafodaLista"/>
        <w:numPr>
          <w:ilvl w:val="0"/>
          <w:numId w:val="14"/>
        </w:numPr>
        <w:tabs>
          <w:tab w:val="left" w:pos="567"/>
        </w:tabs>
        <w:spacing w:before="120" w:after="120" w:line="240" w:lineRule="auto"/>
        <w:ind w:left="567" w:firstLine="0"/>
        <w:rPr>
          <w:rFonts w:ascii="Times New Roman" w:eastAsia="Arial Unicode MS" w:hAnsi="Times New Roman" w:cs="Times New Roman"/>
          <w:color w:val="auto"/>
          <w:sz w:val="24"/>
          <w:szCs w:val="24"/>
        </w:rPr>
      </w:pPr>
      <w:r w:rsidRPr="00C0736B">
        <w:rPr>
          <w:rFonts w:ascii="Times New Roman" w:eastAsia="Arial Unicode MS" w:hAnsi="Times New Roman" w:cs="Times New Roman"/>
          <w:color w:val="auto"/>
          <w:sz w:val="24"/>
          <w:szCs w:val="24"/>
        </w:rPr>
        <w:t>O mais idoso.</w:t>
      </w:r>
    </w:p>
    <w:p w14:paraId="17D7B172" w14:textId="77777777" w:rsidR="002F0030" w:rsidRPr="00C0736B" w:rsidRDefault="002F0030" w:rsidP="002F0030">
      <w:pPr>
        <w:tabs>
          <w:tab w:val="left" w:pos="0"/>
        </w:tabs>
        <w:spacing w:before="120" w:after="120" w:line="240" w:lineRule="auto"/>
        <w:ind w:firstLine="1418"/>
        <w:rPr>
          <w:rFonts w:ascii="Times New Roman" w:eastAsia="Arial Unicode MS" w:hAnsi="Times New Roman" w:cs="Times New Roman"/>
          <w:bCs/>
          <w:color w:val="auto"/>
          <w:sz w:val="24"/>
          <w:szCs w:val="24"/>
        </w:rPr>
      </w:pPr>
      <w:r w:rsidRPr="00C0736B">
        <w:rPr>
          <w:rFonts w:ascii="Times New Roman" w:eastAsia="Arial Unicode MS" w:hAnsi="Times New Roman" w:cs="Times New Roman"/>
          <w:color w:val="auto"/>
          <w:sz w:val="24"/>
          <w:szCs w:val="24"/>
        </w:rPr>
        <w:tab/>
      </w:r>
      <w:r w:rsidRPr="00C0736B">
        <w:rPr>
          <w:rFonts w:ascii="Times New Roman" w:eastAsia="Arial Unicode MS" w:hAnsi="Times New Roman" w:cs="Times New Roman"/>
          <w:b/>
          <w:iCs/>
          <w:color w:val="auto"/>
          <w:sz w:val="24"/>
          <w:szCs w:val="24"/>
        </w:rPr>
        <w:t xml:space="preserve">§12: </w:t>
      </w:r>
      <w:r w:rsidRPr="00C0736B">
        <w:rPr>
          <w:rFonts w:ascii="Times New Roman" w:eastAsia="Arial Unicode MS" w:hAnsi="Times New Roman" w:cs="Times New Roman"/>
          <w:bCs/>
          <w:color w:val="auto"/>
          <w:sz w:val="24"/>
          <w:szCs w:val="24"/>
        </w:rPr>
        <w:t>O incentivo à titulação será concedido conforme anexo IV desta lei, não cumuláveis entre si.</w:t>
      </w:r>
    </w:p>
    <w:p w14:paraId="48BF1584" w14:textId="77777777" w:rsidR="002F0030" w:rsidRPr="00C0736B" w:rsidRDefault="002F0030" w:rsidP="002F0030">
      <w:pPr>
        <w:spacing w:before="120" w:after="120" w:line="240" w:lineRule="auto"/>
        <w:rPr>
          <w:rFonts w:ascii="Times New Roman" w:eastAsia="Arial Unicode MS" w:hAnsi="Times New Roman" w:cs="Times New Roman"/>
          <w:color w:val="auto"/>
          <w:sz w:val="24"/>
          <w:szCs w:val="24"/>
        </w:rPr>
      </w:pPr>
    </w:p>
    <w:p w14:paraId="65A93E25" w14:textId="77777777" w:rsidR="002F0030" w:rsidRPr="00C0736B" w:rsidRDefault="002F0030" w:rsidP="002F0030">
      <w:pPr>
        <w:spacing w:before="120" w:after="120"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Seção II</w:t>
      </w:r>
    </w:p>
    <w:p w14:paraId="28C1FF70" w14:textId="77777777" w:rsidR="002F0030" w:rsidRPr="00C0736B" w:rsidRDefault="002F0030" w:rsidP="002F0030">
      <w:pPr>
        <w:spacing w:before="120" w:after="120"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Da Progressão Vertical</w:t>
      </w:r>
    </w:p>
    <w:p w14:paraId="3571380A" w14:textId="77777777" w:rsidR="002F0030" w:rsidRPr="00C0736B" w:rsidRDefault="002F0030" w:rsidP="002F0030">
      <w:pPr>
        <w:spacing w:before="120" w:after="120" w:line="240" w:lineRule="auto"/>
        <w:jc w:val="center"/>
        <w:rPr>
          <w:rFonts w:ascii="Times New Roman" w:hAnsi="Times New Roman" w:cs="Times New Roman"/>
          <w:bCs/>
          <w:color w:val="auto"/>
          <w:sz w:val="24"/>
          <w:szCs w:val="24"/>
        </w:rPr>
      </w:pPr>
    </w:p>
    <w:p w14:paraId="537FB4FE" w14:textId="77777777" w:rsidR="002F0030" w:rsidRPr="00C0736B" w:rsidRDefault="002F0030" w:rsidP="002F0030">
      <w:pPr>
        <w:pStyle w:val="Corpodetexto"/>
        <w:spacing w:before="120" w:after="120" w:line="240" w:lineRule="auto"/>
        <w:ind w:firstLine="1418"/>
        <w:jc w:val="both"/>
        <w:rPr>
          <w:rFonts w:ascii="Times New Roman" w:eastAsia="Arial Unicode MS" w:hAnsi="Times New Roman"/>
          <w:bCs/>
        </w:rPr>
      </w:pPr>
      <w:r w:rsidRPr="00C0736B">
        <w:rPr>
          <w:rFonts w:ascii="Times New Roman" w:hAnsi="Times New Roman"/>
          <w:b/>
          <w:bCs/>
        </w:rPr>
        <w:t xml:space="preserve">Art. 16: </w:t>
      </w:r>
      <w:r w:rsidRPr="00C0736B">
        <w:rPr>
          <w:rFonts w:ascii="Times New Roman" w:eastAsia="Arial Unicode MS" w:hAnsi="Times New Roman"/>
        </w:rPr>
        <w:t xml:space="preserve">A progressão vertical por tempo de serviço é a passagem do servidor público municipal, ocupante de um dos cargos definidos nesta lei, de um nível para outro </w:t>
      </w:r>
      <w:proofErr w:type="spellStart"/>
      <w:r w:rsidRPr="00C0736B">
        <w:rPr>
          <w:rFonts w:ascii="Times New Roman" w:eastAsia="Arial Unicode MS" w:hAnsi="Times New Roman"/>
        </w:rPr>
        <w:t>subseqüente</w:t>
      </w:r>
      <w:proofErr w:type="spellEnd"/>
      <w:r w:rsidRPr="00C0736B">
        <w:rPr>
          <w:rFonts w:ascii="Times New Roman" w:eastAsia="Arial Unicode MS" w:hAnsi="Times New Roman"/>
        </w:rPr>
        <w:t>, dentro da mesma Classe, desde que:</w:t>
      </w:r>
    </w:p>
    <w:p w14:paraId="654F5A8C" w14:textId="77777777" w:rsidR="002F0030" w:rsidRPr="00C0736B" w:rsidRDefault="002F0030" w:rsidP="002F0030">
      <w:pPr>
        <w:numPr>
          <w:ilvl w:val="0"/>
          <w:numId w:val="16"/>
        </w:numPr>
        <w:tabs>
          <w:tab w:val="left" w:pos="567"/>
        </w:tabs>
        <w:spacing w:before="120" w:after="120" w:line="240" w:lineRule="auto"/>
        <w:ind w:left="567" w:firstLine="0"/>
        <w:rPr>
          <w:rFonts w:ascii="Times New Roman" w:eastAsia="Arial Unicode MS" w:hAnsi="Times New Roman" w:cs="Times New Roman"/>
          <w:bCs/>
          <w:color w:val="auto"/>
          <w:sz w:val="24"/>
          <w:szCs w:val="24"/>
        </w:rPr>
      </w:pPr>
      <w:r w:rsidRPr="00C0736B">
        <w:rPr>
          <w:rFonts w:ascii="Times New Roman" w:eastAsia="Arial Unicode MS" w:hAnsi="Times New Roman" w:cs="Times New Roman"/>
          <w:color w:val="auto"/>
          <w:sz w:val="24"/>
          <w:szCs w:val="24"/>
        </w:rPr>
        <w:t>Cumprido o estágio probatório, com aproveitamento mínimo de 70% (setenta por cento) do total geral dos pontos das avaliações no estágio probatório;</w:t>
      </w:r>
    </w:p>
    <w:p w14:paraId="3051AABD" w14:textId="77777777" w:rsidR="002F0030" w:rsidRPr="00C0736B" w:rsidRDefault="002F0030" w:rsidP="002F0030">
      <w:pPr>
        <w:numPr>
          <w:ilvl w:val="0"/>
          <w:numId w:val="16"/>
        </w:numPr>
        <w:tabs>
          <w:tab w:val="left" w:pos="567"/>
        </w:tabs>
        <w:spacing w:before="120" w:after="120" w:line="240" w:lineRule="auto"/>
        <w:ind w:left="567" w:firstLine="0"/>
        <w:rPr>
          <w:rFonts w:ascii="Times New Roman" w:eastAsia="Arial Unicode MS" w:hAnsi="Times New Roman" w:cs="Times New Roman"/>
          <w:color w:val="auto"/>
          <w:sz w:val="24"/>
          <w:szCs w:val="24"/>
        </w:rPr>
      </w:pPr>
      <w:r w:rsidRPr="00C0736B">
        <w:rPr>
          <w:rFonts w:ascii="Times New Roman" w:eastAsia="Batang" w:hAnsi="Times New Roman" w:cs="Times New Roman"/>
          <w:color w:val="auto"/>
          <w:sz w:val="24"/>
          <w:szCs w:val="24"/>
        </w:rPr>
        <w:t>Aprovado em processo anual e específico de avaliação de desempenho obrigatoriamente, com média de 70% (setenta por cento) do total geral dos pontos da avaliação.</w:t>
      </w:r>
    </w:p>
    <w:p w14:paraId="480FF47E"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eastAsia="Arial Unicode MS" w:hAnsi="Times New Roman" w:cs="Times New Roman"/>
          <w:b/>
          <w:iCs/>
          <w:color w:val="auto"/>
          <w:sz w:val="24"/>
          <w:szCs w:val="24"/>
        </w:rPr>
        <w:t>§1º:</w:t>
      </w:r>
      <w:r w:rsidRPr="00C0736B">
        <w:rPr>
          <w:rFonts w:ascii="Times New Roman" w:eastAsia="Arial Unicode MS" w:hAnsi="Times New Roman" w:cs="Times New Roman"/>
          <w:iCs/>
          <w:color w:val="auto"/>
          <w:sz w:val="24"/>
          <w:szCs w:val="24"/>
        </w:rPr>
        <w:t xml:space="preserve"> </w:t>
      </w:r>
      <w:r w:rsidRPr="00C0736B">
        <w:rPr>
          <w:rFonts w:ascii="Times New Roman" w:hAnsi="Times New Roman" w:cs="Times New Roman"/>
          <w:color w:val="auto"/>
          <w:sz w:val="24"/>
          <w:szCs w:val="24"/>
        </w:rPr>
        <w:t>As demais progressões, após o término do estágio probatório, ocorrerão de três em três anos, sem prejuízo da pontuação mínima da avaliação de desempenho previsto no Inciso II.</w:t>
      </w:r>
    </w:p>
    <w:p w14:paraId="27236BD4" w14:textId="77777777" w:rsidR="002F0030" w:rsidRPr="00C0736B" w:rsidRDefault="002F0030" w:rsidP="002F0030">
      <w:pPr>
        <w:spacing w:before="120" w:after="120" w:line="240" w:lineRule="auto"/>
        <w:ind w:firstLine="1418"/>
        <w:rPr>
          <w:rFonts w:ascii="Times New Roman" w:eastAsia="Arial Unicode MS" w:hAnsi="Times New Roman" w:cs="Times New Roman"/>
          <w:color w:val="auto"/>
          <w:sz w:val="24"/>
          <w:szCs w:val="24"/>
        </w:rPr>
      </w:pPr>
      <w:r w:rsidRPr="00C0736B">
        <w:rPr>
          <w:rFonts w:ascii="Times New Roman" w:eastAsia="Arial Unicode MS" w:hAnsi="Times New Roman" w:cs="Times New Roman"/>
          <w:b/>
          <w:iCs/>
          <w:color w:val="auto"/>
          <w:sz w:val="24"/>
          <w:szCs w:val="24"/>
        </w:rPr>
        <w:t>§2º:</w:t>
      </w:r>
      <w:r w:rsidRPr="00C0736B">
        <w:rPr>
          <w:rFonts w:ascii="Times New Roman" w:eastAsia="Arial Unicode MS" w:hAnsi="Times New Roman" w:cs="Times New Roman"/>
          <w:iCs/>
          <w:color w:val="auto"/>
          <w:sz w:val="24"/>
          <w:szCs w:val="24"/>
        </w:rPr>
        <w:t xml:space="preserve"> </w:t>
      </w:r>
      <w:r w:rsidRPr="00C0736B">
        <w:rPr>
          <w:rFonts w:ascii="Times New Roman" w:eastAsia="Arial Unicode MS" w:hAnsi="Times New Roman" w:cs="Times New Roman"/>
          <w:color w:val="auto"/>
          <w:sz w:val="24"/>
          <w:szCs w:val="24"/>
        </w:rPr>
        <w:t xml:space="preserve">Decorrido o prazo previsto no </w:t>
      </w:r>
      <w:r w:rsidRPr="00C0736B">
        <w:rPr>
          <w:rFonts w:ascii="Times New Roman" w:eastAsia="Arial Unicode MS" w:hAnsi="Times New Roman" w:cs="Times New Roman"/>
          <w:iCs/>
          <w:color w:val="auto"/>
          <w:sz w:val="24"/>
          <w:szCs w:val="24"/>
        </w:rPr>
        <w:t xml:space="preserve">§1º </w:t>
      </w:r>
      <w:r w:rsidRPr="00C0736B">
        <w:rPr>
          <w:rFonts w:ascii="Times New Roman" w:eastAsia="Arial Unicode MS" w:hAnsi="Times New Roman" w:cs="Times New Roman"/>
          <w:color w:val="auto"/>
          <w:sz w:val="24"/>
          <w:szCs w:val="24"/>
        </w:rPr>
        <w:t>deste artigo, se o órgão não realizar processo de avaliação de desempenho, a progressão vertical dar-se-á automaticamente.</w:t>
      </w:r>
    </w:p>
    <w:p w14:paraId="14EC66A1"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iCs/>
          <w:color w:val="auto"/>
          <w:sz w:val="24"/>
          <w:szCs w:val="24"/>
        </w:rPr>
        <w:t>§3º:</w:t>
      </w:r>
      <w:r w:rsidRPr="00C0736B">
        <w:rPr>
          <w:rFonts w:ascii="Times New Roman" w:hAnsi="Times New Roman" w:cs="Times New Roman"/>
          <w:bCs/>
          <w:iCs/>
          <w:color w:val="auto"/>
          <w:sz w:val="24"/>
          <w:szCs w:val="24"/>
        </w:rPr>
        <w:t xml:space="preserve"> </w:t>
      </w:r>
      <w:r w:rsidRPr="00C0736B">
        <w:rPr>
          <w:rFonts w:ascii="Times New Roman" w:hAnsi="Times New Roman" w:cs="Times New Roman"/>
          <w:color w:val="auto"/>
          <w:sz w:val="24"/>
          <w:szCs w:val="24"/>
        </w:rPr>
        <w:t>Os níveis serão representados por algarismos romanos dentro de cada classe que compõem a progressão vertical.</w:t>
      </w:r>
    </w:p>
    <w:p w14:paraId="4C29F452"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§4º: </w:t>
      </w:r>
      <w:r w:rsidRPr="00C0736B">
        <w:rPr>
          <w:rFonts w:ascii="Times New Roman" w:hAnsi="Times New Roman"/>
        </w:rPr>
        <w:t>Para a primeira progressão após o enquadramento, o prazo será contado a partir da data em que se der o exercício do servidor no cargo de carreira.</w:t>
      </w:r>
    </w:p>
    <w:p w14:paraId="008ED2B9"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§5º</w:t>
      </w:r>
      <w:r w:rsidRPr="00C0736B">
        <w:rPr>
          <w:rFonts w:ascii="Times New Roman" w:hAnsi="Times New Roman"/>
          <w:bCs/>
        </w:rPr>
        <w:t xml:space="preserve">: </w:t>
      </w:r>
      <w:r w:rsidRPr="00C0736B">
        <w:rPr>
          <w:rFonts w:ascii="Times New Roman" w:hAnsi="Times New Roman"/>
        </w:rPr>
        <w:t>A primeira avaliação de desempenho dos atuais servidores de Carreira do Município será realizada no máximo 12 (doze) meses após o enquadramento nesta Lei Complementar.</w:t>
      </w:r>
    </w:p>
    <w:p w14:paraId="0236AA06"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§6º</w:t>
      </w:r>
      <w:r w:rsidRPr="00C0736B">
        <w:rPr>
          <w:rFonts w:ascii="Times New Roman" w:hAnsi="Times New Roman"/>
          <w:b/>
        </w:rPr>
        <w:t xml:space="preserve">: </w:t>
      </w:r>
      <w:r w:rsidRPr="00C0736B">
        <w:rPr>
          <w:rFonts w:ascii="Times New Roman" w:hAnsi="Times New Roman"/>
        </w:rPr>
        <w:t>As demais normas sobre o processo contínuo e específico de avaliação de desempenho dos servidores do Município de Sorriso, incluindo seus instrumentos e critérios terão regulamento próprio aprovado por Decreto do Prefeito Municipal.</w:t>
      </w:r>
    </w:p>
    <w:p w14:paraId="06255F1B" w14:textId="77777777" w:rsidR="002F0030" w:rsidRPr="00C0736B" w:rsidRDefault="002F0030" w:rsidP="002F0030">
      <w:pPr>
        <w:spacing w:before="120" w:after="120" w:line="240" w:lineRule="auto"/>
        <w:jc w:val="center"/>
        <w:rPr>
          <w:rFonts w:ascii="Times New Roman" w:hAnsi="Times New Roman" w:cs="Times New Roman"/>
          <w:b/>
          <w:color w:val="auto"/>
          <w:sz w:val="24"/>
          <w:szCs w:val="24"/>
        </w:rPr>
      </w:pPr>
    </w:p>
    <w:p w14:paraId="62BE5340" w14:textId="77777777" w:rsidR="002F0030" w:rsidRPr="00C0736B" w:rsidRDefault="002F0030" w:rsidP="002F0030">
      <w:pPr>
        <w:spacing w:before="120" w:after="120" w:line="240" w:lineRule="auto"/>
        <w:jc w:val="center"/>
        <w:rPr>
          <w:rFonts w:ascii="Times New Roman" w:hAnsi="Times New Roman" w:cs="Times New Roman"/>
          <w:b/>
          <w:color w:val="auto"/>
          <w:sz w:val="24"/>
          <w:szCs w:val="24"/>
        </w:rPr>
      </w:pPr>
    </w:p>
    <w:p w14:paraId="3A8CB7E8" w14:textId="77777777" w:rsidR="002F0030" w:rsidRPr="00C0736B" w:rsidRDefault="002F0030" w:rsidP="002F0030">
      <w:pPr>
        <w:spacing w:before="120" w:after="120" w:line="240" w:lineRule="auto"/>
        <w:jc w:val="center"/>
        <w:rPr>
          <w:rFonts w:ascii="Times New Roman" w:hAnsi="Times New Roman" w:cs="Times New Roman"/>
          <w:b/>
          <w:color w:val="auto"/>
          <w:sz w:val="24"/>
          <w:szCs w:val="24"/>
        </w:rPr>
      </w:pPr>
      <w:r w:rsidRPr="00C0736B">
        <w:rPr>
          <w:rFonts w:ascii="Times New Roman" w:hAnsi="Times New Roman" w:cs="Times New Roman"/>
          <w:b/>
          <w:color w:val="auto"/>
          <w:sz w:val="24"/>
          <w:szCs w:val="24"/>
        </w:rPr>
        <w:t>Seção III</w:t>
      </w:r>
    </w:p>
    <w:p w14:paraId="4378111A" w14:textId="77777777" w:rsidR="002F0030" w:rsidRPr="00C0736B" w:rsidRDefault="002F0030" w:rsidP="002F0030">
      <w:pPr>
        <w:spacing w:before="120" w:after="120" w:line="240" w:lineRule="auto"/>
        <w:jc w:val="center"/>
        <w:rPr>
          <w:rFonts w:ascii="Times New Roman" w:hAnsi="Times New Roman" w:cs="Times New Roman"/>
          <w:color w:val="auto"/>
          <w:sz w:val="24"/>
          <w:szCs w:val="24"/>
        </w:rPr>
      </w:pPr>
      <w:r w:rsidRPr="00C0736B">
        <w:rPr>
          <w:rFonts w:ascii="Times New Roman" w:hAnsi="Times New Roman" w:cs="Times New Roman"/>
          <w:b/>
          <w:color w:val="auto"/>
          <w:sz w:val="24"/>
          <w:szCs w:val="24"/>
        </w:rPr>
        <w:t>Dos mecanismos de ascensão do Servidor na Carreira</w:t>
      </w:r>
    </w:p>
    <w:p w14:paraId="7034F9C5" w14:textId="77777777" w:rsidR="002F0030" w:rsidRPr="00C0736B" w:rsidRDefault="002F0030" w:rsidP="002F0030">
      <w:pPr>
        <w:spacing w:before="120" w:after="120" w:line="240" w:lineRule="auto"/>
        <w:rPr>
          <w:rFonts w:ascii="Times New Roman" w:hAnsi="Times New Roman" w:cs="Times New Roman"/>
          <w:color w:val="auto"/>
          <w:sz w:val="24"/>
          <w:szCs w:val="24"/>
        </w:rPr>
      </w:pPr>
    </w:p>
    <w:p w14:paraId="3B5EE6EA"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Art. 17:</w:t>
      </w:r>
      <w:r w:rsidRPr="00C0736B">
        <w:rPr>
          <w:rFonts w:ascii="Times New Roman" w:hAnsi="Times New Roman" w:cs="Times New Roman"/>
          <w:color w:val="auto"/>
          <w:sz w:val="24"/>
          <w:szCs w:val="24"/>
        </w:rPr>
        <w:t xml:space="preserve"> O servidor de provimento efetivo perde o direito à Ascensão na Carreira, se durante o interstício previsto para cada modalidade de ascensão funcional, houver: </w:t>
      </w:r>
    </w:p>
    <w:p w14:paraId="42CD6BA9"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Faltado ao serviço sem justificativa, por mais de dez (10) dias consecutivos ou não, </w:t>
      </w:r>
      <w:smartTag w:uri="urn:schemas-microsoft-com:office:smarttags" w:element="PersonName">
        <w:smartTagPr>
          <w:attr w:name="ProductID" w:val="em cada Exercício"/>
        </w:smartTagPr>
        <w:r w:rsidRPr="00C0736B">
          <w:rPr>
            <w:rFonts w:ascii="Times New Roman" w:hAnsi="Times New Roman" w:cs="Times New Roman"/>
            <w:color w:val="auto"/>
            <w:sz w:val="24"/>
            <w:szCs w:val="24"/>
          </w:rPr>
          <w:t>em cada Exercício</w:t>
        </w:r>
      </w:smartTag>
      <w:r w:rsidRPr="00C0736B">
        <w:rPr>
          <w:rFonts w:ascii="Times New Roman" w:hAnsi="Times New Roman" w:cs="Times New Roman"/>
          <w:color w:val="auto"/>
          <w:sz w:val="24"/>
          <w:szCs w:val="24"/>
        </w:rPr>
        <w:t xml:space="preserve">; </w:t>
      </w:r>
    </w:p>
    <w:p w14:paraId="5DA80544"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Sofrido pena disciplinar, de suspensão; </w:t>
      </w:r>
    </w:p>
    <w:p w14:paraId="11DED780"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Gozo licença para tratar de interesse particular; </w:t>
      </w:r>
    </w:p>
    <w:p w14:paraId="2CFDFC27"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Gozo licença para acompanhamento em pessoa da família doente, por mais de 90 (noventa) dias; </w:t>
      </w:r>
    </w:p>
    <w:p w14:paraId="26BF35EB"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Gozo de licença de saúde, por mais de 180 (cento e oitenta) dias consecutivos ou não; </w:t>
      </w:r>
    </w:p>
    <w:p w14:paraId="1084325E"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Faltado ao serviço, justificadamente, por mais de 60 (sessenta) dias consecutivos ou não.</w:t>
      </w:r>
    </w:p>
    <w:p w14:paraId="3A8D0A41"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Gozo de cedência.</w:t>
      </w:r>
    </w:p>
    <w:p w14:paraId="4FCF2BBD"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Afastado em decorrência de permuta ou de convênio. </w:t>
      </w:r>
    </w:p>
    <w:p w14:paraId="59CDE07A" w14:textId="77777777" w:rsidR="002F0030" w:rsidRPr="00C0736B" w:rsidRDefault="002F0030" w:rsidP="002F0030">
      <w:pPr>
        <w:pStyle w:val="PargrafodaLista"/>
        <w:numPr>
          <w:ilvl w:val="0"/>
          <w:numId w:val="18"/>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Atuado em situação de desvio de função do cargo de provimento efetivo, com perda do direito enquanto permanecer em desvio de função.</w:t>
      </w:r>
    </w:p>
    <w:p w14:paraId="4A299AF6"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§1°:</w:t>
      </w:r>
      <w:r w:rsidRPr="00C0736B">
        <w:rPr>
          <w:rFonts w:ascii="Times New Roman" w:hAnsi="Times New Roman" w:cs="Times New Roman"/>
          <w:color w:val="auto"/>
          <w:sz w:val="24"/>
          <w:szCs w:val="24"/>
        </w:rPr>
        <w:t xml:space="preserve"> Na hipótese indicada no Item IX deste artigo, configura desvio de função as diversas situações de mudanças, que ocasione situação de exercício de atividades distintas daquelas para as quais o servidor fora originalmente investido e/ou ocupação de um posto de trabalho diferente daquele que havia sido objeto de posse, com atribuições incompatíveis com o grupo ocupacional e perfil do cargo de provimento efetivo.</w:t>
      </w:r>
    </w:p>
    <w:p w14:paraId="392AA5C3"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§2°: </w:t>
      </w:r>
      <w:r w:rsidRPr="00C0736B">
        <w:rPr>
          <w:rFonts w:ascii="Times New Roman" w:hAnsi="Times New Roman" w:cs="Times New Roman"/>
          <w:color w:val="auto"/>
          <w:sz w:val="24"/>
          <w:szCs w:val="24"/>
        </w:rPr>
        <w:t>São origens dos desvios de função: transferência de Unidade/Órgão, transferência interna entre área/setor, situações resultantes de readaptação de função por laudo médico.</w:t>
      </w:r>
    </w:p>
    <w:p w14:paraId="3425EDE0"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§3°: </w:t>
      </w:r>
      <w:r w:rsidRPr="00C0736B">
        <w:rPr>
          <w:rFonts w:ascii="Times New Roman" w:hAnsi="Times New Roman" w:cs="Times New Roman"/>
          <w:color w:val="auto"/>
          <w:sz w:val="24"/>
          <w:szCs w:val="24"/>
        </w:rPr>
        <w:t xml:space="preserve">Não configura desvio função para fins de promoção horizontal e progressão vertical quando se tratar de designação para cargo em comissão ou para função de confiança, o servidor continuará percebendo o valor de seus avanços trienais calculados sobre o Vencimento Inicial do cargo de provimento efetivo de que for titular. </w:t>
      </w:r>
    </w:p>
    <w:p w14:paraId="2E238185"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§4°:</w:t>
      </w:r>
      <w:r w:rsidRPr="00C0736B">
        <w:rPr>
          <w:rFonts w:ascii="Times New Roman" w:hAnsi="Times New Roman" w:cs="Times New Roman"/>
          <w:color w:val="auto"/>
          <w:sz w:val="24"/>
          <w:szCs w:val="24"/>
        </w:rPr>
        <w:t xml:space="preserve"> Nas hipóteses indicadas neste artigo, começará nova contagem de tempo para fins de ascensão funcional. </w:t>
      </w:r>
    </w:p>
    <w:p w14:paraId="232C884F"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§5°: </w:t>
      </w:r>
      <w:r w:rsidRPr="00C0736B">
        <w:rPr>
          <w:rFonts w:ascii="Times New Roman" w:hAnsi="Times New Roman" w:cs="Times New Roman"/>
          <w:color w:val="auto"/>
          <w:sz w:val="24"/>
          <w:szCs w:val="24"/>
        </w:rPr>
        <w:t xml:space="preserve">Iniciar-se-á o decurso de novo período do interstício mínimo quando o servidor, após o implemento de condição prevista neste artigo, retornar ao trabalho. </w:t>
      </w:r>
    </w:p>
    <w:p w14:paraId="7E7612FD"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Art. 18:</w:t>
      </w:r>
      <w:r w:rsidRPr="00C0736B">
        <w:rPr>
          <w:rFonts w:ascii="Times New Roman" w:hAnsi="Times New Roman" w:cs="Times New Roman"/>
          <w:color w:val="auto"/>
          <w:sz w:val="24"/>
          <w:szCs w:val="24"/>
        </w:rPr>
        <w:t xml:space="preserve"> Para os fins de ascensão funcional, será computado todo o tempo de serviço prestado ao Município pelo servidor. </w:t>
      </w:r>
    </w:p>
    <w:p w14:paraId="12C38161"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Parágrafo Único</w:t>
      </w:r>
      <w:r w:rsidRPr="00C0736B">
        <w:rPr>
          <w:rFonts w:ascii="Times New Roman" w:hAnsi="Times New Roman" w:cs="Times New Roman"/>
          <w:color w:val="auto"/>
          <w:sz w:val="24"/>
          <w:szCs w:val="24"/>
        </w:rPr>
        <w:t>: Será computado ao período definido neste artigo o tempo de serviço prestado ao município em cargo efetivo ocupado, bem como na condição de celetista anterior a Instituição do Regime Jurídico Estatutário nos termos das Disposições Constitucionais Transitórias (CF), e ainda, quando se tratar de designação para cargo em comissão ou para função de confiança em que o servidor deixe de exercer as atribuições de seu cargo de origem.</w:t>
      </w:r>
    </w:p>
    <w:p w14:paraId="71471750" w14:textId="77777777" w:rsidR="002F0030" w:rsidRPr="00C0736B" w:rsidRDefault="002F0030" w:rsidP="002F0030">
      <w:pPr>
        <w:pStyle w:val="Corpodetexto"/>
        <w:spacing w:before="120" w:after="120" w:line="240" w:lineRule="auto"/>
        <w:jc w:val="both"/>
        <w:rPr>
          <w:rFonts w:ascii="Times New Roman" w:hAnsi="Times New Roman"/>
          <w:b/>
          <w:bCs/>
        </w:rPr>
      </w:pPr>
    </w:p>
    <w:p w14:paraId="4F56574A"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VI</w:t>
      </w:r>
    </w:p>
    <w:p w14:paraId="3E5F9C35"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Do Regime de Trabalho</w:t>
      </w:r>
    </w:p>
    <w:p w14:paraId="74F86D6D" w14:textId="77777777" w:rsidR="002F0030" w:rsidRPr="00C0736B" w:rsidRDefault="002F0030" w:rsidP="002F0030">
      <w:pPr>
        <w:pStyle w:val="Corpodetexto"/>
        <w:spacing w:before="120" w:after="120" w:line="240" w:lineRule="auto"/>
        <w:jc w:val="both"/>
        <w:rPr>
          <w:rFonts w:ascii="Times New Roman" w:hAnsi="Times New Roman"/>
          <w:b/>
          <w:bCs/>
        </w:rPr>
      </w:pPr>
    </w:p>
    <w:p w14:paraId="798AD612"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Art. 19</w:t>
      </w:r>
      <w:r w:rsidRPr="00C0736B">
        <w:rPr>
          <w:rFonts w:ascii="Times New Roman" w:hAnsi="Times New Roman"/>
          <w:b/>
        </w:rPr>
        <w:t xml:space="preserve">: </w:t>
      </w:r>
      <w:r w:rsidRPr="00C0736B">
        <w:rPr>
          <w:rFonts w:ascii="Times New Roman" w:hAnsi="Times New Roman"/>
        </w:rPr>
        <w:t>O regime de trabalho dos ocupantes dos cargos de Carreira dos Servidores do Município de Sorriso é o estabelecido em legislação municipal específica, não podendo ser superior a 08 (oito) horas diárias e a 40 (quarenta) horas semanais.</w:t>
      </w:r>
    </w:p>
    <w:p w14:paraId="5E436AE5"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20: </w:t>
      </w:r>
      <w:r w:rsidRPr="00C0736B">
        <w:rPr>
          <w:rFonts w:ascii="Times New Roman" w:hAnsi="Times New Roman"/>
        </w:rPr>
        <w:t xml:space="preserve">O exercício de atividades especifica decorrentes de imperiosa, temporária e comprovada necessidade de serviços que exijam do servidor o cumprimento de regime de trabalho diverso do estabelecido no artigo anterior, garante o direito </w:t>
      </w:r>
      <w:proofErr w:type="spellStart"/>
      <w:r w:rsidRPr="00C0736B">
        <w:rPr>
          <w:rFonts w:ascii="Times New Roman" w:hAnsi="Times New Roman"/>
        </w:rPr>
        <w:t>á</w:t>
      </w:r>
      <w:proofErr w:type="spellEnd"/>
      <w:r w:rsidRPr="00C0736B">
        <w:rPr>
          <w:rFonts w:ascii="Times New Roman" w:hAnsi="Times New Roman"/>
        </w:rPr>
        <w:t xml:space="preserve"> sua valorização, a título de Regime Especial </w:t>
      </w:r>
      <w:smartTag w:uri="urn:schemas-microsoft-com:office:smarttags" w:element="PersonName">
        <w:smartTagPr>
          <w:attr w:name="ProductID" w:val="em Tempo Integral"/>
        </w:smartTagPr>
        <w:r w:rsidRPr="00C0736B">
          <w:rPr>
            <w:rFonts w:ascii="Times New Roman" w:hAnsi="Times New Roman"/>
          </w:rPr>
          <w:t>em Tempo Integral</w:t>
        </w:r>
      </w:smartTag>
      <w:r w:rsidRPr="00C0736B">
        <w:rPr>
          <w:rFonts w:ascii="Times New Roman" w:hAnsi="Times New Roman"/>
        </w:rPr>
        <w:t xml:space="preserve"> ou em Escala de Plantão, desde que executadas por período superior a 30 (trinta) dias consecutivos.</w:t>
      </w:r>
    </w:p>
    <w:p w14:paraId="5B68C4DB"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§1º: </w:t>
      </w:r>
      <w:r w:rsidRPr="00C0736B">
        <w:rPr>
          <w:rFonts w:ascii="Times New Roman" w:hAnsi="Times New Roman"/>
        </w:rPr>
        <w:t>As atividades específicas que demandarem execuções de ações de tempo integral ou em escala de plantão serão valorizadas na proporção do seu tempo de duração e do grau de dedicação delas resultantes.</w:t>
      </w:r>
    </w:p>
    <w:p w14:paraId="5D54F473"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§2º: </w:t>
      </w:r>
      <w:r w:rsidRPr="00C0736B">
        <w:rPr>
          <w:rFonts w:ascii="Times New Roman" w:hAnsi="Times New Roman"/>
        </w:rPr>
        <w:t>Os critérios e parâmetros para identificação das atividades específicas de que trata o caput deste artigo serão regulamentados por Decreto do Chefe do Poder Executivo, obedecidos aos limites orçamentários e financeiros da Lei Complementar nº 101, de 04 de Maio de 2000 (Lei de Responsabilidade Fiscal).</w:t>
      </w:r>
    </w:p>
    <w:p w14:paraId="1F32D963"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§3º: </w:t>
      </w:r>
      <w:r w:rsidRPr="00C0736B">
        <w:rPr>
          <w:rFonts w:ascii="Times New Roman" w:hAnsi="Times New Roman"/>
        </w:rPr>
        <w:t xml:space="preserve">O Regime Especial </w:t>
      </w:r>
      <w:smartTag w:uri="urn:schemas-microsoft-com:office:smarttags" w:element="PersonName">
        <w:smartTagPr>
          <w:attr w:name="ProductID" w:val="em Tempo Integral"/>
        </w:smartTagPr>
        <w:r w:rsidRPr="00C0736B">
          <w:rPr>
            <w:rFonts w:ascii="Times New Roman" w:hAnsi="Times New Roman"/>
          </w:rPr>
          <w:t>em Tempo Integral</w:t>
        </w:r>
      </w:smartTag>
      <w:r w:rsidRPr="00C0736B">
        <w:rPr>
          <w:rFonts w:ascii="Times New Roman" w:hAnsi="Times New Roman"/>
        </w:rPr>
        <w:t xml:space="preserve"> ou em Escala de Plantão poderá ser concedido ao servidor ocupante de dois cargos públicos legalmente cumuláveis.</w:t>
      </w:r>
    </w:p>
    <w:p w14:paraId="7CCA7D3C" w14:textId="77777777" w:rsidR="002F0030" w:rsidRPr="00C0736B" w:rsidRDefault="002F0030" w:rsidP="002F0030">
      <w:pPr>
        <w:pStyle w:val="Corpodetexto"/>
        <w:spacing w:before="120" w:after="120" w:line="240" w:lineRule="auto"/>
        <w:ind w:firstLine="708"/>
        <w:jc w:val="both"/>
        <w:rPr>
          <w:rFonts w:ascii="Times New Roman" w:hAnsi="Times New Roman"/>
          <w:b/>
          <w:bCs/>
        </w:rPr>
      </w:pPr>
    </w:p>
    <w:p w14:paraId="7F335191"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VII</w:t>
      </w:r>
    </w:p>
    <w:p w14:paraId="6ECD21BB"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 contratação Temporária de Excepcional Interesse Público</w:t>
      </w:r>
    </w:p>
    <w:p w14:paraId="4E93FF17" w14:textId="77777777" w:rsidR="002F0030" w:rsidRPr="00C0736B" w:rsidRDefault="002F0030" w:rsidP="002F0030">
      <w:pPr>
        <w:pStyle w:val="Corpodetexto"/>
        <w:spacing w:before="120" w:after="120" w:line="240" w:lineRule="auto"/>
        <w:jc w:val="both"/>
        <w:rPr>
          <w:rFonts w:ascii="Times New Roman" w:hAnsi="Times New Roman"/>
          <w:bCs/>
        </w:rPr>
      </w:pPr>
    </w:p>
    <w:p w14:paraId="1EADEE73"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21: </w:t>
      </w:r>
      <w:r w:rsidRPr="00C0736B">
        <w:rPr>
          <w:rFonts w:ascii="Times New Roman" w:hAnsi="Times New Roman"/>
        </w:rPr>
        <w:t xml:space="preserve">Para atender situações motivadamente de urgência, oriundas da necessidade de prestação em secretarias nos termos da legislação em vigor, e ainda o excepcional interesse </w:t>
      </w:r>
      <w:proofErr w:type="spellStart"/>
      <w:r w:rsidRPr="00C0736B">
        <w:rPr>
          <w:rFonts w:ascii="Times New Roman" w:hAnsi="Times New Roman"/>
        </w:rPr>
        <w:t>publico</w:t>
      </w:r>
      <w:proofErr w:type="spellEnd"/>
      <w:r w:rsidRPr="00C0736B">
        <w:rPr>
          <w:rFonts w:ascii="Times New Roman" w:hAnsi="Times New Roman"/>
        </w:rPr>
        <w:t>, a Prefeitura Municipal de Sorriso, poderá celebrar contratos temporários.</w:t>
      </w:r>
    </w:p>
    <w:p w14:paraId="11A16422"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Style w:val="Forte"/>
          <w:rFonts w:ascii="Times New Roman" w:hAnsi="Times New Roman" w:cs="Times New Roman"/>
          <w:color w:val="auto"/>
          <w:sz w:val="24"/>
          <w:szCs w:val="24"/>
        </w:rPr>
        <w:t>Art. 22:</w:t>
      </w:r>
      <w:r w:rsidRPr="00C0736B">
        <w:rPr>
          <w:rFonts w:ascii="Times New Roman" w:hAnsi="Times New Roman" w:cs="Times New Roman"/>
          <w:color w:val="auto"/>
          <w:sz w:val="24"/>
          <w:szCs w:val="24"/>
        </w:rPr>
        <w:t xml:space="preserve"> Consideram-se como necessidade temporária de excepcional interesse público, as contratações que visam a: </w:t>
      </w:r>
    </w:p>
    <w:p w14:paraId="778B2239" w14:textId="77777777" w:rsidR="002F0030" w:rsidRPr="00C0736B" w:rsidRDefault="002F0030" w:rsidP="002F0030">
      <w:pPr>
        <w:pStyle w:val="PargrafodaLista"/>
        <w:numPr>
          <w:ilvl w:val="0"/>
          <w:numId w:val="20"/>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Atender a situações de calamidade pública; </w:t>
      </w:r>
    </w:p>
    <w:p w14:paraId="2FACD58D" w14:textId="77777777" w:rsidR="002F0030" w:rsidRPr="00C0736B" w:rsidRDefault="002F0030" w:rsidP="002F0030">
      <w:pPr>
        <w:pStyle w:val="PargrafodaLista"/>
        <w:numPr>
          <w:ilvl w:val="0"/>
          <w:numId w:val="20"/>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Combater surtos epidêmicos; </w:t>
      </w:r>
    </w:p>
    <w:p w14:paraId="14894AFB" w14:textId="77777777" w:rsidR="002F0030" w:rsidRPr="00C0736B" w:rsidRDefault="002F0030" w:rsidP="002F0030">
      <w:pPr>
        <w:pStyle w:val="PargrafodaLista"/>
        <w:numPr>
          <w:ilvl w:val="0"/>
          <w:numId w:val="20"/>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Atender outras situações de emergência que vierem a ser definidas em lei específica. </w:t>
      </w:r>
    </w:p>
    <w:p w14:paraId="720E40F8" w14:textId="77777777" w:rsidR="002F0030" w:rsidRPr="00C0736B" w:rsidRDefault="002F0030" w:rsidP="002F0030">
      <w:pPr>
        <w:pStyle w:val="PargrafodaLista"/>
        <w:numPr>
          <w:ilvl w:val="0"/>
          <w:numId w:val="20"/>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Atender programas ou ações governamentais temporários definidos por lei especifica. </w:t>
      </w:r>
    </w:p>
    <w:p w14:paraId="27DF565E" w14:textId="77777777" w:rsidR="002F0030" w:rsidRPr="00C0736B" w:rsidRDefault="002F0030" w:rsidP="002F0030">
      <w:pPr>
        <w:spacing w:before="120" w:after="120" w:line="240" w:lineRule="auto"/>
        <w:ind w:firstLine="1418"/>
        <w:rPr>
          <w:rFonts w:ascii="Times New Roman" w:hAnsi="Times New Roman" w:cs="Times New Roman"/>
          <w:sz w:val="24"/>
          <w:szCs w:val="24"/>
        </w:rPr>
      </w:pPr>
      <w:r w:rsidRPr="00C0736B">
        <w:rPr>
          <w:rStyle w:val="Forte"/>
          <w:rFonts w:ascii="Times New Roman" w:hAnsi="Times New Roman" w:cs="Times New Roman"/>
          <w:color w:val="auto"/>
          <w:sz w:val="24"/>
          <w:szCs w:val="24"/>
        </w:rPr>
        <w:t>Art. 23</w:t>
      </w:r>
      <w:r w:rsidRPr="00C0736B">
        <w:rPr>
          <w:rFonts w:ascii="Times New Roman" w:hAnsi="Times New Roman" w:cs="Times New Roman"/>
          <w:color w:val="auto"/>
          <w:sz w:val="24"/>
          <w:szCs w:val="24"/>
        </w:rPr>
        <w:t>: Os contratos serão de natureza administrativa e submetida ao Regime Especial, ficando assegurados os seguintes direitos ao contratado:</w:t>
      </w:r>
    </w:p>
    <w:p w14:paraId="3E0119C2" w14:textId="77777777" w:rsidR="002F0030" w:rsidRPr="00C0736B" w:rsidRDefault="002F0030" w:rsidP="002F0030">
      <w:pPr>
        <w:pStyle w:val="PargrafodaLista"/>
        <w:numPr>
          <w:ilvl w:val="0"/>
          <w:numId w:val="22"/>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Vencimento equivalente à percebida pelos servidores de igual ou assemelhada função no quadro permanente do Município, considerando o Vencimento da Classe Inicial.</w:t>
      </w:r>
    </w:p>
    <w:p w14:paraId="4B45F780" w14:textId="77777777" w:rsidR="002F0030" w:rsidRPr="00C0736B" w:rsidRDefault="002F0030" w:rsidP="002F0030">
      <w:pPr>
        <w:pStyle w:val="PargrafodaLista"/>
        <w:numPr>
          <w:ilvl w:val="0"/>
          <w:numId w:val="22"/>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Jornada de trabalho, serviço extraordinário, repouso semanal remunerado, adicional noturno, férias proporcionais e gratificação natalina proporcional, nos termos desta lei; </w:t>
      </w:r>
    </w:p>
    <w:p w14:paraId="5634C30A" w14:textId="77777777" w:rsidR="002F0030" w:rsidRPr="00C0736B" w:rsidRDefault="002F0030" w:rsidP="002F0030">
      <w:pPr>
        <w:pStyle w:val="PargrafodaLista"/>
        <w:numPr>
          <w:ilvl w:val="0"/>
          <w:numId w:val="22"/>
        </w:numPr>
        <w:tabs>
          <w:tab w:val="left" w:pos="567"/>
        </w:tabs>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Inscrição no regime geral de previdência social. </w:t>
      </w:r>
    </w:p>
    <w:p w14:paraId="412B32CB"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§1º:</w:t>
      </w:r>
      <w:r w:rsidRPr="00C0736B">
        <w:rPr>
          <w:rFonts w:ascii="Times New Roman" w:hAnsi="Times New Roman" w:cs="Times New Roman"/>
          <w:color w:val="auto"/>
          <w:sz w:val="24"/>
          <w:szCs w:val="24"/>
        </w:rPr>
        <w:t xml:space="preserve"> No caso de contratação para programas específicos, a remuneração será aquela definida na lei que instituiu o referido programa. </w:t>
      </w:r>
    </w:p>
    <w:p w14:paraId="31487F9F"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§2º: </w:t>
      </w:r>
      <w:r w:rsidRPr="00C0736B">
        <w:rPr>
          <w:rFonts w:ascii="Times New Roman" w:hAnsi="Times New Roman"/>
        </w:rPr>
        <w:t>A contratação temporária para substituição de servidores em licenças decorrentes de tratamento de saúde de pessoa da família e de acidente em serviço só poderão ser autorizadas se as referidas licenças forem superiores há 30 dias.</w:t>
      </w:r>
    </w:p>
    <w:p w14:paraId="4554C37D"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§3º: </w:t>
      </w:r>
      <w:r w:rsidRPr="00C0736B">
        <w:rPr>
          <w:rFonts w:ascii="Times New Roman" w:hAnsi="Times New Roman"/>
        </w:rPr>
        <w:t>As contratações temporárias para atender as hipóteses previstas no §1° deste artigo deverão ter os seus prazos de vigência estabelecidos de conformidade com legislação em vigor.</w:t>
      </w:r>
    </w:p>
    <w:p w14:paraId="5FDC6C3F" w14:textId="77777777" w:rsidR="002F0030" w:rsidRPr="00C0736B" w:rsidRDefault="002F0030" w:rsidP="002F0030">
      <w:pPr>
        <w:pStyle w:val="Corpodetexto"/>
        <w:spacing w:before="120" w:after="120" w:line="240" w:lineRule="auto"/>
        <w:rPr>
          <w:rFonts w:ascii="Times New Roman" w:hAnsi="Times New Roman"/>
        </w:rPr>
      </w:pPr>
    </w:p>
    <w:p w14:paraId="2631A4EC"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TÍTULO III</w:t>
      </w:r>
    </w:p>
    <w:p w14:paraId="5990CB1F" w14:textId="77777777" w:rsidR="002F0030" w:rsidRPr="00C0736B" w:rsidRDefault="002F0030" w:rsidP="002F0030">
      <w:pPr>
        <w:pStyle w:val="Corpodetexto"/>
        <w:spacing w:before="120" w:after="120" w:line="240" w:lineRule="auto"/>
        <w:rPr>
          <w:rFonts w:ascii="Times New Roman" w:hAnsi="Times New Roman"/>
          <w:b/>
          <w:bCs/>
        </w:rPr>
      </w:pPr>
    </w:p>
    <w:p w14:paraId="22CD58DA" w14:textId="77777777" w:rsidR="002F0030" w:rsidRPr="00C0736B" w:rsidRDefault="002F0030" w:rsidP="002F0030">
      <w:pPr>
        <w:pStyle w:val="Corpodetexto"/>
        <w:spacing w:before="120" w:after="120" w:line="240" w:lineRule="auto"/>
        <w:rPr>
          <w:rFonts w:ascii="Times New Roman" w:hAnsi="Times New Roman"/>
          <w:b/>
          <w:bCs/>
          <w:u w:val="single"/>
        </w:rPr>
      </w:pPr>
      <w:r w:rsidRPr="00C0736B">
        <w:rPr>
          <w:rFonts w:ascii="Times New Roman" w:hAnsi="Times New Roman"/>
          <w:b/>
          <w:bCs/>
          <w:u w:val="single"/>
        </w:rPr>
        <w:t>DO SISTEMA DE DESENVOLVIMENTO DOS SERVIDORES DO MUNICÍPIO DE SORRISO</w:t>
      </w:r>
    </w:p>
    <w:p w14:paraId="3AD66EF3" w14:textId="77777777" w:rsidR="002F0030" w:rsidRPr="00C0736B" w:rsidRDefault="002F0030" w:rsidP="002F0030">
      <w:pPr>
        <w:pStyle w:val="Corpodetexto"/>
        <w:spacing w:before="120" w:after="120" w:line="240" w:lineRule="auto"/>
        <w:rPr>
          <w:rFonts w:ascii="Times New Roman" w:hAnsi="Times New Roman"/>
          <w:b/>
          <w:bCs/>
        </w:rPr>
      </w:pPr>
    </w:p>
    <w:p w14:paraId="4F6B2C41"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w:t>
      </w:r>
    </w:p>
    <w:p w14:paraId="5D8D9A7E"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Das Disposições Gerais</w:t>
      </w:r>
    </w:p>
    <w:p w14:paraId="1C6CCEA9" w14:textId="77777777" w:rsidR="002F0030" w:rsidRPr="00C0736B" w:rsidRDefault="002F0030" w:rsidP="002F0030">
      <w:pPr>
        <w:pStyle w:val="Corpodetexto"/>
        <w:spacing w:before="120" w:after="120" w:line="240" w:lineRule="auto"/>
        <w:ind w:firstLine="708"/>
        <w:jc w:val="both"/>
        <w:rPr>
          <w:rFonts w:ascii="Times New Roman" w:hAnsi="Times New Roman"/>
          <w:b/>
          <w:bCs/>
        </w:rPr>
      </w:pPr>
    </w:p>
    <w:p w14:paraId="1540D8AD"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24: </w:t>
      </w:r>
      <w:r w:rsidRPr="00C0736B">
        <w:rPr>
          <w:rFonts w:ascii="Times New Roman" w:hAnsi="Times New Roman"/>
        </w:rPr>
        <w:t xml:space="preserve">A Política de Recursos Humanos da Prefeitura Municipal, fundamentada nos princípios e objetivos consignados no art. 5º desta lei, terá seu eixo constitutivo consubstanciado num Sistema de Desenvolvimento dos Servidores da Prefeitura, norteando-se, dentre outras, pelas diretrizes abaixo especificadas: </w:t>
      </w:r>
    </w:p>
    <w:p w14:paraId="73C52FEC" w14:textId="77777777" w:rsidR="002F0030" w:rsidRPr="00C0736B" w:rsidRDefault="002F0030" w:rsidP="002F0030">
      <w:pPr>
        <w:pStyle w:val="Corpodetexto"/>
        <w:spacing w:before="120" w:after="120" w:line="240" w:lineRule="auto"/>
        <w:ind w:firstLine="1418"/>
        <w:jc w:val="both"/>
        <w:rPr>
          <w:rFonts w:ascii="Times New Roman" w:hAnsi="Times New Roman"/>
          <w:b/>
          <w:bCs/>
        </w:rPr>
      </w:pPr>
    </w:p>
    <w:p w14:paraId="6ECC7116" w14:textId="77777777" w:rsidR="002F0030" w:rsidRPr="00C0736B" w:rsidRDefault="002F0030" w:rsidP="002F0030">
      <w:pPr>
        <w:pStyle w:val="Corpodetexto"/>
        <w:numPr>
          <w:ilvl w:val="0"/>
          <w:numId w:val="24"/>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 xml:space="preserve">Inserção direta de contextualização na Política Municipal de atendimento aos usuários da Prefeitura; </w:t>
      </w:r>
    </w:p>
    <w:p w14:paraId="341B38AD" w14:textId="77777777" w:rsidR="002F0030" w:rsidRPr="00C0736B" w:rsidRDefault="002F0030" w:rsidP="002F0030">
      <w:pPr>
        <w:pStyle w:val="Corpodetexto"/>
        <w:numPr>
          <w:ilvl w:val="0"/>
          <w:numId w:val="24"/>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Melhoria da qualidade dos serviços prestados aos Munícipes;</w:t>
      </w:r>
    </w:p>
    <w:p w14:paraId="135A1D0B" w14:textId="77777777" w:rsidR="002F0030" w:rsidRPr="00C0736B" w:rsidRDefault="002F0030" w:rsidP="002F0030">
      <w:pPr>
        <w:pStyle w:val="Corpodetexto"/>
        <w:numPr>
          <w:ilvl w:val="0"/>
          <w:numId w:val="24"/>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Enfoque dos servidores como sujeitos do processo social de construção permanente da prefeitura, favorecendo o desenvolvimento das suas capacidades/ potencialidades e do compromisso ético e social com a coletividade.</w:t>
      </w:r>
    </w:p>
    <w:p w14:paraId="0318DA75"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25: </w:t>
      </w:r>
      <w:r w:rsidRPr="00C0736B">
        <w:rPr>
          <w:rFonts w:ascii="Times New Roman" w:hAnsi="Times New Roman"/>
        </w:rPr>
        <w:t>O sistema de Desenvolvimento dos Servidores da Prefeitura constituir-se-á dos seguintes Programas:</w:t>
      </w:r>
    </w:p>
    <w:p w14:paraId="6B817B77" w14:textId="77777777" w:rsidR="002F0030" w:rsidRPr="00C0736B" w:rsidRDefault="002F0030" w:rsidP="002F0030">
      <w:pPr>
        <w:pStyle w:val="Corpodetexto"/>
        <w:spacing w:before="120" w:after="120" w:line="240" w:lineRule="auto"/>
        <w:ind w:firstLine="1418"/>
        <w:jc w:val="both"/>
        <w:rPr>
          <w:rFonts w:ascii="Times New Roman" w:hAnsi="Times New Roman"/>
          <w:bCs/>
        </w:rPr>
      </w:pPr>
    </w:p>
    <w:p w14:paraId="616A7094" w14:textId="77777777" w:rsidR="002F0030" w:rsidRPr="00C0736B" w:rsidRDefault="002F0030" w:rsidP="002F0030">
      <w:pPr>
        <w:pStyle w:val="Corpodetexto"/>
        <w:numPr>
          <w:ilvl w:val="0"/>
          <w:numId w:val="26"/>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Programa de Capacitação e Educação Continuada para o sistema da Prefeitura;</w:t>
      </w:r>
    </w:p>
    <w:p w14:paraId="4B6DC158" w14:textId="77777777" w:rsidR="002F0030" w:rsidRPr="00C0736B" w:rsidRDefault="002F0030" w:rsidP="002F0030">
      <w:pPr>
        <w:pStyle w:val="Corpodetexto"/>
        <w:numPr>
          <w:ilvl w:val="0"/>
          <w:numId w:val="26"/>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Programa de Avaliação de Desempenho.</w:t>
      </w:r>
    </w:p>
    <w:p w14:paraId="4C9F362B"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§1º: </w:t>
      </w:r>
      <w:r w:rsidRPr="00C0736B">
        <w:rPr>
          <w:rFonts w:ascii="Times New Roman" w:hAnsi="Times New Roman"/>
        </w:rPr>
        <w:t xml:space="preserve">A qualificação profissional e a avaliação de desempenho dos servidores da Prefeitura são deveres e direitos de todos os integrantes de provimento efetivo da carreira do Quadro Permanente e do Quadro Suplementar (cargos em extinção) da Prefeitura de Sorriso. </w:t>
      </w:r>
    </w:p>
    <w:p w14:paraId="12EDEA5D"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§2º: </w:t>
      </w:r>
      <w:r w:rsidRPr="00C0736B">
        <w:rPr>
          <w:rFonts w:ascii="Times New Roman" w:hAnsi="Times New Roman"/>
        </w:rPr>
        <w:t>A Prefeitura Municipal, dentro das suas correspondentes áreas de competência e jurisdição administrativa, firmará em conjunto ou separadamente, convênios, protocolos de cooperação ou instrumentos equivalentes com instituições ou órgãos federais, estaduais ou municipais, com o objetivo de viabilizar a execução das ações do programa de capacitação e Educação Continuada, de forma a racionalizar e integrar os recursos disponíveis.</w:t>
      </w:r>
    </w:p>
    <w:p w14:paraId="4C44A3FD" w14:textId="77777777" w:rsidR="002F0030" w:rsidRPr="00C0736B" w:rsidRDefault="002F0030" w:rsidP="002F0030">
      <w:pPr>
        <w:pStyle w:val="Corpodetexto"/>
        <w:spacing w:before="120" w:after="120" w:line="240" w:lineRule="auto"/>
        <w:ind w:left="708" w:firstLine="1418"/>
        <w:jc w:val="both"/>
        <w:rPr>
          <w:rFonts w:ascii="Times New Roman" w:hAnsi="Times New Roman"/>
          <w:b/>
          <w:bCs/>
        </w:rPr>
      </w:pPr>
    </w:p>
    <w:p w14:paraId="0053EF37"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II</w:t>
      </w:r>
    </w:p>
    <w:p w14:paraId="2F0CBD57"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Do Programa de Capacitação e Educação Continuada da Prefeitura Municipal</w:t>
      </w:r>
    </w:p>
    <w:p w14:paraId="16C87A77" w14:textId="77777777" w:rsidR="002F0030" w:rsidRPr="00C0736B" w:rsidRDefault="002F0030" w:rsidP="002F0030">
      <w:pPr>
        <w:pStyle w:val="Corpodetexto"/>
        <w:spacing w:before="120" w:after="120" w:line="240" w:lineRule="auto"/>
        <w:ind w:left="708"/>
        <w:jc w:val="both"/>
        <w:rPr>
          <w:rFonts w:ascii="Times New Roman" w:hAnsi="Times New Roman"/>
          <w:b/>
          <w:bCs/>
        </w:rPr>
      </w:pPr>
    </w:p>
    <w:p w14:paraId="240EF083"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26:</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A Prefeitura Municipal de Sorriso deverá instituir como atividade permanente, a capacitação de seus servidores, tendo como objetivos:</w:t>
      </w:r>
    </w:p>
    <w:p w14:paraId="6C2D9DCA" w14:textId="77777777" w:rsidR="002F0030" w:rsidRPr="00C0736B" w:rsidRDefault="002F0030" w:rsidP="002F0030">
      <w:pPr>
        <w:autoSpaceDE w:val="0"/>
        <w:autoSpaceDN w:val="0"/>
        <w:adjustRightInd w:val="0"/>
        <w:spacing w:before="120" w:after="120" w:line="240" w:lineRule="auto"/>
        <w:rPr>
          <w:rFonts w:ascii="Times New Roman" w:hAnsi="Times New Roman" w:cs="Times New Roman"/>
          <w:bCs/>
          <w:color w:val="auto"/>
          <w:sz w:val="24"/>
          <w:szCs w:val="24"/>
        </w:rPr>
      </w:pPr>
    </w:p>
    <w:p w14:paraId="2D0B442C" w14:textId="77777777" w:rsidR="002F0030" w:rsidRPr="00C0736B" w:rsidRDefault="002F0030" w:rsidP="002F0030">
      <w:pPr>
        <w:pStyle w:val="PargrafodaLista"/>
        <w:numPr>
          <w:ilvl w:val="0"/>
          <w:numId w:val="28"/>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Criar e desenvolver hábitos, valores e comportamentos adequados ao digno exercício da função pública;</w:t>
      </w:r>
    </w:p>
    <w:p w14:paraId="24431424" w14:textId="77777777" w:rsidR="002F0030" w:rsidRPr="00C0736B" w:rsidRDefault="002F0030" w:rsidP="002F0030">
      <w:pPr>
        <w:pStyle w:val="PargrafodaLista"/>
        <w:numPr>
          <w:ilvl w:val="0"/>
          <w:numId w:val="28"/>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Capacitar o servidor para o desempenho de suas atribuições específicas, orientando-o no sentido de obter os resultados desejados pela Administração;</w:t>
      </w:r>
    </w:p>
    <w:p w14:paraId="3C687FD8" w14:textId="77777777" w:rsidR="002F0030" w:rsidRPr="00C0736B" w:rsidRDefault="002F0030" w:rsidP="002F0030">
      <w:pPr>
        <w:pStyle w:val="PargrafodaLista"/>
        <w:numPr>
          <w:ilvl w:val="0"/>
          <w:numId w:val="28"/>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Estimular o desenvolvimento funcional, criando condições propícias ao constante aperfeiçoamento dos servidores;</w:t>
      </w:r>
    </w:p>
    <w:p w14:paraId="0FFD6859" w14:textId="77777777" w:rsidR="002F0030" w:rsidRPr="00C0736B" w:rsidRDefault="002F0030" w:rsidP="002F0030">
      <w:pPr>
        <w:pStyle w:val="PargrafodaLista"/>
        <w:numPr>
          <w:ilvl w:val="0"/>
          <w:numId w:val="28"/>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Integrar os objetivos pessoais de cada servidor, no exercício de suas atribuições, às finalidades da Administração como um todo.</w:t>
      </w:r>
    </w:p>
    <w:p w14:paraId="0798E0DF"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27:</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Serão 03 (três) os tipos de capacitação:</w:t>
      </w:r>
    </w:p>
    <w:p w14:paraId="0EF789E1"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p>
    <w:p w14:paraId="49713F6D" w14:textId="77777777" w:rsidR="002F0030" w:rsidRPr="00C0736B" w:rsidRDefault="002F0030" w:rsidP="002F0030">
      <w:pPr>
        <w:pStyle w:val="PargrafodaLista"/>
        <w:numPr>
          <w:ilvl w:val="0"/>
          <w:numId w:val="30"/>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De integração, tendo como finalidade integrar o servidor no ambiente de trabalho, através de informações sobre a organização e o funcionamento da Prefeitura Municipal de Sorriso;</w:t>
      </w:r>
    </w:p>
    <w:p w14:paraId="189B0567" w14:textId="77777777" w:rsidR="002F0030" w:rsidRPr="00C0736B" w:rsidRDefault="002F0030" w:rsidP="002F0030">
      <w:pPr>
        <w:pStyle w:val="PargrafodaLista"/>
        <w:numPr>
          <w:ilvl w:val="0"/>
          <w:numId w:val="30"/>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Cs/>
          <w:color w:val="auto"/>
          <w:sz w:val="24"/>
          <w:szCs w:val="24"/>
        </w:rPr>
        <w:t>D</w:t>
      </w:r>
      <w:r w:rsidRPr="00C0736B">
        <w:rPr>
          <w:rFonts w:ascii="Times New Roman" w:hAnsi="Times New Roman" w:cs="Times New Roman"/>
          <w:color w:val="auto"/>
          <w:sz w:val="24"/>
          <w:szCs w:val="24"/>
        </w:rPr>
        <w:t>e aperfeiçoamento, objetivando dotar o servidor de conhecimentos e técnicas referentes às atribuições que desempenha, mantendo-o permanentemente atualizado e preparando-o para a execução de tarefas mais complexas;</w:t>
      </w:r>
    </w:p>
    <w:p w14:paraId="0E2AFADE" w14:textId="77777777" w:rsidR="002F0030" w:rsidRPr="00C0736B" w:rsidRDefault="002F0030" w:rsidP="002F0030">
      <w:pPr>
        <w:pStyle w:val="PargrafodaLista"/>
        <w:numPr>
          <w:ilvl w:val="0"/>
          <w:numId w:val="30"/>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Cs/>
          <w:color w:val="auto"/>
          <w:sz w:val="24"/>
          <w:szCs w:val="24"/>
        </w:rPr>
        <w:t>D</w:t>
      </w:r>
      <w:r w:rsidRPr="00C0736B">
        <w:rPr>
          <w:rFonts w:ascii="Times New Roman" w:hAnsi="Times New Roman" w:cs="Times New Roman"/>
          <w:color w:val="auto"/>
          <w:sz w:val="24"/>
          <w:szCs w:val="24"/>
        </w:rPr>
        <w:t>e adaptação, com a finalidade de preparar o servidor para o exercício de novas funções quando a tecnologia absorver ou tornar obsoletas aquelas que vinham exercendo até o momento.</w:t>
      </w:r>
    </w:p>
    <w:p w14:paraId="21E6BDD7"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28:</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cursos de capacitação terão sempre caráter objetivo e prático e serão ministrados, direta ou indiretamente, pela Prefeitura Municipal de Sorriso:</w:t>
      </w:r>
    </w:p>
    <w:p w14:paraId="2C0D9482" w14:textId="77777777" w:rsidR="002F0030" w:rsidRPr="00C0736B" w:rsidRDefault="002F0030" w:rsidP="002F0030">
      <w:pPr>
        <w:pStyle w:val="PargrafodaLista"/>
        <w:numPr>
          <w:ilvl w:val="0"/>
          <w:numId w:val="3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Com a utilização de monitores locais;</w:t>
      </w:r>
    </w:p>
    <w:p w14:paraId="200709EF" w14:textId="77777777" w:rsidR="002F0030" w:rsidRPr="00C0736B" w:rsidRDefault="002F0030" w:rsidP="002F0030">
      <w:pPr>
        <w:pStyle w:val="PargrafodaLista"/>
        <w:numPr>
          <w:ilvl w:val="0"/>
          <w:numId w:val="3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Mediante o encaminhamento de servidores para cursos e treinamentos realizados por instituições especializadas, sediadas ou não no Município;</w:t>
      </w:r>
    </w:p>
    <w:p w14:paraId="4914CCF9" w14:textId="77777777" w:rsidR="002F0030" w:rsidRPr="00C0736B" w:rsidRDefault="002F0030" w:rsidP="002F0030">
      <w:pPr>
        <w:pStyle w:val="PargrafodaLista"/>
        <w:numPr>
          <w:ilvl w:val="0"/>
          <w:numId w:val="3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Cs/>
          <w:color w:val="auto"/>
          <w:sz w:val="24"/>
          <w:szCs w:val="24"/>
        </w:rPr>
        <w:t>A</w:t>
      </w:r>
      <w:r w:rsidRPr="00C0736B">
        <w:rPr>
          <w:rFonts w:ascii="Times New Roman" w:hAnsi="Times New Roman" w:cs="Times New Roman"/>
          <w:color w:val="auto"/>
          <w:sz w:val="24"/>
          <w:szCs w:val="24"/>
        </w:rPr>
        <w:t>través da contratação de especialistas ou instituições especializadas.</w:t>
      </w:r>
    </w:p>
    <w:p w14:paraId="3E083A4F"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29:</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As chefias de todos os níveis hierárquicos participarão dos programas de treinamento:</w:t>
      </w:r>
    </w:p>
    <w:p w14:paraId="5CB1B7F9" w14:textId="77777777" w:rsidR="002F0030" w:rsidRPr="00C0736B" w:rsidRDefault="002F0030" w:rsidP="002F0030">
      <w:pPr>
        <w:pStyle w:val="PargrafodaLista"/>
        <w:numPr>
          <w:ilvl w:val="0"/>
          <w:numId w:val="3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Cs/>
          <w:color w:val="auto"/>
          <w:sz w:val="24"/>
          <w:szCs w:val="24"/>
        </w:rPr>
        <w:t>I</w:t>
      </w:r>
      <w:r w:rsidRPr="00C0736B">
        <w:rPr>
          <w:rFonts w:ascii="Times New Roman" w:hAnsi="Times New Roman" w:cs="Times New Roman"/>
          <w:color w:val="auto"/>
          <w:sz w:val="24"/>
          <w:szCs w:val="24"/>
        </w:rPr>
        <w:t>dentificando e analisando, no âmbito de cada órgão, as necessidades de capacitação e treinamento, estabelecendo programas prioritários e propondo medidas necessárias ao atendimento das carências identificadas e à execução dos programas propostos;</w:t>
      </w:r>
    </w:p>
    <w:p w14:paraId="28EBAC0B" w14:textId="77777777" w:rsidR="002F0030" w:rsidRPr="00C0736B" w:rsidRDefault="002F0030" w:rsidP="002F0030">
      <w:pPr>
        <w:pStyle w:val="PargrafodaLista"/>
        <w:numPr>
          <w:ilvl w:val="0"/>
          <w:numId w:val="3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Facilitando a participação de seus subordinados nos programas de capacitação e tomando as medidas necessárias para que os afastamentos, quando ocorrerem, não causem prejuízos ao funcionamento regular da unidade administrativa;</w:t>
      </w:r>
    </w:p>
    <w:p w14:paraId="7433DAA4" w14:textId="77777777" w:rsidR="002F0030" w:rsidRPr="00C0736B" w:rsidRDefault="002F0030" w:rsidP="002F0030">
      <w:pPr>
        <w:pStyle w:val="PargrafodaLista"/>
        <w:numPr>
          <w:ilvl w:val="0"/>
          <w:numId w:val="3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Cs/>
          <w:color w:val="auto"/>
          <w:sz w:val="24"/>
          <w:szCs w:val="24"/>
        </w:rPr>
        <w:t>D</w:t>
      </w:r>
      <w:r w:rsidRPr="00C0736B">
        <w:rPr>
          <w:rFonts w:ascii="Times New Roman" w:hAnsi="Times New Roman" w:cs="Times New Roman"/>
          <w:color w:val="auto"/>
          <w:sz w:val="24"/>
          <w:szCs w:val="24"/>
        </w:rPr>
        <w:t>esempenhando, dentro dos programas de treinamento e capacitação aprovados, atividades de instrutor;</w:t>
      </w:r>
    </w:p>
    <w:p w14:paraId="0457ABB6" w14:textId="77777777" w:rsidR="002F0030" w:rsidRPr="00C0736B" w:rsidRDefault="002F0030" w:rsidP="002F0030">
      <w:pPr>
        <w:pStyle w:val="PargrafodaLista"/>
        <w:numPr>
          <w:ilvl w:val="0"/>
          <w:numId w:val="3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Submetendo-se a programas de treinamento e capacitação relacionados às suas atribuições.</w:t>
      </w:r>
    </w:p>
    <w:p w14:paraId="32630869"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30:</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 Secretário Municipal de Administração, através do órgão de Gestão de Pessoas, em colaboração com os demais órgãos de igual nível hierárquico, elaborará e coordenará o levantamento de necessidades e a execução de programas de capacitação e treinamento.</w:t>
      </w:r>
    </w:p>
    <w:p w14:paraId="1C466CD4"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Parágrafo Único:</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programas de capacitação serão elaborados, anualmente, a tempo de se prever, na proposta orçamentária, os recursos indispensáveis à sua implementação.</w:t>
      </w:r>
    </w:p>
    <w:p w14:paraId="54C9BBD5" w14:textId="77777777" w:rsidR="002F0030" w:rsidRPr="00C0736B" w:rsidRDefault="002F0030" w:rsidP="002F0030">
      <w:pPr>
        <w:autoSpaceDE w:val="0"/>
        <w:autoSpaceDN w:val="0"/>
        <w:adjustRightInd w:val="0"/>
        <w:spacing w:before="120" w:after="120" w:line="240" w:lineRule="auto"/>
        <w:rPr>
          <w:rFonts w:ascii="Times New Roman" w:hAnsi="Times New Roman" w:cs="Times New Roman"/>
          <w:bCs/>
          <w:color w:val="auto"/>
          <w:sz w:val="24"/>
          <w:szCs w:val="24"/>
        </w:rPr>
      </w:pPr>
    </w:p>
    <w:p w14:paraId="5A37CAC5"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Art. 31: </w:t>
      </w:r>
      <w:r w:rsidRPr="00C0736B">
        <w:rPr>
          <w:rFonts w:ascii="Times New Roman" w:hAnsi="Times New Roman" w:cs="Times New Roman"/>
          <w:color w:val="auto"/>
          <w:sz w:val="24"/>
          <w:szCs w:val="24"/>
        </w:rPr>
        <w:t>Independentemente dos programas previstos, cada chefia desenvolverá, com seus subordinados, atividades de treinamento em serviço, em consonância com o programa de capacitação estabelecido pela Administração, através de:</w:t>
      </w:r>
    </w:p>
    <w:p w14:paraId="296AD317" w14:textId="77777777" w:rsidR="002F0030" w:rsidRPr="00C0736B" w:rsidRDefault="002F0030" w:rsidP="002F0030">
      <w:pPr>
        <w:pStyle w:val="PargrafodaLista"/>
        <w:numPr>
          <w:ilvl w:val="0"/>
          <w:numId w:val="36"/>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Reuniões para estudo e discussão de assuntos de serviço;</w:t>
      </w:r>
    </w:p>
    <w:p w14:paraId="0230E5F0" w14:textId="77777777" w:rsidR="002F0030" w:rsidRPr="00C0736B" w:rsidRDefault="002F0030" w:rsidP="002F0030">
      <w:pPr>
        <w:pStyle w:val="PargrafodaLista"/>
        <w:numPr>
          <w:ilvl w:val="0"/>
          <w:numId w:val="36"/>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Divulgação de normas legais e aspectos técnicos relativos ao trabalho e orientação quanto ao seu cumprimento e à sua execução;</w:t>
      </w:r>
    </w:p>
    <w:p w14:paraId="28F1CDBA" w14:textId="77777777" w:rsidR="002F0030" w:rsidRPr="00C0736B" w:rsidRDefault="002F0030" w:rsidP="002F0030">
      <w:pPr>
        <w:pStyle w:val="PargrafodaLista"/>
        <w:numPr>
          <w:ilvl w:val="0"/>
          <w:numId w:val="36"/>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Discussão dos programas de trabalho do órgão que chefia e de sua contribuição para o sistema administrativo;</w:t>
      </w:r>
    </w:p>
    <w:p w14:paraId="5F6E327C" w14:textId="77777777" w:rsidR="002F0030" w:rsidRPr="00C0736B" w:rsidRDefault="002F0030" w:rsidP="002F0030">
      <w:pPr>
        <w:pStyle w:val="PargrafodaLista"/>
        <w:numPr>
          <w:ilvl w:val="0"/>
          <w:numId w:val="36"/>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Utilização de rodízio e de outros métodos de capacitação em serviço, adequados a cada caso.</w:t>
      </w:r>
    </w:p>
    <w:p w14:paraId="2193AEB1"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§1º</w:t>
      </w:r>
      <w:r w:rsidRPr="00C0736B">
        <w:rPr>
          <w:rFonts w:ascii="Times New Roman" w:hAnsi="Times New Roman"/>
          <w:b/>
        </w:rPr>
        <w:t xml:space="preserve">: </w:t>
      </w:r>
      <w:r w:rsidRPr="00C0736B">
        <w:rPr>
          <w:rFonts w:ascii="Times New Roman" w:hAnsi="Times New Roman"/>
        </w:rPr>
        <w:t>Constitui parte integrante e indispensável do Programa de Capacitação e Educação Continuada para os servidores a sua avaliação permanente, de forma a identificar a eficácia e o impacto da sua aplicação na melhoria das práticas e da qualidade dos serviços prestados aos Munícipes;</w:t>
      </w:r>
    </w:p>
    <w:p w14:paraId="39A18881"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§2º:</w:t>
      </w:r>
      <w:r w:rsidRPr="00C0736B">
        <w:rPr>
          <w:rFonts w:ascii="Times New Roman" w:hAnsi="Times New Roman"/>
          <w:bCs/>
        </w:rPr>
        <w:t xml:space="preserve"> </w:t>
      </w:r>
      <w:r w:rsidRPr="00C0736B">
        <w:rPr>
          <w:rFonts w:ascii="Times New Roman" w:hAnsi="Times New Roman"/>
        </w:rPr>
        <w:t>Caberá à Secretaria Municipal de Administração, elaborar a programação anual do Programa de Capacitação, com seus correspondentes conteúdos de formação e respectivos custos, para fins de apreciação e aprovação do Prefeito.</w:t>
      </w:r>
    </w:p>
    <w:p w14:paraId="04FE8C4B"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§3º:</w:t>
      </w:r>
      <w:r w:rsidRPr="00C0736B">
        <w:rPr>
          <w:rFonts w:ascii="Times New Roman" w:hAnsi="Times New Roman"/>
          <w:bCs/>
        </w:rPr>
        <w:t xml:space="preserve"> </w:t>
      </w:r>
      <w:r w:rsidRPr="00C0736B">
        <w:rPr>
          <w:rFonts w:ascii="Times New Roman" w:hAnsi="Times New Roman"/>
        </w:rPr>
        <w:t>Fica o servidor beneficiado pelo Programa de Capacitação e Educação Continuada, independentemente do Quadro de Pessoal a que pertença, obrigado a disponibilizar no prazo e condições estabelecidas em regulamento, as informações e conhecimentos obtidos durante sua participação no Programa de Capacitação, bem como a reproduzir o material institucional recebido e colocar-se a disposição para o repasse dos conhecimentos adquiridos.</w:t>
      </w:r>
    </w:p>
    <w:p w14:paraId="3458BB0A"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§4</w:t>
      </w:r>
      <w:r w:rsidRPr="00C0736B">
        <w:rPr>
          <w:rFonts w:ascii="Times New Roman" w:hAnsi="Times New Roman"/>
          <w:b/>
        </w:rPr>
        <w:t xml:space="preserve">º: </w:t>
      </w:r>
      <w:r w:rsidRPr="00C0736B">
        <w:rPr>
          <w:rFonts w:ascii="Times New Roman" w:hAnsi="Times New Roman"/>
        </w:rPr>
        <w:t>Caberá à Secretaria de Administração, no prazo de 180 (cento e oitenta) dias contados do enquadramento dos servidores nesta Lei, apresentar ao Prefeito para apreciação e aprovação a estrutura e o regulamento do Programa de Qualificação Profissional.</w:t>
      </w:r>
    </w:p>
    <w:p w14:paraId="4B0C4566" w14:textId="77777777" w:rsidR="002F0030" w:rsidRPr="00C0736B" w:rsidRDefault="002F0030" w:rsidP="002F0030">
      <w:pPr>
        <w:pStyle w:val="Corpodetexto"/>
        <w:spacing w:before="120" w:after="120" w:line="240" w:lineRule="auto"/>
        <w:jc w:val="both"/>
        <w:rPr>
          <w:rFonts w:ascii="Times New Roman" w:hAnsi="Times New Roman"/>
        </w:rPr>
      </w:pPr>
    </w:p>
    <w:p w14:paraId="30CF40EF"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III</w:t>
      </w:r>
    </w:p>
    <w:p w14:paraId="19FAD35D"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Do Programa de Avaliação de Desempenho</w:t>
      </w:r>
    </w:p>
    <w:p w14:paraId="468B55A6" w14:textId="77777777" w:rsidR="002F0030" w:rsidRPr="00C0736B" w:rsidRDefault="002F0030" w:rsidP="002F0030">
      <w:pPr>
        <w:pStyle w:val="Corpodetexto"/>
        <w:spacing w:before="120" w:after="120" w:line="240" w:lineRule="auto"/>
        <w:jc w:val="both"/>
        <w:rPr>
          <w:rFonts w:ascii="Times New Roman" w:hAnsi="Times New Roman"/>
          <w:bCs/>
        </w:rPr>
      </w:pPr>
    </w:p>
    <w:p w14:paraId="6A61AA5A"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32: </w:t>
      </w:r>
      <w:r w:rsidRPr="00C0736B">
        <w:rPr>
          <w:rFonts w:ascii="Times New Roman" w:hAnsi="Times New Roman"/>
        </w:rPr>
        <w:t xml:space="preserve">O Programa de Avaliação de Desempenho, parte integrante do Sistema de Desenvolvimento dos Servidores da Prefeitura, é o instrumento de unificação da Política de Recursos Humanos, devendo, na sua concepção abranger critérios capazes de avaliar, na sua inteireza, a qualidade dos processos de trabalho em todas as secretarias, servindo ainda como </w:t>
      </w:r>
      <w:proofErr w:type="spellStart"/>
      <w:r w:rsidRPr="00C0736B">
        <w:rPr>
          <w:rFonts w:ascii="Times New Roman" w:hAnsi="Times New Roman"/>
        </w:rPr>
        <w:t>retro-alimentador</w:t>
      </w:r>
      <w:proofErr w:type="spellEnd"/>
      <w:r w:rsidRPr="00C0736B">
        <w:rPr>
          <w:rFonts w:ascii="Times New Roman" w:hAnsi="Times New Roman"/>
        </w:rPr>
        <w:t xml:space="preserve"> do Programa de Qualificação para os servidores.</w:t>
      </w:r>
    </w:p>
    <w:p w14:paraId="3FD131DC" w14:textId="77777777" w:rsidR="002F0030" w:rsidRPr="00C0736B" w:rsidRDefault="002F0030" w:rsidP="002F0030">
      <w:pPr>
        <w:pStyle w:val="Corpodetexto"/>
        <w:spacing w:before="120" w:after="120" w:line="240" w:lineRule="auto"/>
        <w:ind w:firstLine="1418"/>
        <w:jc w:val="both"/>
        <w:rPr>
          <w:rFonts w:ascii="Times New Roman" w:hAnsi="Times New Roman"/>
          <w:b/>
        </w:rPr>
      </w:pPr>
    </w:p>
    <w:p w14:paraId="5772A5BA"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§1º: </w:t>
      </w:r>
      <w:r w:rsidRPr="00C0736B">
        <w:rPr>
          <w:rFonts w:ascii="Times New Roman" w:hAnsi="Times New Roman"/>
        </w:rPr>
        <w:t xml:space="preserve">Caberá à Secretaria Municipal de Administração, elaborar e submeter </w:t>
      </w:r>
      <w:proofErr w:type="spellStart"/>
      <w:r w:rsidRPr="00C0736B">
        <w:rPr>
          <w:rFonts w:ascii="Times New Roman" w:hAnsi="Times New Roman"/>
        </w:rPr>
        <w:t>á</w:t>
      </w:r>
      <w:proofErr w:type="spellEnd"/>
      <w:r w:rsidRPr="00C0736B">
        <w:rPr>
          <w:rFonts w:ascii="Times New Roman" w:hAnsi="Times New Roman"/>
        </w:rPr>
        <w:t xml:space="preserve"> apreciação e aprovação do Prefeito Municipal as normas disciplinares do Programa de Avaliação de Desempenho, obedecidos os critérios genéricos dos servidores públicos municipais.</w:t>
      </w:r>
    </w:p>
    <w:p w14:paraId="644CC47C"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§2º: </w:t>
      </w:r>
      <w:r w:rsidRPr="00C0736B">
        <w:rPr>
          <w:rFonts w:ascii="Times New Roman" w:hAnsi="Times New Roman"/>
        </w:rPr>
        <w:t>A elaboração das normas disciplinares do Programa de Avaliação de Desempenho deverá consubstanciar-se, dentre outros, dos seguintes fatores:</w:t>
      </w:r>
    </w:p>
    <w:p w14:paraId="701AA2CF" w14:textId="77777777" w:rsidR="002F0030" w:rsidRPr="00C0736B" w:rsidRDefault="002F0030" w:rsidP="002F0030">
      <w:pPr>
        <w:pStyle w:val="Corpodetexto"/>
        <w:numPr>
          <w:ilvl w:val="0"/>
          <w:numId w:val="38"/>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Caráter processual, contínuo e anual do Programa de Avaliação de Desempenho.</w:t>
      </w:r>
    </w:p>
    <w:p w14:paraId="48E4D044" w14:textId="77777777" w:rsidR="002F0030" w:rsidRPr="00C0736B" w:rsidRDefault="002F0030" w:rsidP="002F0030">
      <w:pPr>
        <w:pStyle w:val="Corpodetexto"/>
        <w:numPr>
          <w:ilvl w:val="0"/>
          <w:numId w:val="38"/>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 xml:space="preserve">Abrangência do processo de avaliação, com fixação de indicadores de desempenho do servidor, que considerem não só a avaliação da sua chefia imediata, como também o processo e as condições de trabalho da sua unidade de lotação e a sua </w:t>
      </w:r>
      <w:proofErr w:type="spellStart"/>
      <w:r w:rsidRPr="00C0736B">
        <w:rPr>
          <w:rFonts w:ascii="Times New Roman" w:hAnsi="Times New Roman"/>
        </w:rPr>
        <w:t>auto-avaliação</w:t>
      </w:r>
      <w:proofErr w:type="spellEnd"/>
      <w:r w:rsidRPr="00C0736B">
        <w:rPr>
          <w:rFonts w:ascii="Times New Roman" w:hAnsi="Times New Roman"/>
        </w:rPr>
        <w:t>.</w:t>
      </w:r>
    </w:p>
    <w:p w14:paraId="0D169E4B" w14:textId="77777777" w:rsidR="002F0030" w:rsidRPr="00C0736B" w:rsidRDefault="002F0030" w:rsidP="002F0030">
      <w:pPr>
        <w:pStyle w:val="Corpodetexto"/>
        <w:numPr>
          <w:ilvl w:val="0"/>
          <w:numId w:val="38"/>
        </w:numPr>
        <w:tabs>
          <w:tab w:val="left" w:pos="567"/>
        </w:tabs>
        <w:spacing w:before="120" w:after="120" w:line="240" w:lineRule="auto"/>
        <w:ind w:left="567" w:firstLine="0"/>
        <w:jc w:val="both"/>
        <w:rPr>
          <w:rFonts w:ascii="Times New Roman" w:hAnsi="Times New Roman"/>
        </w:rPr>
      </w:pPr>
      <w:r w:rsidRPr="00C0736B">
        <w:rPr>
          <w:rFonts w:ascii="Times New Roman" w:hAnsi="Times New Roman"/>
        </w:rPr>
        <w:t>Valorização do servidor, pela sua participação em atividades extra funcionais, assim consideradas aquelas pertinentes ao exercício de funções/atividades de relevância institucional, tais como, execução de projetos, membros de comissões e de grupos de trabalho assim como instrutor e/ ou coordenador de eventos originários do Programa de Qualificação Profissional.</w:t>
      </w:r>
    </w:p>
    <w:p w14:paraId="37C351B4"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§3°: </w:t>
      </w:r>
      <w:r w:rsidRPr="00C0736B">
        <w:rPr>
          <w:rFonts w:ascii="Times New Roman" w:hAnsi="Times New Roman"/>
        </w:rPr>
        <w:t>As normas disciplinadoras do Programa de Avaliação de Desempenho deverão conter critérios gerais específicos de avaliação de desempenho do servidor da Carreira dos Profissionais que se encontram em estágio probatório, consoantes com a legislação vigente sobre a matéria.</w:t>
      </w:r>
    </w:p>
    <w:p w14:paraId="5B22318B" w14:textId="77777777" w:rsidR="002F0030" w:rsidRPr="00C0736B" w:rsidRDefault="002F0030" w:rsidP="002F0030">
      <w:pPr>
        <w:pStyle w:val="Corpodetexto"/>
        <w:spacing w:before="120" w:after="120" w:line="240" w:lineRule="auto"/>
        <w:jc w:val="both"/>
        <w:rPr>
          <w:rFonts w:ascii="Times New Roman" w:hAnsi="Times New Roman"/>
          <w:b/>
          <w:bCs/>
        </w:rPr>
      </w:pPr>
    </w:p>
    <w:p w14:paraId="49D38274"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TITULO IV</w:t>
      </w:r>
    </w:p>
    <w:p w14:paraId="524077A1" w14:textId="77777777" w:rsidR="002F0030" w:rsidRPr="00C0736B" w:rsidRDefault="002F0030" w:rsidP="002F0030">
      <w:pPr>
        <w:pStyle w:val="Corpodetexto"/>
        <w:spacing w:before="120" w:after="120" w:line="240" w:lineRule="auto"/>
        <w:rPr>
          <w:rFonts w:ascii="Times New Roman" w:hAnsi="Times New Roman"/>
          <w:b/>
          <w:bCs/>
        </w:rPr>
      </w:pPr>
    </w:p>
    <w:p w14:paraId="0E3A2D03" w14:textId="77777777" w:rsidR="002F0030" w:rsidRPr="00C0736B" w:rsidRDefault="002F0030" w:rsidP="002F0030">
      <w:pPr>
        <w:pStyle w:val="Corpodetexto"/>
        <w:spacing w:before="120" w:after="120" w:line="240" w:lineRule="auto"/>
        <w:rPr>
          <w:rFonts w:ascii="Times New Roman" w:hAnsi="Times New Roman"/>
          <w:b/>
          <w:bCs/>
          <w:u w:val="single"/>
        </w:rPr>
      </w:pPr>
      <w:r w:rsidRPr="00C0736B">
        <w:rPr>
          <w:rFonts w:ascii="Times New Roman" w:hAnsi="Times New Roman"/>
          <w:b/>
          <w:bCs/>
          <w:u w:val="single"/>
        </w:rPr>
        <w:t>DO SISTEMA DE REMUNERAÇÃO DOS SERVIDORES DO MUNICÍPIO DE SORRISO</w:t>
      </w:r>
    </w:p>
    <w:p w14:paraId="68DD978A" w14:textId="77777777" w:rsidR="002F0030" w:rsidRPr="00C0736B" w:rsidRDefault="002F0030" w:rsidP="002F0030">
      <w:pPr>
        <w:pStyle w:val="Corpodetexto"/>
        <w:spacing w:before="120" w:after="120" w:line="240" w:lineRule="auto"/>
        <w:jc w:val="both"/>
        <w:rPr>
          <w:rFonts w:ascii="Times New Roman" w:hAnsi="Times New Roman"/>
          <w:b/>
          <w:bCs/>
        </w:rPr>
      </w:pPr>
    </w:p>
    <w:p w14:paraId="180B85F7"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Art. 33</w:t>
      </w:r>
      <w:r w:rsidRPr="00C0736B">
        <w:rPr>
          <w:rFonts w:ascii="Times New Roman" w:hAnsi="Times New Roman"/>
          <w:b/>
        </w:rPr>
        <w:t xml:space="preserve">: </w:t>
      </w:r>
      <w:r w:rsidRPr="00C0736B">
        <w:rPr>
          <w:rFonts w:ascii="Times New Roman" w:hAnsi="Times New Roman"/>
        </w:rPr>
        <w:t>O Sistema de Remuneração dos Servidores do Município de Sorriso, somente poderá ser fixado ou alterado por lei específica, observada a iniciativa do Poder Executivo, assegurada a revisão geral anual, sempre na mesma data e sem distinção de índices.</w:t>
      </w:r>
    </w:p>
    <w:p w14:paraId="0D1F1FBD"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§1°:</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vencimentos dos cargos públicos são irredutíveis, ressalvado o disposto no inciso XV do art. 37 da Constituição Federal.</w:t>
      </w:r>
    </w:p>
    <w:p w14:paraId="7E114250"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bCs/>
          <w:color w:val="auto"/>
          <w:sz w:val="24"/>
          <w:szCs w:val="24"/>
        </w:rPr>
      </w:pPr>
    </w:p>
    <w:p w14:paraId="772A0127" w14:textId="77777777" w:rsidR="002F0030" w:rsidRPr="00C0736B" w:rsidRDefault="002F0030" w:rsidP="002F0030">
      <w:pPr>
        <w:tabs>
          <w:tab w:val="left" w:pos="567"/>
        </w:tabs>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§2°:</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A fixação dos padrões de vencimento e demais componentes do sistema de remuneração dos servidores da Prefeitura Municipal de Sorriso observará:</w:t>
      </w:r>
    </w:p>
    <w:p w14:paraId="217B2C62" w14:textId="77777777" w:rsidR="002F0030" w:rsidRPr="00C0736B" w:rsidRDefault="002F0030" w:rsidP="002F0030">
      <w:pPr>
        <w:tabs>
          <w:tab w:val="left" w:pos="567"/>
        </w:tabs>
        <w:autoSpaceDE w:val="0"/>
        <w:autoSpaceDN w:val="0"/>
        <w:adjustRightInd w:val="0"/>
        <w:spacing w:before="120" w:after="120" w:line="240" w:lineRule="auto"/>
        <w:ind w:left="567"/>
        <w:rPr>
          <w:rFonts w:ascii="Times New Roman" w:hAnsi="Times New Roman" w:cs="Times New Roman"/>
          <w:color w:val="auto"/>
          <w:sz w:val="24"/>
          <w:szCs w:val="24"/>
        </w:rPr>
      </w:pPr>
    </w:p>
    <w:p w14:paraId="0D625EC8" w14:textId="77777777" w:rsidR="002F0030" w:rsidRPr="00C0736B" w:rsidRDefault="002F0030" w:rsidP="002F0030">
      <w:pPr>
        <w:pStyle w:val="PargrafodaLista"/>
        <w:numPr>
          <w:ilvl w:val="0"/>
          <w:numId w:val="40"/>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 natureza, o grau de responsabilidade e a complexidade dos cargos que compõem seu Quadro;</w:t>
      </w:r>
    </w:p>
    <w:p w14:paraId="11DAD475" w14:textId="77777777" w:rsidR="002F0030" w:rsidRPr="00C0736B" w:rsidRDefault="002F0030" w:rsidP="002F0030">
      <w:pPr>
        <w:pStyle w:val="PargrafodaLista"/>
        <w:numPr>
          <w:ilvl w:val="0"/>
          <w:numId w:val="40"/>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Os requisitos de escolaridade e experiência para a investidura nos cargos;</w:t>
      </w:r>
    </w:p>
    <w:p w14:paraId="13155004" w14:textId="77777777" w:rsidR="002F0030" w:rsidRPr="00C0736B" w:rsidRDefault="002F0030" w:rsidP="002F0030">
      <w:pPr>
        <w:pStyle w:val="PargrafodaLista"/>
        <w:numPr>
          <w:ilvl w:val="0"/>
          <w:numId w:val="40"/>
        </w:numPr>
        <w:tabs>
          <w:tab w:val="left" w:pos="142"/>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As peculiaridades dos cargos.</w:t>
      </w:r>
    </w:p>
    <w:p w14:paraId="33AB762E"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34:</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cargos de provimento efetivo do Quadro de Pessoal da Prefeitura Municipal de Sorriso estão hierarquizados por níveis de vencimento nos Anexos desta Lei.</w:t>
      </w:r>
    </w:p>
    <w:p w14:paraId="53E19C8D"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§1°: </w:t>
      </w:r>
      <w:r w:rsidRPr="00C0736B">
        <w:rPr>
          <w:rFonts w:ascii="Times New Roman" w:hAnsi="Times New Roman" w:cs="Times New Roman"/>
          <w:color w:val="auto"/>
          <w:sz w:val="24"/>
          <w:szCs w:val="24"/>
        </w:rPr>
        <w:t>A cada nível corresponde uma faixa de vencimentos, conforme Tabela constante do Anexo IV desta Lei.</w:t>
      </w:r>
    </w:p>
    <w:p w14:paraId="113F9EE6"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§2°:</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 aumento do vencimento respeitará a política de remuneração definida nesta Lei, bem como seu escalonamento e respectivos distanciamentos percentuais entre os níveis e classes.</w:t>
      </w:r>
    </w:p>
    <w:p w14:paraId="50BF9095"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35:</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proventos dos servidores inativos e o benefício dos pensionistas observarão o disposto na Constituição Federal e legislação específica.</w:t>
      </w:r>
    </w:p>
    <w:p w14:paraId="601A725A" w14:textId="77777777" w:rsidR="002F0030" w:rsidRPr="00C0736B" w:rsidRDefault="002F0030" w:rsidP="002F0030">
      <w:pPr>
        <w:pStyle w:val="Corpodetexto"/>
        <w:spacing w:before="120" w:after="120" w:line="240" w:lineRule="auto"/>
        <w:jc w:val="both"/>
        <w:rPr>
          <w:rFonts w:ascii="Times New Roman" w:hAnsi="Times New Roman"/>
        </w:rPr>
      </w:pPr>
    </w:p>
    <w:p w14:paraId="71A1D8CF"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w:t>
      </w:r>
    </w:p>
    <w:p w14:paraId="69076F8A"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 Estruturação do Sistema de Remuneração</w:t>
      </w:r>
    </w:p>
    <w:p w14:paraId="5D4EE22A" w14:textId="77777777" w:rsidR="002F0030" w:rsidRPr="00C0736B" w:rsidRDefault="002F0030" w:rsidP="002F0030">
      <w:pPr>
        <w:pStyle w:val="Corpodetexto"/>
        <w:spacing w:before="120" w:after="120" w:line="240" w:lineRule="auto"/>
        <w:jc w:val="both"/>
        <w:rPr>
          <w:rFonts w:ascii="Times New Roman" w:hAnsi="Times New Roman"/>
          <w:b/>
        </w:rPr>
      </w:pPr>
    </w:p>
    <w:p w14:paraId="364747B7"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36: </w:t>
      </w:r>
      <w:r w:rsidRPr="00C0736B">
        <w:rPr>
          <w:rFonts w:ascii="Times New Roman" w:hAnsi="Times New Roman"/>
        </w:rPr>
        <w:t xml:space="preserve">O Sistema de Remuneração estrutura-se através de tabelas remuneratórias contendo os padrões de subsidio, fixados em razão da natureza, grau de responsabilidade e de complexidade, e dos requisitos exigidos para ingresso em cada cargo da Carreira dos Profissionais do Município. </w:t>
      </w:r>
    </w:p>
    <w:p w14:paraId="679704E1" w14:textId="77777777" w:rsidR="002F0030" w:rsidRPr="00C0736B" w:rsidRDefault="002F0030" w:rsidP="002F0030">
      <w:pPr>
        <w:spacing w:before="120" w:after="120" w:line="240" w:lineRule="auto"/>
        <w:ind w:firstLine="1418"/>
        <w:rPr>
          <w:rFonts w:ascii="Times New Roman" w:hAnsi="Times New Roman" w:cs="Times New Roman"/>
          <w:b/>
          <w:snapToGrid w:val="0"/>
          <w:color w:val="auto"/>
          <w:sz w:val="24"/>
          <w:szCs w:val="24"/>
        </w:rPr>
      </w:pPr>
    </w:p>
    <w:p w14:paraId="27A31DEE" w14:textId="77777777" w:rsidR="002F0030" w:rsidRPr="00C0736B" w:rsidRDefault="002F0030" w:rsidP="002F0030">
      <w:pPr>
        <w:pStyle w:val="Corpodetexto"/>
        <w:spacing w:before="120" w:after="120" w:line="240" w:lineRule="auto"/>
        <w:rPr>
          <w:rFonts w:ascii="Times New Roman" w:hAnsi="Times New Roman"/>
          <w:b/>
        </w:rPr>
      </w:pPr>
      <w:r w:rsidRPr="00C0736B">
        <w:rPr>
          <w:rFonts w:ascii="Times New Roman" w:hAnsi="Times New Roman"/>
          <w:b/>
          <w:bCs/>
        </w:rPr>
        <w:t>CAPÍTULO II</w:t>
      </w:r>
    </w:p>
    <w:p w14:paraId="37C00668" w14:textId="77777777" w:rsidR="002F0030" w:rsidRPr="00C0736B" w:rsidRDefault="002F0030" w:rsidP="002F0030">
      <w:pPr>
        <w:pStyle w:val="Ttulo2"/>
        <w:spacing w:before="120" w:after="120" w:line="240" w:lineRule="auto"/>
        <w:jc w:val="center"/>
        <w:rPr>
          <w:rFonts w:ascii="Times New Roman" w:hAnsi="Times New Roman" w:cs="Times New Roman"/>
          <w:i w:val="0"/>
          <w:color w:val="auto"/>
          <w:sz w:val="24"/>
          <w:szCs w:val="24"/>
        </w:rPr>
      </w:pPr>
      <w:bookmarkStart w:id="0" w:name="_Toc145302682"/>
      <w:bookmarkStart w:id="1" w:name="_Toc135814439"/>
      <w:bookmarkStart w:id="2" w:name="_Toc135814071"/>
      <w:bookmarkStart w:id="3" w:name="_Toc120082461"/>
      <w:bookmarkStart w:id="4" w:name="_Toc120082404"/>
      <w:r w:rsidRPr="00C0736B">
        <w:rPr>
          <w:rFonts w:ascii="Times New Roman" w:hAnsi="Times New Roman" w:cs="Times New Roman"/>
          <w:i w:val="0"/>
          <w:color w:val="auto"/>
          <w:sz w:val="24"/>
          <w:szCs w:val="24"/>
        </w:rPr>
        <w:t>Do Incentivo a Produtividade</w:t>
      </w:r>
      <w:bookmarkEnd w:id="0"/>
      <w:bookmarkEnd w:id="1"/>
      <w:bookmarkEnd w:id="2"/>
      <w:bookmarkEnd w:id="3"/>
      <w:bookmarkEnd w:id="4"/>
    </w:p>
    <w:p w14:paraId="5CC2A08B" w14:textId="77777777" w:rsidR="002F0030" w:rsidRPr="00C0736B" w:rsidRDefault="002F0030" w:rsidP="002F0030">
      <w:pPr>
        <w:spacing w:before="120" w:after="120" w:line="240" w:lineRule="auto"/>
        <w:rPr>
          <w:rFonts w:ascii="Times New Roman" w:hAnsi="Times New Roman" w:cs="Times New Roman"/>
          <w:b/>
          <w:color w:val="auto"/>
          <w:sz w:val="24"/>
          <w:szCs w:val="24"/>
        </w:rPr>
      </w:pPr>
      <w:r w:rsidRPr="00C0736B">
        <w:rPr>
          <w:rFonts w:ascii="Times New Roman" w:hAnsi="Times New Roman" w:cs="Times New Roman"/>
          <w:b/>
          <w:color w:val="auto"/>
          <w:sz w:val="24"/>
          <w:szCs w:val="24"/>
        </w:rPr>
        <w:t> </w:t>
      </w:r>
    </w:p>
    <w:p w14:paraId="3195C964"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eastAsia="Batang" w:hAnsi="Times New Roman" w:cs="Times New Roman"/>
          <w:b/>
          <w:bCs/>
          <w:iCs/>
          <w:color w:val="auto"/>
          <w:sz w:val="24"/>
          <w:szCs w:val="24"/>
        </w:rPr>
        <w:t>Art. 37</w:t>
      </w:r>
      <w:r w:rsidRPr="00C0736B">
        <w:rPr>
          <w:rFonts w:ascii="Times New Roman" w:eastAsia="Batang" w:hAnsi="Times New Roman" w:cs="Times New Roman"/>
          <w:b/>
          <w:bCs/>
          <w:i/>
          <w:iCs/>
          <w:color w:val="auto"/>
          <w:sz w:val="24"/>
          <w:szCs w:val="24"/>
        </w:rPr>
        <w:t>.</w:t>
      </w:r>
      <w:r w:rsidRPr="00C0736B">
        <w:rPr>
          <w:rFonts w:ascii="Times New Roman" w:hAnsi="Times New Roman" w:cs="Times New Roman"/>
          <w:b/>
          <w:bCs/>
          <w:i/>
          <w:iCs/>
          <w:color w:val="auto"/>
          <w:sz w:val="24"/>
          <w:szCs w:val="24"/>
        </w:rPr>
        <w:t xml:space="preserve"> </w:t>
      </w:r>
      <w:r w:rsidRPr="00C0736B">
        <w:rPr>
          <w:rFonts w:ascii="Times New Roman" w:hAnsi="Times New Roman" w:cs="Times New Roman"/>
          <w:color w:val="auto"/>
          <w:sz w:val="24"/>
          <w:szCs w:val="24"/>
        </w:rPr>
        <w:t>Além da remuneração, os servidores lotados no Quadro de Pessoal do Município de Sorriso, no interesse da administração, pelo exercício em condições especiais, poderão ser concedido Adicional de Produtividade, para as atividades decorrentes de imperiosa, temporária e comprovada necessidade do serviço, regime extraordinário de trabalho ou em escala de plantão aos servidores que prestem atividades específicas nas Unidades e Órgão do Poder Executivo Municipal.</w:t>
      </w:r>
    </w:p>
    <w:p w14:paraId="5A5BD373"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eastAsia="Batang" w:hAnsi="Times New Roman" w:cs="Times New Roman"/>
          <w:b/>
          <w:bCs/>
          <w:iCs/>
          <w:color w:val="auto"/>
          <w:sz w:val="24"/>
          <w:szCs w:val="24"/>
        </w:rPr>
        <w:t xml:space="preserve">Parágrafo Único: </w:t>
      </w:r>
      <w:r w:rsidRPr="00C0736B">
        <w:rPr>
          <w:rFonts w:ascii="Times New Roman" w:hAnsi="Times New Roman" w:cs="Times New Roman"/>
          <w:color w:val="auto"/>
          <w:sz w:val="24"/>
          <w:szCs w:val="24"/>
        </w:rPr>
        <w:t>Os critérios e parâmetros para pagamento do Adicional de Produtividade será regulamentado por Lei, levando-se em conta a qualidade do trabalho realizado, para aferimento dos propósitos fixados nesta Lei, visando incentivar e aprimorar as atividades dos servidores públicos municipais, no intuito de promover a melhoria da qualidade dos serviços prestados à população de Sorriso.</w:t>
      </w:r>
    </w:p>
    <w:p w14:paraId="0FCBBF9E" w14:textId="77777777" w:rsidR="002F0030" w:rsidRPr="00C0736B" w:rsidRDefault="002F0030" w:rsidP="002F0030">
      <w:pPr>
        <w:pStyle w:val="Corpodetexto"/>
        <w:spacing w:before="120" w:after="120" w:line="240" w:lineRule="auto"/>
        <w:rPr>
          <w:rFonts w:ascii="Times New Roman" w:hAnsi="Times New Roman"/>
          <w:b/>
          <w:bCs/>
        </w:rPr>
      </w:pPr>
    </w:p>
    <w:p w14:paraId="1682C5E6" w14:textId="77777777" w:rsidR="002F0030" w:rsidRPr="00C0736B" w:rsidRDefault="002F0030" w:rsidP="002F0030">
      <w:pPr>
        <w:pStyle w:val="Corpodetexto"/>
        <w:spacing w:before="120" w:after="120" w:line="240" w:lineRule="auto"/>
        <w:rPr>
          <w:rFonts w:ascii="Times New Roman" w:hAnsi="Times New Roman"/>
          <w:b/>
        </w:rPr>
      </w:pPr>
      <w:r w:rsidRPr="00C0736B">
        <w:rPr>
          <w:rFonts w:ascii="Times New Roman" w:hAnsi="Times New Roman"/>
          <w:b/>
          <w:bCs/>
        </w:rPr>
        <w:t>TITULO V</w:t>
      </w:r>
    </w:p>
    <w:p w14:paraId="31EED68E" w14:textId="77777777" w:rsidR="002F0030" w:rsidRPr="00C0736B" w:rsidRDefault="002F0030" w:rsidP="002F0030">
      <w:pPr>
        <w:pStyle w:val="Corpodetexto"/>
        <w:spacing w:before="120" w:after="120" w:line="240" w:lineRule="auto"/>
        <w:rPr>
          <w:rFonts w:ascii="Times New Roman" w:hAnsi="Times New Roman"/>
          <w:b/>
          <w:bCs/>
          <w:u w:val="single"/>
        </w:rPr>
      </w:pPr>
      <w:r w:rsidRPr="00C0736B">
        <w:rPr>
          <w:rFonts w:ascii="Times New Roman" w:hAnsi="Times New Roman"/>
          <w:b/>
          <w:bCs/>
          <w:u w:val="single"/>
        </w:rPr>
        <w:t>DAS DISPOSIÇÕES FINAIS E TRANSITÓRIAS</w:t>
      </w:r>
    </w:p>
    <w:p w14:paraId="32A9E2CC" w14:textId="77777777" w:rsidR="002F0030" w:rsidRPr="00C0736B" w:rsidRDefault="002F0030" w:rsidP="002F0030">
      <w:pPr>
        <w:pStyle w:val="Corpodetexto"/>
        <w:spacing w:before="120" w:after="120" w:line="240" w:lineRule="auto"/>
        <w:jc w:val="both"/>
        <w:rPr>
          <w:rFonts w:ascii="Times New Roman" w:hAnsi="Times New Roman"/>
          <w:b/>
          <w:bCs/>
        </w:rPr>
      </w:pPr>
    </w:p>
    <w:p w14:paraId="3A6E8473"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w:t>
      </w:r>
    </w:p>
    <w:p w14:paraId="3CDC0F89"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Do Enquadramento</w:t>
      </w:r>
    </w:p>
    <w:p w14:paraId="614CD9DA" w14:textId="77777777" w:rsidR="002F0030" w:rsidRPr="00C0736B" w:rsidRDefault="002F0030" w:rsidP="002F0030">
      <w:pPr>
        <w:pStyle w:val="Corpodetexto"/>
        <w:spacing w:before="120" w:after="120" w:line="240" w:lineRule="auto"/>
        <w:jc w:val="both"/>
        <w:rPr>
          <w:rFonts w:ascii="Times New Roman" w:hAnsi="Times New Roman"/>
          <w:b/>
          <w:bCs/>
        </w:rPr>
      </w:pPr>
    </w:p>
    <w:p w14:paraId="5C4E6D4A"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38: </w:t>
      </w:r>
      <w:r w:rsidRPr="00C0736B">
        <w:rPr>
          <w:rFonts w:ascii="Times New Roman" w:hAnsi="Times New Roman"/>
        </w:rPr>
        <w:t xml:space="preserve">A transposição dos atuais servidores dos quadros e regime de origem para o presente Plano de Cargos, Carreira e Vencimentos dar-se-á mediante enquadramento direto na Classe “A”, seguindo critérios de avaliação e correlação definidos nesta Lei Complementar e em seus regulamentos, no prazo máximo de 180 (cento e oitenta) dias após sua publicação. </w:t>
      </w:r>
    </w:p>
    <w:p w14:paraId="47C39BB4"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§1º: </w:t>
      </w:r>
      <w:r w:rsidRPr="00C0736B">
        <w:rPr>
          <w:rFonts w:ascii="Times New Roman" w:hAnsi="Times New Roman"/>
        </w:rPr>
        <w:t>Serão considerados como critérios de enquadramento dos atuais servidores da ativa o grau de escolaridade de ingresso e o tempo de serviço adquiridos até o início da data de vigência desta lei.</w:t>
      </w:r>
    </w:p>
    <w:p w14:paraId="363930D7"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 2°: </w:t>
      </w:r>
      <w:r w:rsidRPr="00C0736B">
        <w:rPr>
          <w:rFonts w:ascii="Times New Roman" w:hAnsi="Times New Roman" w:cs="Times New Roman"/>
          <w:color w:val="auto"/>
          <w:sz w:val="24"/>
          <w:szCs w:val="24"/>
        </w:rPr>
        <w:t>Observada a correlação dos cargos, na comparação do quadro de cargos da legislação pretérita com aqueles definidos no Anexo I desta Lei Complementar, proceder-se-á ao enquadramento direto dos servidores na Classe “A” e níveis de progressão vertical de acordo com tempo de efetivo exercício no Quadro de Servidores do Município de Sorriso, podendo haver dispensa do requisito de escolaridade, salvo exigência legal.</w:t>
      </w:r>
    </w:p>
    <w:p w14:paraId="4B1389E3"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§3º: </w:t>
      </w:r>
      <w:r w:rsidRPr="00C0736B">
        <w:rPr>
          <w:rFonts w:ascii="Times New Roman" w:hAnsi="Times New Roman" w:cs="Times New Roman"/>
          <w:color w:val="auto"/>
          <w:sz w:val="24"/>
          <w:szCs w:val="24"/>
        </w:rPr>
        <w:t>O servidor que tiver ingressado na Administração Municipal até a data da publicação desta Lei Complementar e cuja escolaridade não corresponda ao estabelecido na Classe “A” do Anexo I desta Lei Complementar, terá prazo de 04 (quatro) anos para regularizar sua situação funcional, salvo se a legislação dispuser em contrário.</w:t>
      </w:r>
    </w:p>
    <w:p w14:paraId="479DA4E1"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§4º: </w:t>
      </w:r>
      <w:r w:rsidRPr="00C0736B">
        <w:rPr>
          <w:rFonts w:ascii="Times New Roman" w:hAnsi="Times New Roman" w:cs="Times New Roman"/>
          <w:color w:val="auto"/>
          <w:sz w:val="24"/>
          <w:szCs w:val="24"/>
        </w:rPr>
        <w:t>O servidor que, após o prazo referido no §1º deste artigo, não regularizar sua situação funcional não terá acesso às progressões e promoções previstas nesta Lei Complementar.</w:t>
      </w:r>
    </w:p>
    <w:p w14:paraId="05CB164C"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§5°: </w:t>
      </w:r>
      <w:r w:rsidRPr="00C0736B">
        <w:rPr>
          <w:rFonts w:ascii="Times New Roman" w:hAnsi="Times New Roman" w:cs="Times New Roman"/>
          <w:color w:val="auto"/>
          <w:sz w:val="24"/>
          <w:szCs w:val="24"/>
        </w:rPr>
        <w:t>Os servidores terão, após a aplicação das regras do “caput” deste artigo e seus incisos, o direito ao avanço na carreira de acordo o previsto nesta Lei e posteriores normas e regulamentos emitidos pelo Chefe do Poder Executivo.</w:t>
      </w:r>
    </w:p>
    <w:p w14:paraId="5B230AD2"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Art. 39. </w:t>
      </w:r>
      <w:r w:rsidRPr="00C0736B">
        <w:rPr>
          <w:rFonts w:ascii="Times New Roman" w:hAnsi="Times New Roman" w:cs="Times New Roman"/>
          <w:color w:val="auto"/>
          <w:sz w:val="24"/>
          <w:szCs w:val="24"/>
        </w:rPr>
        <w:t xml:space="preserve">Para o efeito de enquadramento previsto no </w:t>
      </w:r>
      <w:r w:rsidRPr="00C0736B">
        <w:rPr>
          <w:rFonts w:ascii="Times New Roman" w:hAnsi="Times New Roman" w:cs="Times New Roman"/>
          <w:i/>
          <w:iCs/>
          <w:color w:val="auto"/>
          <w:sz w:val="24"/>
          <w:szCs w:val="24"/>
        </w:rPr>
        <w:t>caput</w:t>
      </w:r>
      <w:r w:rsidRPr="00C0736B">
        <w:rPr>
          <w:rFonts w:ascii="Times New Roman" w:hAnsi="Times New Roman" w:cs="Times New Roman"/>
          <w:color w:val="auto"/>
          <w:sz w:val="24"/>
          <w:szCs w:val="24"/>
        </w:rPr>
        <w:t>, será o servidor posicionado na Classe “A” e Nível correspondente ao seu tempo de serviço até a data da publicação desta Lei Complementar, não havendo coincidência no valor do Atual Vencimento do servidor, será enquadrado no Nível imediatamente superior dentro da mesma Classe.</w:t>
      </w:r>
    </w:p>
    <w:p w14:paraId="6A62F061"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§1º: </w:t>
      </w:r>
      <w:r w:rsidRPr="00C0736B">
        <w:rPr>
          <w:rFonts w:ascii="Times New Roman" w:hAnsi="Times New Roman" w:cs="Times New Roman"/>
          <w:color w:val="auto"/>
          <w:sz w:val="24"/>
          <w:szCs w:val="24"/>
        </w:rPr>
        <w:t>Para fins de enquadramento, será considerado o vencimento  base atual dos servidores, com as progressões adquiridas na legislação anterior, calculada proporcionalmente, até a data de publicação desta Lei Complementar.</w:t>
      </w:r>
    </w:p>
    <w:p w14:paraId="70ACAE20"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§2º: </w:t>
      </w:r>
      <w:r w:rsidRPr="00C0736B">
        <w:rPr>
          <w:rFonts w:ascii="Times New Roman" w:hAnsi="Times New Roman" w:cs="Times New Roman"/>
          <w:color w:val="auto"/>
          <w:sz w:val="24"/>
          <w:szCs w:val="24"/>
        </w:rPr>
        <w:t>A jornada normal de trabalho para os atuais servidores do município é aquela definida no edital do concurso à época de suas respectivas nomeações ou, conforme o caso, na legislação vigente.</w:t>
      </w:r>
      <w:r w:rsidRPr="00C0736B">
        <w:rPr>
          <w:rFonts w:ascii="Times New Roman" w:hAnsi="Times New Roman" w:cs="Times New Roman"/>
          <w:b/>
          <w:bCs/>
          <w:color w:val="auto"/>
          <w:sz w:val="24"/>
          <w:szCs w:val="24"/>
        </w:rPr>
        <w:tab/>
      </w:r>
    </w:p>
    <w:p w14:paraId="2BA0E941"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40: </w:t>
      </w:r>
      <w:r w:rsidRPr="00C0736B">
        <w:rPr>
          <w:rFonts w:ascii="Times New Roman" w:hAnsi="Times New Roman"/>
        </w:rPr>
        <w:t>O posicionamento nos níveis da classe terá como critério a contagem, para cada nível, de 03 (três) anos completos de tempo de efetivo exercício no cargo para qual foi provido e/ou reclassificado no Serviço Público Municipal.</w:t>
      </w:r>
    </w:p>
    <w:p w14:paraId="57211E2E"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Parágrafo Único: </w:t>
      </w:r>
      <w:r w:rsidRPr="00C0736B">
        <w:rPr>
          <w:rFonts w:ascii="Times New Roman" w:hAnsi="Times New Roman"/>
        </w:rPr>
        <w:t>O posicionamento de que trata o presente Artigo, considerará para fins enquadramento dos atuais servidores de provimento efetivo da Prefeitura, o tempo de serviço em que exerceram funções gratificadas e cargos comissionados pertencentes à estrutura administrativa da Prefeitura.</w:t>
      </w:r>
    </w:p>
    <w:p w14:paraId="2C8FB410"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Art. 41. </w:t>
      </w:r>
      <w:r w:rsidRPr="00C0736B">
        <w:rPr>
          <w:rFonts w:ascii="Times New Roman" w:hAnsi="Times New Roman" w:cs="Times New Roman"/>
          <w:color w:val="auto"/>
          <w:sz w:val="24"/>
          <w:szCs w:val="24"/>
        </w:rPr>
        <w:t>Ao servidor que tiver ingressado no Quadro de Pessoal do Município de Sorriso até a data da publicação desta Lei Complementar assiste o direito, na forma do regulamento, à progressão horizontal, com base nos títulos obtidos antes de sua vigência, desde que respeitados o interstício de tempo exigido para a Classe pleiteada e os demais requisitos previstos nesta Lei Complementar.</w:t>
      </w:r>
    </w:p>
    <w:p w14:paraId="1FFB8C20"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§1º </w:t>
      </w:r>
      <w:r w:rsidRPr="00C0736B">
        <w:rPr>
          <w:rFonts w:ascii="Times New Roman" w:hAnsi="Times New Roman" w:cs="Times New Roman"/>
          <w:color w:val="auto"/>
          <w:sz w:val="24"/>
          <w:szCs w:val="24"/>
        </w:rPr>
        <w:t>Na hipótese descrita no caput deste artigo, somente o título ou qualificação mais vantajoso para o servidor dará direito à promoção.</w:t>
      </w:r>
    </w:p>
    <w:p w14:paraId="103B77F4"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§2º </w:t>
      </w:r>
      <w:r w:rsidRPr="00C0736B">
        <w:rPr>
          <w:rFonts w:ascii="Times New Roman" w:hAnsi="Times New Roman" w:cs="Times New Roman"/>
          <w:color w:val="auto"/>
          <w:sz w:val="24"/>
          <w:szCs w:val="24"/>
        </w:rPr>
        <w:t>Os certificados não utilizados para promoção por titulação ou qualificação poderão ser apresentados nos triênios seguintes.</w:t>
      </w:r>
    </w:p>
    <w:p w14:paraId="54757453"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§3º </w:t>
      </w:r>
      <w:r w:rsidRPr="00C0736B">
        <w:rPr>
          <w:rFonts w:ascii="Times New Roman" w:hAnsi="Times New Roman" w:cs="Times New Roman"/>
          <w:color w:val="auto"/>
          <w:sz w:val="24"/>
          <w:szCs w:val="24"/>
        </w:rPr>
        <w:t>Para o servidor que tiver ingressado na Administração Pública Municipal, através de concurso público, antes da data de publicação desta Lei Complementar, prevalece à escolaridade prevista no edital.</w:t>
      </w:r>
    </w:p>
    <w:p w14:paraId="38FC8632"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Art. 42. </w:t>
      </w:r>
      <w:r w:rsidRPr="00C0736B">
        <w:rPr>
          <w:rFonts w:ascii="Times New Roman" w:hAnsi="Times New Roman" w:cs="Times New Roman"/>
          <w:color w:val="auto"/>
          <w:sz w:val="24"/>
          <w:szCs w:val="24"/>
        </w:rPr>
        <w:t>Não poderá haver concurso público para ocupar vagas na Classe de Cargo ‘em extinção’.</w:t>
      </w:r>
    </w:p>
    <w:p w14:paraId="4AB4F12C"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Parágrafo único. </w:t>
      </w:r>
      <w:r w:rsidRPr="00C0736B">
        <w:rPr>
          <w:rFonts w:ascii="Times New Roman" w:hAnsi="Times New Roman" w:cs="Times New Roman"/>
          <w:color w:val="auto"/>
          <w:sz w:val="24"/>
          <w:szCs w:val="24"/>
        </w:rPr>
        <w:t>Na situação a que se refere o caput deste artigo, o número de vagas se limitará aos atuais ocupantes, extinguindo-se progressivamente na sua vacância.</w:t>
      </w:r>
    </w:p>
    <w:p w14:paraId="1A9509FE" w14:textId="77777777" w:rsidR="002F0030" w:rsidRPr="00C0736B" w:rsidRDefault="002F0030" w:rsidP="002F0030">
      <w:pPr>
        <w:pStyle w:val="Corpodetexto"/>
        <w:spacing w:before="120" w:after="120" w:line="240" w:lineRule="auto"/>
        <w:rPr>
          <w:rFonts w:ascii="Times New Roman" w:hAnsi="Times New Roman"/>
        </w:rPr>
      </w:pPr>
    </w:p>
    <w:p w14:paraId="62AD030E" w14:textId="77777777" w:rsidR="002F0030" w:rsidRPr="00C0736B" w:rsidRDefault="002F0030" w:rsidP="002F0030">
      <w:pPr>
        <w:pStyle w:val="Corpodetexto"/>
        <w:spacing w:before="120" w:after="120" w:line="240" w:lineRule="auto"/>
        <w:rPr>
          <w:rFonts w:ascii="Times New Roman" w:hAnsi="Times New Roman"/>
          <w:bCs/>
        </w:rPr>
      </w:pPr>
    </w:p>
    <w:p w14:paraId="225B0941"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CAPÍTULO II</w:t>
      </w:r>
    </w:p>
    <w:p w14:paraId="197EBBF0"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Das Disposições Transitórias</w:t>
      </w:r>
    </w:p>
    <w:p w14:paraId="2DFC97F1" w14:textId="77777777" w:rsidR="002F0030" w:rsidRPr="00C0736B" w:rsidRDefault="002F0030" w:rsidP="002F0030">
      <w:pPr>
        <w:pStyle w:val="Corpodetexto"/>
        <w:spacing w:before="120" w:after="120" w:line="240" w:lineRule="auto"/>
        <w:rPr>
          <w:rFonts w:ascii="Times New Roman" w:hAnsi="Times New Roman"/>
          <w:bCs/>
        </w:rPr>
      </w:pPr>
    </w:p>
    <w:p w14:paraId="4E5DC367"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Art. 43. </w:t>
      </w:r>
      <w:r w:rsidRPr="00C0736B">
        <w:rPr>
          <w:rFonts w:ascii="Times New Roman" w:hAnsi="Times New Roman" w:cs="Times New Roman"/>
          <w:color w:val="auto"/>
          <w:sz w:val="24"/>
          <w:szCs w:val="24"/>
        </w:rPr>
        <w:t>Efetuado o enquadramento direto na Classe “A” e Nível correspondente ao tempo de serviço no Município, dali prosseguirá a contagem de intervalos ou mensuração de requisitos para o desenvolvimento do servidor na carreira.</w:t>
      </w:r>
    </w:p>
    <w:p w14:paraId="7E1E31DD" w14:textId="77777777" w:rsidR="002F0030" w:rsidRPr="00C0736B" w:rsidRDefault="002F0030" w:rsidP="002F0030">
      <w:pPr>
        <w:pStyle w:val="Corpodetexto"/>
        <w:spacing w:before="120" w:after="120" w:line="240" w:lineRule="auto"/>
        <w:ind w:firstLine="1418"/>
        <w:jc w:val="both"/>
        <w:rPr>
          <w:rFonts w:ascii="Times New Roman" w:hAnsi="Times New Roman"/>
          <w:bCs/>
        </w:rPr>
      </w:pPr>
      <w:r w:rsidRPr="00C0736B">
        <w:rPr>
          <w:rFonts w:ascii="Times New Roman" w:hAnsi="Times New Roman"/>
          <w:b/>
          <w:bCs/>
        </w:rPr>
        <w:t xml:space="preserve">Art. 44: </w:t>
      </w:r>
      <w:r w:rsidRPr="00C0736B">
        <w:rPr>
          <w:rFonts w:ascii="Times New Roman" w:hAnsi="Times New Roman"/>
        </w:rPr>
        <w:t>O servidor que se encontrar afastado e/ou em licença não remunerada, legalmente só poderá ser enquadrado quando oficialmente reassumir o seu respectivo cargo.</w:t>
      </w:r>
    </w:p>
    <w:p w14:paraId="676BD741"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45:</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 Prefeito Municipal designará Comissão de Enquadramento constituída por 07 (sete) membros, presidida pelo Secretário Municipal de Administração e da qual farão parte também um membro da Procuradoria Geral do Município, um representante da área de Recursos Humanos, um representante da Secretaria da Fazenda e 03 (três) servidores estáveis eleitos pelos servidores.</w:t>
      </w:r>
    </w:p>
    <w:p w14:paraId="2F2DCF14"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§1°:</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Caberá à Comissão de Enquadramento:</w:t>
      </w:r>
    </w:p>
    <w:p w14:paraId="0B6DEC6A" w14:textId="77777777" w:rsidR="002F0030" w:rsidRPr="00C0736B" w:rsidRDefault="002F0030" w:rsidP="002F0030">
      <w:pPr>
        <w:pStyle w:val="PargrafodaLista"/>
        <w:numPr>
          <w:ilvl w:val="0"/>
          <w:numId w:val="4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bCs/>
          <w:color w:val="auto"/>
          <w:sz w:val="24"/>
          <w:szCs w:val="24"/>
        </w:rPr>
        <w:t>E</w:t>
      </w:r>
      <w:r w:rsidRPr="00C0736B">
        <w:rPr>
          <w:rFonts w:ascii="Times New Roman" w:hAnsi="Times New Roman" w:cs="Times New Roman"/>
          <w:color w:val="auto"/>
          <w:sz w:val="24"/>
          <w:szCs w:val="24"/>
        </w:rPr>
        <w:t>laborar normas de enquadramento e submetê-las à aprovação do Prefeito Municipal de Sorriso.</w:t>
      </w:r>
    </w:p>
    <w:p w14:paraId="13135030" w14:textId="77777777" w:rsidR="002F0030" w:rsidRPr="00C0736B" w:rsidRDefault="002F0030" w:rsidP="002F0030">
      <w:pPr>
        <w:pStyle w:val="PargrafodaLista"/>
        <w:numPr>
          <w:ilvl w:val="0"/>
          <w:numId w:val="4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Elaborar as propostas de atos coletivos de enquadramento e encaminhá-las ao Prefeito Municipal de Sorriso.</w:t>
      </w:r>
    </w:p>
    <w:p w14:paraId="66F80552" w14:textId="77777777" w:rsidR="002F0030" w:rsidRPr="00C0736B" w:rsidRDefault="002F0030" w:rsidP="002F0030">
      <w:pPr>
        <w:numPr>
          <w:ilvl w:val="0"/>
          <w:numId w:val="42"/>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A apreciação, em primeira instância, dos pedidos de reconsideração interpostos face o enquadramento realizado.</w:t>
      </w:r>
    </w:p>
    <w:p w14:paraId="53F10A5B"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§2°:</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 xml:space="preserve">Para cumprir o disposto no inciso II do </w:t>
      </w:r>
      <w:r w:rsidRPr="00C0736B">
        <w:rPr>
          <w:rFonts w:ascii="Times New Roman" w:hAnsi="Times New Roman" w:cs="Times New Roman"/>
          <w:b/>
          <w:bCs/>
          <w:color w:val="auto"/>
          <w:sz w:val="24"/>
          <w:szCs w:val="24"/>
        </w:rPr>
        <w:t>§1°</w:t>
      </w:r>
      <w:r w:rsidRPr="00C0736B">
        <w:rPr>
          <w:rFonts w:ascii="Times New Roman" w:hAnsi="Times New Roman" w:cs="Times New Roman"/>
          <w:bCs/>
          <w:color w:val="auto"/>
          <w:sz w:val="24"/>
          <w:szCs w:val="24"/>
        </w:rPr>
        <w:t xml:space="preserve"> d</w:t>
      </w:r>
      <w:r w:rsidRPr="00C0736B">
        <w:rPr>
          <w:rFonts w:ascii="Times New Roman" w:hAnsi="Times New Roman" w:cs="Times New Roman"/>
          <w:color w:val="auto"/>
          <w:sz w:val="24"/>
          <w:szCs w:val="24"/>
        </w:rPr>
        <w:t>este artigo, a Comissão se valerá dos assentamentos funcionais dos servidores e de informações colhidas junto às chefias dos órgãos onde estejam lotados.</w:t>
      </w:r>
    </w:p>
    <w:p w14:paraId="612730A7"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§3°:</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atos coletivos de enquadramento serão baixados através de Portaria, sob a forma de listas nominais, pelo Chefe do Executivo Municipal e publicado na forma oficial, até 180 (cento e oitenta) dias após a data de publicação desta Lei.</w:t>
      </w:r>
    </w:p>
    <w:p w14:paraId="37827094"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§4°:</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Do ato que fixar o enquadramento caberá recurso, no prazo de 30 (trinta) dias, dirigido à comissão de que trata o art. 45 desta Lei Complementar.</w:t>
      </w:r>
    </w:p>
    <w:p w14:paraId="2225A58D"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§5º </w:t>
      </w:r>
      <w:r w:rsidRPr="00C0736B">
        <w:rPr>
          <w:rFonts w:ascii="Times New Roman" w:hAnsi="Times New Roman" w:cs="Times New Roman"/>
          <w:color w:val="auto"/>
          <w:sz w:val="24"/>
          <w:szCs w:val="24"/>
        </w:rPr>
        <w:t>Havendo recurso, caberá a comissão realizar o estudo e a avaliação do histórico-funcional do servidor.</w:t>
      </w:r>
    </w:p>
    <w:p w14:paraId="194CC627"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§6º </w:t>
      </w:r>
      <w:r w:rsidRPr="00C0736B">
        <w:rPr>
          <w:rFonts w:ascii="Times New Roman" w:hAnsi="Times New Roman" w:cs="Times New Roman"/>
          <w:color w:val="auto"/>
          <w:sz w:val="24"/>
          <w:szCs w:val="24"/>
        </w:rPr>
        <w:t>Em caso de indeferimento, a comissão encaminhará ao Secretário Municipal de Administração, para julgamento em segunda instância.</w:t>
      </w:r>
    </w:p>
    <w:p w14:paraId="315A74ED"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§7º </w:t>
      </w:r>
      <w:r w:rsidRPr="00C0736B">
        <w:rPr>
          <w:rFonts w:ascii="Times New Roman" w:hAnsi="Times New Roman" w:cs="Times New Roman"/>
          <w:color w:val="auto"/>
          <w:sz w:val="24"/>
          <w:szCs w:val="24"/>
        </w:rPr>
        <w:t>Em segunda instância, o prazo do recurso será de 20 (vinte) dias.</w:t>
      </w:r>
    </w:p>
    <w:p w14:paraId="764468C2"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§8º </w:t>
      </w:r>
      <w:r w:rsidRPr="00C0736B">
        <w:rPr>
          <w:rFonts w:ascii="Times New Roman" w:hAnsi="Times New Roman" w:cs="Times New Roman"/>
          <w:color w:val="auto"/>
          <w:sz w:val="24"/>
          <w:szCs w:val="24"/>
        </w:rPr>
        <w:t>Da decisão do Secretário Municipal de Administração, não caberá recurso.</w:t>
      </w:r>
    </w:p>
    <w:p w14:paraId="3973D150"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46:</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servidores pertencentes ao Quadro Suplementar serão enquadrados nas classes e níveis de progressão vertical da nova estrutura de cargos correspondente ao Grupo Ocupacional definido para o cargo em conformidade com o Anexo II desta Lei, e com direito ao avanço na carreira de acordo o previsto nesta Lei, observado os mesmos critérios estabelecidos para os cargos do Quadro Permanente do Município de Sorriso.</w:t>
      </w:r>
    </w:p>
    <w:p w14:paraId="2B31C733"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47:</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 xml:space="preserve">No processo de enquadramento serão considerados os seguintes fatores: </w:t>
      </w:r>
    </w:p>
    <w:p w14:paraId="2FB3C0E7" w14:textId="77777777" w:rsidR="002F0030" w:rsidRPr="00C0736B" w:rsidRDefault="002F0030" w:rsidP="002F0030">
      <w:pPr>
        <w:pStyle w:val="PargrafodaLista"/>
        <w:numPr>
          <w:ilvl w:val="0"/>
          <w:numId w:val="4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Nomenclatura e descrição das atribuições do cargo para o qual o servidor foi admitido ou reclassificado se forem o caso;</w:t>
      </w:r>
    </w:p>
    <w:p w14:paraId="1DFC1B70" w14:textId="77777777" w:rsidR="002F0030" w:rsidRPr="00C0736B" w:rsidRDefault="002F0030" w:rsidP="002F0030">
      <w:pPr>
        <w:pStyle w:val="PargrafodaLista"/>
        <w:numPr>
          <w:ilvl w:val="0"/>
          <w:numId w:val="4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Nível de vencimento dos cargos;</w:t>
      </w:r>
    </w:p>
    <w:p w14:paraId="6BB55008" w14:textId="77777777" w:rsidR="002F0030" w:rsidRPr="00C0736B" w:rsidRDefault="002F0030" w:rsidP="002F0030">
      <w:pPr>
        <w:pStyle w:val="PargrafodaLista"/>
        <w:numPr>
          <w:ilvl w:val="0"/>
          <w:numId w:val="4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Experiência específica no cargo;</w:t>
      </w:r>
    </w:p>
    <w:p w14:paraId="25CC3387" w14:textId="77777777" w:rsidR="002F0030" w:rsidRPr="00C0736B" w:rsidRDefault="002F0030" w:rsidP="002F0030">
      <w:pPr>
        <w:pStyle w:val="PargrafodaLista"/>
        <w:numPr>
          <w:ilvl w:val="0"/>
          <w:numId w:val="4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Grau de escolaridade exigido para o exercício do cargo;</w:t>
      </w:r>
    </w:p>
    <w:p w14:paraId="25E175D2" w14:textId="77777777" w:rsidR="002F0030" w:rsidRPr="00C0736B" w:rsidRDefault="002F0030" w:rsidP="002F0030">
      <w:pPr>
        <w:pStyle w:val="PargrafodaLista"/>
        <w:numPr>
          <w:ilvl w:val="0"/>
          <w:numId w:val="44"/>
        </w:numPr>
        <w:tabs>
          <w:tab w:val="left" w:pos="567"/>
        </w:tabs>
        <w:autoSpaceDE w:val="0"/>
        <w:autoSpaceDN w:val="0"/>
        <w:adjustRightInd w:val="0"/>
        <w:spacing w:before="120" w:after="120" w:line="240" w:lineRule="auto"/>
        <w:ind w:left="567" w:firstLine="0"/>
        <w:rPr>
          <w:rFonts w:ascii="Times New Roman" w:hAnsi="Times New Roman" w:cs="Times New Roman"/>
          <w:color w:val="auto"/>
          <w:sz w:val="24"/>
          <w:szCs w:val="24"/>
        </w:rPr>
      </w:pPr>
      <w:r w:rsidRPr="00C0736B">
        <w:rPr>
          <w:rFonts w:ascii="Times New Roman" w:hAnsi="Times New Roman" w:cs="Times New Roman"/>
          <w:color w:val="auto"/>
          <w:sz w:val="24"/>
          <w:szCs w:val="24"/>
        </w:rPr>
        <w:t>Habilitação legal para o exercício de profissão regulamentada.</w:t>
      </w:r>
    </w:p>
    <w:p w14:paraId="5571C078"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Parágrafo Único:</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servidores que não preencherem os requisitos a que se referem os incisos IV e V deste artigo, serão mantidos nos cargos que ocupam, constando do Quadro Suplementar.</w:t>
      </w:r>
    </w:p>
    <w:p w14:paraId="07F1AADE"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48:</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 servidor que entender que seu enquadramento tenha sido feito em desacordo com as normas desta Lei poderá, no prazo de 30 (trinta) dias, a contar da data de publicação das listas nominais de enquadramento, dirigir à Comissão de Enquadramento petição de revisão do mesmo, devidamente fundamentada e protocolada.</w:t>
      </w:r>
    </w:p>
    <w:p w14:paraId="5D34B002"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§1°:</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A Comissão de Enquadramento a que se refere nesta Lei deverá decidir sobre o requerido, nos 30 (trinta) dias que se sucederem à data de recebimento da petição, ao fim dos quais será dada ao servidor ciência do despacho.</w:t>
      </w:r>
    </w:p>
    <w:p w14:paraId="495120C1"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§2°:</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Sendo o pedido deferido, a ementa da decisão da Comissão deverá ser publicada na forma oficial no prazo máximo de 10 (dez) dias a contar do término do prazo fixado no §1º deste artigo e os efeitos financeiros decorrentes da revisão do enquadramento serão retroativos à data de publicação das listas de enquadramento.</w:t>
      </w:r>
    </w:p>
    <w:p w14:paraId="486278C2" w14:textId="77777777" w:rsidR="002F0030" w:rsidRPr="00C0736B" w:rsidRDefault="002F0030" w:rsidP="002F0030">
      <w:pPr>
        <w:pStyle w:val="Ttulo2"/>
        <w:spacing w:before="120" w:after="120" w:line="240" w:lineRule="auto"/>
        <w:jc w:val="both"/>
        <w:rPr>
          <w:rFonts w:ascii="Times New Roman" w:hAnsi="Times New Roman" w:cs="Times New Roman"/>
          <w:b w:val="0"/>
          <w:i w:val="0"/>
          <w:color w:val="auto"/>
          <w:sz w:val="24"/>
          <w:szCs w:val="24"/>
        </w:rPr>
      </w:pPr>
    </w:p>
    <w:p w14:paraId="04BF92DB" w14:textId="77777777" w:rsidR="002F0030" w:rsidRPr="00C0736B" w:rsidRDefault="002F0030" w:rsidP="002F0030">
      <w:pPr>
        <w:pStyle w:val="Ttulo2"/>
        <w:spacing w:before="120" w:after="120" w:line="240" w:lineRule="auto"/>
        <w:jc w:val="center"/>
        <w:rPr>
          <w:rFonts w:ascii="Times New Roman" w:hAnsi="Times New Roman" w:cs="Times New Roman"/>
          <w:i w:val="0"/>
          <w:color w:val="auto"/>
          <w:sz w:val="24"/>
          <w:szCs w:val="24"/>
        </w:rPr>
      </w:pPr>
      <w:r w:rsidRPr="00C0736B">
        <w:rPr>
          <w:rFonts w:ascii="Times New Roman" w:hAnsi="Times New Roman" w:cs="Times New Roman"/>
          <w:i w:val="0"/>
          <w:color w:val="auto"/>
          <w:sz w:val="24"/>
          <w:szCs w:val="24"/>
        </w:rPr>
        <w:t>CAPÍTULO III</w:t>
      </w:r>
    </w:p>
    <w:p w14:paraId="44719002" w14:textId="77777777" w:rsidR="002F0030" w:rsidRPr="00C0736B" w:rsidRDefault="002F0030" w:rsidP="002F0030">
      <w:pPr>
        <w:spacing w:before="120" w:after="120"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Das Funções Gratificadas</w:t>
      </w:r>
    </w:p>
    <w:p w14:paraId="53AE7C42" w14:textId="77777777" w:rsidR="002F0030" w:rsidRPr="00C0736B" w:rsidRDefault="002F0030" w:rsidP="002F0030">
      <w:pPr>
        <w:spacing w:before="120" w:after="120" w:line="240" w:lineRule="auto"/>
        <w:ind w:firstLine="1418"/>
        <w:rPr>
          <w:rFonts w:ascii="Times New Roman" w:hAnsi="Times New Roman" w:cs="Times New Roman"/>
          <w:bCs/>
          <w:color w:val="auto"/>
          <w:sz w:val="24"/>
          <w:szCs w:val="24"/>
        </w:rPr>
      </w:pPr>
    </w:p>
    <w:p w14:paraId="67E1E084"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49:</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São criadas por esta Lei as funções gratificadas, com seus respectivos padrões de identificação e a remuneração adicional a que terá direito o servidor efetivo que preencher o cargo, sendo estes os constantes do Anexo V da presente Lei.</w:t>
      </w:r>
    </w:p>
    <w:p w14:paraId="5F6F2169"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p>
    <w:p w14:paraId="4561A3D8"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Parágrafo Único:</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 xml:space="preserve">O provimento das funções gratificadas é privativo de servidor público efetivo do município ou posto </w:t>
      </w:r>
      <w:proofErr w:type="spellStart"/>
      <w:r w:rsidRPr="00C0736B">
        <w:rPr>
          <w:rFonts w:ascii="Times New Roman" w:hAnsi="Times New Roman" w:cs="Times New Roman"/>
          <w:color w:val="auto"/>
          <w:sz w:val="24"/>
          <w:szCs w:val="24"/>
        </w:rPr>
        <w:t>a</w:t>
      </w:r>
      <w:proofErr w:type="spellEnd"/>
      <w:r w:rsidRPr="00C0736B">
        <w:rPr>
          <w:rFonts w:ascii="Times New Roman" w:hAnsi="Times New Roman" w:cs="Times New Roman"/>
          <w:color w:val="auto"/>
          <w:sz w:val="24"/>
          <w:szCs w:val="24"/>
        </w:rPr>
        <w:t xml:space="preserve"> disposição do Município sem prejuízo de seus vencimentos no órgão de origem.</w:t>
      </w:r>
    </w:p>
    <w:p w14:paraId="4DD7621F"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Art. 50: </w:t>
      </w:r>
      <w:r w:rsidRPr="00C0736B">
        <w:rPr>
          <w:rFonts w:ascii="Times New Roman" w:hAnsi="Times New Roman" w:cs="Times New Roman"/>
          <w:color w:val="auto"/>
          <w:sz w:val="24"/>
          <w:szCs w:val="24"/>
        </w:rPr>
        <w:t>As funções gratificadas destinam-se ao desempenho das atribuições de direção, chefia e assessoramento para as quais não se tenha criado cargo em comissão, especificadas na lei que instituir o plano de cargos, carreiras e vencimentos.</w:t>
      </w:r>
    </w:p>
    <w:p w14:paraId="5ADC1222"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§1º:</w:t>
      </w:r>
      <w:r w:rsidRPr="00C0736B">
        <w:rPr>
          <w:rFonts w:ascii="Times New Roman" w:hAnsi="Times New Roman" w:cs="Times New Roman"/>
          <w:color w:val="auto"/>
          <w:sz w:val="24"/>
          <w:szCs w:val="24"/>
        </w:rPr>
        <w:t xml:space="preserve"> Somente serão designados para o exercício de função gratificada servidores ocupantes de cargo efetivo do Município, vedado seu exercício por servidor ocupante de cargo em comissão.</w:t>
      </w:r>
    </w:p>
    <w:p w14:paraId="47B07825"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§2º:</w:t>
      </w:r>
      <w:r w:rsidRPr="00C0736B">
        <w:rPr>
          <w:rFonts w:ascii="Times New Roman" w:hAnsi="Times New Roman" w:cs="Times New Roman"/>
          <w:color w:val="auto"/>
          <w:sz w:val="24"/>
          <w:szCs w:val="24"/>
        </w:rPr>
        <w:t xml:space="preserve"> É vedada a designação para o exercício de função gratificada de cônjuge, companheiro ou parente em linha reta, colateral ou por afinidade, até o 3º (terceiro grau), inclusive, da autoridade nomeante ou de servidor da mesma pessoa jurídica investido em cargo de direção, chefia ou assessoramento, na administração pública direta e indireta, em qualquer dos Poderes Municipais, compreendendo o ajuste mediante designações recíprocas, nos termos da Súmula Vinculante nº 13 do Supremo Tribunal Federal.</w:t>
      </w:r>
    </w:p>
    <w:p w14:paraId="57FDFC75"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§3º:</w:t>
      </w:r>
      <w:r w:rsidRPr="00C0736B">
        <w:rPr>
          <w:rFonts w:ascii="Times New Roman" w:hAnsi="Times New Roman" w:cs="Times New Roman"/>
          <w:color w:val="auto"/>
          <w:sz w:val="24"/>
          <w:szCs w:val="24"/>
        </w:rPr>
        <w:t xml:space="preserve"> As funções gratificadas serão remuneradas nos moldes do disposto no Plano de Cargos, Carreiras e Vencimentos dos Servidores Gerais do Município de Sorriso.</w:t>
      </w:r>
    </w:p>
    <w:p w14:paraId="45CAE640"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§4º:</w:t>
      </w:r>
      <w:r w:rsidRPr="00C0736B">
        <w:rPr>
          <w:rFonts w:ascii="Times New Roman" w:hAnsi="Times New Roman" w:cs="Times New Roman"/>
          <w:color w:val="auto"/>
          <w:sz w:val="24"/>
          <w:szCs w:val="24"/>
        </w:rPr>
        <w:t xml:space="preserve"> A designação e destituição do servidor na Função Gratificada dar-se-á a juízo da autoridade do Chefe do Poder Executivo Municipal.</w:t>
      </w:r>
    </w:p>
    <w:p w14:paraId="13F0059C"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color w:val="auto"/>
          <w:sz w:val="24"/>
          <w:szCs w:val="24"/>
        </w:rPr>
        <w:t>§5º:</w:t>
      </w:r>
      <w:r w:rsidRPr="00C0736B">
        <w:rPr>
          <w:rFonts w:ascii="Times New Roman" w:hAnsi="Times New Roman" w:cs="Times New Roman"/>
          <w:color w:val="auto"/>
          <w:sz w:val="24"/>
          <w:szCs w:val="24"/>
        </w:rPr>
        <w:t xml:space="preserve"> O exercício das atividades dos servidores que receberem funções gratificadas torna-se de dedicação exclusiva e tempo integral, nos moldes da lei que lhes instituiu.</w:t>
      </w:r>
    </w:p>
    <w:p w14:paraId="7A13FBC6" w14:textId="77777777" w:rsidR="002F0030" w:rsidRPr="00C0736B" w:rsidRDefault="002F0030" w:rsidP="002F0030">
      <w:pPr>
        <w:autoSpaceDE w:val="0"/>
        <w:autoSpaceDN w:val="0"/>
        <w:adjustRightInd w:val="0"/>
        <w:spacing w:before="120" w:after="120" w:line="240" w:lineRule="auto"/>
        <w:ind w:firstLine="1418"/>
        <w:rPr>
          <w:rFonts w:ascii="Times New Roman" w:hAnsi="Times New Roman" w:cs="Times New Roman"/>
          <w:b/>
          <w:color w:val="auto"/>
          <w:sz w:val="24"/>
          <w:szCs w:val="24"/>
        </w:rPr>
      </w:pPr>
      <w:r w:rsidRPr="00C0736B">
        <w:rPr>
          <w:rFonts w:ascii="Times New Roman" w:hAnsi="Times New Roman" w:cs="Times New Roman"/>
          <w:b/>
          <w:color w:val="auto"/>
          <w:sz w:val="24"/>
          <w:szCs w:val="24"/>
        </w:rPr>
        <w:t>§6º:</w:t>
      </w:r>
      <w:r w:rsidRPr="00C0736B">
        <w:rPr>
          <w:rFonts w:ascii="Times New Roman" w:hAnsi="Times New Roman" w:cs="Times New Roman"/>
          <w:color w:val="auto"/>
          <w:sz w:val="24"/>
          <w:szCs w:val="24"/>
        </w:rPr>
        <w:t xml:space="preserve"> É vedado o exercício cumulativo de mais de uma função gratificada, ressalvada a designação em substituição, observada o disposto em Lei.</w:t>
      </w:r>
    </w:p>
    <w:p w14:paraId="6BAECD6B" w14:textId="77777777" w:rsidR="002F0030" w:rsidRPr="00C0736B" w:rsidRDefault="002F0030" w:rsidP="002F0030">
      <w:pPr>
        <w:pStyle w:val="Corpodetexto"/>
        <w:spacing w:before="120" w:after="120" w:line="240" w:lineRule="auto"/>
        <w:rPr>
          <w:rFonts w:ascii="Times New Roman" w:hAnsi="Times New Roman"/>
        </w:rPr>
      </w:pPr>
    </w:p>
    <w:p w14:paraId="2C0B70B1" w14:textId="77777777" w:rsidR="002F0030" w:rsidRPr="00C0736B" w:rsidRDefault="002F0030" w:rsidP="002F0030">
      <w:pPr>
        <w:pStyle w:val="Corpodetexto"/>
        <w:spacing w:before="120" w:after="120" w:line="240" w:lineRule="auto"/>
        <w:rPr>
          <w:rFonts w:ascii="Times New Roman" w:hAnsi="Times New Roman"/>
          <w:b/>
        </w:rPr>
      </w:pPr>
      <w:r w:rsidRPr="00C0736B">
        <w:rPr>
          <w:rFonts w:ascii="Times New Roman" w:hAnsi="Times New Roman"/>
          <w:b/>
        </w:rPr>
        <w:t>CAPÍTULO IV</w:t>
      </w:r>
    </w:p>
    <w:p w14:paraId="4DEF02A7" w14:textId="77777777" w:rsidR="002F0030" w:rsidRPr="00C0736B" w:rsidRDefault="002F0030" w:rsidP="002F0030">
      <w:pPr>
        <w:pStyle w:val="Corpodetexto"/>
        <w:tabs>
          <w:tab w:val="left" w:pos="1843"/>
        </w:tabs>
        <w:spacing w:before="120" w:after="120" w:line="240" w:lineRule="auto"/>
        <w:rPr>
          <w:rFonts w:ascii="Times New Roman" w:hAnsi="Times New Roman"/>
          <w:b/>
        </w:rPr>
      </w:pPr>
      <w:r w:rsidRPr="00C0736B">
        <w:rPr>
          <w:rFonts w:ascii="Times New Roman" w:hAnsi="Times New Roman"/>
          <w:b/>
        </w:rPr>
        <w:t>Dos Estagiários</w:t>
      </w:r>
    </w:p>
    <w:p w14:paraId="65459E07" w14:textId="77777777" w:rsidR="002F0030" w:rsidRPr="00C0736B" w:rsidRDefault="002F0030" w:rsidP="002F0030">
      <w:pPr>
        <w:pStyle w:val="Corpodetexto"/>
        <w:tabs>
          <w:tab w:val="left" w:pos="1843"/>
        </w:tabs>
        <w:spacing w:before="120" w:after="120" w:line="240" w:lineRule="auto"/>
        <w:rPr>
          <w:rFonts w:ascii="Times New Roman" w:hAnsi="Times New Roman"/>
          <w:b/>
        </w:rPr>
      </w:pPr>
    </w:p>
    <w:p w14:paraId="3ACC58D2"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bCs/>
          <w:snapToGrid w:val="0"/>
          <w:color w:val="auto"/>
          <w:sz w:val="24"/>
          <w:szCs w:val="24"/>
        </w:rPr>
        <w:t>Art. 51:</w:t>
      </w:r>
      <w:r w:rsidRPr="00C0736B">
        <w:rPr>
          <w:rFonts w:ascii="Times New Roman" w:hAnsi="Times New Roman" w:cs="Times New Roman"/>
          <w:bCs/>
          <w:snapToGrid w:val="0"/>
          <w:color w:val="auto"/>
          <w:sz w:val="24"/>
          <w:szCs w:val="24"/>
        </w:rPr>
        <w:t xml:space="preserve"> </w:t>
      </w:r>
      <w:r w:rsidRPr="00C0736B">
        <w:rPr>
          <w:rFonts w:ascii="Times New Roman" w:hAnsi="Times New Roman" w:cs="Times New Roman"/>
          <w:snapToGrid w:val="0"/>
          <w:color w:val="auto"/>
          <w:sz w:val="24"/>
          <w:szCs w:val="24"/>
        </w:rPr>
        <w:t>O Município de Sorriso contará também com Estudantes como Estagiários em suas diferentes unidades orgânicas.</w:t>
      </w:r>
    </w:p>
    <w:p w14:paraId="4C7847CE"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snapToGrid w:val="0"/>
          <w:color w:val="auto"/>
          <w:sz w:val="24"/>
          <w:szCs w:val="24"/>
        </w:rPr>
        <w:t>§1º:</w:t>
      </w:r>
      <w:r w:rsidRPr="00C0736B">
        <w:rPr>
          <w:rFonts w:ascii="Times New Roman" w:hAnsi="Times New Roman" w:cs="Times New Roman"/>
          <w:snapToGrid w:val="0"/>
          <w:color w:val="auto"/>
          <w:sz w:val="24"/>
          <w:szCs w:val="24"/>
        </w:rPr>
        <w:t xml:space="preserve"> O Município, para atender as demandas de serviços e para valorizar os estudantes que buscam a qualificação profissional contratará estagiários, regularmente matriculados e </w:t>
      </w:r>
      <w:proofErr w:type="spellStart"/>
      <w:r w:rsidRPr="00C0736B">
        <w:rPr>
          <w:rFonts w:ascii="Times New Roman" w:hAnsi="Times New Roman" w:cs="Times New Roman"/>
          <w:snapToGrid w:val="0"/>
          <w:color w:val="auto"/>
          <w:sz w:val="24"/>
          <w:szCs w:val="24"/>
        </w:rPr>
        <w:t>freqüentando</w:t>
      </w:r>
      <w:proofErr w:type="spellEnd"/>
      <w:r w:rsidRPr="00C0736B">
        <w:rPr>
          <w:rFonts w:ascii="Times New Roman" w:hAnsi="Times New Roman" w:cs="Times New Roman"/>
          <w:snapToGrid w:val="0"/>
          <w:color w:val="auto"/>
          <w:sz w:val="24"/>
          <w:szCs w:val="24"/>
        </w:rPr>
        <w:t xml:space="preserve"> o ensino regular em Instituições de educação superior, de educação profissional (técnico de nível médio), de ensino médio, da educação especial e dos anos finais do ensino fundamental, na modalidade da educação de jovens e adultos.</w:t>
      </w:r>
    </w:p>
    <w:p w14:paraId="3D6789AB"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p>
    <w:p w14:paraId="48194B2C"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snapToGrid w:val="0"/>
          <w:color w:val="auto"/>
          <w:sz w:val="24"/>
          <w:szCs w:val="24"/>
        </w:rPr>
        <w:t>§2º:</w:t>
      </w:r>
      <w:r w:rsidRPr="00C0736B">
        <w:rPr>
          <w:rFonts w:ascii="Times New Roman" w:hAnsi="Times New Roman" w:cs="Times New Roman"/>
          <w:snapToGrid w:val="0"/>
          <w:color w:val="auto"/>
          <w:sz w:val="24"/>
          <w:szCs w:val="24"/>
        </w:rPr>
        <w:t xml:space="preserve"> O Estagiário será contratado por tempo determinado e de acordo com as disposições constantes na lei 11.788/2008 que dispões sobre o estágio para estudantes, bem como, fundamentado em convênio específico entre Município e a Instituição de ensino, salientando os compromissos recíprocos de acompanhamento, orientação técnica e avaliação de aprendizagem.</w:t>
      </w:r>
    </w:p>
    <w:p w14:paraId="0D65BFF6" w14:textId="77777777" w:rsidR="002F0030" w:rsidRPr="00C0736B" w:rsidRDefault="002F0030" w:rsidP="002F0030">
      <w:pPr>
        <w:pStyle w:val="texto1"/>
        <w:spacing w:before="120" w:beforeAutospacing="0" w:after="120" w:afterAutospacing="0"/>
        <w:ind w:firstLine="1418"/>
        <w:jc w:val="both"/>
      </w:pPr>
      <w:r w:rsidRPr="00C0736B">
        <w:rPr>
          <w:b/>
          <w:snapToGrid w:val="0"/>
        </w:rPr>
        <w:t>§3º:</w:t>
      </w:r>
      <w:r w:rsidRPr="00C0736B">
        <w:rPr>
          <w:snapToGrid w:val="0"/>
        </w:rPr>
        <w:t xml:space="preserve"> </w:t>
      </w:r>
      <w:r w:rsidRPr="00C0736B">
        <w:t>A jornada de atividade em estágio será definida de comum acordo entre a instituição de ensino, a parte concedente e o aluno estagiário ou seu representante legal, devendo constar do termo de compromisso ser compatível com as atividades escolares e não ultrapassar: </w:t>
      </w:r>
    </w:p>
    <w:p w14:paraId="13820634" w14:textId="77777777" w:rsidR="002F0030" w:rsidRPr="00C0736B" w:rsidRDefault="002F0030" w:rsidP="002F0030">
      <w:pPr>
        <w:pStyle w:val="texto1"/>
        <w:numPr>
          <w:ilvl w:val="0"/>
          <w:numId w:val="46"/>
        </w:numPr>
        <w:tabs>
          <w:tab w:val="left" w:pos="567"/>
        </w:tabs>
        <w:spacing w:before="120" w:beforeAutospacing="0" w:after="120" w:afterAutospacing="0"/>
        <w:ind w:left="567" w:firstLine="0"/>
        <w:jc w:val="both"/>
      </w:pPr>
      <w:r w:rsidRPr="00C0736B">
        <w:t>04 (quatro) horas diárias e 20 (vinte) horas semanais, no caso de estudantes de educação especial e dos anos finais do ensino fundamental, na modalidade profissional de educação de jovens e adultos; </w:t>
      </w:r>
    </w:p>
    <w:p w14:paraId="7E34B774" w14:textId="77777777" w:rsidR="002F0030" w:rsidRPr="00C0736B" w:rsidRDefault="002F0030" w:rsidP="002F0030">
      <w:pPr>
        <w:pStyle w:val="texto1"/>
        <w:numPr>
          <w:ilvl w:val="0"/>
          <w:numId w:val="46"/>
        </w:numPr>
        <w:tabs>
          <w:tab w:val="left" w:pos="567"/>
        </w:tabs>
        <w:spacing w:before="120" w:beforeAutospacing="0" w:after="120" w:afterAutospacing="0"/>
        <w:ind w:left="567" w:firstLine="0"/>
        <w:jc w:val="both"/>
      </w:pPr>
      <w:r w:rsidRPr="00C0736B">
        <w:t>06 (seis) horas diárias e 30 (trinta) horas semanais, no caso de estudantes do ensino superior, da educação profissional de nível médio e do ensino médio regular. </w:t>
      </w:r>
    </w:p>
    <w:p w14:paraId="476ED0AE" w14:textId="77777777" w:rsidR="002F0030" w:rsidRPr="00C0736B" w:rsidRDefault="002F0030" w:rsidP="002F0030">
      <w:pPr>
        <w:pStyle w:val="texto1"/>
        <w:numPr>
          <w:ilvl w:val="0"/>
          <w:numId w:val="46"/>
        </w:numPr>
        <w:tabs>
          <w:tab w:val="left" w:pos="567"/>
        </w:tabs>
        <w:spacing w:before="120" w:beforeAutospacing="0" w:after="120" w:afterAutospacing="0"/>
        <w:ind w:left="567" w:firstLine="0"/>
        <w:jc w:val="both"/>
      </w:pPr>
      <w:r w:rsidRPr="00C0736B">
        <w:t>O estágio relativo a cursos que alternam teoria e prática, nos períodos em que não estão programadas aulas presenciais, poderá ter jornada de até 40 (quarenta) horas semanais, desde que isso esteja previsto no projeto pedagógico do curso e da instituição de ensino. </w:t>
      </w:r>
      <w:r w:rsidRPr="00C0736B">
        <w:rPr>
          <w:snapToGrid w:val="0"/>
        </w:rPr>
        <w:t xml:space="preserve"> </w:t>
      </w:r>
    </w:p>
    <w:p w14:paraId="014880A7"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snapToGrid w:val="0"/>
          <w:color w:val="auto"/>
          <w:sz w:val="24"/>
          <w:szCs w:val="24"/>
        </w:rPr>
        <w:t>§4º:</w:t>
      </w:r>
      <w:r w:rsidRPr="00C0736B">
        <w:rPr>
          <w:rFonts w:ascii="Times New Roman" w:hAnsi="Times New Roman" w:cs="Times New Roman"/>
          <w:snapToGrid w:val="0"/>
          <w:color w:val="auto"/>
          <w:sz w:val="24"/>
          <w:szCs w:val="24"/>
        </w:rPr>
        <w:t xml:space="preserve"> O valor da bolsa a ser paga aos estagiários de ensino superior com carga horária de 30 (trinta) ou 40 (quarenta horas semanais será igual ao menor salário do quadro efetivo do Plano de Cargos, Carreiras e Vencimentos dos Servidores Geral da Administração Direta do Município.</w:t>
      </w:r>
    </w:p>
    <w:p w14:paraId="557C2730"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snapToGrid w:val="0"/>
          <w:color w:val="auto"/>
          <w:sz w:val="24"/>
          <w:szCs w:val="24"/>
        </w:rPr>
        <w:t>§5º:</w:t>
      </w:r>
      <w:r w:rsidRPr="00C0736B">
        <w:rPr>
          <w:rFonts w:ascii="Times New Roman" w:hAnsi="Times New Roman" w:cs="Times New Roman"/>
          <w:snapToGrid w:val="0"/>
          <w:color w:val="auto"/>
          <w:sz w:val="24"/>
          <w:szCs w:val="24"/>
        </w:rPr>
        <w:t xml:space="preserve"> O valor da bolsa a ser paga aos estagiários de educação profissional (técnico de nível médio) com carga horária de 30 (trinta) ou 40 (quarenta) horas semanais será igual a 90% salário do estagiário de nível superior e o valor da bolsa para os demais estagiários de 30 (trinta ou 40 (quarenta) horas semanais, do ensino médio serão de 80% do salário do estagiário de nível superior.</w:t>
      </w:r>
    </w:p>
    <w:p w14:paraId="16F82FD6"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snapToGrid w:val="0"/>
          <w:color w:val="auto"/>
          <w:sz w:val="24"/>
          <w:szCs w:val="24"/>
        </w:rPr>
        <w:t>§6º:</w:t>
      </w:r>
      <w:r w:rsidRPr="00C0736B">
        <w:rPr>
          <w:rFonts w:ascii="Times New Roman" w:hAnsi="Times New Roman" w:cs="Times New Roman"/>
          <w:snapToGrid w:val="0"/>
          <w:color w:val="auto"/>
          <w:sz w:val="24"/>
          <w:szCs w:val="24"/>
        </w:rPr>
        <w:t xml:space="preserve"> O valor da bolsa a ser paga aos estagiários com carga horária de 20 (vinte) horas semanais será proporcional a carga horária contratada, considerando o nível de ensino que esteja devidamente matriculada e </w:t>
      </w:r>
      <w:proofErr w:type="spellStart"/>
      <w:r w:rsidRPr="00C0736B">
        <w:rPr>
          <w:rFonts w:ascii="Times New Roman" w:hAnsi="Times New Roman" w:cs="Times New Roman"/>
          <w:snapToGrid w:val="0"/>
          <w:color w:val="auto"/>
          <w:sz w:val="24"/>
          <w:szCs w:val="24"/>
        </w:rPr>
        <w:t>freqüentando</w:t>
      </w:r>
      <w:proofErr w:type="spellEnd"/>
      <w:r w:rsidRPr="00C0736B">
        <w:rPr>
          <w:rFonts w:ascii="Times New Roman" w:hAnsi="Times New Roman" w:cs="Times New Roman"/>
          <w:snapToGrid w:val="0"/>
          <w:color w:val="auto"/>
          <w:sz w:val="24"/>
          <w:szCs w:val="24"/>
        </w:rPr>
        <w:t>.</w:t>
      </w:r>
    </w:p>
    <w:p w14:paraId="4A4FEA0D" w14:textId="77777777" w:rsidR="002F0030" w:rsidRPr="00C0736B" w:rsidRDefault="002F0030" w:rsidP="002F0030">
      <w:pPr>
        <w:spacing w:before="120" w:after="120" w:line="240" w:lineRule="auto"/>
        <w:ind w:firstLine="1418"/>
        <w:rPr>
          <w:rFonts w:ascii="Times New Roman" w:eastAsia="Calibri" w:hAnsi="Times New Roman" w:cs="Times New Roman"/>
          <w:color w:val="auto"/>
          <w:w w:val="100"/>
          <w:sz w:val="24"/>
          <w:szCs w:val="24"/>
        </w:rPr>
      </w:pPr>
      <w:r w:rsidRPr="00C0736B">
        <w:rPr>
          <w:rFonts w:ascii="Times New Roman" w:hAnsi="Times New Roman" w:cs="Times New Roman"/>
          <w:b/>
          <w:snapToGrid w:val="0"/>
          <w:color w:val="auto"/>
          <w:sz w:val="24"/>
          <w:szCs w:val="24"/>
        </w:rPr>
        <w:t>§7º:</w:t>
      </w:r>
      <w:r w:rsidRPr="00C0736B">
        <w:rPr>
          <w:rFonts w:ascii="Times New Roman" w:hAnsi="Times New Roman" w:cs="Times New Roman"/>
          <w:snapToGrid w:val="0"/>
          <w:color w:val="auto"/>
          <w:sz w:val="24"/>
          <w:szCs w:val="24"/>
        </w:rPr>
        <w:t xml:space="preserve"> O</w:t>
      </w:r>
      <w:r w:rsidRPr="00C0736B">
        <w:rPr>
          <w:rFonts w:ascii="Times New Roman" w:eastAsia="Calibri" w:hAnsi="Times New Roman" w:cs="Times New Roman"/>
          <w:color w:val="auto"/>
          <w:w w:val="100"/>
          <w:sz w:val="24"/>
          <w:szCs w:val="24"/>
        </w:rPr>
        <w:t xml:space="preserve"> educando fará jus a um período de recesso remunerado de trinta dias corridos, sempre que o estágio tenha duração igual ou superior a 01 (um) ano, a ser gozado preferencialmente durante as férias escolares, sendo permitido seu parcelamento em até 02 (dois) períodos de quinze dias.</w:t>
      </w:r>
    </w:p>
    <w:p w14:paraId="76D2CF3C"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snapToGrid w:val="0"/>
          <w:color w:val="auto"/>
          <w:sz w:val="24"/>
          <w:szCs w:val="24"/>
        </w:rPr>
        <w:t xml:space="preserve">§8º: </w:t>
      </w:r>
      <w:r w:rsidRPr="00C0736B">
        <w:rPr>
          <w:rFonts w:ascii="Times New Roman" w:eastAsia="Calibri" w:hAnsi="Times New Roman" w:cs="Times New Roman"/>
          <w:color w:val="auto"/>
          <w:w w:val="100"/>
          <w:sz w:val="24"/>
          <w:szCs w:val="24"/>
        </w:rPr>
        <w:t>O recesso será concedido de maneira proporcional, na hipótese de estágio inferior a 01 (um) ano.</w:t>
      </w:r>
    </w:p>
    <w:p w14:paraId="10651AD3" w14:textId="77777777" w:rsidR="002F0030" w:rsidRPr="00C0736B" w:rsidRDefault="002F0030" w:rsidP="002F0030">
      <w:pPr>
        <w:spacing w:before="120" w:after="120" w:line="240" w:lineRule="auto"/>
        <w:ind w:firstLine="709"/>
        <w:rPr>
          <w:rFonts w:ascii="Times New Roman" w:hAnsi="Times New Roman" w:cs="Times New Roman"/>
          <w:snapToGrid w:val="0"/>
          <w:color w:val="auto"/>
          <w:sz w:val="24"/>
          <w:szCs w:val="24"/>
        </w:rPr>
      </w:pPr>
    </w:p>
    <w:p w14:paraId="11C2C508" w14:textId="77777777" w:rsidR="002F0030" w:rsidRPr="00C0736B" w:rsidRDefault="002F0030" w:rsidP="002F0030">
      <w:pPr>
        <w:pStyle w:val="Ttulo3"/>
        <w:spacing w:before="120" w:after="120" w:line="240" w:lineRule="auto"/>
        <w:jc w:val="center"/>
        <w:rPr>
          <w:b/>
          <w:color w:val="auto"/>
          <w:sz w:val="24"/>
          <w:szCs w:val="24"/>
        </w:rPr>
      </w:pPr>
      <w:r w:rsidRPr="00C0736B">
        <w:rPr>
          <w:b/>
          <w:color w:val="auto"/>
          <w:sz w:val="24"/>
          <w:szCs w:val="24"/>
        </w:rPr>
        <w:t>CAPÍTULO V</w:t>
      </w:r>
    </w:p>
    <w:p w14:paraId="780D761B" w14:textId="77777777" w:rsidR="002F0030" w:rsidRPr="00C0736B" w:rsidRDefault="002F0030" w:rsidP="002F0030">
      <w:pPr>
        <w:pStyle w:val="Ttulo7"/>
        <w:spacing w:before="120" w:after="120" w:line="240" w:lineRule="auto"/>
        <w:jc w:val="center"/>
        <w:rPr>
          <w:b/>
          <w:color w:val="auto"/>
          <w:sz w:val="24"/>
          <w:szCs w:val="24"/>
        </w:rPr>
      </w:pPr>
      <w:r w:rsidRPr="00C0736B">
        <w:rPr>
          <w:b/>
          <w:color w:val="auto"/>
          <w:sz w:val="24"/>
          <w:szCs w:val="24"/>
        </w:rPr>
        <w:t>Dos Cargos em Comissão</w:t>
      </w:r>
    </w:p>
    <w:p w14:paraId="3778DE79" w14:textId="77777777" w:rsidR="002F0030" w:rsidRPr="00C0736B" w:rsidRDefault="002F0030" w:rsidP="002F0030">
      <w:pPr>
        <w:spacing w:before="120" w:after="120" w:line="240" w:lineRule="auto"/>
        <w:ind w:firstLine="1418"/>
        <w:rPr>
          <w:rFonts w:ascii="Times New Roman" w:hAnsi="Times New Roman" w:cs="Times New Roman"/>
          <w:bCs/>
          <w:color w:val="auto"/>
          <w:sz w:val="24"/>
          <w:szCs w:val="24"/>
        </w:rPr>
      </w:pPr>
    </w:p>
    <w:p w14:paraId="32FB9AC1"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52</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São criados por esta Lei os cargos em comissão, com seus respectivos números de vagas, referências e vencimento, os quais estão elencados no Anexo III desta Lei Complementar.</w:t>
      </w:r>
    </w:p>
    <w:p w14:paraId="796CACEF" w14:textId="77777777" w:rsidR="002F0030" w:rsidRPr="00C0736B" w:rsidRDefault="002F0030" w:rsidP="002F0030">
      <w:pPr>
        <w:spacing w:before="120" w:after="120" w:line="240" w:lineRule="auto"/>
        <w:ind w:firstLine="1418"/>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Art. 53:</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Os cargos em comissão, que são de livre nomeação e exoneração pelo Prefeito Municipal, destinam-se ao atendimento de cargos de direção, coordenação, chefia, assessoramento e outros, da forma que a Lei determinar.</w:t>
      </w:r>
    </w:p>
    <w:p w14:paraId="59335052" w14:textId="77777777" w:rsidR="002F0030" w:rsidRPr="00C0736B" w:rsidRDefault="002F0030" w:rsidP="002F0030">
      <w:pPr>
        <w:spacing w:before="120" w:after="120" w:line="240" w:lineRule="auto"/>
        <w:ind w:firstLine="1418"/>
        <w:rPr>
          <w:rFonts w:ascii="Times New Roman" w:hAnsi="Times New Roman" w:cs="Times New Roman"/>
          <w:color w:val="auto"/>
          <w:sz w:val="24"/>
          <w:szCs w:val="24"/>
        </w:rPr>
      </w:pPr>
      <w:r w:rsidRPr="00C0736B">
        <w:rPr>
          <w:rFonts w:ascii="Times New Roman" w:hAnsi="Times New Roman" w:cs="Times New Roman"/>
          <w:b/>
          <w:bCs/>
          <w:color w:val="auto"/>
          <w:sz w:val="24"/>
          <w:szCs w:val="24"/>
        </w:rPr>
        <w:t>Parágrafo Único:</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As funções de confiança, exercidas exclusivamente por servidores ocupantes de cargo efetivo, e os cargos em comissão, a serem preenchidos por servidores de carreira nos casos, condições e percentuais mínimos previstos em Lei, destinam-se apenas às atribuições de assessoramento, direção, coordenação e chefia.</w:t>
      </w:r>
    </w:p>
    <w:p w14:paraId="209D519A" w14:textId="77777777" w:rsidR="002F0030" w:rsidRPr="00C0736B" w:rsidRDefault="002F0030" w:rsidP="002F0030">
      <w:pPr>
        <w:spacing w:before="120" w:after="120" w:line="240" w:lineRule="auto"/>
        <w:ind w:firstLine="1418"/>
        <w:rPr>
          <w:rFonts w:ascii="Times New Roman" w:hAnsi="Times New Roman" w:cs="Times New Roman"/>
          <w:snapToGrid w:val="0"/>
          <w:color w:val="auto"/>
          <w:sz w:val="24"/>
          <w:szCs w:val="24"/>
        </w:rPr>
      </w:pPr>
      <w:r w:rsidRPr="00C0736B">
        <w:rPr>
          <w:rFonts w:ascii="Times New Roman" w:hAnsi="Times New Roman" w:cs="Times New Roman"/>
          <w:b/>
          <w:bCs/>
          <w:color w:val="auto"/>
          <w:sz w:val="24"/>
          <w:szCs w:val="24"/>
        </w:rPr>
        <w:t>Art. 54:</w:t>
      </w:r>
      <w:r w:rsidRPr="00C0736B">
        <w:rPr>
          <w:rFonts w:ascii="Times New Roman" w:hAnsi="Times New Roman" w:cs="Times New Roman"/>
          <w:bCs/>
          <w:color w:val="auto"/>
          <w:sz w:val="24"/>
          <w:szCs w:val="24"/>
        </w:rPr>
        <w:t xml:space="preserve"> </w:t>
      </w:r>
      <w:r w:rsidRPr="00C0736B">
        <w:rPr>
          <w:rFonts w:ascii="Times New Roman" w:hAnsi="Times New Roman" w:cs="Times New Roman"/>
          <w:snapToGrid w:val="0"/>
          <w:color w:val="auto"/>
          <w:sz w:val="24"/>
          <w:szCs w:val="24"/>
        </w:rPr>
        <w:t>O servidor efetivo, nomeado para exercer cargo em comissão, deverá optar entre o vencimento do cargo comissionado ou o vencimento do seu cargo efetivo acrescido de 50% (</w:t>
      </w:r>
      <w:proofErr w:type="spellStart"/>
      <w:r w:rsidRPr="00C0736B">
        <w:rPr>
          <w:rFonts w:ascii="Times New Roman" w:hAnsi="Times New Roman" w:cs="Times New Roman"/>
          <w:snapToGrid w:val="0"/>
          <w:color w:val="auto"/>
          <w:sz w:val="24"/>
          <w:szCs w:val="24"/>
        </w:rPr>
        <w:t>cinqüenta</w:t>
      </w:r>
      <w:proofErr w:type="spellEnd"/>
      <w:r w:rsidRPr="00C0736B">
        <w:rPr>
          <w:rFonts w:ascii="Times New Roman" w:hAnsi="Times New Roman" w:cs="Times New Roman"/>
          <w:snapToGrid w:val="0"/>
          <w:color w:val="auto"/>
          <w:sz w:val="24"/>
          <w:szCs w:val="24"/>
        </w:rPr>
        <w:t xml:space="preserve"> por cento) do subsídio do cargo comissionado para qual foi nomeado a título de Gratificação de Função Comissionada.</w:t>
      </w:r>
    </w:p>
    <w:p w14:paraId="4E50456E" w14:textId="77777777" w:rsidR="002F0030" w:rsidRPr="00C0736B" w:rsidRDefault="002F0030" w:rsidP="002F0030">
      <w:pPr>
        <w:autoSpaceDE w:val="0"/>
        <w:autoSpaceDN w:val="0"/>
        <w:adjustRightInd w:val="0"/>
        <w:spacing w:before="120" w:after="120" w:line="240" w:lineRule="auto"/>
        <w:ind w:firstLine="1440"/>
        <w:rPr>
          <w:rFonts w:ascii="Times New Roman" w:hAnsi="Times New Roman" w:cs="Times New Roman"/>
          <w:color w:val="auto"/>
          <w:sz w:val="24"/>
          <w:szCs w:val="24"/>
        </w:rPr>
      </w:pPr>
      <w:r w:rsidRPr="00C0736B">
        <w:rPr>
          <w:rFonts w:ascii="Times New Roman" w:hAnsi="Times New Roman" w:cs="Times New Roman"/>
          <w:b/>
          <w:bCs/>
          <w:color w:val="auto"/>
          <w:sz w:val="24"/>
          <w:szCs w:val="24"/>
        </w:rPr>
        <w:t>Art. 55:</w:t>
      </w:r>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O exercício de Cargo em Comissão ou Função de Confiança exigirá de seu ocupante a integral dedicação ao serviço, podendo ser convocado sempre que houver necessidade da Administração Pública Municipal, sem complementação remuneratória de qualquer natureza.</w:t>
      </w:r>
    </w:p>
    <w:p w14:paraId="7884678C" w14:textId="77777777" w:rsidR="002F0030" w:rsidRPr="00C0736B" w:rsidRDefault="002F0030" w:rsidP="002F0030">
      <w:pPr>
        <w:pStyle w:val="Corpodetexto"/>
        <w:spacing w:before="120" w:after="120" w:line="240" w:lineRule="auto"/>
        <w:rPr>
          <w:rFonts w:ascii="Times New Roman" w:hAnsi="Times New Roman"/>
          <w:b/>
          <w:bCs/>
        </w:rPr>
      </w:pPr>
    </w:p>
    <w:p w14:paraId="0A8556DB" w14:textId="77777777" w:rsidR="002F0030" w:rsidRPr="00C0736B" w:rsidRDefault="002F0030" w:rsidP="002F0030">
      <w:pPr>
        <w:pStyle w:val="Corpodetexto"/>
        <w:spacing w:before="120" w:after="120" w:line="240" w:lineRule="auto"/>
        <w:rPr>
          <w:rFonts w:ascii="Times New Roman" w:hAnsi="Times New Roman"/>
          <w:b/>
          <w:bCs/>
        </w:rPr>
      </w:pPr>
    </w:p>
    <w:p w14:paraId="3861BFBD" w14:textId="77777777" w:rsidR="002F0030" w:rsidRPr="00C0736B" w:rsidRDefault="002F0030" w:rsidP="002F0030">
      <w:pPr>
        <w:pStyle w:val="Corpodetexto"/>
        <w:spacing w:before="120" w:after="120" w:line="240" w:lineRule="auto"/>
        <w:rPr>
          <w:rFonts w:ascii="Times New Roman" w:hAnsi="Times New Roman"/>
          <w:b/>
        </w:rPr>
      </w:pPr>
      <w:r w:rsidRPr="00C0736B">
        <w:rPr>
          <w:rFonts w:ascii="Times New Roman" w:hAnsi="Times New Roman"/>
          <w:b/>
          <w:bCs/>
        </w:rPr>
        <w:t>CAPÍTULO VI</w:t>
      </w:r>
    </w:p>
    <w:p w14:paraId="190587A2" w14:textId="77777777" w:rsidR="002F0030" w:rsidRPr="00C0736B" w:rsidRDefault="002F0030" w:rsidP="002F0030">
      <w:pPr>
        <w:pStyle w:val="Corpodetexto"/>
        <w:spacing w:before="120" w:after="120" w:line="240" w:lineRule="auto"/>
        <w:rPr>
          <w:rFonts w:ascii="Times New Roman" w:hAnsi="Times New Roman"/>
          <w:b/>
          <w:bCs/>
        </w:rPr>
      </w:pPr>
      <w:r w:rsidRPr="00C0736B">
        <w:rPr>
          <w:rFonts w:ascii="Times New Roman" w:hAnsi="Times New Roman"/>
          <w:b/>
          <w:bCs/>
        </w:rPr>
        <w:t>Das Disposições Finais</w:t>
      </w:r>
    </w:p>
    <w:p w14:paraId="043120C1" w14:textId="77777777" w:rsidR="002F0030" w:rsidRPr="00C0736B" w:rsidRDefault="002F0030" w:rsidP="002F0030">
      <w:pPr>
        <w:pStyle w:val="Corpodetexto"/>
        <w:spacing w:before="120" w:after="120" w:line="240" w:lineRule="auto"/>
        <w:rPr>
          <w:rFonts w:ascii="Times New Roman" w:hAnsi="Times New Roman"/>
          <w:b/>
          <w:bCs/>
        </w:rPr>
      </w:pPr>
    </w:p>
    <w:p w14:paraId="6BC249DA"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56: </w:t>
      </w:r>
      <w:r w:rsidRPr="00C0736B">
        <w:rPr>
          <w:rFonts w:ascii="Times New Roman" w:hAnsi="Times New Roman"/>
        </w:rPr>
        <w:t>O Servidor da Prefeitura Municipal de Sorriso será aposentado em conformidade com o estabelecido pelo sistema previdenciário a que estiver vinculado.</w:t>
      </w:r>
    </w:p>
    <w:p w14:paraId="179823D0"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57: </w:t>
      </w:r>
      <w:r w:rsidRPr="00C0736B">
        <w:rPr>
          <w:rFonts w:ascii="Times New Roman" w:hAnsi="Times New Roman"/>
        </w:rPr>
        <w:t>É vedado, a partir da data de publicação desta Lei o provimento dos cargos em extinção que integram a Parte Suplementar do Quadro de Pessoal da Prefeitura de Sorriso, estabelecidos no Anexo II desta Lei.</w:t>
      </w:r>
    </w:p>
    <w:p w14:paraId="42A2A087"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58: </w:t>
      </w:r>
      <w:r w:rsidRPr="00C0736B">
        <w:rPr>
          <w:rFonts w:ascii="Times New Roman" w:hAnsi="Times New Roman"/>
        </w:rPr>
        <w:t>Esta lei entra em vigor na data de sua aprovação.</w:t>
      </w:r>
    </w:p>
    <w:p w14:paraId="73F53D32" w14:textId="77777777" w:rsidR="002F0030" w:rsidRPr="00C0736B" w:rsidRDefault="002F0030" w:rsidP="002F0030">
      <w:pPr>
        <w:pStyle w:val="Corpodetexto"/>
        <w:spacing w:before="120" w:after="120" w:line="240" w:lineRule="auto"/>
        <w:ind w:firstLine="1418"/>
        <w:jc w:val="both"/>
        <w:rPr>
          <w:rFonts w:ascii="Times New Roman" w:hAnsi="Times New Roman"/>
        </w:rPr>
      </w:pPr>
      <w:r w:rsidRPr="00C0736B">
        <w:rPr>
          <w:rFonts w:ascii="Times New Roman" w:hAnsi="Times New Roman"/>
          <w:b/>
          <w:bCs/>
        </w:rPr>
        <w:t xml:space="preserve">Art. 59: </w:t>
      </w:r>
      <w:r w:rsidRPr="00C0736B">
        <w:rPr>
          <w:rFonts w:ascii="Times New Roman" w:hAnsi="Times New Roman"/>
        </w:rPr>
        <w:t>Revogam-se as disposições em contrário, em especial as Leis complementares 011/2003; 1.211/2004; 019/2005; 022/2005; 028/2005; 039/2005; 066/2007; 073/2007; 079/2008; 080/2008; 097/2009; 098/2009; 099/2009; 100/2009 e 109/2009.</w:t>
      </w:r>
    </w:p>
    <w:p w14:paraId="2239A56C" w14:textId="77777777" w:rsidR="002F0030" w:rsidRPr="00C0736B" w:rsidRDefault="002F0030" w:rsidP="002F0030">
      <w:pPr>
        <w:pStyle w:val="Corpodetexto"/>
        <w:spacing w:before="120" w:after="120" w:line="240" w:lineRule="auto"/>
        <w:ind w:firstLine="1418"/>
        <w:jc w:val="both"/>
        <w:rPr>
          <w:rFonts w:ascii="Times New Roman" w:hAnsi="Times New Roman"/>
        </w:rPr>
      </w:pPr>
    </w:p>
    <w:p w14:paraId="188BD643" w14:textId="77777777" w:rsidR="002F0030" w:rsidRPr="00C0736B" w:rsidRDefault="002F0030" w:rsidP="002F0030">
      <w:pPr>
        <w:tabs>
          <w:tab w:val="left" w:pos="1980"/>
          <w:tab w:val="left" w:pos="3600"/>
        </w:tabs>
        <w:spacing w:before="120" w:after="120" w:line="240" w:lineRule="auto"/>
        <w:ind w:firstLine="1440"/>
        <w:rPr>
          <w:rFonts w:ascii="Times New Roman" w:hAnsi="Times New Roman" w:cs="Times New Roman"/>
          <w:b/>
          <w:sz w:val="24"/>
          <w:szCs w:val="24"/>
        </w:rPr>
      </w:pPr>
      <w:r w:rsidRPr="00C0736B">
        <w:rPr>
          <w:rFonts w:ascii="Times New Roman" w:hAnsi="Times New Roman" w:cs="Times New Roman"/>
          <w:b/>
          <w:sz w:val="24"/>
          <w:szCs w:val="24"/>
        </w:rPr>
        <w:t>PALÁCIO DA CIDADANIA, GABINETE DO PREFEITO MUNICIPAL DE SORRISO, ESTADO DE MATO GROSSO, EM 28 DE JULHO DE 2011.</w:t>
      </w:r>
    </w:p>
    <w:p w14:paraId="47A77A64" w14:textId="77777777" w:rsidR="002F0030" w:rsidRPr="00C0736B" w:rsidRDefault="002F0030" w:rsidP="002F0030">
      <w:pPr>
        <w:tabs>
          <w:tab w:val="left" w:pos="1980"/>
          <w:tab w:val="left" w:pos="3600"/>
        </w:tabs>
        <w:spacing w:before="120" w:after="120" w:line="240" w:lineRule="auto"/>
        <w:ind w:firstLine="1440"/>
        <w:rPr>
          <w:rFonts w:ascii="Times New Roman" w:hAnsi="Times New Roman" w:cs="Times New Roman"/>
          <w:sz w:val="24"/>
          <w:szCs w:val="24"/>
        </w:rPr>
      </w:pPr>
    </w:p>
    <w:p w14:paraId="7F0F350D" w14:textId="77777777" w:rsidR="002F0030" w:rsidRPr="00C0736B" w:rsidRDefault="002F0030" w:rsidP="002F0030">
      <w:pPr>
        <w:spacing w:line="240" w:lineRule="auto"/>
        <w:jc w:val="center"/>
        <w:rPr>
          <w:rFonts w:ascii="Times New Roman" w:hAnsi="Times New Roman" w:cs="Times New Roman"/>
          <w:b/>
          <w:sz w:val="24"/>
          <w:szCs w:val="24"/>
        </w:rPr>
      </w:pPr>
      <w:r w:rsidRPr="00C0736B">
        <w:rPr>
          <w:rFonts w:ascii="Times New Roman" w:hAnsi="Times New Roman" w:cs="Times New Roman"/>
          <w:b/>
          <w:sz w:val="24"/>
          <w:szCs w:val="24"/>
        </w:rPr>
        <w:t>WANDERLEY PAULO DA SILVA</w:t>
      </w:r>
    </w:p>
    <w:p w14:paraId="0573350E" w14:textId="77777777" w:rsidR="002F0030" w:rsidRPr="00C0736B" w:rsidRDefault="002F0030" w:rsidP="002F0030">
      <w:pPr>
        <w:spacing w:line="240" w:lineRule="auto"/>
        <w:jc w:val="center"/>
        <w:rPr>
          <w:rFonts w:ascii="Times New Roman" w:hAnsi="Times New Roman" w:cs="Times New Roman"/>
          <w:sz w:val="24"/>
          <w:szCs w:val="24"/>
        </w:rPr>
      </w:pPr>
      <w:r w:rsidRPr="00C0736B">
        <w:rPr>
          <w:rFonts w:ascii="Times New Roman" w:hAnsi="Times New Roman" w:cs="Times New Roman"/>
          <w:sz w:val="24"/>
          <w:szCs w:val="24"/>
        </w:rPr>
        <w:t xml:space="preserve">Prefeito Municipal Em Exercício </w:t>
      </w:r>
    </w:p>
    <w:p w14:paraId="2FC6FAFB" w14:textId="77777777" w:rsidR="002F0030" w:rsidRPr="00C0736B" w:rsidRDefault="002F0030" w:rsidP="002F0030">
      <w:pPr>
        <w:spacing w:before="120" w:after="120" w:line="240" w:lineRule="auto"/>
        <w:ind w:left="6120"/>
        <w:rPr>
          <w:rFonts w:ascii="Times New Roman" w:hAnsi="Times New Roman" w:cs="Times New Roman"/>
          <w:b/>
          <w:sz w:val="24"/>
          <w:szCs w:val="24"/>
        </w:rPr>
      </w:pPr>
    </w:p>
    <w:p w14:paraId="7F973F0E" w14:textId="77777777" w:rsidR="002F0030" w:rsidRPr="00C0736B" w:rsidRDefault="002F0030" w:rsidP="0023196E">
      <w:pPr>
        <w:spacing w:line="240" w:lineRule="auto"/>
        <w:ind w:left="4536"/>
        <w:jc w:val="center"/>
        <w:rPr>
          <w:rFonts w:ascii="Times New Roman" w:hAnsi="Times New Roman" w:cs="Times New Roman"/>
          <w:b/>
          <w:sz w:val="24"/>
          <w:szCs w:val="24"/>
        </w:rPr>
      </w:pPr>
      <w:r w:rsidRPr="00C0736B">
        <w:rPr>
          <w:rFonts w:ascii="Times New Roman" w:hAnsi="Times New Roman" w:cs="Times New Roman"/>
          <w:b/>
          <w:sz w:val="24"/>
          <w:szCs w:val="24"/>
        </w:rPr>
        <w:t>WANDERLEY PAULO DA SILVA</w:t>
      </w:r>
    </w:p>
    <w:p w14:paraId="685AEE0D" w14:textId="77777777" w:rsidR="002F0030" w:rsidRDefault="002F0030" w:rsidP="0023196E">
      <w:pPr>
        <w:spacing w:line="240" w:lineRule="auto"/>
        <w:ind w:left="4536"/>
        <w:jc w:val="center"/>
        <w:rPr>
          <w:rFonts w:ascii="Times New Roman" w:hAnsi="Times New Roman" w:cs="Times New Roman"/>
          <w:b/>
          <w:sz w:val="24"/>
          <w:szCs w:val="24"/>
        </w:rPr>
      </w:pPr>
      <w:r w:rsidRPr="00C0736B">
        <w:rPr>
          <w:rFonts w:ascii="Times New Roman" w:hAnsi="Times New Roman" w:cs="Times New Roman"/>
          <w:b/>
          <w:sz w:val="24"/>
          <w:szCs w:val="24"/>
        </w:rPr>
        <w:t xml:space="preserve">Vice </w:t>
      </w:r>
      <w:r w:rsidR="0023196E">
        <w:rPr>
          <w:rFonts w:ascii="Times New Roman" w:hAnsi="Times New Roman" w:cs="Times New Roman"/>
          <w:b/>
          <w:sz w:val="24"/>
          <w:szCs w:val="24"/>
        </w:rPr>
        <w:t>–</w:t>
      </w:r>
      <w:r w:rsidRPr="00C0736B">
        <w:rPr>
          <w:rFonts w:ascii="Times New Roman" w:hAnsi="Times New Roman" w:cs="Times New Roman"/>
          <w:b/>
          <w:sz w:val="24"/>
          <w:szCs w:val="24"/>
        </w:rPr>
        <w:t xml:space="preserve"> Prefeito</w:t>
      </w:r>
    </w:p>
    <w:p w14:paraId="036B4D35" w14:textId="77777777" w:rsidR="0023196E" w:rsidRPr="00C0736B" w:rsidRDefault="0023196E" w:rsidP="0023196E">
      <w:pPr>
        <w:spacing w:line="240" w:lineRule="auto"/>
        <w:ind w:left="4536"/>
        <w:jc w:val="center"/>
        <w:rPr>
          <w:rFonts w:ascii="Times New Roman" w:hAnsi="Times New Roman" w:cs="Times New Roman"/>
          <w:b/>
          <w:sz w:val="24"/>
          <w:szCs w:val="24"/>
        </w:rPr>
      </w:pPr>
    </w:p>
    <w:p w14:paraId="467D8D9F"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RONDINELLI R. C. URIAS</w:t>
      </w:r>
    </w:p>
    <w:p w14:paraId="59AEDC69"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VALDECIR DE LIMA COSTA</w:t>
      </w:r>
    </w:p>
    <w:p w14:paraId="244A8535"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ARI GENÉSIO LAFIN</w:t>
      </w:r>
    </w:p>
    <w:p w14:paraId="59E50CA8" w14:textId="77777777" w:rsidR="002F0030" w:rsidRPr="00C0736B" w:rsidRDefault="002F0030" w:rsidP="0023196E">
      <w:pPr>
        <w:tabs>
          <w:tab w:val="left" w:pos="6480"/>
        </w:tabs>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VIVYANE MARIA CENI BEDIN</w:t>
      </w:r>
    </w:p>
    <w:p w14:paraId="43237108"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EDNILSON DE LIMA OLIVEIRA</w:t>
      </w:r>
    </w:p>
    <w:p w14:paraId="41B41E3E"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EMILIANO PREIMA</w:t>
      </w:r>
    </w:p>
    <w:p w14:paraId="35F8FE4D"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EMÍLIO BRANDÃO JUNIOR</w:t>
      </w:r>
    </w:p>
    <w:p w14:paraId="2C409848"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SADI BORTOLOTTI</w:t>
      </w:r>
    </w:p>
    <w:p w14:paraId="451EC07F"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MARCIO KUHN</w:t>
      </w:r>
    </w:p>
    <w:p w14:paraId="47CBA6C5"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SANTINHO SALERNO</w:t>
      </w:r>
    </w:p>
    <w:p w14:paraId="6AC9BD37" w14:textId="77777777" w:rsidR="002F0030" w:rsidRPr="00C0736B" w:rsidRDefault="002F0030" w:rsidP="0023196E">
      <w:pPr>
        <w:spacing w:line="240" w:lineRule="auto"/>
        <w:ind w:left="4536"/>
        <w:rPr>
          <w:rFonts w:ascii="Times New Roman" w:hAnsi="Times New Roman" w:cs="Times New Roman"/>
          <w:b/>
          <w:sz w:val="24"/>
          <w:szCs w:val="24"/>
        </w:rPr>
      </w:pPr>
      <w:r w:rsidRPr="00C0736B">
        <w:rPr>
          <w:rFonts w:ascii="Times New Roman" w:hAnsi="Times New Roman" w:cs="Times New Roman"/>
          <w:b/>
          <w:sz w:val="24"/>
          <w:szCs w:val="24"/>
        </w:rPr>
        <w:t>AVANICE LOURENÇO ZANATTA</w:t>
      </w:r>
    </w:p>
    <w:p w14:paraId="586CC52A" w14:textId="77777777" w:rsidR="002F0030" w:rsidRPr="00C0736B" w:rsidRDefault="002F0030" w:rsidP="002F0030">
      <w:pPr>
        <w:spacing w:line="240" w:lineRule="auto"/>
        <w:ind w:left="5580" w:hanging="360"/>
        <w:rPr>
          <w:rFonts w:ascii="Times New Roman" w:hAnsi="Times New Roman" w:cs="Times New Roman"/>
          <w:b/>
          <w:sz w:val="24"/>
          <w:szCs w:val="24"/>
        </w:rPr>
      </w:pPr>
    </w:p>
    <w:p w14:paraId="5FD4C289" w14:textId="77777777" w:rsidR="002F0030" w:rsidRPr="00C0736B" w:rsidRDefault="002F0030" w:rsidP="002F0030">
      <w:pPr>
        <w:spacing w:line="240" w:lineRule="auto"/>
        <w:ind w:left="5580" w:hanging="360"/>
        <w:rPr>
          <w:rFonts w:ascii="Times New Roman" w:hAnsi="Times New Roman" w:cs="Times New Roman"/>
          <w:b/>
          <w:sz w:val="24"/>
          <w:szCs w:val="24"/>
        </w:rPr>
      </w:pPr>
    </w:p>
    <w:p w14:paraId="0037D94A" w14:textId="77777777" w:rsidR="002F0030" w:rsidRPr="00C0736B" w:rsidRDefault="002F0030" w:rsidP="002F0030">
      <w:pPr>
        <w:spacing w:line="240" w:lineRule="auto"/>
        <w:ind w:left="900" w:hanging="360"/>
        <w:rPr>
          <w:rFonts w:ascii="Times New Roman" w:hAnsi="Times New Roman" w:cs="Times New Roman"/>
          <w:b/>
          <w:sz w:val="24"/>
          <w:szCs w:val="24"/>
        </w:rPr>
      </w:pPr>
      <w:r w:rsidRPr="00C0736B">
        <w:rPr>
          <w:rFonts w:ascii="Times New Roman" w:hAnsi="Times New Roman" w:cs="Times New Roman"/>
          <w:b/>
          <w:sz w:val="24"/>
          <w:szCs w:val="24"/>
        </w:rPr>
        <w:t>RONDINELLI R. DA COSTA URIAS</w:t>
      </w:r>
    </w:p>
    <w:p w14:paraId="7997A55A" w14:textId="77777777" w:rsidR="002F0030" w:rsidRPr="00C0736B" w:rsidRDefault="002F0030" w:rsidP="002F0030">
      <w:pPr>
        <w:spacing w:line="240" w:lineRule="auto"/>
        <w:ind w:left="900" w:hanging="360"/>
        <w:rPr>
          <w:rFonts w:ascii="Times New Roman" w:hAnsi="Times New Roman" w:cs="Times New Roman"/>
          <w:sz w:val="24"/>
          <w:szCs w:val="24"/>
        </w:rPr>
      </w:pPr>
      <w:r w:rsidRPr="00C0736B">
        <w:rPr>
          <w:rFonts w:ascii="Times New Roman" w:hAnsi="Times New Roman" w:cs="Times New Roman"/>
          <w:sz w:val="24"/>
          <w:szCs w:val="24"/>
        </w:rPr>
        <w:t xml:space="preserve">   Secretário de Administração</w:t>
      </w:r>
    </w:p>
    <w:p w14:paraId="49AF53C0" w14:textId="77777777" w:rsidR="002F0030" w:rsidRPr="00C0736B" w:rsidRDefault="002F0030" w:rsidP="002F0030">
      <w:pPr>
        <w:pStyle w:val="Corpodetexto"/>
        <w:spacing w:before="120" w:after="120" w:line="240" w:lineRule="auto"/>
        <w:rPr>
          <w:rFonts w:ascii="Times New Roman" w:hAnsi="Times New Roman"/>
          <w:b/>
          <w:strike/>
        </w:rPr>
      </w:pPr>
      <w:r w:rsidRPr="00C0736B">
        <w:rPr>
          <w:rFonts w:ascii="Times New Roman" w:hAnsi="Times New Roman"/>
          <w:b/>
        </w:rPr>
        <w:br w:type="page"/>
      </w:r>
      <w:r w:rsidRPr="00C0736B">
        <w:rPr>
          <w:rFonts w:ascii="Times New Roman" w:hAnsi="Times New Roman"/>
          <w:b/>
          <w:bCs/>
          <w:strike/>
        </w:rPr>
        <w:t>ANEXO I</w:t>
      </w:r>
    </w:p>
    <w:p w14:paraId="662CBDBF" w14:textId="77777777" w:rsidR="002F0030" w:rsidRPr="00C0736B" w:rsidRDefault="002F0030" w:rsidP="002F0030">
      <w:pPr>
        <w:pStyle w:val="Corpodetexto"/>
        <w:spacing w:line="240" w:lineRule="auto"/>
        <w:rPr>
          <w:rFonts w:ascii="Times New Roman" w:hAnsi="Times New Roman"/>
          <w:b/>
          <w:bCs/>
          <w:strike/>
        </w:rPr>
      </w:pPr>
    </w:p>
    <w:p w14:paraId="5D782FC9" w14:textId="77777777" w:rsidR="002F0030" w:rsidRPr="00C0736B" w:rsidRDefault="002F0030" w:rsidP="002F0030">
      <w:pPr>
        <w:pStyle w:val="Corpodetexto"/>
        <w:spacing w:line="240" w:lineRule="auto"/>
        <w:rPr>
          <w:rFonts w:ascii="Times New Roman" w:hAnsi="Times New Roman"/>
          <w:b/>
          <w:bCs/>
          <w:strike/>
          <w:u w:val="single"/>
        </w:rPr>
      </w:pPr>
      <w:r w:rsidRPr="00C0736B">
        <w:rPr>
          <w:rFonts w:ascii="Times New Roman" w:hAnsi="Times New Roman"/>
          <w:b/>
          <w:strike/>
          <w:u w:val="single"/>
        </w:rPr>
        <w:t>CARGOS EFETIVOS DO QUADRO PERMANENTE</w:t>
      </w:r>
    </w:p>
    <w:p w14:paraId="66CE2555" w14:textId="77777777" w:rsidR="002F0030" w:rsidRPr="00C0736B" w:rsidRDefault="002F0030" w:rsidP="002F0030">
      <w:pPr>
        <w:pStyle w:val="Corpodetexto"/>
        <w:spacing w:line="240" w:lineRule="auto"/>
        <w:jc w:val="both"/>
        <w:rPr>
          <w:rFonts w:ascii="Times New Roman" w:hAnsi="Times New Roman"/>
          <w:strike/>
          <w:u w:val="single"/>
        </w:rPr>
      </w:pPr>
    </w:p>
    <w:p w14:paraId="0D7B1CA0"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2F0030" w:rsidRPr="00C0736B" w14:paraId="4925DBD6" w14:textId="77777777" w:rsidTr="002F0030">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4705EB6F"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SERVIÇOS GERAIS</w:t>
            </w:r>
          </w:p>
        </w:tc>
      </w:tr>
      <w:tr w:rsidR="002F0030" w:rsidRPr="00C0736B" w14:paraId="0E81ECEB" w14:textId="77777777" w:rsidTr="002F0030">
        <w:trPr>
          <w:trHeight w:val="651"/>
        </w:trPr>
        <w:tc>
          <w:tcPr>
            <w:tcW w:w="2045" w:type="dxa"/>
            <w:tcBorders>
              <w:top w:val="nil"/>
              <w:left w:val="single" w:sz="4" w:space="0" w:color="auto"/>
              <w:bottom w:val="single" w:sz="8" w:space="0" w:color="auto"/>
              <w:right w:val="nil"/>
            </w:tcBorders>
            <w:vAlign w:val="center"/>
          </w:tcPr>
          <w:p w14:paraId="4C6F8AC4"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6E2B5BDD"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1004" w:type="dxa"/>
            <w:tcBorders>
              <w:top w:val="nil"/>
              <w:left w:val="nil"/>
              <w:bottom w:val="single" w:sz="8" w:space="0" w:color="auto"/>
              <w:right w:val="single" w:sz="8" w:space="0" w:color="auto"/>
            </w:tcBorders>
            <w:vAlign w:val="center"/>
          </w:tcPr>
          <w:p w14:paraId="10702540"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1134" w:type="dxa"/>
            <w:tcBorders>
              <w:top w:val="nil"/>
              <w:left w:val="nil"/>
              <w:bottom w:val="single" w:sz="8" w:space="0" w:color="auto"/>
              <w:right w:val="single" w:sz="4" w:space="0" w:color="auto"/>
            </w:tcBorders>
            <w:vAlign w:val="center"/>
          </w:tcPr>
          <w:p w14:paraId="3951B462"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4F08CE25" w14:textId="77777777" w:rsidTr="002F0030">
        <w:trPr>
          <w:trHeight w:val="264"/>
        </w:trPr>
        <w:tc>
          <w:tcPr>
            <w:tcW w:w="2045" w:type="dxa"/>
            <w:tcBorders>
              <w:top w:val="nil"/>
              <w:left w:val="single" w:sz="4" w:space="0" w:color="auto"/>
              <w:bottom w:val="single" w:sz="4" w:space="0" w:color="auto"/>
              <w:right w:val="single" w:sz="4" w:space="0" w:color="auto"/>
            </w:tcBorders>
            <w:noWrap/>
            <w:vAlign w:val="bottom"/>
          </w:tcPr>
          <w:p w14:paraId="296ABAA1"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R$ 857,22</w:t>
            </w:r>
          </w:p>
        </w:tc>
        <w:tc>
          <w:tcPr>
            <w:tcW w:w="5113" w:type="dxa"/>
            <w:tcBorders>
              <w:top w:val="single" w:sz="4" w:space="0" w:color="auto"/>
              <w:left w:val="nil"/>
              <w:bottom w:val="single" w:sz="4" w:space="0" w:color="auto"/>
              <w:right w:val="single" w:sz="4" w:space="0" w:color="000000"/>
            </w:tcBorders>
            <w:noWrap/>
            <w:vAlign w:val="bottom"/>
          </w:tcPr>
          <w:p w14:paraId="7E86825C"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Zeladora</w:t>
            </w:r>
          </w:p>
        </w:tc>
        <w:tc>
          <w:tcPr>
            <w:tcW w:w="1004" w:type="dxa"/>
            <w:tcBorders>
              <w:top w:val="nil"/>
              <w:left w:val="nil"/>
              <w:bottom w:val="single" w:sz="4" w:space="0" w:color="auto"/>
              <w:right w:val="single" w:sz="4" w:space="0" w:color="auto"/>
            </w:tcBorders>
            <w:noWrap/>
            <w:vAlign w:val="bottom"/>
          </w:tcPr>
          <w:p w14:paraId="0943F564"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0F29BB7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10</w:t>
            </w:r>
          </w:p>
        </w:tc>
      </w:tr>
      <w:tr w:rsidR="002F0030" w:rsidRPr="00C0736B" w14:paraId="4F15424C" w14:textId="77777777" w:rsidTr="002F0030">
        <w:trPr>
          <w:trHeight w:val="264"/>
        </w:trPr>
        <w:tc>
          <w:tcPr>
            <w:tcW w:w="2045" w:type="dxa"/>
            <w:tcBorders>
              <w:top w:val="nil"/>
              <w:left w:val="single" w:sz="4" w:space="0" w:color="auto"/>
              <w:bottom w:val="single" w:sz="4" w:space="0" w:color="auto"/>
              <w:right w:val="single" w:sz="4" w:space="0" w:color="auto"/>
            </w:tcBorders>
            <w:noWrap/>
            <w:vAlign w:val="bottom"/>
          </w:tcPr>
          <w:p w14:paraId="1FD93118"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R$ 857,22</w:t>
            </w:r>
          </w:p>
        </w:tc>
        <w:tc>
          <w:tcPr>
            <w:tcW w:w="5113" w:type="dxa"/>
            <w:tcBorders>
              <w:top w:val="single" w:sz="4" w:space="0" w:color="auto"/>
              <w:left w:val="nil"/>
              <w:bottom w:val="single" w:sz="4" w:space="0" w:color="auto"/>
              <w:right w:val="single" w:sz="4" w:space="0" w:color="000000"/>
            </w:tcBorders>
            <w:noWrap/>
            <w:vAlign w:val="bottom"/>
          </w:tcPr>
          <w:p w14:paraId="6A3D1C6A"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Auxiliar de Serviços Gerais</w:t>
            </w:r>
          </w:p>
        </w:tc>
        <w:tc>
          <w:tcPr>
            <w:tcW w:w="1004" w:type="dxa"/>
            <w:tcBorders>
              <w:top w:val="nil"/>
              <w:left w:val="nil"/>
              <w:bottom w:val="single" w:sz="4" w:space="0" w:color="auto"/>
              <w:right w:val="single" w:sz="4" w:space="0" w:color="auto"/>
            </w:tcBorders>
            <w:noWrap/>
            <w:vAlign w:val="bottom"/>
          </w:tcPr>
          <w:p w14:paraId="4577FF4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2789086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w:t>
            </w:r>
          </w:p>
        </w:tc>
      </w:tr>
      <w:tr w:rsidR="002F0030" w:rsidRPr="00C0736B" w14:paraId="21FCD012"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7D9D2B62"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R$ 903,51</w:t>
            </w:r>
          </w:p>
        </w:tc>
        <w:tc>
          <w:tcPr>
            <w:tcW w:w="5113" w:type="dxa"/>
            <w:tcBorders>
              <w:top w:val="single" w:sz="4" w:space="0" w:color="auto"/>
              <w:left w:val="single" w:sz="4" w:space="0" w:color="auto"/>
              <w:bottom w:val="single" w:sz="4" w:space="0" w:color="auto"/>
              <w:right w:val="single" w:sz="4" w:space="0" w:color="auto"/>
            </w:tcBorders>
            <w:noWrap/>
            <w:vAlign w:val="bottom"/>
          </w:tcPr>
          <w:p w14:paraId="11963D46"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Vigia</w:t>
            </w:r>
          </w:p>
        </w:tc>
        <w:tc>
          <w:tcPr>
            <w:tcW w:w="1004" w:type="dxa"/>
            <w:tcBorders>
              <w:top w:val="single" w:sz="4" w:space="0" w:color="auto"/>
              <w:left w:val="single" w:sz="4" w:space="0" w:color="auto"/>
              <w:bottom w:val="single" w:sz="4" w:space="0" w:color="auto"/>
              <w:right w:val="single" w:sz="4" w:space="0" w:color="auto"/>
            </w:tcBorders>
            <w:noWrap/>
            <w:vAlign w:val="bottom"/>
          </w:tcPr>
          <w:p w14:paraId="4BB964D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225E981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10</w:t>
            </w:r>
          </w:p>
        </w:tc>
      </w:tr>
    </w:tbl>
    <w:p w14:paraId="7AC6FABB"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p w14:paraId="3E8DE0FA"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2F0030" w:rsidRPr="00C0736B" w14:paraId="33676E18" w14:textId="77777777" w:rsidTr="002F0030">
        <w:trPr>
          <w:trHeight w:val="431"/>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63FCB933" w14:textId="77777777" w:rsidR="002F0030" w:rsidRPr="00C0736B" w:rsidRDefault="002F0030" w:rsidP="002F0030">
            <w:pPr>
              <w:spacing w:line="240" w:lineRule="auto"/>
              <w:jc w:val="center"/>
              <w:rPr>
                <w:rFonts w:ascii="Times New Roman" w:hAnsi="Times New Roman" w:cs="Times New Roman"/>
                <w:b/>
                <w:strike/>
                <w:color w:val="auto"/>
                <w:sz w:val="24"/>
                <w:szCs w:val="24"/>
              </w:rPr>
            </w:pPr>
          </w:p>
          <w:p w14:paraId="7159C652"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p w14:paraId="1C1A2E1A"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088A0E92" w14:textId="77777777" w:rsidTr="002F0030">
        <w:trPr>
          <w:trHeight w:val="600"/>
        </w:trPr>
        <w:tc>
          <w:tcPr>
            <w:tcW w:w="2380" w:type="dxa"/>
            <w:tcBorders>
              <w:top w:val="nil"/>
              <w:left w:val="single" w:sz="4" w:space="0" w:color="auto"/>
              <w:bottom w:val="single" w:sz="4" w:space="0" w:color="auto"/>
              <w:right w:val="single" w:sz="4" w:space="0" w:color="auto"/>
            </w:tcBorders>
            <w:noWrap/>
            <w:vAlign w:val="center"/>
          </w:tcPr>
          <w:p w14:paraId="21F74F9C"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27B5D2B0"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05607A90"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614AAADF"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457D5030" w14:textId="77777777" w:rsidTr="002F0030">
        <w:trPr>
          <w:trHeight w:val="1424"/>
        </w:trPr>
        <w:tc>
          <w:tcPr>
            <w:tcW w:w="2380" w:type="dxa"/>
            <w:tcBorders>
              <w:top w:val="nil"/>
              <w:left w:val="single" w:sz="4" w:space="0" w:color="auto"/>
              <w:bottom w:val="single" w:sz="4" w:space="0" w:color="auto"/>
              <w:right w:val="single" w:sz="4" w:space="0" w:color="auto"/>
            </w:tcBorders>
          </w:tcPr>
          <w:p w14:paraId="335DBD8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Habilitação </w:t>
            </w:r>
            <w:smartTag w:uri="urn:schemas-microsoft-com:office:smarttags" w:element="PersonName">
              <w:smartTagPr>
                <w:attr w:name="ProductID" w:val="em Ensino Fundamental"/>
              </w:smartTagPr>
              <w:r w:rsidRPr="00C0736B">
                <w:rPr>
                  <w:rFonts w:ascii="Times New Roman" w:hAnsi="Times New Roman" w:cs="Times New Roman"/>
                  <w:strike/>
                  <w:color w:val="auto"/>
                  <w:sz w:val="24"/>
                  <w:szCs w:val="24"/>
                </w:rPr>
                <w:t>em Ensino Fundamental</w:t>
              </w:r>
            </w:smartTag>
            <w:r w:rsidRPr="00C0736B">
              <w:rPr>
                <w:rFonts w:ascii="Times New Roman" w:hAnsi="Times New Roman" w:cs="Times New Roman"/>
                <w:strike/>
                <w:color w:val="auto"/>
                <w:sz w:val="24"/>
                <w:szCs w:val="24"/>
              </w:rPr>
              <w:t>, e/ou anos inicial do Ensino Fundamental e/ou Elementar.</w:t>
            </w:r>
          </w:p>
        </w:tc>
        <w:tc>
          <w:tcPr>
            <w:tcW w:w="2380" w:type="dxa"/>
            <w:tcBorders>
              <w:top w:val="nil"/>
              <w:left w:val="nil"/>
              <w:bottom w:val="single" w:sz="4" w:space="0" w:color="auto"/>
              <w:right w:val="single" w:sz="4" w:space="0" w:color="auto"/>
            </w:tcBorders>
          </w:tcPr>
          <w:p w14:paraId="2E3D7AC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079BF2B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Ensino Médio Completo.</w:t>
            </w:r>
          </w:p>
        </w:tc>
        <w:tc>
          <w:tcPr>
            <w:tcW w:w="2091" w:type="dxa"/>
            <w:tcBorders>
              <w:top w:val="nil"/>
              <w:left w:val="nil"/>
              <w:bottom w:val="single" w:sz="4" w:space="0" w:color="auto"/>
              <w:right w:val="single" w:sz="4" w:space="0" w:color="auto"/>
            </w:tcBorders>
          </w:tcPr>
          <w:p w14:paraId="04BC43A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tecnológico em nível superior ou graduação de nível superior.</w:t>
            </w:r>
          </w:p>
        </w:tc>
      </w:tr>
    </w:tbl>
    <w:p w14:paraId="737A2371" w14:textId="77777777" w:rsidR="002F0030" w:rsidRPr="00C0736B" w:rsidRDefault="002F0030" w:rsidP="002F0030">
      <w:pPr>
        <w:pStyle w:val="Corpodetexto"/>
        <w:spacing w:line="240" w:lineRule="auto"/>
        <w:rPr>
          <w:rFonts w:ascii="Times New Roman" w:eastAsia="MS Mincho" w:hAnsi="Times New Roman"/>
          <w:b/>
          <w:strike/>
          <w:w w:val="101"/>
        </w:rPr>
      </w:pPr>
    </w:p>
    <w:p w14:paraId="2FAE965F" w14:textId="77777777" w:rsidR="002F0030" w:rsidRPr="00C0736B" w:rsidRDefault="002F0030" w:rsidP="002F0030">
      <w:pPr>
        <w:pStyle w:val="Corpodetexto"/>
        <w:spacing w:line="240" w:lineRule="auto"/>
        <w:rPr>
          <w:rFonts w:ascii="Times New Roman" w:hAnsi="Times New Roman"/>
          <w:strike/>
        </w:rPr>
      </w:pPr>
    </w:p>
    <w:p w14:paraId="57CB78C7" w14:textId="77777777" w:rsidR="002F0030" w:rsidRPr="00C0736B"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33E541F6" w14:textId="77777777" w:rsidR="002F0030" w:rsidRPr="00C0736B" w:rsidRDefault="002F0030" w:rsidP="002F0030">
      <w:pPr>
        <w:pStyle w:val="Corpodetexto"/>
        <w:spacing w:line="240" w:lineRule="auto"/>
        <w:rPr>
          <w:rFonts w:ascii="Times New Roman" w:hAnsi="Times New Roman"/>
          <w:strike/>
        </w:rPr>
      </w:pPr>
    </w:p>
    <w:p w14:paraId="7D2041C5" w14:textId="77777777" w:rsidR="002F0030" w:rsidRPr="00C0736B" w:rsidRDefault="002F0030" w:rsidP="002F0030">
      <w:pPr>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cs="Times New Roman"/>
          <w:strike/>
          <w:color w:val="auto"/>
          <w:sz w:val="24"/>
          <w:szCs w:val="24"/>
        </w:rPr>
      </w:pPr>
      <w:r w:rsidRPr="00C0736B">
        <w:rPr>
          <w:rFonts w:ascii="Times New Roman" w:eastAsia="Calibri" w:hAnsi="Times New Roman" w:cs="Times New Roman"/>
          <w:strike/>
          <w:color w:val="auto"/>
          <w:w w:val="100"/>
          <w:sz w:val="24"/>
          <w:szCs w:val="24"/>
        </w:rPr>
        <w:t>Compreende os cargos de</w:t>
      </w:r>
      <w:r w:rsidRPr="00C0736B">
        <w:rPr>
          <w:rFonts w:ascii="Times New Roman" w:hAnsi="Times New Roman" w:cs="Times New Roman"/>
          <w:strike/>
          <w:color w:val="auto"/>
          <w:sz w:val="24"/>
          <w:szCs w:val="24"/>
        </w:rPr>
        <w:t xml:space="preserve"> pouca escolaridade formal (Ensino Fundamental, Elementar ou anos Iniciais do Ensino Fundamental), os quais</w:t>
      </w:r>
      <w:r w:rsidRPr="00C0736B">
        <w:rPr>
          <w:rFonts w:ascii="Times New Roman" w:eastAsia="Calibri" w:hAnsi="Times New Roman" w:cs="Times New Roman"/>
          <w:strike/>
          <w:color w:val="auto"/>
          <w:w w:val="100"/>
          <w:sz w:val="24"/>
          <w:szCs w:val="24"/>
        </w:rPr>
        <w:t xml:space="preserve"> se destinam a  executar serviços de limpeza, arrumação e de zeladoria, bem como preparar e distribuir refeições para atender aos programas alimentares executados pela Prefeitura Municipal, de acordo com a orientação do Programa Nacional de Alimentação. Compreende ainda, os cargos que se destinam a executar, sob supervisão, tarefas braçais simples, que não exijam conhecimentos ou habilidades especiais, tais como varrição de ruas, parques e jardins, preparação de áreas e recipientes para plantio de sementes e mudas, limpeza de ralos, caixas de passagem e bocas-de-lobo, capina e roçada de terrenos, transporte de materiais de construção, móveis, equipamentos e ferramentas, carga e descarga de veículos.</w:t>
      </w:r>
      <w:r w:rsidRPr="00C0736B">
        <w:rPr>
          <w:rFonts w:ascii="Times New Roman" w:hAnsi="Times New Roman" w:cs="Times New Roman"/>
          <w:strike/>
          <w:color w:val="auto"/>
          <w:sz w:val="24"/>
          <w:szCs w:val="24"/>
        </w:rPr>
        <w:t xml:space="preserve"> E ainda abrange o cargo que se destina a exercer a vigilância de edifícios e logradouros públicos municipais, para evitar invasões, roubos e outras anormalidades</w:t>
      </w:r>
    </w:p>
    <w:p w14:paraId="598826BD" w14:textId="77777777" w:rsidR="002F0030" w:rsidRPr="00C0736B" w:rsidRDefault="002F0030" w:rsidP="002F0030">
      <w:pPr>
        <w:spacing w:line="240" w:lineRule="auto"/>
        <w:rPr>
          <w:rFonts w:ascii="Times New Roman" w:hAnsi="Times New Roman" w:cs="Times New Roman"/>
          <w:strike/>
          <w:color w:val="auto"/>
          <w:sz w:val="24"/>
          <w:szCs w:val="24"/>
        </w:rPr>
      </w:pPr>
    </w:p>
    <w:p w14:paraId="57430A62" w14:textId="77777777" w:rsidR="002F0030" w:rsidRPr="00C0736B" w:rsidRDefault="002F0030" w:rsidP="002F0030">
      <w:pPr>
        <w:pStyle w:val="Corpodetexto"/>
        <w:spacing w:line="240" w:lineRule="auto"/>
        <w:rPr>
          <w:rFonts w:ascii="Times New Roman" w:hAnsi="Times New Roman"/>
          <w:strike/>
        </w:rPr>
      </w:pPr>
    </w:p>
    <w:p w14:paraId="41F236C1" w14:textId="77777777" w:rsidR="00EF27EB" w:rsidRPr="00C0736B" w:rsidRDefault="00EF27EB" w:rsidP="002F0030">
      <w:pPr>
        <w:pStyle w:val="Corpodetexto"/>
        <w:spacing w:line="240" w:lineRule="auto"/>
        <w:rPr>
          <w:rFonts w:ascii="Times New Roman" w:hAnsi="Times New Roman"/>
          <w:strike/>
        </w:rPr>
      </w:pPr>
    </w:p>
    <w:p w14:paraId="042B6C33" w14:textId="77777777" w:rsidR="00EF27EB" w:rsidRPr="00C0736B" w:rsidRDefault="00EF27EB" w:rsidP="002F0030">
      <w:pPr>
        <w:pStyle w:val="Corpodetexto"/>
        <w:spacing w:line="240" w:lineRule="auto"/>
        <w:rPr>
          <w:rFonts w:ascii="Times New Roman" w:hAnsi="Times New Roman"/>
          <w:strike/>
        </w:rPr>
      </w:pPr>
    </w:p>
    <w:p w14:paraId="10E28B17" w14:textId="77777777" w:rsidR="00E4516E" w:rsidRPr="00C0736B" w:rsidRDefault="00E4516E" w:rsidP="002F0030">
      <w:pPr>
        <w:pStyle w:val="Corpodetexto"/>
        <w:spacing w:line="240" w:lineRule="auto"/>
        <w:rPr>
          <w:rFonts w:ascii="Times New Roman" w:hAnsi="Times New Roman"/>
          <w:strike/>
        </w:rPr>
      </w:pPr>
    </w:p>
    <w:tbl>
      <w:tblPr>
        <w:tblW w:w="5001" w:type="pct"/>
        <w:tblInd w:w="70" w:type="dxa"/>
        <w:tblCellMar>
          <w:left w:w="70" w:type="dxa"/>
          <w:right w:w="70" w:type="dxa"/>
        </w:tblCellMar>
        <w:tblLook w:val="04A0" w:firstRow="1" w:lastRow="0" w:firstColumn="1" w:lastColumn="0" w:noHBand="0" w:noVBand="1"/>
      </w:tblPr>
      <w:tblGrid>
        <w:gridCol w:w="1954"/>
        <w:gridCol w:w="5063"/>
        <w:gridCol w:w="994"/>
        <w:gridCol w:w="1195"/>
      </w:tblGrid>
      <w:tr w:rsidR="002F0030" w:rsidRPr="00C0736B" w14:paraId="0E0345AC" w14:textId="77777777" w:rsidTr="002F0030">
        <w:trPr>
          <w:trHeight w:val="497"/>
        </w:trPr>
        <w:tc>
          <w:tcPr>
            <w:tcW w:w="5000" w:type="pct"/>
            <w:gridSpan w:val="4"/>
            <w:tcBorders>
              <w:top w:val="single" w:sz="4" w:space="0" w:color="auto"/>
              <w:left w:val="single" w:sz="4" w:space="0" w:color="auto"/>
              <w:bottom w:val="single" w:sz="8" w:space="0" w:color="auto"/>
              <w:right w:val="single" w:sz="4" w:space="0" w:color="auto"/>
            </w:tcBorders>
            <w:noWrap/>
            <w:vAlign w:val="center"/>
          </w:tcPr>
          <w:p w14:paraId="5DFEAB6C"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OBRAS E SERVIÇOS PÚBLICOS</w:t>
            </w:r>
          </w:p>
        </w:tc>
      </w:tr>
      <w:tr w:rsidR="002F0030" w:rsidRPr="00C0736B" w14:paraId="6D693EA3" w14:textId="77777777" w:rsidTr="002F0030">
        <w:trPr>
          <w:trHeight w:val="462"/>
        </w:trPr>
        <w:tc>
          <w:tcPr>
            <w:tcW w:w="1061" w:type="pct"/>
            <w:tcBorders>
              <w:top w:val="nil"/>
              <w:left w:val="single" w:sz="4" w:space="0" w:color="auto"/>
              <w:bottom w:val="single" w:sz="8" w:space="0" w:color="auto"/>
              <w:right w:val="nil"/>
            </w:tcBorders>
            <w:vAlign w:val="center"/>
          </w:tcPr>
          <w:p w14:paraId="2E949F7E"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2750" w:type="pct"/>
            <w:tcBorders>
              <w:top w:val="single" w:sz="8" w:space="0" w:color="auto"/>
              <w:left w:val="single" w:sz="8" w:space="0" w:color="auto"/>
              <w:bottom w:val="single" w:sz="8" w:space="0" w:color="auto"/>
              <w:right w:val="single" w:sz="8" w:space="0" w:color="000000"/>
            </w:tcBorders>
            <w:vAlign w:val="center"/>
          </w:tcPr>
          <w:p w14:paraId="16B76D9B"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540" w:type="pct"/>
            <w:tcBorders>
              <w:top w:val="nil"/>
              <w:left w:val="nil"/>
              <w:bottom w:val="single" w:sz="8" w:space="0" w:color="auto"/>
              <w:right w:val="single" w:sz="8" w:space="0" w:color="auto"/>
            </w:tcBorders>
            <w:vAlign w:val="center"/>
          </w:tcPr>
          <w:p w14:paraId="15F49C11"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649" w:type="pct"/>
            <w:tcBorders>
              <w:top w:val="nil"/>
              <w:left w:val="nil"/>
              <w:bottom w:val="single" w:sz="8" w:space="0" w:color="auto"/>
              <w:right w:val="single" w:sz="4" w:space="0" w:color="auto"/>
            </w:tcBorders>
            <w:vAlign w:val="center"/>
          </w:tcPr>
          <w:p w14:paraId="6413F9F6"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65C182F2" w14:textId="77777777" w:rsidTr="002F0030">
        <w:trPr>
          <w:trHeight w:val="230"/>
        </w:trPr>
        <w:tc>
          <w:tcPr>
            <w:tcW w:w="1061" w:type="pct"/>
            <w:tcBorders>
              <w:top w:val="nil"/>
              <w:left w:val="single" w:sz="4" w:space="0" w:color="auto"/>
              <w:bottom w:val="single" w:sz="4" w:space="0" w:color="auto"/>
              <w:right w:val="single" w:sz="4" w:space="0" w:color="auto"/>
            </w:tcBorders>
            <w:noWrap/>
          </w:tcPr>
          <w:p w14:paraId="7994DF1C"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R$ 1.428,69</w:t>
            </w:r>
          </w:p>
        </w:tc>
        <w:tc>
          <w:tcPr>
            <w:tcW w:w="2750" w:type="pct"/>
            <w:tcBorders>
              <w:top w:val="single" w:sz="4" w:space="0" w:color="auto"/>
              <w:left w:val="nil"/>
              <w:bottom w:val="single" w:sz="4" w:space="0" w:color="auto"/>
              <w:right w:val="single" w:sz="4" w:space="0" w:color="000000"/>
            </w:tcBorders>
            <w:noWrap/>
          </w:tcPr>
          <w:p w14:paraId="5F40249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Eletricista de Energia Elétrica</w:t>
            </w:r>
          </w:p>
        </w:tc>
        <w:tc>
          <w:tcPr>
            <w:tcW w:w="540" w:type="pct"/>
            <w:tcBorders>
              <w:top w:val="nil"/>
              <w:left w:val="nil"/>
              <w:bottom w:val="single" w:sz="4" w:space="0" w:color="auto"/>
              <w:right w:val="single" w:sz="4" w:space="0" w:color="auto"/>
            </w:tcBorders>
            <w:noWrap/>
          </w:tcPr>
          <w:p w14:paraId="3AC8929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649" w:type="pct"/>
            <w:tcBorders>
              <w:top w:val="nil"/>
              <w:left w:val="nil"/>
              <w:bottom w:val="single" w:sz="4" w:space="0" w:color="auto"/>
              <w:right w:val="single" w:sz="4" w:space="0" w:color="auto"/>
            </w:tcBorders>
            <w:noWrap/>
          </w:tcPr>
          <w:p w14:paraId="3BAC8D9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03</w:t>
            </w:r>
          </w:p>
        </w:tc>
      </w:tr>
      <w:tr w:rsidR="002F0030" w:rsidRPr="00C0736B" w14:paraId="2A9BF016" w14:textId="77777777" w:rsidTr="002F0030">
        <w:trPr>
          <w:trHeight w:val="230"/>
        </w:trPr>
        <w:tc>
          <w:tcPr>
            <w:tcW w:w="1061" w:type="pct"/>
            <w:tcBorders>
              <w:top w:val="nil"/>
              <w:left w:val="single" w:sz="4" w:space="0" w:color="auto"/>
              <w:bottom w:val="single" w:sz="4" w:space="0" w:color="auto"/>
              <w:right w:val="single" w:sz="4" w:space="0" w:color="auto"/>
            </w:tcBorders>
            <w:noWrap/>
            <w:vAlign w:val="bottom"/>
          </w:tcPr>
          <w:p w14:paraId="4BC95F9F"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R$ 1.807,03</w:t>
            </w:r>
          </w:p>
        </w:tc>
        <w:tc>
          <w:tcPr>
            <w:tcW w:w="2750" w:type="pct"/>
            <w:tcBorders>
              <w:top w:val="single" w:sz="4" w:space="0" w:color="auto"/>
              <w:left w:val="nil"/>
              <w:bottom w:val="single" w:sz="4" w:space="0" w:color="auto"/>
              <w:right w:val="single" w:sz="4" w:space="0" w:color="000000"/>
            </w:tcBorders>
            <w:noWrap/>
            <w:vAlign w:val="bottom"/>
          </w:tcPr>
          <w:p w14:paraId="07662B36"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Soldador</w:t>
            </w:r>
          </w:p>
        </w:tc>
        <w:tc>
          <w:tcPr>
            <w:tcW w:w="540" w:type="pct"/>
            <w:tcBorders>
              <w:top w:val="nil"/>
              <w:left w:val="nil"/>
              <w:bottom w:val="single" w:sz="4" w:space="0" w:color="auto"/>
              <w:right w:val="single" w:sz="4" w:space="0" w:color="auto"/>
            </w:tcBorders>
            <w:noWrap/>
            <w:vAlign w:val="bottom"/>
          </w:tcPr>
          <w:p w14:paraId="75945EE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40 </w:t>
            </w:r>
            <w:proofErr w:type="spellStart"/>
            <w:r w:rsidRPr="00C0736B">
              <w:rPr>
                <w:rFonts w:ascii="Times New Roman" w:hAnsi="Times New Roman" w:cs="Times New Roman"/>
                <w:strike/>
                <w:color w:val="auto"/>
                <w:sz w:val="24"/>
                <w:szCs w:val="24"/>
              </w:rPr>
              <w:t>Hrs</w:t>
            </w:r>
            <w:proofErr w:type="spellEnd"/>
          </w:p>
        </w:tc>
        <w:tc>
          <w:tcPr>
            <w:tcW w:w="649" w:type="pct"/>
            <w:tcBorders>
              <w:top w:val="nil"/>
              <w:left w:val="nil"/>
              <w:bottom w:val="single" w:sz="4" w:space="0" w:color="auto"/>
              <w:right w:val="single" w:sz="4" w:space="0" w:color="auto"/>
            </w:tcBorders>
            <w:noWrap/>
            <w:vAlign w:val="bottom"/>
          </w:tcPr>
          <w:p w14:paraId="580A9FA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4826A67B" w14:textId="77777777" w:rsidTr="002F0030">
        <w:trPr>
          <w:trHeight w:val="238"/>
        </w:trPr>
        <w:tc>
          <w:tcPr>
            <w:tcW w:w="1061" w:type="pct"/>
            <w:tcBorders>
              <w:top w:val="single" w:sz="4" w:space="0" w:color="auto"/>
              <w:left w:val="single" w:sz="4" w:space="0" w:color="auto"/>
              <w:bottom w:val="single" w:sz="4" w:space="0" w:color="auto"/>
              <w:right w:val="single" w:sz="4" w:space="0" w:color="auto"/>
            </w:tcBorders>
            <w:noWrap/>
            <w:vAlign w:val="bottom"/>
          </w:tcPr>
          <w:p w14:paraId="3B563FBA"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R$ 1.204,69</w:t>
            </w:r>
          </w:p>
        </w:tc>
        <w:tc>
          <w:tcPr>
            <w:tcW w:w="2750" w:type="pct"/>
            <w:tcBorders>
              <w:top w:val="single" w:sz="4" w:space="0" w:color="auto"/>
              <w:left w:val="single" w:sz="4" w:space="0" w:color="auto"/>
              <w:bottom w:val="single" w:sz="4" w:space="0" w:color="auto"/>
              <w:right w:val="single" w:sz="4" w:space="0" w:color="auto"/>
            </w:tcBorders>
            <w:noWrap/>
            <w:vAlign w:val="bottom"/>
          </w:tcPr>
          <w:p w14:paraId="76D7A433"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Pedreiro</w:t>
            </w:r>
          </w:p>
        </w:tc>
        <w:tc>
          <w:tcPr>
            <w:tcW w:w="540" w:type="pct"/>
            <w:tcBorders>
              <w:top w:val="single" w:sz="4" w:space="0" w:color="auto"/>
              <w:left w:val="single" w:sz="4" w:space="0" w:color="auto"/>
              <w:bottom w:val="single" w:sz="4" w:space="0" w:color="auto"/>
              <w:right w:val="single" w:sz="4" w:space="0" w:color="auto"/>
            </w:tcBorders>
            <w:noWrap/>
            <w:vAlign w:val="bottom"/>
          </w:tcPr>
          <w:p w14:paraId="49C32C5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649" w:type="pct"/>
            <w:tcBorders>
              <w:top w:val="single" w:sz="4" w:space="0" w:color="auto"/>
              <w:left w:val="single" w:sz="4" w:space="0" w:color="auto"/>
              <w:bottom w:val="single" w:sz="4" w:space="0" w:color="auto"/>
              <w:right w:val="single" w:sz="4" w:space="0" w:color="auto"/>
            </w:tcBorders>
            <w:noWrap/>
            <w:vAlign w:val="bottom"/>
          </w:tcPr>
          <w:p w14:paraId="5F89E51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bl>
    <w:p w14:paraId="0DCD9195"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2F0030" w:rsidRPr="00C0736B" w14:paraId="0B0495E5" w14:textId="77777777" w:rsidTr="002F0030">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2256ACE4"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72335D4C"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p w14:paraId="378F2ED6"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0144328C" w14:textId="77777777" w:rsidTr="002F0030">
        <w:trPr>
          <w:trHeight w:val="600"/>
        </w:trPr>
        <w:tc>
          <w:tcPr>
            <w:tcW w:w="2380" w:type="dxa"/>
            <w:tcBorders>
              <w:top w:val="nil"/>
              <w:left w:val="single" w:sz="4" w:space="0" w:color="auto"/>
              <w:bottom w:val="single" w:sz="4" w:space="0" w:color="auto"/>
              <w:right w:val="single" w:sz="4" w:space="0" w:color="auto"/>
            </w:tcBorders>
            <w:noWrap/>
            <w:vAlign w:val="center"/>
          </w:tcPr>
          <w:p w14:paraId="49F736FA"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2C04E4EC"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52CEEBE1"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673BEEC7"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76504135" w14:textId="77777777" w:rsidTr="002F0030">
        <w:trPr>
          <w:trHeight w:val="1389"/>
        </w:trPr>
        <w:tc>
          <w:tcPr>
            <w:tcW w:w="2380" w:type="dxa"/>
            <w:tcBorders>
              <w:top w:val="nil"/>
              <w:left w:val="single" w:sz="4" w:space="0" w:color="auto"/>
              <w:bottom w:val="single" w:sz="4" w:space="0" w:color="auto"/>
              <w:right w:val="single" w:sz="4" w:space="0" w:color="auto"/>
            </w:tcBorders>
          </w:tcPr>
          <w:p w14:paraId="3053C7B4"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Habilitação </w:t>
            </w:r>
            <w:smartTag w:uri="urn:schemas-microsoft-com:office:smarttags" w:element="PersonName">
              <w:smartTagPr>
                <w:attr w:name="ProductID" w:val="em Ensino Fundamental"/>
              </w:smartTagPr>
              <w:r w:rsidRPr="00C0736B">
                <w:rPr>
                  <w:rFonts w:ascii="Times New Roman" w:hAnsi="Times New Roman" w:cs="Times New Roman"/>
                  <w:strike/>
                  <w:color w:val="auto"/>
                  <w:sz w:val="24"/>
                  <w:szCs w:val="24"/>
                </w:rPr>
                <w:t>em Ensino Fundamental</w:t>
              </w:r>
            </w:smartTag>
            <w:r w:rsidRPr="00C0736B">
              <w:rPr>
                <w:rFonts w:ascii="Times New Roman" w:hAnsi="Times New Roman" w:cs="Times New Roman"/>
                <w:strike/>
                <w:color w:val="auto"/>
                <w:sz w:val="24"/>
                <w:szCs w:val="24"/>
              </w:rPr>
              <w:t>, e/ou anos inicial do Ensino Fundamental e/ou Elementar.</w:t>
            </w:r>
          </w:p>
        </w:tc>
        <w:tc>
          <w:tcPr>
            <w:tcW w:w="2380" w:type="dxa"/>
            <w:tcBorders>
              <w:top w:val="nil"/>
              <w:left w:val="nil"/>
              <w:bottom w:val="single" w:sz="4" w:space="0" w:color="auto"/>
              <w:right w:val="single" w:sz="4" w:space="0" w:color="auto"/>
            </w:tcBorders>
          </w:tcPr>
          <w:p w14:paraId="192109A1"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237B1E2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Ensino Médio Completo.</w:t>
            </w:r>
          </w:p>
        </w:tc>
        <w:tc>
          <w:tcPr>
            <w:tcW w:w="2091" w:type="dxa"/>
            <w:tcBorders>
              <w:top w:val="nil"/>
              <w:left w:val="nil"/>
              <w:bottom w:val="single" w:sz="4" w:space="0" w:color="auto"/>
              <w:right w:val="single" w:sz="4" w:space="0" w:color="auto"/>
            </w:tcBorders>
          </w:tcPr>
          <w:p w14:paraId="4541546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tecnológico em nível superior ou graduação de nível superior.</w:t>
            </w:r>
          </w:p>
        </w:tc>
      </w:tr>
    </w:tbl>
    <w:p w14:paraId="7FE2768D" w14:textId="77777777" w:rsidR="002F0030" w:rsidRPr="00C0736B" w:rsidRDefault="002F0030" w:rsidP="002F0030">
      <w:pPr>
        <w:pStyle w:val="Corpodetexto"/>
        <w:spacing w:line="240" w:lineRule="auto"/>
        <w:rPr>
          <w:rFonts w:ascii="Times New Roman" w:eastAsia="MS Mincho" w:hAnsi="Times New Roman"/>
          <w:b/>
          <w:strike/>
          <w:w w:val="101"/>
        </w:rPr>
      </w:pPr>
    </w:p>
    <w:p w14:paraId="2DEAF96F" w14:textId="77777777" w:rsidR="002F0030" w:rsidRPr="00C0736B" w:rsidRDefault="002F0030" w:rsidP="002F0030">
      <w:pPr>
        <w:pStyle w:val="Corpodetexto"/>
        <w:spacing w:line="240" w:lineRule="auto"/>
        <w:rPr>
          <w:rFonts w:ascii="Times New Roman" w:hAnsi="Times New Roman"/>
          <w:strike/>
        </w:rPr>
      </w:pPr>
    </w:p>
    <w:p w14:paraId="2A6FD4B1" w14:textId="77777777" w:rsidR="002F0030" w:rsidRPr="00C0736B"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1F3F5B13" w14:textId="77777777" w:rsidR="002F0030" w:rsidRPr="00C0736B" w:rsidRDefault="002F0030" w:rsidP="002F0030">
      <w:pPr>
        <w:pStyle w:val="Corpodetexto"/>
        <w:spacing w:line="240" w:lineRule="auto"/>
        <w:rPr>
          <w:rFonts w:ascii="Times New Roman" w:hAnsi="Times New Roman"/>
          <w:strike/>
        </w:rPr>
      </w:pPr>
    </w:p>
    <w:p w14:paraId="5C95BA66" w14:textId="77777777" w:rsidR="002F0030" w:rsidRPr="00C0736B" w:rsidRDefault="002F0030" w:rsidP="002F0030">
      <w:pPr>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Compreende as atividades inerentes aos cargos que se destinam a executar, sob supervisão imediata, atividades de pintura, pintura letrista, serralheria, soldagem, carpintaria, manutenção e instalação de sistemas hidráulicos e elétricos, realizarem trabalhos de alvenaria, concreto e revestimentos em geral, bem como montar armações de ferro, em nível de apoio às ações desenvolvidas nas diversas áreas, exigindo pouca escolaridade formal (Ensino Fundamental, Elementar ou anos iniciais do Ensino Fundamental). </w:t>
      </w:r>
    </w:p>
    <w:p w14:paraId="771CB45E" w14:textId="77777777" w:rsidR="002F0030" w:rsidRPr="00C0736B" w:rsidRDefault="002F0030" w:rsidP="002F0030">
      <w:pPr>
        <w:spacing w:line="240" w:lineRule="auto"/>
        <w:rPr>
          <w:rFonts w:ascii="Times New Roman" w:hAnsi="Times New Roman" w:cs="Times New Roman"/>
          <w:strike/>
          <w:color w:val="auto"/>
          <w:sz w:val="24"/>
          <w:szCs w:val="24"/>
        </w:rPr>
      </w:pPr>
    </w:p>
    <w:p w14:paraId="234067C5" w14:textId="77777777" w:rsidR="00EF27EB" w:rsidRPr="00C0736B" w:rsidRDefault="00EF27EB" w:rsidP="002F0030">
      <w:pPr>
        <w:spacing w:line="240" w:lineRule="auto"/>
        <w:rPr>
          <w:rFonts w:ascii="Times New Roman" w:hAnsi="Times New Roman" w:cs="Times New Roman"/>
          <w:strike/>
          <w:color w:val="auto"/>
          <w:sz w:val="24"/>
          <w:szCs w:val="24"/>
        </w:rPr>
      </w:pPr>
    </w:p>
    <w:p w14:paraId="78D9C083"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975"/>
        <w:gridCol w:w="5396"/>
        <w:gridCol w:w="993"/>
        <w:gridCol w:w="850"/>
      </w:tblGrid>
      <w:tr w:rsidR="002F0030" w:rsidRPr="00C0736B" w14:paraId="328CA71D" w14:textId="77777777" w:rsidTr="002F0030">
        <w:trPr>
          <w:trHeight w:val="497"/>
        </w:trPr>
        <w:tc>
          <w:tcPr>
            <w:tcW w:w="9214" w:type="dxa"/>
            <w:gridSpan w:val="4"/>
            <w:tcBorders>
              <w:top w:val="single" w:sz="4" w:space="0" w:color="auto"/>
              <w:left w:val="single" w:sz="4" w:space="0" w:color="auto"/>
              <w:bottom w:val="single" w:sz="8" w:space="0" w:color="auto"/>
              <w:right w:val="single" w:sz="4" w:space="0" w:color="auto"/>
            </w:tcBorders>
            <w:noWrap/>
            <w:vAlign w:val="center"/>
          </w:tcPr>
          <w:p w14:paraId="54BB5A86"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MECÂNICA E TRANSPORTES</w:t>
            </w:r>
          </w:p>
        </w:tc>
      </w:tr>
      <w:tr w:rsidR="002F0030" w:rsidRPr="00C0736B" w14:paraId="31FB3BE7" w14:textId="77777777" w:rsidTr="002F0030">
        <w:trPr>
          <w:trHeight w:val="462"/>
        </w:trPr>
        <w:tc>
          <w:tcPr>
            <w:tcW w:w="1975" w:type="dxa"/>
            <w:tcBorders>
              <w:top w:val="nil"/>
              <w:left w:val="single" w:sz="4" w:space="0" w:color="auto"/>
              <w:bottom w:val="single" w:sz="8" w:space="0" w:color="auto"/>
              <w:right w:val="nil"/>
            </w:tcBorders>
            <w:vAlign w:val="center"/>
          </w:tcPr>
          <w:p w14:paraId="58F3D49B"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5396" w:type="dxa"/>
            <w:tcBorders>
              <w:top w:val="single" w:sz="8" w:space="0" w:color="auto"/>
              <w:left w:val="single" w:sz="8" w:space="0" w:color="auto"/>
              <w:bottom w:val="single" w:sz="8" w:space="0" w:color="auto"/>
              <w:right w:val="single" w:sz="8" w:space="0" w:color="000000"/>
            </w:tcBorders>
            <w:vAlign w:val="center"/>
          </w:tcPr>
          <w:p w14:paraId="1D302CAE"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993" w:type="dxa"/>
            <w:tcBorders>
              <w:top w:val="nil"/>
              <w:left w:val="nil"/>
              <w:bottom w:val="single" w:sz="8" w:space="0" w:color="auto"/>
              <w:right w:val="single" w:sz="8" w:space="0" w:color="auto"/>
            </w:tcBorders>
            <w:vAlign w:val="center"/>
          </w:tcPr>
          <w:p w14:paraId="5C2ED80A"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850" w:type="dxa"/>
            <w:tcBorders>
              <w:top w:val="nil"/>
              <w:left w:val="nil"/>
              <w:bottom w:val="single" w:sz="8" w:space="0" w:color="auto"/>
              <w:right w:val="single" w:sz="4" w:space="0" w:color="auto"/>
            </w:tcBorders>
            <w:vAlign w:val="center"/>
          </w:tcPr>
          <w:p w14:paraId="0C22E6C1"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704DF8ED" w14:textId="77777777" w:rsidTr="002F0030">
        <w:trPr>
          <w:trHeight w:val="264"/>
        </w:trPr>
        <w:tc>
          <w:tcPr>
            <w:tcW w:w="1975" w:type="dxa"/>
            <w:tcBorders>
              <w:top w:val="nil"/>
              <w:left w:val="single" w:sz="4" w:space="0" w:color="auto"/>
              <w:bottom w:val="single" w:sz="4" w:space="0" w:color="auto"/>
              <w:right w:val="single" w:sz="4" w:space="0" w:color="auto"/>
            </w:tcBorders>
            <w:noWrap/>
            <w:vAlign w:val="bottom"/>
          </w:tcPr>
          <w:p w14:paraId="0E35D2D4"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R$ 1.807,03</w:t>
            </w:r>
          </w:p>
        </w:tc>
        <w:tc>
          <w:tcPr>
            <w:tcW w:w="5396" w:type="dxa"/>
            <w:tcBorders>
              <w:top w:val="single" w:sz="4" w:space="0" w:color="auto"/>
              <w:left w:val="nil"/>
              <w:bottom w:val="single" w:sz="4" w:space="0" w:color="auto"/>
              <w:right w:val="single" w:sz="4" w:space="0" w:color="000000"/>
            </w:tcBorders>
            <w:noWrap/>
            <w:vAlign w:val="bottom"/>
          </w:tcPr>
          <w:p w14:paraId="41E5D48D"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Mecânico de Veículos e Máquinas Pesadas</w:t>
            </w:r>
          </w:p>
        </w:tc>
        <w:tc>
          <w:tcPr>
            <w:tcW w:w="993" w:type="dxa"/>
            <w:tcBorders>
              <w:top w:val="nil"/>
              <w:left w:val="nil"/>
              <w:bottom w:val="single" w:sz="4" w:space="0" w:color="auto"/>
              <w:right w:val="single" w:sz="4" w:space="0" w:color="auto"/>
            </w:tcBorders>
            <w:noWrap/>
            <w:vAlign w:val="bottom"/>
          </w:tcPr>
          <w:p w14:paraId="2917EE4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nil"/>
              <w:left w:val="nil"/>
              <w:bottom w:val="single" w:sz="4" w:space="0" w:color="auto"/>
              <w:right w:val="single" w:sz="4" w:space="0" w:color="auto"/>
            </w:tcBorders>
            <w:noWrap/>
            <w:vAlign w:val="bottom"/>
          </w:tcPr>
          <w:p w14:paraId="161CF77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793004B4" w14:textId="77777777" w:rsidTr="002F0030">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7A53897D"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R$ 1.807,03</w:t>
            </w:r>
          </w:p>
        </w:tc>
        <w:tc>
          <w:tcPr>
            <w:tcW w:w="5396" w:type="dxa"/>
            <w:tcBorders>
              <w:top w:val="single" w:sz="4" w:space="0" w:color="auto"/>
              <w:left w:val="single" w:sz="4" w:space="0" w:color="auto"/>
              <w:bottom w:val="single" w:sz="4" w:space="0" w:color="auto"/>
              <w:right w:val="single" w:sz="4" w:space="0" w:color="auto"/>
            </w:tcBorders>
            <w:noWrap/>
            <w:vAlign w:val="bottom"/>
          </w:tcPr>
          <w:p w14:paraId="71CE881A"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Eletricista Automotivo</w:t>
            </w:r>
          </w:p>
        </w:tc>
        <w:tc>
          <w:tcPr>
            <w:tcW w:w="993" w:type="dxa"/>
            <w:tcBorders>
              <w:top w:val="single" w:sz="4" w:space="0" w:color="auto"/>
              <w:left w:val="single" w:sz="4" w:space="0" w:color="auto"/>
              <w:bottom w:val="single" w:sz="4" w:space="0" w:color="auto"/>
              <w:right w:val="single" w:sz="4" w:space="0" w:color="auto"/>
            </w:tcBorders>
            <w:noWrap/>
            <w:vAlign w:val="bottom"/>
          </w:tcPr>
          <w:p w14:paraId="1B484BD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3F92AE2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44BDA03A" w14:textId="77777777" w:rsidTr="002F0030">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423154DE"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R$ 1.204,69</w:t>
            </w:r>
          </w:p>
        </w:tc>
        <w:tc>
          <w:tcPr>
            <w:tcW w:w="5396" w:type="dxa"/>
            <w:tcBorders>
              <w:top w:val="single" w:sz="4" w:space="0" w:color="auto"/>
              <w:left w:val="single" w:sz="4" w:space="0" w:color="auto"/>
              <w:bottom w:val="single" w:sz="4" w:space="0" w:color="auto"/>
              <w:right w:val="single" w:sz="4" w:space="0" w:color="auto"/>
            </w:tcBorders>
            <w:noWrap/>
            <w:vAlign w:val="bottom"/>
          </w:tcPr>
          <w:p w14:paraId="79919CA4"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Auxiliar de Mecânico</w:t>
            </w:r>
          </w:p>
        </w:tc>
        <w:tc>
          <w:tcPr>
            <w:tcW w:w="993" w:type="dxa"/>
            <w:tcBorders>
              <w:top w:val="single" w:sz="4" w:space="0" w:color="auto"/>
              <w:left w:val="single" w:sz="4" w:space="0" w:color="auto"/>
              <w:bottom w:val="single" w:sz="4" w:space="0" w:color="auto"/>
              <w:right w:val="single" w:sz="4" w:space="0" w:color="auto"/>
            </w:tcBorders>
            <w:noWrap/>
            <w:vAlign w:val="bottom"/>
          </w:tcPr>
          <w:p w14:paraId="6233312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60F2268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03</w:t>
            </w:r>
          </w:p>
        </w:tc>
      </w:tr>
      <w:tr w:rsidR="002F0030" w:rsidRPr="00C0736B" w14:paraId="77E548AD" w14:textId="77777777" w:rsidTr="002F0030">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39B8A2F8"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R$ 1.204,69</w:t>
            </w:r>
          </w:p>
        </w:tc>
        <w:tc>
          <w:tcPr>
            <w:tcW w:w="5396" w:type="dxa"/>
            <w:tcBorders>
              <w:top w:val="single" w:sz="4" w:space="0" w:color="auto"/>
              <w:left w:val="single" w:sz="4" w:space="0" w:color="auto"/>
              <w:bottom w:val="single" w:sz="4" w:space="0" w:color="auto"/>
              <w:right w:val="single" w:sz="4" w:space="0" w:color="auto"/>
            </w:tcBorders>
            <w:noWrap/>
            <w:vAlign w:val="bottom"/>
          </w:tcPr>
          <w:p w14:paraId="7B50CC06"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Auxiliar de Eletricista Automotivo</w:t>
            </w:r>
          </w:p>
        </w:tc>
        <w:tc>
          <w:tcPr>
            <w:tcW w:w="993" w:type="dxa"/>
            <w:tcBorders>
              <w:top w:val="single" w:sz="4" w:space="0" w:color="auto"/>
              <w:left w:val="single" w:sz="4" w:space="0" w:color="auto"/>
              <w:bottom w:val="single" w:sz="4" w:space="0" w:color="auto"/>
              <w:right w:val="single" w:sz="4" w:space="0" w:color="auto"/>
            </w:tcBorders>
            <w:noWrap/>
            <w:vAlign w:val="bottom"/>
          </w:tcPr>
          <w:p w14:paraId="65AFEA6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28C064B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0FE5866A" w14:textId="77777777" w:rsidTr="002F0030">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32220085"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R$ 1.505,85</w:t>
            </w:r>
          </w:p>
        </w:tc>
        <w:tc>
          <w:tcPr>
            <w:tcW w:w="5396" w:type="dxa"/>
            <w:tcBorders>
              <w:top w:val="single" w:sz="4" w:space="0" w:color="auto"/>
              <w:left w:val="single" w:sz="4" w:space="0" w:color="auto"/>
              <w:bottom w:val="single" w:sz="4" w:space="0" w:color="auto"/>
              <w:right w:val="single" w:sz="4" w:space="0" w:color="auto"/>
            </w:tcBorders>
            <w:noWrap/>
            <w:vAlign w:val="bottom"/>
          </w:tcPr>
          <w:p w14:paraId="5D7AC8E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Motorista </w:t>
            </w:r>
          </w:p>
        </w:tc>
        <w:tc>
          <w:tcPr>
            <w:tcW w:w="993" w:type="dxa"/>
            <w:tcBorders>
              <w:top w:val="single" w:sz="4" w:space="0" w:color="auto"/>
              <w:left w:val="single" w:sz="4" w:space="0" w:color="auto"/>
              <w:bottom w:val="single" w:sz="4" w:space="0" w:color="auto"/>
              <w:right w:val="single" w:sz="4" w:space="0" w:color="auto"/>
            </w:tcBorders>
            <w:noWrap/>
            <w:vAlign w:val="bottom"/>
          </w:tcPr>
          <w:p w14:paraId="4A7A36E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4D995F30"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60</w:t>
            </w:r>
          </w:p>
        </w:tc>
      </w:tr>
      <w:tr w:rsidR="002F0030" w:rsidRPr="00C0736B" w14:paraId="32AD5F8F" w14:textId="77777777" w:rsidTr="002F0030">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7362390B"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R$ 1.505,85</w:t>
            </w:r>
          </w:p>
        </w:tc>
        <w:tc>
          <w:tcPr>
            <w:tcW w:w="5396" w:type="dxa"/>
            <w:tcBorders>
              <w:top w:val="single" w:sz="4" w:space="0" w:color="auto"/>
              <w:left w:val="single" w:sz="4" w:space="0" w:color="auto"/>
              <w:bottom w:val="single" w:sz="4" w:space="0" w:color="auto"/>
              <w:right w:val="single" w:sz="4" w:space="0" w:color="auto"/>
            </w:tcBorders>
            <w:noWrap/>
            <w:vAlign w:val="bottom"/>
          </w:tcPr>
          <w:p w14:paraId="1A333F1A"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Operador de Máquinas I</w:t>
            </w:r>
          </w:p>
        </w:tc>
        <w:tc>
          <w:tcPr>
            <w:tcW w:w="993" w:type="dxa"/>
            <w:tcBorders>
              <w:top w:val="single" w:sz="4" w:space="0" w:color="auto"/>
              <w:left w:val="single" w:sz="4" w:space="0" w:color="auto"/>
              <w:bottom w:val="single" w:sz="4" w:space="0" w:color="auto"/>
              <w:right w:val="single" w:sz="4" w:space="0" w:color="auto"/>
            </w:tcBorders>
            <w:noWrap/>
            <w:vAlign w:val="bottom"/>
          </w:tcPr>
          <w:p w14:paraId="3B0895B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5363B1E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w:t>
            </w:r>
          </w:p>
        </w:tc>
      </w:tr>
      <w:tr w:rsidR="002F0030" w:rsidRPr="00C0736B" w14:paraId="6EF0894F" w14:textId="77777777" w:rsidTr="002F0030">
        <w:trPr>
          <w:trHeight w:val="70"/>
        </w:trPr>
        <w:tc>
          <w:tcPr>
            <w:tcW w:w="1975" w:type="dxa"/>
            <w:tcBorders>
              <w:top w:val="single" w:sz="4" w:space="0" w:color="auto"/>
              <w:left w:val="single" w:sz="4" w:space="0" w:color="auto"/>
              <w:bottom w:val="single" w:sz="4" w:space="0" w:color="auto"/>
              <w:right w:val="single" w:sz="4" w:space="0" w:color="auto"/>
            </w:tcBorders>
            <w:noWrap/>
            <w:vAlign w:val="bottom"/>
          </w:tcPr>
          <w:p w14:paraId="4037CCF6"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R$ 2.258,79</w:t>
            </w:r>
          </w:p>
        </w:tc>
        <w:tc>
          <w:tcPr>
            <w:tcW w:w="5396" w:type="dxa"/>
            <w:tcBorders>
              <w:top w:val="single" w:sz="4" w:space="0" w:color="auto"/>
              <w:left w:val="single" w:sz="4" w:space="0" w:color="auto"/>
              <w:bottom w:val="single" w:sz="4" w:space="0" w:color="auto"/>
              <w:right w:val="single" w:sz="4" w:space="0" w:color="auto"/>
            </w:tcBorders>
            <w:noWrap/>
            <w:vAlign w:val="bottom"/>
          </w:tcPr>
          <w:p w14:paraId="37BED54E"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Operador de Máquinas II</w:t>
            </w:r>
          </w:p>
        </w:tc>
        <w:tc>
          <w:tcPr>
            <w:tcW w:w="993" w:type="dxa"/>
            <w:tcBorders>
              <w:top w:val="single" w:sz="4" w:space="0" w:color="auto"/>
              <w:left w:val="single" w:sz="4" w:space="0" w:color="auto"/>
              <w:bottom w:val="single" w:sz="4" w:space="0" w:color="auto"/>
              <w:right w:val="single" w:sz="4" w:space="0" w:color="auto"/>
            </w:tcBorders>
            <w:noWrap/>
            <w:vAlign w:val="bottom"/>
          </w:tcPr>
          <w:p w14:paraId="2F09E64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29D5176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18</w:t>
            </w:r>
          </w:p>
        </w:tc>
      </w:tr>
    </w:tbl>
    <w:p w14:paraId="1CD09E4D"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p w14:paraId="0A55BA88" w14:textId="77777777" w:rsidR="00EF27EB" w:rsidRPr="00C0736B" w:rsidRDefault="00EF27EB" w:rsidP="002F0030">
      <w:pPr>
        <w:keepLines/>
        <w:widowControl w:val="0"/>
        <w:spacing w:line="240" w:lineRule="auto"/>
        <w:ind w:right="-1"/>
        <w:jc w:val="center"/>
        <w:rPr>
          <w:rFonts w:ascii="Times New Roman" w:hAnsi="Times New Roman" w:cs="Times New Roman"/>
          <w:b/>
          <w:strike/>
          <w:color w:val="auto"/>
          <w:sz w:val="24"/>
          <w:szCs w:val="24"/>
          <w:u w:val="single"/>
        </w:rPr>
      </w:pPr>
    </w:p>
    <w:p w14:paraId="15E19C9F" w14:textId="77777777" w:rsidR="00EF27EB" w:rsidRPr="00C0736B" w:rsidRDefault="00EF27EB"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2F0030" w:rsidRPr="00C0736B" w14:paraId="38DF39A7" w14:textId="77777777" w:rsidTr="002F0030">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0B422F7F"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0524C34D"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p w14:paraId="6E65223C"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5C3A42A2" w14:textId="77777777" w:rsidTr="002F0030">
        <w:trPr>
          <w:trHeight w:val="600"/>
        </w:trPr>
        <w:tc>
          <w:tcPr>
            <w:tcW w:w="2380" w:type="dxa"/>
            <w:tcBorders>
              <w:top w:val="nil"/>
              <w:left w:val="single" w:sz="4" w:space="0" w:color="auto"/>
              <w:bottom w:val="single" w:sz="4" w:space="0" w:color="auto"/>
              <w:right w:val="single" w:sz="4" w:space="0" w:color="auto"/>
            </w:tcBorders>
            <w:noWrap/>
            <w:vAlign w:val="center"/>
          </w:tcPr>
          <w:p w14:paraId="66B39E32"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13C8DEE6"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1C1BE543"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75370EA8"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3AE303AB" w14:textId="77777777" w:rsidTr="002F0030">
        <w:trPr>
          <w:trHeight w:val="1363"/>
        </w:trPr>
        <w:tc>
          <w:tcPr>
            <w:tcW w:w="2380" w:type="dxa"/>
            <w:tcBorders>
              <w:top w:val="nil"/>
              <w:left w:val="single" w:sz="4" w:space="0" w:color="auto"/>
              <w:bottom w:val="single" w:sz="4" w:space="0" w:color="auto"/>
              <w:right w:val="single" w:sz="4" w:space="0" w:color="auto"/>
            </w:tcBorders>
          </w:tcPr>
          <w:p w14:paraId="421B2794"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Habilitação </w:t>
            </w:r>
            <w:smartTag w:uri="urn:schemas-microsoft-com:office:smarttags" w:element="PersonName">
              <w:smartTagPr>
                <w:attr w:name="ProductID" w:val="em Ensino Fundamental"/>
              </w:smartTagPr>
              <w:r w:rsidRPr="00C0736B">
                <w:rPr>
                  <w:rFonts w:ascii="Times New Roman" w:hAnsi="Times New Roman" w:cs="Times New Roman"/>
                  <w:strike/>
                  <w:color w:val="auto"/>
                  <w:sz w:val="24"/>
                  <w:szCs w:val="24"/>
                </w:rPr>
                <w:t>em Ensino Fundamental</w:t>
              </w:r>
            </w:smartTag>
            <w:r w:rsidRPr="00C0736B">
              <w:rPr>
                <w:rFonts w:ascii="Times New Roman" w:hAnsi="Times New Roman" w:cs="Times New Roman"/>
                <w:strike/>
                <w:color w:val="auto"/>
                <w:sz w:val="24"/>
                <w:szCs w:val="24"/>
              </w:rPr>
              <w:t>, e/ou anos iniciais do Ensino Fundamental e/ou Elementar.</w:t>
            </w:r>
          </w:p>
        </w:tc>
        <w:tc>
          <w:tcPr>
            <w:tcW w:w="2380" w:type="dxa"/>
            <w:tcBorders>
              <w:top w:val="nil"/>
              <w:left w:val="nil"/>
              <w:bottom w:val="single" w:sz="4" w:space="0" w:color="auto"/>
              <w:right w:val="single" w:sz="4" w:space="0" w:color="auto"/>
            </w:tcBorders>
          </w:tcPr>
          <w:p w14:paraId="26CA33B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362F540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Ensino Médio Completo.</w:t>
            </w:r>
          </w:p>
        </w:tc>
        <w:tc>
          <w:tcPr>
            <w:tcW w:w="2091" w:type="dxa"/>
            <w:tcBorders>
              <w:top w:val="nil"/>
              <w:left w:val="nil"/>
              <w:bottom w:val="single" w:sz="4" w:space="0" w:color="auto"/>
              <w:right w:val="single" w:sz="4" w:space="0" w:color="auto"/>
            </w:tcBorders>
          </w:tcPr>
          <w:p w14:paraId="50B7EBE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tecnológico em nível superior ou graduação de nível superior.</w:t>
            </w:r>
          </w:p>
        </w:tc>
      </w:tr>
    </w:tbl>
    <w:p w14:paraId="32109AC7" w14:textId="77777777" w:rsidR="002F0030" w:rsidRPr="00C0736B" w:rsidRDefault="002F0030" w:rsidP="002F0030">
      <w:pPr>
        <w:pStyle w:val="Corpodetexto"/>
        <w:spacing w:line="240" w:lineRule="auto"/>
        <w:rPr>
          <w:rFonts w:ascii="Times New Roman" w:eastAsia="MS Mincho" w:hAnsi="Times New Roman"/>
          <w:b/>
          <w:strike/>
          <w:w w:val="101"/>
        </w:rPr>
      </w:pPr>
    </w:p>
    <w:p w14:paraId="420E8E19" w14:textId="77777777" w:rsidR="002F0030" w:rsidRPr="00C0736B" w:rsidRDefault="002F0030" w:rsidP="002F0030">
      <w:pPr>
        <w:pStyle w:val="Corpodetexto"/>
        <w:spacing w:line="240" w:lineRule="auto"/>
        <w:rPr>
          <w:rFonts w:ascii="Times New Roman" w:hAnsi="Times New Roman"/>
          <w:strike/>
        </w:rPr>
      </w:pPr>
    </w:p>
    <w:p w14:paraId="436E2BB3" w14:textId="77777777" w:rsidR="002F0030" w:rsidRPr="00C0736B"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748F4AF7" w14:textId="77777777" w:rsidR="002F0030" w:rsidRPr="00C0736B" w:rsidRDefault="002F0030" w:rsidP="002F0030">
      <w:pPr>
        <w:pStyle w:val="Corpodetexto"/>
        <w:spacing w:line="240" w:lineRule="auto"/>
        <w:rPr>
          <w:rFonts w:ascii="Times New Roman" w:hAnsi="Times New Roman"/>
          <w:strike/>
        </w:rPr>
      </w:pPr>
    </w:p>
    <w:p w14:paraId="383BD6DF" w14:textId="77777777" w:rsidR="002F0030" w:rsidRPr="00C0736B" w:rsidRDefault="002F0030" w:rsidP="002F0030">
      <w:pPr>
        <w:pBdr>
          <w:top w:val="single" w:sz="4" w:space="2" w:color="auto"/>
          <w:left w:val="single" w:sz="4" w:space="4" w:color="auto"/>
          <w:bottom w:val="single" w:sz="4" w:space="1" w:color="auto"/>
          <w:right w:val="single" w:sz="4" w:space="5" w:color="auto"/>
        </w:pBdr>
        <w:spacing w:line="240" w:lineRule="auto"/>
        <w:ind w:right="-1"/>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Compreende as atividades inerentes aos cargos caracterizados pelas ações desenvolvidas em campo de conhecimento específico, obtido em curso de formação profissionalizante ou provisionamento.</w:t>
      </w:r>
      <w:r w:rsidRPr="00C0736B">
        <w:rPr>
          <w:rFonts w:ascii="Times New Roman" w:eastAsia="Calibri" w:hAnsi="Times New Roman" w:cs="Times New Roman"/>
          <w:strike/>
          <w:color w:val="auto"/>
          <w:w w:val="100"/>
          <w:sz w:val="24"/>
          <w:szCs w:val="24"/>
        </w:rPr>
        <w:t xml:space="preserve"> Abrangendo os cargos que se destinam a operar máquinas montadas sobre rodas ou esteiras e providas de implementos auxiliares que servem para nivelar, escavar, mexer ou carregar terra, pedra, areia, cascalho e similares. Compreendem também, os cargos que executam tarefas relativas à regulagem, conserto, substituição de peças ou partes de veículos, máquinas pesadas e demais equipamentos eletromecânicos; e ainda, os cargos que se destinam a executar, tarefas tais como: dirigir veículos automotores de transporte de carga e passageiros, conservando-o em perfeitas condições de aparência e funcionamento; e ainda os cargos que se destinam a executar tarefas auxiliares relativas a conserto, regulagem, lubrificação e limpeza de veículos, máquinas pesadas e demais equipamentos eletromecânicos.</w:t>
      </w:r>
    </w:p>
    <w:p w14:paraId="6AAF0DA3" w14:textId="77777777" w:rsidR="002F0030" w:rsidRPr="00C0736B" w:rsidRDefault="002F0030" w:rsidP="002F0030">
      <w:pPr>
        <w:pStyle w:val="Corpodetexto"/>
        <w:spacing w:before="240" w:line="240" w:lineRule="auto"/>
        <w:jc w:val="both"/>
        <w:rPr>
          <w:rFonts w:ascii="Times New Roman" w:hAnsi="Times New Roman"/>
          <w:b/>
          <w:bCs/>
          <w:strike/>
          <w:u w:val="single"/>
        </w:rPr>
      </w:pPr>
    </w:p>
    <w:p w14:paraId="58AB243E" w14:textId="77777777" w:rsidR="00EF27EB" w:rsidRPr="00C0736B" w:rsidRDefault="00EF27EB" w:rsidP="002F0030">
      <w:pPr>
        <w:pStyle w:val="Corpodetexto"/>
        <w:spacing w:before="240" w:line="240" w:lineRule="auto"/>
        <w:jc w:val="both"/>
        <w:rPr>
          <w:rFonts w:ascii="Times New Roman" w:hAnsi="Times New Roman"/>
          <w:b/>
          <w:bCs/>
          <w:strike/>
          <w:u w:val="single"/>
        </w:rPr>
      </w:pPr>
    </w:p>
    <w:tbl>
      <w:tblPr>
        <w:tblW w:w="0" w:type="auto"/>
        <w:tblInd w:w="70" w:type="dxa"/>
        <w:tblLayout w:type="fixed"/>
        <w:tblCellMar>
          <w:left w:w="70" w:type="dxa"/>
          <w:right w:w="70" w:type="dxa"/>
        </w:tblCellMar>
        <w:tblLook w:val="04A0" w:firstRow="1" w:lastRow="0" w:firstColumn="1" w:lastColumn="0" w:noHBand="0" w:noVBand="1"/>
      </w:tblPr>
      <w:tblGrid>
        <w:gridCol w:w="1975"/>
        <w:gridCol w:w="5113"/>
        <w:gridCol w:w="1004"/>
        <w:gridCol w:w="1134"/>
      </w:tblGrid>
      <w:tr w:rsidR="002F0030" w:rsidRPr="00C0736B" w14:paraId="126DB70F" w14:textId="77777777" w:rsidTr="002F0030">
        <w:trPr>
          <w:trHeight w:val="497"/>
        </w:trPr>
        <w:tc>
          <w:tcPr>
            <w:tcW w:w="9226" w:type="dxa"/>
            <w:gridSpan w:val="4"/>
            <w:tcBorders>
              <w:top w:val="single" w:sz="4" w:space="0" w:color="auto"/>
              <w:left w:val="single" w:sz="4" w:space="0" w:color="auto"/>
              <w:bottom w:val="single" w:sz="8" w:space="0" w:color="auto"/>
              <w:right w:val="single" w:sz="4" w:space="0" w:color="auto"/>
            </w:tcBorders>
            <w:noWrap/>
            <w:vAlign w:val="center"/>
          </w:tcPr>
          <w:p w14:paraId="389A4C4B"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APOIO ADMINISTRATIVO</w:t>
            </w:r>
          </w:p>
        </w:tc>
      </w:tr>
      <w:tr w:rsidR="002F0030" w:rsidRPr="00C0736B" w14:paraId="488EC26A" w14:textId="77777777" w:rsidTr="002F0030">
        <w:trPr>
          <w:trHeight w:val="603"/>
        </w:trPr>
        <w:tc>
          <w:tcPr>
            <w:tcW w:w="1975" w:type="dxa"/>
            <w:tcBorders>
              <w:top w:val="nil"/>
              <w:left w:val="single" w:sz="4" w:space="0" w:color="auto"/>
              <w:bottom w:val="single" w:sz="8" w:space="0" w:color="auto"/>
              <w:right w:val="nil"/>
            </w:tcBorders>
            <w:vAlign w:val="center"/>
          </w:tcPr>
          <w:p w14:paraId="16147DD0"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2B2B535B"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1004" w:type="dxa"/>
            <w:tcBorders>
              <w:top w:val="nil"/>
              <w:left w:val="nil"/>
              <w:bottom w:val="single" w:sz="8" w:space="0" w:color="auto"/>
              <w:right w:val="single" w:sz="8" w:space="0" w:color="auto"/>
            </w:tcBorders>
            <w:vAlign w:val="center"/>
          </w:tcPr>
          <w:p w14:paraId="382985C7"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1134" w:type="dxa"/>
            <w:tcBorders>
              <w:top w:val="nil"/>
              <w:left w:val="nil"/>
              <w:bottom w:val="single" w:sz="8" w:space="0" w:color="auto"/>
              <w:right w:val="single" w:sz="4" w:space="0" w:color="auto"/>
            </w:tcBorders>
            <w:vAlign w:val="center"/>
          </w:tcPr>
          <w:p w14:paraId="2BFDF438"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39510E30" w14:textId="77777777" w:rsidTr="002F0030">
        <w:trPr>
          <w:trHeight w:val="264"/>
        </w:trPr>
        <w:tc>
          <w:tcPr>
            <w:tcW w:w="1975" w:type="dxa"/>
            <w:tcBorders>
              <w:top w:val="nil"/>
              <w:left w:val="single" w:sz="4" w:space="0" w:color="auto"/>
              <w:bottom w:val="single" w:sz="4" w:space="0" w:color="auto"/>
              <w:right w:val="single" w:sz="4" w:space="0" w:color="auto"/>
            </w:tcBorders>
            <w:noWrap/>
            <w:vAlign w:val="bottom"/>
          </w:tcPr>
          <w:p w14:paraId="27C52D95"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 R$ 952,46</w:t>
            </w:r>
          </w:p>
        </w:tc>
        <w:tc>
          <w:tcPr>
            <w:tcW w:w="5113" w:type="dxa"/>
            <w:tcBorders>
              <w:top w:val="single" w:sz="4" w:space="0" w:color="auto"/>
              <w:left w:val="nil"/>
              <w:bottom w:val="single" w:sz="4" w:space="0" w:color="auto"/>
              <w:right w:val="single" w:sz="4" w:space="0" w:color="000000"/>
            </w:tcBorders>
            <w:noWrap/>
            <w:vAlign w:val="bottom"/>
          </w:tcPr>
          <w:p w14:paraId="52727522"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Auxiliar Administrativo</w:t>
            </w:r>
          </w:p>
        </w:tc>
        <w:tc>
          <w:tcPr>
            <w:tcW w:w="1004" w:type="dxa"/>
            <w:tcBorders>
              <w:top w:val="nil"/>
              <w:left w:val="nil"/>
              <w:bottom w:val="single" w:sz="4" w:space="0" w:color="auto"/>
              <w:right w:val="single" w:sz="4" w:space="0" w:color="auto"/>
            </w:tcBorders>
            <w:noWrap/>
            <w:vAlign w:val="bottom"/>
          </w:tcPr>
          <w:p w14:paraId="0C04888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24F72B9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10</w:t>
            </w:r>
          </w:p>
        </w:tc>
      </w:tr>
      <w:tr w:rsidR="002F0030" w:rsidRPr="00C0736B" w14:paraId="37CD4283" w14:textId="77777777" w:rsidTr="002F0030">
        <w:trPr>
          <w:trHeight w:val="264"/>
        </w:trPr>
        <w:tc>
          <w:tcPr>
            <w:tcW w:w="1975" w:type="dxa"/>
            <w:tcBorders>
              <w:top w:val="nil"/>
              <w:left w:val="single" w:sz="4" w:space="0" w:color="auto"/>
              <w:bottom w:val="single" w:sz="4" w:space="0" w:color="auto"/>
              <w:right w:val="single" w:sz="4" w:space="0" w:color="auto"/>
            </w:tcBorders>
            <w:noWrap/>
            <w:vAlign w:val="bottom"/>
          </w:tcPr>
          <w:p w14:paraId="759A0D58"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 R$ 1.333,45</w:t>
            </w:r>
          </w:p>
        </w:tc>
        <w:tc>
          <w:tcPr>
            <w:tcW w:w="5113" w:type="dxa"/>
            <w:tcBorders>
              <w:top w:val="single" w:sz="4" w:space="0" w:color="auto"/>
              <w:left w:val="nil"/>
              <w:bottom w:val="single" w:sz="4" w:space="0" w:color="auto"/>
              <w:right w:val="single" w:sz="4" w:space="0" w:color="000000"/>
            </w:tcBorders>
            <w:noWrap/>
            <w:vAlign w:val="bottom"/>
          </w:tcPr>
          <w:p w14:paraId="31FED4DE"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Agente Municipal de Trânsito</w:t>
            </w:r>
          </w:p>
        </w:tc>
        <w:tc>
          <w:tcPr>
            <w:tcW w:w="1004" w:type="dxa"/>
            <w:tcBorders>
              <w:top w:val="nil"/>
              <w:left w:val="nil"/>
              <w:bottom w:val="single" w:sz="4" w:space="0" w:color="auto"/>
              <w:right w:val="single" w:sz="4" w:space="0" w:color="auto"/>
            </w:tcBorders>
            <w:noWrap/>
            <w:vAlign w:val="bottom"/>
          </w:tcPr>
          <w:p w14:paraId="183911B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6069040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w:t>
            </w:r>
          </w:p>
        </w:tc>
      </w:tr>
    </w:tbl>
    <w:p w14:paraId="587D629F"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p w14:paraId="5D3D4F18"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2F0030" w:rsidRPr="00C0736B" w14:paraId="2E3EDA53" w14:textId="77777777" w:rsidTr="002F0030">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141023B0"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4A35D3DB"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REQUISITOS DA CLASSE</w:t>
            </w:r>
          </w:p>
          <w:p w14:paraId="0E0D45E3"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2A879A6A" w14:textId="77777777" w:rsidTr="002F0030">
        <w:trPr>
          <w:trHeight w:val="600"/>
        </w:trPr>
        <w:tc>
          <w:tcPr>
            <w:tcW w:w="2380" w:type="dxa"/>
            <w:tcBorders>
              <w:top w:val="nil"/>
              <w:left w:val="single" w:sz="4" w:space="0" w:color="auto"/>
              <w:bottom w:val="single" w:sz="4" w:space="0" w:color="auto"/>
              <w:right w:val="single" w:sz="4" w:space="0" w:color="auto"/>
            </w:tcBorders>
            <w:noWrap/>
            <w:vAlign w:val="center"/>
          </w:tcPr>
          <w:p w14:paraId="3C4A7938"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101935BC"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322F1F5A"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54D2800F"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09C1221D" w14:textId="77777777" w:rsidTr="002F0030">
        <w:trPr>
          <w:trHeight w:val="1674"/>
        </w:trPr>
        <w:tc>
          <w:tcPr>
            <w:tcW w:w="2380" w:type="dxa"/>
            <w:tcBorders>
              <w:top w:val="nil"/>
              <w:left w:val="single" w:sz="4" w:space="0" w:color="auto"/>
              <w:bottom w:val="single" w:sz="4" w:space="0" w:color="auto"/>
              <w:right w:val="single" w:sz="4" w:space="0" w:color="auto"/>
            </w:tcBorders>
          </w:tcPr>
          <w:p w14:paraId="2F3B9B9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Habilitação em Ensino Médio.</w:t>
            </w:r>
          </w:p>
        </w:tc>
        <w:tc>
          <w:tcPr>
            <w:tcW w:w="2380" w:type="dxa"/>
            <w:tcBorders>
              <w:top w:val="nil"/>
              <w:left w:val="nil"/>
              <w:bottom w:val="single" w:sz="4" w:space="0" w:color="auto"/>
              <w:right w:val="single" w:sz="4" w:space="0" w:color="auto"/>
            </w:tcBorders>
          </w:tcPr>
          <w:p w14:paraId="1CCDBE5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1C0BBD1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0961D8A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de pós-graduação em nível de especialista "latu senso" de no mínimo 360 (trezentos e Sessenta) horas.</w:t>
            </w:r>
          </w:p>
        </w:tc>
      </w:tr>
    </w:tbl>
    <w:p w14:paraId="514662CA" w14:textId="77777777" w:rsidR="002F0030" w:rsidRPr="00C0736B" w:rsidRDefault="002F0030" w:rsidP="002F0030">
      <w:pPr>
        <w:pStyle w:val="Corpodetexto"/>
        <w:spacing w:line="240" w:lineRule="auto"/>
        <w:rPr>
          <w:rFonts w:ascii="Times New Roman" w:hAnsi="Times New Roman"/>
          <w:strike/>
        </w:rPr>
      </w:pPr>
    </w:p>
    <w:p w14:paraId="1448B853" w14:textId="77777777" w:rsidR="002F0030" w:rsidRPr="00C0736B"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44D412EE" w14:textId="77777777" w:rsidR="002F0030" w:rsidRPr="00C0736B" w:rsidRDefault="002F0030" w:rsidP="002F0030">
      <w:pPr>
        <w:pStyle w:val="Corpodetexto"/>
        <w:spacing w:line="240" w:lineRule="auto"/>
        <w:rPr>
          <w:rFonts w:ascii="Times New Roman" w:hAnsi="Times New Roman"/>
          <w:strike/>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2F0030" w:rsidRPr="00C0736B" w14:paraId="3AB49F48" w14:textId="77777777" w:rsidTr="002F0030">
        <w:tc>
          <w:tcPr>
            <w:tcW w:w="9321" w:type="dxa"/>
            <w:tcBorders>
              <w:top w:val="single" w:sz="4" w:space="0" w:color="auto"/>
              <w:left w:val="single" w:sz="4" w:space="0" w:color="auto"/>
              <w:bottom w:val="single" w:sz="4" w:space="0" w:color="auto"/>
              <w:right w:val="single" w:sz="4" w:space="0" w:color="auto"/>
            </w:tcBorders>
          </w:tcPr>
          <w:p w14:paraId="16E718F1" w14:textId="77777777" w:rsidR="002F0030" w:rsidRPr="00C0736B" w:rsidRDefault="002F0030" w:rsidP="002F0030">
            <w:pPr>
              <w:pStyle w:val="Corpodetexto"/>
              <w:spacing w:line="240" w:lineRule="auto"/>
              <w:jc w:val="both"/>
              <w:rPr>
                <w:rFonts w:ascii="Times New Roman" w:hAnsi="Times New Roman"/>
                <w:strike/>
                <w:w w:val="101"/>
                <w:u w:val="single"/>
              </w:rPr>
            </w:pPr>
            <w:r w:rsidRPr="00C0736B">
              <w:rPr>
                <w:rFonts w:ascii="Times New Roman" w:hAnsi="Times New Roman"/>
                <w:b/>
                <w:strike/>
              </w:rPr>
              <w:t xml:space="preserve">Compreende as atividades inerentes aos cargos que se destinam a executar tarefas de apoio administrativo, tais como: </w:t>
            </w:r>
            <w:r w:rsidRPr="00C0736B">
              <w:rPr>
                <w:rFonts w:ascii="Times New Roman" w:eastAsia="Calibri" w:hAnsi="Times New Roman"/>
                <w:b/>
                <w:strike/>
              </w:rPr>
              <w:t>operar mesa telefônica, manuseando chaves, interruptores e outros dispositivos, para estabelecer comunicações internas, locais, interurbanas e internacionais</w:t>
            </w:r>
            <w:r w:rsidRPr="00C0736B">
              <w:rPr>
                <w:rFonts w:ascii="Times New Roman" w:hAnsi="Times New Roman"/>
                <w:b/>
                <w:strike/>
              </w:rPr>
              <w:t>,  atividades administrativas que requer conhecimento básico de processador de textos e de planilha eletrônica e internet e ainda, tarefas inerentes à área de trânsito; serviços de manutenção e segurança no trânsito; atividades relativas à orientação e educação no trânsito; a fiscalização e ordenação do trânsito municipal e outras tarefas correlatas de procedimentos administrativos inerentes à unidade de lotação.</w:t>
            </w:r>
          </w:p>
        </w:tc>
      </w:tr>
    </w:tbl>
    <w:p w14:paraId="3E4F5CCE" w14:textId="77777777" w:rsidR="002F0030" w:rsidRPr="00C0736B" w:rsidRDefault="002F0030" w:rsidP="002F0030">
      <w:pPr>
        <w:pStyle w:val="Corpodetexto"/>
        <w:spacing w:before="240" w:line="240" w:lineRule="auto"/>
        <w:jc w:val="both"/>
        <w:rPr>
          <w:rFonts w:ascii="Times New Roman" w:hAnsi="Times New Roman"/>
          <w:b/>
          <w:bCs/>
          <w:strike/>
          <w:u w:val="single"/>
        </w:rPr>
      </w:pPr>
    </w:p>
    <w:p w14:paraId="05A827E7" w14:textId="77777777" w:rsidR="00EF27EB" w:rsidRPr="00C0736B" w:rsidRDefault="00EF27EB" w:rsidP="002F0030">
      <w:pPr>
        <w:pStyle w:val="Corpodetexto"/>
        <w:spacing w:before="240" w:line="240" w:lineRule="auto"/>
        <w:jc w:val="both"/>
        <w:rPr>
          <w:rFonts w:ascii="Times New Roman" w:hAnsi="Times New Roman"/>
          <w:b/>
          <w:bCs/>
          <w:strike/>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2409"/>
        <w:gridCol w:w="993"/>
        <w:gridCol w:w="850"/>
      </w:tblGrid>
      <w:tr w:rsidR="002F0030" w:rsidRPr="00C0736B" w14:paraId="268007CE" w14:textId="77777777" w:rsidTr="002F0030">
        <w:tc>
          <w:tcPr>
            <w:tcW w:w="9356" w:type="dxa"/>
            <w:gridSpan w:val="5"/>
            <w:tcBorders>
              <w:top w:val="single" w:sz="4" w:space="0" w:color="auto"/>
              <w:left w:val="single" w:sz="4" w:space="0" w:color="auto"/>
              <w:bottom w:val="single" w:sz="4" w:space="0" w:color="auto"/>
              <w:right w:val="single" w:sz="4" w:space="0" w:color="auto"/>
            </w:tcBorders>
          </w:tcPr>
          <w:p w14:paraId="1F0F6CF6" w14:textId="77777777" w:rsidR="002F0030" w:rsidRPr="00C0736B" w:rsidRDefault="002F0030" w:rsidP="002F0030">
            <w:pPr>
              <w:spacing w:line="240" w:lineRule="auto"/>
              <w:rPr>
                <w:rFonts w:ascii="Times New Roman" w:hAnsi="Times New Roman" w:cs="Times New Roman"/>
                <w:bCs/>
                <w:strike/>
                <w:color w:val="auto"/>
                <w:sz w:val="24"/>
                <w:szCs w:val="24"/>
              </w:rPr>
            </w:pPr>
          </w:p>
          <w:p w14:paraId="2DD3DB01" w14:textId="77777777" w:rsidR="002F0030" w:rsidRPr="00C0736B" w:rsidRDefault="002F0030" w:rsidP="002F0030">
            <w:pPr>
              <w:spacing w:line="240" w:lineRule="auto"/>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QUADRO DE APOIO AO ESPORTE E LAZER</w:t>
            </w:r>
          </w:p>
          <w:p w14:paraId="338593B3" w14:textId="77777777" w:rsidR="002F0030" w:rsidRPr="00C0736B" w:rsidRDefault="002F0030" w:rsidP="002F0030">
            <w:pPr>
              <w:spacing w:line="240" w:lineRule="auto"/>
              <w:rPr>
                <w:rFonts w:ascii="Times New Roman" w:hAnsi="Times New Roman" w:cs="Times New Roman"/>
                <w:strike/>
                <w:color w:val="auto"/>
                <w:sz w:val="24"/>
                <w:szCs w:val="24"/>
              </w:rPr>
            </w:pPr>
          </w:p>
        </w:tc>
      </w:tr>
      <w:tr w:rsidR="002F0030" w:rsidRPr="00C0736B" w14:paraId="3F08E9F3" w14:textId="77777777" w:rsidTr="002F0030">
        <w:tc>
          <w:tcPr>
            <w:tcW w:w="1560" w:type="dxa"/>
            <w:tcBorders>
              <w:top w:val="single" w:sz="4" w:space="0" w:color="auto"/>
              <w:left w:val="single" w:sz="4" w:space="0" w:color="auto"/>
              <w:bottom w:val="single" w:sz="4" w:space="0" w:color="auto"/>
              <w:right w:val="single" w:sz="4" w:space="0" w:color="auto"/>
            </w:tcBorders>
            <w:vAlign w:val="center"/>
          </w:tcPr>
          <w:p w14:paraId="18B83225"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 xml:space="preserve">Vencimento Inicial </w:t>
            </w:r>
          </w:p>
        </w:tc>
        <w:tc>
          <w:tcPr>
            <w:tcW w:w="3544" w:type="dxa"/>
            <w:tcBorders>
              <w:top w:val="single" w:sz="4" w:space="0" w:color="auto"/>
              <w:left w:val="single" w:sz="4" w:space="0" w:color="auto"/>
              <w:bottom w:val="single" w:sz="4" w:space="0" w:color="auto"/>
              <w:right w:val="single" w:sz="4" w:space="0" w:color="auto"/>
            </w:tcBorders>
            <w:vAlign w:val="center"/>
          </w:tcPr>
          <w:p w14:paraId="6D6873C8"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2409" w:type="dxa"/>
            <w:tcBorders>
              <w:top w:val="single" w:sz="4" w:space="0" w:color="auto"/>
              <w:left w:val="single" w:sz="4" w:space="0" w:color="auto"/>
              <w:bottom w:val="single" w:sz="4" w:space="0" w:color="auto"/>
              <w:right w:val="single" w:sz="4" w:space="0" w:color="auto"/>
            </w:tcBorders>
            <w:vAlign w:val="center"/>
          </w:tcPr>
          <w:p w14:paraId="5B2E9E4A"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w:t>
            </w:r>
          </w:p>
        </w:tc>
        <w:tc>
          <w:tcPr>
            <w:tcW w:w="993" w:type="dxa"/>
            <w:tcBorders>
              <w:top w:val="single" w:sz="4" w:space="0" w:color="auto"/>
              <w:left w:val="single" w:sz="4" w:space="0" w:color="auto"/>
              <w:bottom w:val="single" w:sz="4" w:space="0" w:color="auto"/>
              <w:right w:val="single" w:sz="4" w:space="0" w:color="auto"/>
            </w:tcBorders>
            <w:vAlign w:val="center"/>
          </w:tcPr>
          <w:p w14:paraId="267B669C"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850" w:type="dxa"/>
            <w:tcBorders>
              <w:top w:val="single" w:sz="4" w:space="0" w:color="auto"/>
              <w:left w:val="single" w:sz="4" w:space="0" w:color="auto"/>
              <w:bottom w:val="single" w:sz="4" w:space="0" w:color="auto"/>
              <w:right w:val="single" w:sz="4" w:space="0" w:color="auto"/>
            </w:tcBorders>
            <w:vAlign w:val="center"/>
          </w:tcPr>
          <w:p w14:paraId="671C2D76"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6F357D4B" w14:textId="77777777" w:rsidTr="002F0030">
        <w:tc>
          <w:tcPr>
            <w:tcW w:w="1560" w:type="dxa"/>
            <w:tcBorders>
              <w:top w:val="single" w:sz="4" w:space="0" w:color="auto"/>
              <w:left w:val="single" w:sz="4" w:space="0" w:color="auto"/>
              <w:bottom w:val="single" w:sz="4" w:space="0" w:color="auto"/>
              <w:right w:val="single" w:sz="4" w:space="0" w:color="auto"/>
            </w:tcBorders>
          </w:tcPr>
          <w:p w14:paraId="5403E033"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R$ 857,22</w:t>
            </w:r>
          </w:p>
        </w:tc>
        <w:tc>
          <w:tcPr>
            <w:tcW w:w="3544" w:type="dxa"/>
            <w:tcBorders>
              <w:top w:val="single" w:sz="4" w:space="0" w:color="auto"/>
              <w:left w:val="single" w:sz="4" w:space="0" w:color="auto"/>
              <w:bottom w:val="single" w:sz="4" w:space="0" w:color="auto"/>
              <w:right w:val="single" w:sz="4" w:space="0" w:color="auto"/>
            </w:tcBorders>
            <w:vAlign w:val="bottom"/>
          </w:tcPr>
          <w:p w14:paraId="33BCE4F6"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Assistente de Atividades Desportivas</w:t>
            </w:r>
          </w:p>
          <w:p w14:paraId="70A88270" w14:textId="77777777" w:rsidR="002F0030" w:rsidRPr="00C0736B" w:rsidRDefault="002F0030" w:rsidP="002F0030">
            <w:pPr>
              <w:spacing w:line="240" w:lineRule="auto"/>
              <w:jc w:val="left"/>
              <w:rPr>
                <w:rFonts w:ascii="Times New Roman" w:hAnsi="Times New Roman" w:cs="Times New Roman"/>
                <w:strike/>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BA0F10F"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Apoio Administrativo</w:t>
            </w:r>
          </w:p>
          <w:p w14:paraId="384C955B" w14:textId="77777777" w:rsidR="002F0030" w:rsidRPr="00C0736B" w:rsidRDefault="002F0030" w:rsidP="002F0030">
            <w:pPr>
              <w:spacing w:line="240" w:lineRule="auto"/>
              <w:jc w:val="left"/>
              <w:rPr>
                <w:rFonts w:ascii="Times New Roman" w:hAnsi="Times New Roman" w:cs="Times New Roman"/>
                <w:strike/>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14:paraId="6D0A93C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49D443A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05</w:t>
            </w:r>
          </w:p>
        </w:tc>
      </w:tr>
      <w:tr w:rsidR="002F0030" w:rsidRPr="00C0736B" w14:paraId="688DB275" w14:textId="77777777" w:rsidTr="002F0030">
        <w:tc>
          <w:tcPr>
            <w:tcW w:w="1560" w:type="dxa"/>
            <w:tcBorders>
              <w:top w:val="single" w:sz="4" w:space="0" w:color="auto"/>
              <w:left w:val="single" w:sz="4" w:space="0" w:color="auto"/>
              <w:bottom w:val="single" w:sz="4" w:space="0" w:color="auto"/>
              <w:right w:val="single" w:sz="4" w:space="0" w:color="auto"/>
            </w:tcBorders>
          </w:tcPr>
          <w:p w14:paraId="72149596"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R$ 1.104,85</w:t>
            </w:r>
          </w:p>
        </w:tc>
        <w:tc>
          <w:tcPr>
            <w:tcW w:w="3544" w:type="dxa"/>
            <w:tcBorders>
              <w:top w:val="single" w:sz="4" w:space="0" w:color="auto"/>
              <w:left w:val="single" w:sz="4" w:space="0" w:color="auto"/>
              <w:bottom w:val="single" w:sz="4" w:space="0" w:color="auto"/>
              <w:right w:val="single" w:sz="4" w:space="0" w:color="auto"/>
            </w:tcBorders>
            <w:vAlign w:val="bottom"/>
          </w:tcPr>
          <w:p w14:paraId="1ABB98B3"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Agente de Desenvolvimento de Esportes</w:t>
            </w:r>
          </w:p>
        </w:tc>
        <w:tc>
          <w:tcPr>
            <w:tcW w:w="2409" w:type="dxa"/>
            <w:tcBorders>
              <w:top w:val="single" w:sz="4" w:space="0" w:color="auto"/>
              <w:left w:val="single" w:sz="4" w:space="0" w:color="auto"/>
              <w:bottom w:val="single" w:sz="4" w:space="0" w:color="auto"/>
              <w:right w:val="single" w:sz="4" w:space="0" w:color="auto"/>
            </w:tcBorders>
          </w:tcPr>
          <w:p w14:paraId="29DDD296"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Médio</w:t>
            </w:r>
          </w:p>
        </w:tc>
        <w:tc>
          <w:tcPr>
            <w:tcW w:w="993" w:type="dxa"/>
            <w:tcBorders>
              <w:top w:val="single" w:sz="4" w:space="0" w:color="auto"/>
              <w:left w:val="single" w:sz="4" w:space="0" w:color="auto"/>
              <w:bottom w:val="single" w:sz="4" w:space="0" w:color="auto"/>
              <w:right w:val="single" w:sz="4" w:space="0" w:color="auto"/>
            </w:tcBorders>
          </w:tcPr>
          <w:p w14:paraId="3DE489E0"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038A37D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05</w:t>
            </w:r>
          </w:p>
        </w:tc>
      </w:tr>
      <w:tr w:rsidR="002F0030" w:rsidRPr="00C0736B" w14:paraId="65105E98" w14:textId="77777777" w:rsidTr="002F0030">
        <w:tc>
          <w:tcPr>
            <w:tcW w:w="1560" w:type="dxa"/>
            <w:tcBorders>
              <w:top w:val="single" w:sz="4" w:space="0" w:color="auto"/>
              <w:left w:val="single" w:sz="4" w:space="0" w:color="auto"/>
              <w:bottom w:val="single" w:sz="4" w:space="0" w:color="auto"/>
              <w:right w:val="single" w:sz="4" w:space="0" w:color="auto"/>
            </w:tcBorders>
          </w:tcPr>
          <w:p w14:paraId="1F0433E8"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R$ 2.209,68</w:t>
            </w:r>
          </w:p>
        </w:tc>
        <w:tc>
          <w:tcPr>
            <w:tcW w:w="3544" w:type="dxa"/>
            <w:tcBorders>
              <w:top w:val="single" w:sz="4" w:space="0" w:color="auto"/>
              <w:left w:val="single" w:sz="4" w:space="0" w:color="auto"/>
              <w:bottom w:val="single" w:sz="4" w:space="0" w:color="auto"/>
              <w:right w:val="single" w:sz="4" w:space="0" w:color="auto"/>
            </w:tcBorders>
            <w:vAlign w:val="bottom"/>
          </w:tcPr>
          <w:p w14:paraId="7F48195A"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Analista de Esporte e Lazer</w:t>
            </w:r>
          </w:p>
          <w:p w14:paraId="0C019C3E" w14:textId="77777777" w:rsidR="002F0030" w:rsidRPr="00C0736B" w:rsidRDefault="002F0030" w:rsidP="002F0030">
            <w:pPr>
              <w:spacing w:line="240" w:lineRule="auto"/>
              <w:jc w:val="left"/>
              <w:rPr>
                <w:rFonts w:ascii="Times New Roman" w:hAnsi="Times New Roman" w:cs="Times New Roman"/>
                <w:strike/>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4D3A475"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Superior</w:t>
            </w:r>
          </w:p>
        </w:tc>
        <w:tc>
          <w:tcPr>
            <w:tcW w:w="993" w:type="dxa"/>
            <w:tcBorders>
              <w:top w:val="single" w:sz="4" w:space="0" w:color="auto"/>
              <w:left w:val="single" w:sz="4" w:space="0" w:color="auto"/>
              <w:bottom w:val="single" w:sz="4" w:space="0" w:color="auto"/>
              <w:right w:val="single" w:sz="4" w:space="0" w:color="auto"/>
            </w:tcBorders>
          </w:tcPr>
          <w:p w14:paraId="3658DD3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0A2C6AF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05</w:t>
            </w:r>
          </w:p>
        </w:tc>
      </w:tr>
    </w:tbl>
    <w:p w14:paraId="4009D764" w14:textId="77777777" w:rsidR="002F0030" w:rsidRPr="00C0736B" w:rsidRDefault="002F0030" w:rsidP="002F0030">
      <w:pPr>
        <w:spacing w:line="240" w:lineRule="auto"/>
        <w:rPr>
          <w:rFonts w:ascii="Times New Roman" w:hAnsi="Times New Roman" w:cs="Times New Roman"/>
          <w:strike/>
          <w:color w:val="auto"/>
          <w:sz w:val="24"/>
          <w:szCs w:val="24"/>
        </w:rPr>
      </w:pPr>
    </w:p>
    <w:p w14:paraId="5498FFED" w14:textId="77777777" w:rsidR="002F0030" w:rsidRPr="00C0736B" w:rsidRDefault="002F0030" w:rsidP="002F0030">
      <w:pPr>
        <w:spacing w:line="240" w:lineRule="auto"/>
        <w:rPr>
          <w:rFonts w:ascii="Times New Roman" w:hAnsi="Times New Roman" w:cs="Times New Roman"/>
          <w:strike/>
          <w:color w:val="auto"/>
          <w:sz w:val="24"/>
          <w:szCs w:val="24"/>
        </w:rPr>
      </w:pPr>
    </w:p>
    <w:p w14:paraId="0C9F16D2" w14:textId="77777777" w:rsidR="00EF27EB" w:rsidRPr="00C0736B" w:rsidRDefault="00EF27EB" w:rsidP="002F0030">
      <w:pPr>
        <w:spacing w:line="240" w:lineRule="auto"/>
        <w:rPr>
          <w:rFonts w:ascii="Times New Roman" w:hAnsi="Times New Roman" w:cs="Times New Roman"/>
          <w:strike/>
          <w:color w:val="auto"/>
          <w:sz w:val="24"/>
          <w:szCs w:val="24"/>
        </w:rPr>
      </w:pPr>
    </w:p>
    <w:tbl>
      <w:tblPr>
        <w:tblW w:w="9356" w:type="dxa"/>
        <w:tblInd w:w="-72" w:type="dxa"/>
        <w:tblCellMar>
          <w:left w:w="70" w:type="dxa"/>
          <w:right w:w="70" w:type="dxa"/>
        </w:tblCellMar>
        <w:tblLook w:val="0000" w:firstRow="0" w:lastRow="0" w:firstColumn="0" w:lastColumn="0" w:noHBand="0" w:noVBand="0"/>
      </w:tblPr>
      <w:tblGrid>
        <w:gridCol w:w="2410"/>
        <w:gridCol w:w="2410"/>
        <w:gridCol w:w="2445"/>
        <w:gridCol w:w="2091"/>
      </w:tblGrid>
      <w:tr w:rsidR="002F0030" w:rsidRPr="00C0736B" w14:paraId="0CFA4A63" w14:textId="77777777" w:rsidTr="002F0030">
        <w:trPr>
          <w:trHeight w:val="255"/>
        </w:trPr>
        <w:tc>
          <w:tcPr>
            <w:tcW w:w="9356" w:type="dxa"/>
            <w:gridSpan w:val="4"/>
            <w:tcBorders>
              <w:top w:val="single" w:sz="4" w:space="0" w:color="auto"/>
              <w:left w:val="single" w:sz="4" w:space="0" w:color="auto"/>
              <w:bottom w:val="single" w:sz="4" w:space="0" w:color="auto"/>
              <w:right w:val="single" w:sz="4" w:space="0" w:color="000000"/>
            </w:tcBorders>
            <w:noWrap/>
            <w:vAlign w:val="bottom"/>
          </w:tcPr>
          <w:p w14:paraId="4E3B2318"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4DBE4162"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p w14:paraId="16DF3B80"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439BEE93" w14:textId="77777777" w:rsidTr="002F0030">
        <w:trPr>
          <w:trHeight w:val="600"/>
        </w:trPr>
        <w:tc>
          <w:tcPr>
            <w:tcW w:w="2410" w:type="dxa"/>
            <w:tcBorders>
              <w:top w:val="nil"/>
              <w:left w:val="single" w:sz="4" w:space="0" w:color="auto"/>
              <w:bottom w:val="single" w:sz="4" w:space="0" w:color="auto"/>
              <w:right w:val="single" w:sz="4" w:space="0" w:color="auto"/>
            </w:tcBorders>
            <w:noWrap/>
            <w:vAlign w:val="center"/>
          </w:tcPr>
          <w:p w14:paraId="790463DF"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410" w:type="dxa"/>
            <w:tcBorders>
              <w:top w:val="nil"/>
              <w:left w:val="nil"/>
              <w:bottom w:val="single" w:sz="4" w:space="0" w:color="auto"/>
              <w:right w:val="single" w:sz="4" w:space="0" w:color="auto"/>
            </w:tcBorders>
            <w:noWrap/>
            <w:vAlign w:val="center"/>
          </w:tcPr>
          <w:p w14:paraId="38784CC9"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445" w:type="dxa"/>
            <w:tcBorders>
              <w:top w:val="nil"/>
              <w:left w:val="nil"/>
              <w:bottom w:val="single" w:sz="4" w:space="0" w:color="auto"/>
              <w:right w:val="single" w:sz="4" w:space="0" w:color="auto"/>
            </w:tcBorders>
            <w:noWrap/>
            <w:vAlign w:val="center"/>
          </w:tcPr>
          <w:p w14:paraId="7A268EB6"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343DD833"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4564251D" w14:textId="77777777" w:rsidTr="002F0030">
        <w:trPr>
          <w:trHeight w:val="1625"/>
        </w:trPr>
        <w:tc>
          <w:tcPr>
            <w:tcW w:w="2410" w:type="dxa"/>
            <w:tcBorders>
              <w:top w:val="nil"/>
              <w:left w:val="single" w:sz="4" w:space="0" w:color="auto"/>
              <w:bottom w:val="single" w:sz="4" w:space="0" w:color="auto"/>
              <w:right w:val="single" w:sz="4" w:space="0" w:color="auto"/>
            </w:tcBorders>
          </w:tcPr>
          <w:p w14:paraId="501C534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Vencimento Inicial definido para o cargo no Quadro de Apoio ao Esporte e Lazer neste Anexo I.</w:t>
            </w:r>
          </w:p>
        </w:tc>
        <w:tc>
          <w:tcPr>
            <w:tcW w:w="2410" w:type="dxa"/>
            <w:tcBorders>
              <w:top w:val="nil"/>
              <w:left w:val="nil"/>
              <w:bottom w:val="single" w:sz="4" w:space="0" w:color="auto"/>
              <w:right w:val="single" w:sz="4" w:space="0" w:color="auto"/>
            </w:tcBorders>
          </w:tcPr>
          <w:p w14:paraId="69B35E0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Em conformidade com o Grupo Ocupacional previsto para o cargo no Quadro de Apoio ao Esporte e Lazer neste Anexo I.</w:t>
            </w:r>
          </w:p>
          <w:p w14:paraId="212BE65A"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c>
          <w:tcPr>
            <w:tcW w:w="2445" w:type="dxa"/>
            <w:tcBorders>
              <w:top w:val="nil"/>
              <w:left w:val="nil"/>
              <w:bottom w:val="single" w:sz="4" w:space="0" w:color="auto"/>
              <w:right w:val="single" w:sz="4" w:space="0" w:color="auto"/>
            </w:tcBorders>
          </w:tcPr>
          <w:p w14:paraId="2C30C511"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Em conformidade com o Grupo Ocupacional previsto para o cargo no Quadro de Apoio ao Esporte e Lazer neste Anexo I.</w:t>
            </w:r>
          </w:p>
          <w:p w14:paraId="6604E3C2"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c>
          <w:tcPr>
            <w:tcW w:w="2091" w:type="dxa"/>
            <w:tcBorders>
              <w:top w:val="nil"/>
              <w:left w:val="nil"/>
              <w:bottom w:val="single" w:sz="4" w:space="0" w:color="auto"/>
              <w:right w:val="single" w:sz="4" w:space="0" w:color="auto"/>
            </w:tcBorders>
          </w:tcPr>
          <w:p w14:paraId="64A2675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Em conformidade com o Grupo Ocupacional previsto para o cargo no Quadro de Apoio ao Esporte e Lazer neste Anexo I.</w:t>
            </w:r>
          </w:p>
        </w:tc>
      </w:tr>
    </w:tbl>
    <w:p w14:paraId="2DF0AA92" w14:textId="77777777" w:rsidR="002F0030" w:rsidRPr="00C0736B" w:rsidRDefault="002F0030" w:rsidP="002F0030">
      <w:pPr>
        <w:pStyle w:val="Corpodetexto"/>
        <w:spacing w:line="240" w:lineRule="auto"/>
        <w:jc w:val="both"/>
        <w:rPr>
          <w:rFonts w:ascii="Times New Roman" w:eastAsia="MS Mincho" w:hAnsi="Times New Roman"/>
          <w:strike/>
          <w:w w:val="101"/>
        </w:rPr>
      </w:pPr>
    </w:p>
    <w:p w14:paraId="04CC5F23" w14:textId="77777777" w:rsidR="00EF27EB" w:rsidRPr="00C0736B" w:rsidRDefault="00EF27EB" w:rsidP="002F0030">
      <w:pPr>
        <w:pStyle w:val="Corpodetexto"/>
        <w:spacing w:line="240" w:lineRule="auto"/>
        <w:jc w:val="both"/>
        <w:rPr>
          <w:rFonts w:ascii="Times New Roman" w:eastAsia="MS Mincho" w:hAnsi="Times New Roman"/>
          <w:strike/>
          <w:w w:val="101"/>
        </w:rPr>
      </w:pPr>
    </w:p>
    <w:p w14:paraId="2F6A68C1"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ATRIBUIÇÕES DO GRUPO OCUPACIONAL</w:t>
      </w:r>
    </w:p>
    <w:p w14:paraId="20417FF1" w14:textId="77777777" w:rsidR="002F0030" w:rsidRPr="00C0736B" w:rsidRDefault="002F0030" w:rsidP="002F0030">
      <w:pPr>
        <w:spacing w:line="240" w:lineRule="auto"/>
        <w:rPr>
          <w:rFonts w:ascii="Times New Roman" w:hAnsi="Times New Roman" w:cs="Times New Roman"/>
          <w:bCs/>
          <w:strike/>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2F0030" w:rsidRPr="00C0736B" w14:paraId="2EB6CBE6" w14:textId="77777777" w:rsidTr="002F0030">
        <w:tc>
          <w:tcPr>
            <w:tcW w:w="9585" w:type="dxa"/>
            <w:tcBorders>
              <w:top w:val="single" w:sz="4" w:space="0" w:color="auto"/>
              <w:left w:val="single" w:sz="4" w:space="0" w:color="auto"/>
              <w:bottom w:val="single" w:sz="4" w:space="0" w:color="auto"/>
              <w:right w:val="single" w:sz="4" w:space="0" w:color="auto"/>
            </w:tcBorders>
          </w:tcPr>
          <w:p w14:paraId="0BD61380"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Compreende os cargos que se destinam a coordenar, planejar, programar, supervisionar, dirigir, organizar, avaliar e executar trabalhos, programas, planos e projetos, bem como realizar treinamentos especializados, nas áreas de atividades físicas e do desporto, nas suas diversas formas de manifestação; desenvolver programas de iniciação esportiva e treinamento específico para crianças e adolescentes assistidos pelo município de Sorriso, orientando-as e estimulando-as à descoberta e escolha das modalidades esportivas, de acordo com a aptidão; organizar e incentivar a participação das crianças em competições desportivas escolares, com o objetivo de despertar e descobrir potenciais e novos valores; dar aulas de atividades físicas e desportivas nas praças de esportes; participar de equipes multidisciplinares e interdisciplinares nas áreas de atividades físicas e do desporto; zelar pela conservação e armazenamento dos equipamentos e materiais esportivos sob sua responsabilidade; executar outras atividades correlatas, determinadas pelo superior hierárquico atividades auxiliares e de apoio à prática de esporte.</w:t>
            </w:r>
          </w:p>
        </w:tc>
      </w:tr>
    </w:tbl>
    <w:p w14:paraId="35B90B73" w14:textId="77777777" w:rsidR="002F0030" w:rsidRPr="00C0736B" w:rsidRDefault="002F0030" w:rsidP="002F0030">
      <w:pPr>
        <w:spacing w:line="240" w:lineRule="auto"/>
        <w:rPr>
          <w:rFonts w:ascii="Times New Roman" w:hAnsi="Times New Roman" w:cs="Times New Roman"/>
          <w:strike/>
          <w:color w:val="auto"/>
          <w:sz w:val="24"/>
          <w:szCs w:val="24"/>
        </w:rPr>
      </w:pPr>
    </w:p>
    <w:p w14:paraId="16F90CE7" w14:textId="77777777" w:rsidR="00EF27EB" w:rsidRPr="00C0736B" w:rsidRDefault="00EF27EB" w:rsidP="002F0030">
      <w:pPr>
        <w:spacing w:line="240" w:lineRule="auto"/>
        <w:rPr>
          <w:rFonts w:ascii="Times New Roman" w:hAnsi="Times New Roman" w:cs="Times New Roman"/>
          <w:strike/>
          <w:color w:val="auto"/>
          <w:sz w:val="24"/>
          <w:szCs w:val="24"/>
        </w:rPr>
      </w:pPr>
    </w:p>
    <w:p w14:paraId="6B70B063" w14:textId="77777777" w:rsidR="00EF27EB" w:rsidRPr="00C0736B" w:rsidRDefault="00EF27EB" w:rsidP="002F0030">
      <w:pPr>
        <w:spacing w:line="240" w:lineRule="auto"/>
        <w:rPr>
          <w:rFonts w:ascii="Times New Roman" w:hAnsi="Times New Roman" w:cs="Times New Roman"/>
          <w:strike/>
          <w:color w:val="auto"/>
          <w:sz w:val="24"/>
          <w:szCs w:val="24"/>
        </w:rPr>
      </w:pPr>
    </w:p>
    <w:p w14:paraId="5D2BC830" w14:textId="77777777" w:rsidR="00EF27EB" w:rsidRPr="00C0736B" w:rsidRDefault="00EF27EB" w:rsidP="002F0030">
      <w:pPr>
        <w:spacing w:line="240" w:lineRule="auto"/>
        <w:rPr>
          <w:rFonts w:ascii="Times New Roman" w:hAnsi="Times New Roman" w:cs="Times New Roman"/>
          <w:strike/>
          <w:color w:val="auto"/>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2410"/>
        <w:gridCol w:w="283"/>
        <w:gridCol w:w="2126"/>
        <w:gridCol w:w="567"/>
        <w:gridCol w:w="851"/>
        <w:gridCol w:w="992"/>
      </w:tblGrid>
      <w:tr w:rsidR="002F0030" w:rsidRPr="00C0736B" w14:paraId="6A417BE9" w14:textId="77777777" w:rsidTr="002F0030">
        <w:tc>
          <w:tcPr>
            <w:tcW w:w="9640" w:type="dxa"/>
            <w:gridSpan w:val="8"/>
            <w:tcBorders>
              <w:top w:val="single" w:sz="4" w:space="0" w:color="auto"/>
              <w:left w:val="single" w:sz="4" w:space="0" w:color="auto"/>
              <w:bottom w:val="single" w:sz="4" w:space="0" w:color="auto"/>
              <w:right w:val="single" w:sz="4" w:space="0" w:color="auto"/>
            </w:tcBorders>
          </w:tcPr>
          <w:p w14:paraId="73ABCDF3" w14:textId="77777777" w:rsidR="002F0030" w:rsidRPr="00C0736B" w:rsidRDefault="002F0030" w:rsidP="002F0030">
            <w:pPr>
              <w:spacing w:line="240" w:lineRule="auto"/>
              <w:rPr>
                <w:rFonts w:ascii="Times New Roman" w:hAnsi="Times New Roman" w:cs="Times New Roman"/>
                <w:bCs/>
                <w:strike/>
                <w:color w:val="auto"/>
                <w:sz w:val="24"/>
                <w:szCs w:val="24"/>
              </w:rPr>
            </w:pPr>
          </w:p>
          <w:p w14:paraId="2108CE6D" w14:textId="77777777" w:rsidR="002F0030" w:rsidRPr="00C0736B" w:rsidRDefault="002F0030" w:rsidP="002F0030">
            <w:pPr>
              <w:spacing w:line="240" w:lineRule="auto"/>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QUADRO DE APOIO A ASSISTÊNCIA SOCIAL</w:t>
            </w:r>
          </w:p>
          <w:p w14:paraId="69E3FBD8" w14:textId="77777777" w:rsidR="002F0030" w:rsidRPr="00C0736B" w:rsidRDefault="002F0030" w:rsidP="002F0030">
            <w:pPr>
              <w:spacing w:line="240" w:lineRule="auto"/>
              <w:rPr>
                <w:rFonts w:ascii="Times New Roman" w:hAnsi="Times New Roman" w:cs="Times New Roman"/>
                <w:strike/>
                <w:color w:val="auto"/>
                <w:sz w:val="24"/>
                <w:szCs w:val="24"/>
              </w:rPr>
            </w:pPr>
          </w:p>
        </w:tc>
      </w:tr>
      <w:tr w:rsidR="002F0030" w:rsidRPr="00C0736B" w14:paraId="077BB971" w14:textId="77777777" w:rsidTr="002F0030">
        <w:tc>
          <w:tcPr>
            <w:tcW w:w="1702" w:type="dxa"/>
            <w:tcBorders>
              <w:top w:val="single" w:sz="4" w:space="0" w:color="auto"/>
              <w:left w:val="single" w:sz="4" w:space="0" w:color="auto"/>
              <w:bottom w:val="single" w:sz="4" w:space="0" w:color="auto"/>
              <w:right w:val="single" w:sz="4" w:space="0" w:color="auto"/>
            </w:tcBorders>
            <w:vAlign w:val="center"/>
          </w:tcPr>
          <w:p w14:paraId="6D3B8FCE"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 xml:space="preserve">Vencimento Inicial </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08BCD6"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7411FE7"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w:t>
            </w:r>
          </w:p>
        </w:tc>
        <w:tc>
          <w:tcPr>
            <w:tcW w:w="851" w:type="dxa"/>
            <w:tcBorders>
              <w:top w:val="single" w:sz="4" w:space="0" w:color="auto"/>
              <w:left w:val="single" w:sz="4" w:space="0" w:color="auto"/>
              <w:bottom w:val="single" w:sz="4" w:space="0" w:color="auto"/>
              <w:right w:val="single" w:sz="4" w:space="0" w:color="auto"/>
            </w:tcBorders>
            <w:vAlign w:val="center"/>
          </w:tcPr>
          <w:p w14:paraId="4871C9AB"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992" w:type="dxa"/>
            <w:tcBorders>
              <w:top w:val="single" w:sz="4" w:space="0" w:color="auto"/>
              <w:left w:val="single" w:sz="4" w:space="0" w:color="auto"/>
              <w:bottom w:val="single" w:sz="4" w:space="0" w:color="auto"/>
              <w:right w:val="single" w:sz="4" w:space="0" w:color="auto"/>
            </w:tcBorders>
            <w:vAlign w:val="center"/>
          </w:tcPr>
          <w:p w14:paraId="50527C69"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4ECD8A46" w14:textId="77777777" w:rsidTr="002F0030">
        <w:tc>
          <w:tcPr>
            <w:tcW w:w="1702" w:type="dxa"/>
            <w:tcBorders>
              <w:top w:val="single" w:sz="4" w:space="0" w:color="auto"/>
              <w:left w:val="single" w:sz="4" w:space="0" w:color="auto"/>
              <w:bottom w:val="single" w:sz="4" w:space="0" w:color="auto"/>
              <w:right w:val="single" w:sz="4" w:space="0" w:color="auto"/>
            </w:tcBorders>
          </w:tcPr>
          <w:p w14:paraId="3085C9BE"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R$ 2.209,68</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17993F83"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Pedagogo Social</w:t>
            </w:r>
          </w:p>
        </w:tc>
        <w:tc>
          <w:tcPr>
            <w:tcW w:w="2693" w:type="dxa"/>
            <w:gridSpan w:val="2"/>
            <w:tcBorders>
              <w:top w:val="single" w:sz="4" w:space="0" w:color="auto"/>
              <w:left w:val="single" w:sz="4" w:space="0" w:color="auto"/>
              <w:bottom w:val="single" w:sz="4" w:space="0" w:color="auto"/>
              <w:right w:val="single" w:sz="4" w:space="0" w:color="auto"/>
            </w:tcBorders>
          </w:tcPr>
          <w:p w14:paraId="6D2654F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Superior</w:t>
            </w:r>
          </w:p>
        </w:tc>
        <w:tc>
          <w:tcPr>
            <w:tcW w:w="851" w:type="dxa"/>
            <w:tcBorders>
              <w:top w:val="single" w:sz="4" w:space="0" w:color="auto"/>
              <w:left w:val="single" w:sz="4" w:space="0" w:color="auto"/>
              <w:bottom w:val="single" w:sz="4" w:space="0" w:color="auto"/>
              <w:right w:val="single" w:sz="4" w:space="0" w:color="auto"/>
            </w:tcBorders>
          </w:tcPr>
          <w:p w14:paraId="729743E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3015C90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09</w:t>
            </w:r>
          </w:p>
        </w:tc>
      </w:tr>
      <w:tr w:rsidR="002F0030" w:rsidRPr="00C0736B" w14:paraId="760BDCA3" w14:textId="77777777" w:rsidTr="002F0030">
        <w:tc>
          <w:tcPr>
            <w:tcW w:w="1702" w:type="dxa"/>
            <w:tcBorders>
              <w:top w:val="single" w:sz="4" w:space="0" w:color="auto"/>
              <w:left w:val="single" w:sz="4" w:space="0" w:color="auto"/>
              <w:bottom w:val="single" w:sz="4" w:space="0" w:color="auto"/>
              <w:right w:val="single" w:sz="4" w:space="0" w:color="auto"/>
            </w:tcBorders>
          </w:tcPr>
          <w:p w14:paraId="3E3E87E1"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R$ 2.209,68</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7FEFA484"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Educador Físico</w:t>
            </w:r>
          </w:p>
        </w:tc>
        <w:tc>
          <w:tcPr>
            <w:tcW w:w="2693" w:type="dxa"/>
            <w:gridSpan w:val="2"/>
            <w:tcBorders>
              <w:top w:val="single" w:sz="4" w:space="0" w:color="auto"/>
              <w:left w:val="single" w:sz="4" w:space="0" w:color="auto"/>
              <w:bottom w:val="single" w:sz="4" w:space="0" w:color="auto"/>
              <w:right w:val="single" w:sz="4" w:space="0" w:color="auto"/>
            </w:tcBorders>
            <w:vAlign w:val="bottom"/>
          </w:tcPr>
          <w:p w14:paraId="27875DB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Superior</w:t>
            </w:r>
          </w:p>
        </w:tc>
        <w:tc>
          <w:tcPr>
            <w:tcW w:w="851" w:type="dxa"/>
            <w:tcBorders>
              <w:top w:val="single" w:sz="4" w:space="0" w:color="auto"/>
              <w:left w:val="single" w:sz="4" w:space="0" w:color="auto"/>
              <w:bottom w:val="single" w:sz="4" w:space="0" w:color="auto"/>
              <w:right w:val="single" w:sz="4" w:space="0" w:color="auto"/>
            </w:tcBorders>
          </w:tcPr>
          <w:p w14:paraId="0F23997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63C41FF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06</w:t>
            </w:r>
          </w:p>
        </w:tc>
      </w:tr>
      <w:tr w:rsidR="002F0030" w:rsidRPr="00C0736B" w14:paraId="46ADDA31" w14:textId="77777777" w:rsidTr="002F0030">
        <w:tc>
          <w:tcPr>
            <w:tcW w:w="1702" w:type="dxa"/>
            <w:tcBorders>
              <w:top w:val="single" w:sz="4" w:space="0" w:color="auto"/>
              <w:left w:val="single" w:sz="4" w:space="0" w:color="auto"/>
              <w:bottom w:val="single" w:sz="4" w:space="0" w:color="auto"/>
              <w:right w:val="single" w:sz="4" w:space="0" w:color="auto"/>
            </w:tcBorders>
          </w:tcPr>
          <w:p w14:paraId="401C4E1A"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R$ 1.333,45</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18ED2313"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Agente de Desenvolvimento Social</w:t>
            </w:r>
          </w:p>
        </w:tc>
        <w:tc>
          <w:tcPr>
            <w:tcW w:w="2693" w:type="dxa"/>
            <w:gridSpan w:val="2"/>
            <w:tcBorders>
              <w:top w:val="single" w:sz="4" w:space="0" w:color="auto"/>
              <w:left w:val="single" w:sz="4" w:space="0" w:color="auto"/>
              <w:bottom w:val="single" w:sz="4" w:space="0" w:color="auto"/>
              <w:right w:val="single" w:sz="4" w:space="0" w:color="auto"/>
            </w:tcBorders>
            <w:vAlign w:val="bottom"/>
          </w:tcPr>
          <w:p w14:paraId="5C674B6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Médio</w:t>
            </w:r>
          </w:p>
        </w:tc>
        <w:tc>
          <w:tcPr>
            <w:tcW w:w="851" w:type="dxa"/>
            <w:tcBorders>
              <w:top w:val="single" w:sz="4" w:space="0" w:color="auto"/>
              <w:left w:val="single" w:sz="4" w:space="0" w:color="auto"/>
              <w:bottom w:val="single" w:sz="4" w:space="0" w:color="auto"/>
              <w:right w:val="single" w:sz="4" w:space="0" w:color="auto"/>
            </w:tcBorders>
          </w:tcPr>
          <w:p w14:paraId="01C44414"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6174535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07</w:t>
            </w:r>
          </w:p>
        </w:tc>
      </w:tr>
      <w:tr w:rsidR="002F0030" w:rsidRPr="00C0736B" w14:paraId="613DF013" w14:textId="77777777" w:rsidTr="002F0030">
        <w:tc>
          <w:tcPr>
            <w:tcW w:w="1702" w:type="dxa"/>
            <w:tcBorders>
              <w:top w:val="single" w:sz="4" w:space="0" w:color="auto"/>
              <w:left w:val="single" w:sz="4" w:space="0" w:color="auto"/>
              <w:bottom w:val="single" w:sz="4" w:space="0" w:color="auto"/>
              <w:right w:val="single" w:sz="4" w:space="0" w:color="auto"/>
            </w:tcBorders>
          </w:tcPr>
          <w:p w14:paraId="16987361"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R$ 1.333,45</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718F0117"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Educador Social</w:t>
            </w:r>
          </w:p>
        </w:tc>
        <w:tc>
          <w:tcPr>
            <w:tcW w:w="2693" w:type="dxa"/>
            <w:gridSpan w:val="2"/>
            <w:tcBorders>
              <w:top w:val="single" w:sz="4" w:space="0" w:color="auto"/>
              <w:left w:val="single" w:sz="4" w:space="0" w:color="auto"/>
              <w:bottom w:val="single" w:sz="4" w:space="0" w:color="auto"/>
              <w:right w:val="single" w:sz="4" w:space="0" w:color="auto"/>
            </w:tcBorders>
          </w:tcPr>
          <w:p w14:paraId="1629B9A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Médio</w:t>
            </w:r>
          </w:p>
        </w:tc>
        <w:tc>
          <w:tcPr>
            <w:tcW w:w="851" w:type="dxa"/>
            <w:tcBorders>
              <w:top w:val="single" w:sz="4" w:space="0" w:color="auto"/>
              <w:left w:val="single" w:sz="4" w:space="0" w:color="auto"/>
              <w:bottom w:val="single" w:sz="4" w:space="0" w:color="auto"/>
              <w:right w:val="single" w:sz="4" w:space="0" w:color="auto"/>
            </w:tcBorders>
          </w:tcPr>
          <w:p w14:paraId="59C5187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79482EF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03</w:t>
            </w:r>
          </w:p>
        </w:tc>
      </w:tr>
      <w:tr w:rsidR="002F0030" w:rsidRPr="00C0736B" w14:paraId="3B3E4320" w14:textId="77777777" w:rsidTr="002F0030">
        <w:tc>
          <w:tcPr>
            <w:tcW w:w="1702" w:type="dxa"/>
            <w:tcBorders>
              <w:top w:val="single" w:sz="4" w:space="0" w:color="auto"/>
              <w:left w:val="single" w:sz="4" w:space="0" w:color="auto"/>
              <w:bottom w:val="single" w:sz="4" w:space="0" w:color="auto"/>
              <w:right w:val="single" w:sz="4" w:space="0" w:color="auto"/>
            </w:tcBorders>
          </w:tcPr>
          <w:p w14:paraId="202FF3FA"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R$ 1.107,24</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6AAF86F3"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Cuidador Social</w:t>
            </w:r>
          </w:p>
        </w:tc>
        <w:tc>
          <w:tcPr>
            <w:tcW w:w="2693" w:type="dxa"/>
            <w:gridSpan w:val="2"/>
            <w:tcBorders>
              <w:top w:val="single" w:sz="4" w:space="0" w:color="auto"/>
              <w:left w:val="single" w:sz="4" w:space="0" w:color="auto"/>
              <w:bottom w:val="single" w:sz="4" w:space="0" w:color="auto"/>
              <w:right w:val="single" w:sz="4" w:space="0" w:color="auto"/>
            </w:tcBorders>
            <w:vAlign w:val="bottom"/>
          </w:tcPr>
          <w:p w14:paraId="6AD8FCE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de Nível Médio</w:t>
            </w:r>
          </w:p>
        </w:tc>
        <w:tc>
          <w:tcPr>
            <w:tcW w:w="851" w:type="dxa"/>
            <w:tcBorders>
              <w:top w:val="single" w:sz="4" w:space="0" w:color="auto"/>
              <w:left w:val="single" w:sz="4" w:space="0" w:color="auto"/>
              <w:bottom w:val="single" w:sz="4" w:space="0" w:color="auto"/>
              <w:right w:val="single" w:sz="4" w:space="0" w:color="auto"/>
            </w:tcBorders>
          </w:tcPr>
          <w:p w14:paraId="216B27F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26E85CD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12</w:t>
            </w:r>
          </w:p>
        </w:tc>
      </w:tr>
      <w:tr w:rsidR="002F0030" w:rsidRPr="00C0736B" w14:paraId="175ABBA2" w14:textId="77777777" w:rsidTr="002F0030">
        <w:tc>
          <w:tcPr>
            <w:tcW w:w="1702" w:type="dxa"/>
            <w:tcBorders>
              <w:top w:val="single" w:sz="4" w:space="0" w:color="auto"/>
              <w:left w:val="single" w:sz="4" w:space="0" w:color="auto"/>
              <w:bottom w:val="single" w:sz="4" w:space="0" w:color="auto"/>
              <w:right w:val="single" w:sz="4" w:space="0" w:color="auto"/>
            </w:tcBorders>
          </w:tcPr>
          <w:p w14:paraId="5EA2041B" w14:textId="77777777" w:rsidR="002F0030" w:rsidRPr="00C0736B" w:rsidRDefault="002F0030" w:rsidP="002F0030">
            <w:pPr>
              <w:spacing w:line="240" w:lineRule="auto"/>
              <w:jc w:val="right"/>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R$ 857,22</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088465B7"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Auxiliar de Cuidador</w:t>
            </w:r>
          </w:p>
        </w:tc>
        <w:tc>
          <w:tcPr>
            <w:tcW w:w="2693" w:type="dxa"/>
            <w:gridSpan w:val="2"/>
            <w:tcBorders>
              <w:top w:val="single" w:sz="4" w:space="0" w:color="auto"/>
              <w:left w:val="single" w:sz="4" w:space="0" w:color="auto"/>
              <w:bottom w:val="single" w:sz="4" w:space="0" w:color="auto"/>
              <w:right w:val="single" w:sz="4" w:space="0" w:color="auto"/>
            </w:tcBorders>
          </w:tcPr>
          <w:p w14:paraId="5A3ED22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Serviços Gerais</w:t>
            </w:r>
          </w:p>
        </w:tc>
        <w:tc>
          <w:tcPr>
            <w:tcW w:w="851" w:type="dxa"/>
            <w:tcBorders>
              <w:top w:val="single" w:sz="4" w:space="0" w:color="auto"/>
              <w:left w:val="single" w:sz="4" w:space="0" w:color="auto"/>
              <w:bottom w:val="single" w:sz="4" w:space="0" w:color="auto"/>
              <w:right w:val="single" w:sz="4" w:space="0" w:color="auto"/>
            </w:tcBorders>
          </w:tcPr>
          <w:p w14:paraId="3711169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259D1C7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12</w:t>
            </w:r>
          </w:p>
        </w:tc>
      </w:tr>
      <w:tr w:rsidR="002F0030" w:rsidRPr="00C0736B" w14:paraId="05D64347" w14:textId="77777777" w:rsidTr="002F0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9640" w:type="dxa"/>
            <w:gridSpan w:val="8"/>
            <w:tcBorders>
              <w:top w:val="single" w:sz="4" w:space="0" w:color="auto"/>
              <w:left w:val="single" w:sz="4" w:space="0" w:color="auto"/>
              <w:bottom w:val="single" w:sz="4" w:space="0" w:color="auto"/>
              <w:right w:val="single" w:sz="4" w:space="0" w:color="000000"/>
            </w:tcBorders>
            <w:noWrap/>
            <w:vAlign w:val="bottom"/>
          </w:tcPr>
          <w:p w14:paraId="0EDCEFA0"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4CE18253" w14:textId="77777777" w:rsidR="00EF27EB" w:rsidRPr="00C0736B" w:rsidRDefault="00EF27EB" w:rsidP="002F0030">
            <w:pPr>
              <w:spacing w:line="240" w:lineRule="auto"/>
              <w:jc w:val="center"/>
              <w:rPr>
                <w:rFonts w:ascii="Times New Roman" w:hAnsi="Times New Roman" w:cs="Times New Roman"/>
                <w:strike/>
                <w:color w:val="auto"/>
                <w:sz w:val="24"/>
                <w:szCs w:val="24"/>
              </w:rPr>
            </w:pPr>
          </w:p>
          <w:p w14:paraId="025182A6" w14:textId="77777777" w:rsidR="00EF27EB" w:rsidRPr="00C0736B" w:rsidRDefault="00EF27EB" w:rsidP="002F0030">
            <w:pPr>
              <w:spacing w:line="240" w:lineRule="auto"/>
              <w:jc w:val="center"/>
              <w:rPr>
                <w:rFonts w:ascii="Times New Roman" w:hAnsi="Times New Roman" w:cs="Times New Roman"/>
                <w:strike/>
                <w:color w:val="auto"/>
                <w:sz w:val="24"/>
                <w:szCs w:val="24"/>
              </w:rPr>
            </w:pPr>
          </w:p>
          <w:p w14:paraId="0C0DBB47"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tc>
      </w:tr>
      <w:tr w:rsidR="002F0030" w:rsidRPr="00C0736B" w14:paraId="2A4FC1F9" w14:textId="77777777" w:rsidTr="002F0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00"/>
        </w:trPr>
        <w:tc>
          <w:tcPr>
            <w:tcW w:w="2411" w:type="dxa"/>
            <w:gridSpan w:val="2"/>
            <w:tcBorders>
              <w:top w:val="nil"/>
              <w:left w:val="single" w:sz="4" w:space="0" w:color="auto"/>
              <w:bottom w:val="single" w:sz="4" w:space="0" w:color="auto"/>
              <w:right w:val="single" w:sz="4" w:space="0" w:color="auto"/>
            </w:tcBorders>
            <w:noWrap/>
            <w:vAlign w:val="center"/>
          </w:tcPr>
          <w:p w14:paraId="07DFB2E9"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410" w:type="dxa"/>
            <w:tcBorders>
              <w:top w:val="nil"/>
              <w:left w:val="nil"/>
              <w:bottom w:val="single" w:sz="4" w:space="0" w:color="auto"/>
              <w:right w:val="single" w:sz="4" w:space="0" w:color="auto"/>
            </w:tcBorders>
            <w:noWrap/>
            <w:vAlign w:val="center"/>
          </w:tcPr>
          <w:p w14:paraId="2BDF3ABD"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409" w:type="dxa"/>
            <w:gridSpan w:val="2"/>
            <w:tcBorders>
              <w:top w:val="nil"/>
              <w:left w:val="nil"/>
              <w:bottom w:val="single" w:sz="4" w:space="0" w:color="auto"/>
              <w:right w:val="single" w:sz="4" w:space="0" w:color="auto"/>
            </w:tcBorders>
            <w:noWrap/>
            <w:vAlign w:val="center"/>
          </w:tcPr>
          <w:p w14:paraId="2DDD2A09"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410" w:type="dxa"/>
            <w:gridSpan w:val="3"/>
            <w:tcBorders>
              <w:top w:val="nil"/>
              <w:left w:val="nil"/>
              <w:bottom w:val="single" w:sz="4" w:space="0" w:color="auto"/>
              <w:right w:val="single" w:sz="4" w:space="0" w:color="auto"/>
            </w:tcBorders>
            <w:noWrap/>
            <w:vAlign w:val="center"/>
          </w:tcPr>
          <w:p w14:paraId="18A26D82"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743D5A3C" w14:textId="77777777" w:rsidTr="002F0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07"/>
        </w:trPr>
        <w:tc>
          <w:tcPr>
            <w:tcW w:w="2411" w:type="dxa"/>
            <w:gridSpan w:val="2"/>
            <w:tcBorders>
              <w:top w:val="nil"/>
              <w:left w:val="single" w:sz="4" w:space="0" w:color="auto"/>
              <w:bottom w:val="single" w:sz="4" w:space="0" w:color="auto"/>
              <w:right w:val="single" w:sz="4" w:space="0" w:color="auto"/>
            </w:tcBorders>
          </w:tcPr>
          <w:p w14:paraId="50D12FF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Vencimento Inicial definido para o cargo no Quadro de Apoio a Assistência Social neste Anexo I.</w:t>
            </w:r>
          </w:p>
        </w:tc>
        <w:tc>
          <w:tcPr>
            <w:tcW w:w="2410" w:type="dxa"/>
            <w:tcBorders>
              <w:top w:val="nil"/>
              <w:left w:val="nil"/>
              <w:bottom w:val="single" w:sz="4" w:space="0" w:color="auto"/>
              <w:right w:val="single" w:sz="4" w:space="0" w:color="auto"/>
            </w:tcBorders>
          </w:tcPr>
          <w:p w14:paraId="0429989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Em conformidade com o Grupo Ocupacional previsto para o cargo no Quadro de Apoio a Assistência Social neste Anexo I.</w:t>
            </w:r>
          </w:p>
          <w:p w14:paraId="4ACECAA4"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c>
          <w:tcPr>
            <w:tcW w:w="2409" w:type="dxa"/>
            <w:gridSpan w:val="2"/>
            <w:tcBorders>
              <w:top w:val="nil"/>
              <w:left w:val="nil"/>
              <w:bottom w:val="single" w:sz="4" w:space="0" w:color="auto"/>
              <w:right w:val="single" w:sz="4" w:space="0" w:color="auto"/>
            </w:tcBorders>
          </w:tcPr>
          <w:p w14:paraId="7A40D8D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Em conformidade com o Grupo Ocupacional previsto para o cargo no Quadro de Apoio a Assistência Social neste Anexo I.</w:t>
            </w:r>
          </w:p>
          <w:p w14:paraId="24CC3D40"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c>
          <w:tcPr>
            <w:tcW w:w="2410" w:type="dxa"/>
            <w:gridSpan w:val="3"/>
            <w:tcBorders>
              <w:top w:val="nil"/>
              <w:left w:val="nil"/>
              <w:bottom w:val="single" w:sz="4" w:space="0" w:color="auto"/>
              <w:right w:val="single" w:sz="4" w:space="0" w:color="auto"/>
            </w:tcBorders>
          </w:tcPr>
          <w:p w14:paraId="4A56851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Em conformidade com o Grupo Ocupacional previsto para o cargo no Quadro de Apoio a Assistência Social neste Anexo I.</w:t>
            </w:r>
          </w:p>
        </w:tc>
      </w:tr>
    </w:tbl>
    <w:p w14:paraId="70BBB28B" w14:textId="77777777" w:rsidR="002F0030" w:rsidRPr="00C0736B" w:rsidRDefault="002F0030" w:rsidP="002F0030">
      <w:pPr>
        <w:spacing w:line="240" w:lineRule="auto"/>
        <w:rPr>
          <w:rFonts w:ascii="Times New Roman" w:hAnsi="Times New Roman" w:cs="Times New Roman"/>
          <w:bCs/>
          <w:strike/>
          <w:color w:val="auto"/>
          <w:sz w:val="24"/>
          <w:szCs w:val="24"/>
        </w:rPr>
      </w:pPr>
    </w:p>
    <w:p w14:paraId="6BBD7D59"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ATRIBUIÇÕES DO GRUPO OCUPACIONAL</w:t>
      </w:r>
    </w:p>
    <w:p w14:paraId="5F7EAD1A"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2F0030" w:rsidRPr="00C0736B" w14:paraId="00513336" w14:textId="77777777" w:rsidTr="002F0030">
        <w:trPr>
          <w:trHeight w:val="1413"/>
        </w:trPr>
        <w:tc>
          <w:tcPr>
            <w:tcW w:w="9606" w:type="dxa"/>
            <w:tcBorders>
              <w:top w:val="single" w:sz="4" w:space="0" w:color="auto"/>
              <w:left w:val="single" w:sz="4" w:space="0" w:color="auto"/>
              <w:bottom w:val="single" w:sz="4" w:space="0" w:color="auto"/>
              <w:right w:val="single" w:sz="4" w:space="0" w:color="auto"/>
            </w:tcBorders>
          </w:tcPr>
          <w:p w14:paraId="19C39C55"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Compreende os cargos que se destinam a executar, sob supervisão, atividades auxiliares e de apoio à ação social, nas casas lares e nos abrigos municipais, promovendo atividades recreativas e zelando pela higiene, segurança e saúde das crianças. Cargos que se destinam a orientar os alunos de cursos oferecidos pela Prefeitura na aprendizagem de práticas produtivas para habilitá-los ao desempenho de uma ocupação junto ao mercado de trabalho. E os cargos que se destinam a executar, trabalhos relacionados com as atividades dirigidas a crianças e adolescentes assistidos pela Prefeitura.</w:t>
            </w:r>
          </w:p>
        </w:tc>
      </w:tr>
    </w:tbl>
    <w:p w14:paraId="46265949" w14:textId="77777777" w:rsidR="002F0030" w:rsidRPr="00C0736B" w:rsidRDefault="002F0030" w:rsidP="002F0030">
      <w:pPr>
        <w:spacing w:line="240" w:lineRule="auto"/>
        <w:rPr>
          <w:rFonts w:ascii="Times New Roman" w:hAnsi="Times New Roman" w:cs="Times New Roman"/>
          <w:strike/>
          <w:color w:val="auto"/>
          <w:sz w:val="24"/>
          <w:szCs w:val="24"/>
        </w:rPr>
      </w:pPr>
    </w:p>
    <w:p w14:paraId="483C27FA" w14:textId="77777777" w:rsidR="002F0030" w:rsidRPr="00C0736B" w:rsidRDefault="002F0030" w:rsidP="002F0030">
      <w:pPr>
        <w:spacing w:line="240" w:lineRule="auto"/>
        <w:rPr>
          <w:rFonts w:ascii="Times New Roman" w:hAnsi="Times New Roman" w:cs="Times New Roman"/>
          <w:strike/>
          <w:color w:val="auto"/>
          <w:sz w:val="24"/>
          <w:szCs w:val="24"/>
        </w:rPr>
      </w:pPr>
    </w:p>
    <w:p w14:paraId="46D67D9B" w14:textId="77777777" w:rsidR="00EF27EB" w:rsidRPr="00C0736B" w:rsidRDefault="00EF27EB" w:rsidP="002F0030">
      <w:pPr>
        <w:spacing w:line="240" w:lineRule="auto"/>
        <w:rPr>
          <w:rFonts w:ascii="Times New Roman" w:hAnsi="Times New Roman" w:cs="Times New Roman"/>
          <w:strike/>
          <w:color w:val="auto"/>
          <w:sz w:val="24"/>
          <w:szCs w:val="24"/>
        </w:rPr>
      </w:pPr>
    </w:p>
    <w:tbl>
      <w:tblPr>
        <w:tblW w:w="9652" w:type="dxa"/>
        <w:tblInd w:w="-356" w:type="dxa"/>
        <w:tblLayout w:type="fixed"/>
        <w:tblCellMar>
          <w:left w:w="70" w:type="dxa"/>
          <w:right w:w="70" w:type="dxa"/>
        </w:tblCellMar>
        <w:tblLook w:val="04A0" w:firstRow="1" w:lastRow="0" w:firstColumn="1" w:lastColumn="0" w:noHBand="0" w:noVBand="1"/>
      </w:tblPr>
      <w:tblGrid>
        <w:gridCol w:w="2401"/>
        <w:gridCol w:w="5113"/>
        <w:gridCol w:w="1004"/>
        <w:gridCol w:w="1134"/>
      </w:tblGrid>
      <w:tr w:rsidR="002F0030" w:rsidRPr="00C0736B" w14:paraId="10C52ABA" w14:textId="77777777" w:rsidTr="002F0030">
        <w:trPr>
          <w:trHeight w:val="497"/>
        </w:trPr>
        <w:tc>
          <w:tcPr>
            <w:tcW w:w="9652" w:type="dxa"/>
            <w:gridSpan w:val="4"/>
            <w:tcBorders>
              <w:top w:val="single" w:sz="4" w:space="0" w:color="auto"/>
              <w:left w:val="single" w:sz="4" w:space="0" w:color="auto"/>
              <w:bottom w:val="single" w:sz="8" w:space="0" w:color="auto"/>
              <w:right w:val="single" w:sz="4" w:space="0" w:color="auto"/>
            </w:tcBorders>
            <w:noWrap/>
            <w:vAlign w:val="center"/>
          </w:tcPr>
          <w:p w14:paraId="2D9D90B5"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FISCALIZAÇÃO MUNICIPAL</w:t>
            </w:r>
          </w:p>
        </w:tc>
      </w:tr>
      <w:tr w:rsidR="002F0030" w:rsidRPr="00C0736B" w14:paraId="4D0F7329" w14:textId="77777777" w:rsidTr="002F0030">
        <w:trPr>
          <w:trHeight w:val="603"/>
        </w:trPr>
        <w:tc>
          <w:tcPr>
            <w:tcW w:w="2401" w:type="dxa"/>
            <w:tcBorders>
              <w:top w:val="nil"/>
              <w:left w:val="single" w:sz="4" w:space="0" w:color="auto"/>
              <w:bottom w:val="single" w:sz="8" w:space="0" w:color="auto"/>
              <w:right w:val="nil"/>
            </w:tcBorders>
            <w:vAlign w:val="center"/>
          </w:tcPr>
          <w:p w14:paraId="7704D32B"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0F262245"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1004" w:type="dxa"/>
            <w:tcBorders>
              <w:top w:val="nil"/>
              <w:left w:val="nil"/>
              <w:bottom w:val="single" w:sz="8" w:space="0" w:color="auto"/>
              <w:right w:val="single" w:sz="8" w:space="0" w:color="auto"/>
            </w:tcBorders>
            <w:vAlign w:val="center"/>
          </w:tcPr>
          <w:p w14:paraId="44FD581B"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1134" w:type="dxa"/>
            <w:tcBorders>
              <w:top w:val="nil"/>
              <w:left w:val="nil"/>
              <w:bottom w:val="single" w:sz="8" w:space="0" w:color="auto"/>
              <w:right w:val="single" w:sz="4" w:space="0" w:color="auto"/>
            </w:tcBorders>
            <w:vAlign w:val="center"/>
          </w:tcPr>
          <w:p w14:paraId="4629CFA3"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11163094" w14:textId="77777777" w:rsidTr="002F0030">
        <w:trPr>
          <w:trHeight w:val="264"/>
        </w:trPr>
        <w:tc>
          <w:tcPr>
            <w:tcW w:w="2401" w:type="dxa"/>
            <w:tcBorders>
              <w:top w:val="nil"/>
              <w:left w:val="single" w:sz="4" w:space="0" w:color="auto"/>
              <w:bottom w:val="single" w:sz="4" w:space="0" w:color="auto"/>
              <w:right w:val="single" w:sz="4" w:space="0" w:color="auto"/>
            </w:tcBorders>
            <w:noWrap/>
            <w:vAlign w:val="bottom"/>
          </w:tcPr>
          <w:p w14:paraId="64C1C8A7"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R$ 1.428,69</w:t>
            </w:r>
          </w:p>
        </w:tc>
        <w:tc>
          <w:tcPr>
            <w:tcW w:w="5113" w:type="dxa"/>
            <w:tcBorders>
              <w:top w:val="single" w:sz="4" w:space="0" w:color="auto"/>
              <w:left w:val="nil"/>
              <w:bottom w:val="single" w:sz="4" w:space="0" w:color="auto"/>
              <w:right w:val="single" w:sz="4" w:space="0" w:color="000000"/>
            </w:tcBorders>
            <w:noWrap/>
            <w:vAlign w:val="bottom"/>
          </w:tcPr>
          <w:p w14:paraId="793BA9EC"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Fiscal de Tributos e Arrecadação</w:t>
            </w:r>
          </w:p>
        </w:tc>
        <w:tc>
          <w:tcPr>
            <w:tcW w:w="1004" w:type="dxa"/>
            <w:tcBorders>
              <w:top w:val="nil"/>
              <w:left w:val="nil"/>
              <w:bottom w:val="single" w:sz="4" w:space="0" w:color="auto"/>
              <w:right w:val="single" w:sz="4" w:space="0" w:color="auto"/>
            </w:tcBorders>
            <w:noWrap/>
            <w:vAlign w:val="bottom"/>
          </w:tcPr>
          <w:p w14:paraId="00F2BB3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7B05302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08</w:t>
            </w:r>
          </w:p>
        </w:tc>
      </w:tr>
      <w:tr w:rsidR="002F0030" w:rsidRPr="00C0736B" w14:paraId="097536D8" w14:textId="77777777" w:rsidTr="002F0030">
        <w:trPr>
          <w:trHeight w:val="264"/>
        </w:trPr>
        <w:tc>
          <w:tcPr>
            <w:tcW w:w="2401" w:type="dxa"/>
            <w:tcBorders>
              <w:top w:val="nil"/>
              <w:left w:val="single" w:sz="4" w:space="0" w:color="auto"/>
              <w:bottom w:val="single" w:sz="4" w:space="0" w:color="auto"/>
              <w:right w:val="single" w:sz="4" w:space="0" w:color="auto"/>
            </w:tcBorders>
            <w:noWrap/>
            <w:vAlign w:val="bottom"/>
          </w:tcPr>
          <w:p w14:paraId="1B5250F2"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R$ 1.428,69</w:t>
            </w:r>
          </w:p>
        </w:tc>
        <w:tc>
          <w:tcPr>
            <w:tcW w:w="5113" w:type="dxa"/>
            <w:tcBorders>
              <w:top w:val="single" w:sz="4" w:space="0" w:color="auto"/>
              <w:left w:val="nil"/>
              <w:bottom w:val="single" w:sz="4" w:space="0" w:color="auto"/>
              <w:right w:val="single" w:sz="4" w:space="0" w:color="000000"/>
            </w:tcBorders>
            <w:noWrap/>
            <w:vAlign w:val="bottom"/>
          </w:tcPr>
          <w:p w14:paraId="3FF809B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Fiscal de Obras</w:t>
            </w:r>
          </w:p>
        </w:tc>
        <w:tc>
          <w:tcPr>
            <w:tcW w:w="1004" w:type="dxa"/>
            <w:tcBorders>
              <w:top w:val="nil"/>
              <w:left w:val="nil"/>
              <w:bottom w:val="single" w:sz="4" w:space="0" w:color="auto"/>
              <w:right w:val="single" w:sz="4" w:space="0" w:color="auto"/>
            </w:tcBorders>
            <w:noWrap/>
            <w:vAlign w:val="bottom"/>
          </w:tcPr>
          <w:p w14:paraId="299974F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7F2A00F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05</w:t>
            </w:r>
          </w:p>
        </w:tc>
      </w:tr>
      <w:tr w:rsidR="002F0030" w:rsidRPr="00C0736B" w14:paraId="73754932" w14:textId="77777777" w:rsidTr="002F0030">
        <w:trPr>
          <w:trHeight w:val="264"/>
        </w:trPr>
        <w:tc>
          <w:tcPr>
            <w:tcW w:w="2401" w:type="dxa"/>
            <w:tcBorders>
              <w:top w:val="nil"/>
              <w:left w:val="single" w:sz="4" w:space="0" w:color="auto"/>
              <w:bottom w:val="single" w:sz="4" w:space="0" w:color="auto"/>
              <w:right w:val="single" w:sz="4" w:space="0" w:color="auto"/>
            </w:tcBorders>
            <w:noWrap/>
            <w:vAlign w:val="bottom"/>
          </w:tcPr>
          <w:p w14:paraId="70C5A7D9"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R$ 1.428,69</w:t>
            </w:r>
          </w:p>
        </w:tc>
        <w:tc>
          <w:tcPr>
            <w:tcW w:w="5113" w:type="dxa"/>
            <w:tcBorders>
              <w:top w:val="single" w:sz="4" w:space="0" w:color="auto"/>
              <w:left w:val="nil"/>
              <w:bottom w:val="single" w:sz="4" w:space="0" w:color="auto"/>
              <w:right w:val="single" w:sz="4" w:space="0" w:color="000000"/>
            </w:tcBorders>
            <w:noWrap/>
            <w:vAlign w:val="bottom"/>
          </w:tcPr>
          <w:p w14:paraId="69C5368D"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Fiscal de Posturas</w:t>
            </w:r>
          </w:p>
        </w:tc>
        <w:tc>
          <w:tcPr>
            <w:tcW w:w="1004" w:type="dxa"/>
            <w:tcBorders>
              <w:top w:val="nil"/>
              <w:left w:val="nil"/>
              <w:bottom w:val="single" w:sz="4" w:space="0" w:color="auto"/>
              <w:right w:val="single" w:sz="4" w:space="0" w:color="auto"/>
            </w:tcBorders>
            <w:noWrap/>
            <w:vAlign w:val="bottom"/>
          </w:tcPr>
          <w:p w14:paraId="4DCAAFD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73C8A52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739B95CD" w14:textId="77777777" w:rsidTr="002F0030">
        <w:trPr>
          <w:trHeight w:val="70"/>
        </w:trPr>
        <w:tc>
          <w:tcPr>
            <w:tcW w:w="2401" w:type="dxa"/>
            <w:tcBorders>
              <w:top w:val="single" w:sz="4" w:space="0" w:color="auto"/>
              <w:left w:val="single" w:sz="4" w:space="0" w:color="auto"/>
              <w:bottom w:val="single" w:sz="4" w:space="0" w:color="auto"/>
              <w:right w:val="single" w:sz="4" w:space="0" w:color="auto"/>
            </w:tcBorders>
            <w:noWrap/>
            <w:vAlign w:val="bottom"/>
          </w:tcPr>
          <w:p w14:paraId="7585F6A0"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R$ 1.428,69</w:t>
            </w:r>
          </w:p>
        </w:tc>
        <w:tc>
          <w:tcPr>
            <w:tcW w:w="5113" w:type="dxa"/>
            <w:tcBorders>
              <w:top w:val="single" w:sz="4" w:space="0" w:color="auto"/>
              <w:left w:val="single" w:sz="4" w:space="0" w:color="auto"/>
              <w:bottom w:val="single" w:sz="4" w:space="0" w:color="auto"/>
              <w:right w:val="single" w:sz="4" w:space="0" w:color="auto"/>
            </w:tcBorders>
            <w:noWrap/>
            <w:vAlign w:val="bottom"/>
          </w:tcPr>
          <w:p w14:paraId="2F5354E2"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Fiscal de Uso do Solo e Meio Ambiente</w:t>
            </w:r>
          </w:p>
        </w:tc>
        <w:tc>
          <w:tcPr>
            <w:tcW w:w="1004" w:type="dxa"/>
            <w:tcBorders>
              <w:top w:val="single" w:sz="4" w:space="0" w:color="auto"/>
              <w:left w:val="single" w:sz="4" w:space="0" w:color="auto"/>
              <w:bottom w:val="single" w:sz="4" w:space="0" w:color="auto"/>
              <w:right w:val="single" w:sz="4" w:space="0" w:color="auto"/>
            </w:tcBorders>
            <w:noWrap/>
            <w:vAlign w:val="bottom"/>
          </w:tcPr>
          <w:p w14:paraId="2AEC263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4082C3B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04</w:t>
            </w:r>
          </w:p>
        </w:tc>
      </w:tr>
    </w:tbl>
    <w:p w14:paraId="32CED482" w14:textId="77777777" w:rsidR="00EF27EB" w:rsidRPr="00C0736B" w:rsidRDefault="00EF27EB" w:rsidP="002F0030">
      <w:pPr>
        <w:keepLines/>
        <w:widowControl w:val="0"/>
        <w:spacing w:line="240" w:lineRule="auto"/>
        <w:ind w:right="-1"/>
        <w:jc w:val="center"/>
        <w:rPr>
          <w:rFonts w:ascii="Times New Roman" w:hAnsi="Times New Roman" w:cs="Times New Roman"/>
          <w:b/>
          <w:strike/>
          <w:color w:val="auto"/>
          <w:sz w:val="24"/>
          <w:szCs w:val="24"/>
          <w:u w:val="single"/>
        </w:rPr>
      </w:pPr>
    </w:p>
    <w:p w14:paraId="43BB3C98"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640" w:type="dxa"/>
        <w:tblInd w:w="-356" w:type="dxa"/>
        <w:tblCellMar>
          <w:left w:w="70" w:type="dxa"/>
          <w:right w:w="70" w:type="dxa"/>
        </w:tblCellMar>
        <w:tblLook w:val="0000" w:firstRow="0" w:lastRow="0" w:firstColumn="0" w:lastColumn="0" w:noHBand="0" w:noVBand="0"/>
      </w:tblPr>
      <w:tblGrid>
        <w:gridCol w:w="2789"/>
        <w:gridCol w:w="2380"/>
        <w:gridCol w:w="2380"/>
        <w:gridCol w:w="2091"/>
      </w:tblGrid>
      <w:tr w:rsidR="002F0030" w:rsidRPr="00C0736B" w14:paraId="38FE37E6" w14:textId="77777777" w:rsidTr="002F0030">
        <w:trPr>
          <w:trHeight w:val="255"/>
        </w:trPr>
        <w:tc>
          <w:tcPr>
            <w:tcW w:w="9640" w:type="dxa"/>
            <w:gridSpan w:val="4"/>
            <w:tcBorders>
              <w:top w:val="single" w:sz="4" w:space="0" w:color="auto"/>
              <w:left w:val="single" w:sz="4" w:space="0" w:color="auto"/>
              <w:bottom w:val="single" w:sz="4" w:space="0" w:color="auto"/>
              <w:right w:val="single" w:sz="4" w:space="0" w:color="000000"/>
            </w:tcBorders>
            <w:noWrap/>
            <w:vAlign w:val="bottom"/>
          </w:tcPr>
          <w:p w14:paraId="011063FF"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6CD8D9C4"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p w14:paraId="562733E2"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3A3C64A8" w14:textId="77777777" w:rsidTr="002F0030">
        <w:trPr>
          <w:trHeight w:val="600"/>
        </w:trPr>
        <w:tc>
          <w:tcPr>
            <w:tcW w:w="2789" w:type="dxa"/>
            <w:tcBorders>
              <w:top w:val="nil"/>
              <w:left w:val="single" w:sz="4" w:space="0" w:color="auto"/>
              <w:bottom w:val="single" w:sz="4" w:space="0" w:color="auto"/>
              <w:right w:val="single" w:sz="4" w:space="0" w:color="auto"/>
            </w:tcBorders>
            <w:noWrap/>
            <w:vAlign w:val="center"/>
          </w:tcPr>
          <w:p w14:paraId="0BB34162"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76E0035F"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0AEE4B40"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72C993EA"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57525F27" w14:textId="77777777" w:rsidTr="002F0030">
        <w:trPr>
          <w:trHeight w:val="1888"/>
        </w:trPr>
        <w:tc>
          <w:tcPr>
            <w:tcW w:w="2789" w:type="dxa"/>
            <w:tcBorders>
              <w:top w:val="nil"/>
              <w:left w:val="single" w:sz="4" w:space="0" w:color="auto"/>
              <w:bottom w:val="single" w:sz="4" w:space="0" w:color="auto"/>
              <w:right w:val="single" w:sz="4" w:space="0" w:color="auto"/>
            </w:tcBorders>
          </w:tcPr>
          <w:p w14:paraId="39EE433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Habilitação em Ensino Médio.</w:t>
            </w:r>
          </w:p>
        </w:tc>
        <w:tc>
          <w:tcPr>
            <w:tcW w:w="2380" w:type="dxa"/>
            <w:tcBorders>
              <w:top w:val="nil"/>
              <w:left w:val="nil"/>
              <w:bottom w:val="single" w:sz="4" w:space="0" w:color="auto"/>
              <w:right w:val="single" w:sz="4" w:space="0" w:color="auto"/>
            </w:tcBorders>
          </w:tcPr>
          <w:p w14:paraId="0494978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5386D38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766D39E1"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de pós-graduação em nível de especialista "latu senso" de no mínimo 360 (trezentos e Sessenta) horas.</w:t>
            </w:r>
          </w:p>
        </w:tc>
      </w:tr>
    </w:tbl>
    <w:p w14:paraId="0E194319" w14:textId="77777777" w:rsidR="002F0030" w:rsidRPr="00C0736B" w:rsidRDefault="002F0030" w:rsidP="002F0030">
      <w:pPr>
        <w:pStyle w:val="Corpodetexto"/>
        <w:spacing w:line="240" w:lineRule="auto"/>
        <w:rPr>
          <w:rFonts w:ascii="Times New Roman" w:eastAsia="MS Mincho" w:hAnsi="Times New Roman"/>
          <w:b/>
          <w:strike/>
          <w:w w:val="101"/>
        </w:rPr>
      </w:pPr>
    </w:p>
    <w:p w14:paraId="7A2FC715" w14:textId="77777777" w:rsidR="002F0030" w:rsidRPr="00C0736B"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15F568E4" w14:textId="77777777" w:rsidR="002F0030" w:rsidRPr="00C0736B" w:rsidRDefault="002F0030" w:rsidP="002F0030">
      <w:pPr>
        <w:pStyle w:val="Corpodetexto"/>
        <w:spacing w:line="240" w:lineRule="auto"/>
        <w:rPr>
          <w:rFonts w:ascii="Times New Roman" w:hAnsi="Times New Roman"/>
          <w:strike/>
        </w:rPr>
      </w:pPr>
    </w:p>
    <w:p w14:paraId="02C5BAD7" w14:textId="77777777" w:rsidR="002F0030" w:rsidRPr="00C0736B" w:rsidRDefault="002F0030" w:rsidP="002F0030">
      <w:pPr>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Compreende as atividades inerentes aos cargos que se destinam a executar e coordenar tarefas de fiscalização mediante rondas e vistorias espontâneas, sistemáticas e dirigidas; fiscalizar o uso e ocupação dos bens públicos do Município, e atividades eventuais públicas ou privadas, cujo licenciamento esteja previsto na legislação municipal, e outros que exijam alvará de localização e funcionamento. Sendo as atribuições caracterizadas por ações de alguma complexidade, exigindo conhecimento avançado de processador de textos e de planilha eletrônica e domínio da legislação referente à sua área de atuação.</w:t>
      </w:r>
    </w:p>
    <w:p w14:paraId="769D6C92" w14:textId="77777777" w:rsidR="002F0030" w:rsidRPr="00C0736B" w:rsidRDefault="002F0030" w:rsidP="002F0030">
      <w:pPr>
        <w:pStyle w:val="Corpodetexto"/>
        <w:spacing w:line="240" w:lineRule="auto"/>
        <w:jc w:val="both"/>
        <w:rPr>
          <w:rFonts w:ascii="Times New Roman" w:hAnsi="Times New Roman"/>
          <w:strike/>
          <w:u w:val="single"/>
        </w:rPr>
      </w:pPr>
    </w:p>
    <w:p w14:paraId="105B0C2A" w14:textId="77777777" w:rsidR="002F0030" w:rsidRPr="00C0736B" w:rsidRDefault="002F0030" w:rsidP="002F0030">
      <w:pPr>
        <w:spacing w:line="240" w:lineRule="auto"/>
        <w:rPr>
          <w:rFonts w:ascii="Times New Roman" w:hAnsi="Times New Roman" w:cs="Times New Roman"/>
          <w:strike/>
          <w:color w:val="auto"/>
          <w:sz w:val="24"/>
          <w:szCs w:val="24"/>
        </w:rPr>
      </w:pPr>
    </w:p>
    <w:p w14:paraId="0FEE59B0" w14:textId="77777777" w:rsidR="00EF27EB" w:rsidRPr="00C0736B" w:rsidRDefault="00EF27EB" w:rsidP="002F0030">
      <w:pPr>
        <w:spacing w:line="240" w:lineRule="auto"/>
        <w:rPr>
          <w:rFonts w:ascii="Times New Roman" w:hAnsi="Times New Roman" w:cs="Times New Roman"/>
          <w:strike/>
          <w:color w:val="auto"/>
          <w:sz w:val="24"/>
          <w:szCs w:val="24"/>
        </w:rPr>
      </w:pP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2F0030" w:rsidRPr="00C0736B" w14:paraId="2760CC04" w14:textId="77777777" w:rsidTr="002F0030">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45F371C7"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TÉCNICO DE NÍVEL MÉDIO</w:t>
            </w:r>
          </w:p>
        </w:tc>
      </w:tr>
      <w:tr w:rsidR="002F0030" w:rsidRPr="00C0736B" w14:paraId="15A23969" w14:textId="77777777" w:rsidTr="002F0030">
        <w:trPr>
          <w:trHeight w:val="745"/>
        </w:trPr>
        <w:tc>
          <w:tcPr>
            <w:tcW w:w="2045" w:type="dxa"/>
            <w:tcBorders>
              <w:top w:val="nil"/>
              <w:left w:val="single" w:sz="4" w:space="0" w:color="auto"/>
              <w:bottom w:val="single" w:sz="4" w:space="0" w:color="auto"/>
              <w:right w:val="nil"/>
            </w:tcBorders>
            <w:vAlign w:val="center"/>
          </w:tcPr>
          <w:p w14:paraId="477F7E6F"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4" w:space="0" w:color="auto"/>
              <w:right w:val="single" w:sz="8" w:space="0" w:color="000000"/>
            </w:tcBorders>
            <w:vAlign w:val="center"/>
          </w:tcPr>
          <w:p w14:paraId="01223F05"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1004" w:type="dxa"/>
            <w:tcBorders>
              <w:top w:val="nil"/>
              <w:left w:val="nil"/>
              <w:bottom w:val="single" w:sz="4" w:space="0" w:color="auto"/>
              <w:right w:val="single" w:sz="8" w:space="0" w:color="auto"/>
            </w:tcBorders>
            <w:vAlign w:val="center"/>
          </w:tcPr>
          <w:p w14:paraId="19D85C5D"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1134" w:type="dxa"/>
            <w:tcBorders>
              <w:top w:val="nil"/>
              <w:left w:val="nil"/>
              <w:bottom w:val="single" w:sz="4" w:space="0" w:color="auto"/>
              <w:right w:val="single" w:sz="4" w:space="0" w:color="auto"/>
            </w:tcBorders>
            <w:vAlign w:val="center"/>
          </w:tcPr>
          <w:p w14:paraId="1C5C2272"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0D1B8B5A"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0B811FA4"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 R$ 1.428,69</w:t>
            </w:r>
          </w:p>
        </w:tc>
        <w:tc>
          <w:tcPr>
            <w:tcW w:w="5113" w:type="dxa"/>
            <w:tcBorders>
              <w:top w:val="single" w:sz="4" w:space="0" w:color="auto"/>
              <w:left w:val="single" w:sz="4" w:space="0" w:color="auto"/>
              <w:bottom w:val="single" w:sz="4" w:space="0" w:color="auto"/>
              <w:right w:val="single" w:sz="4" w:space="0" w:color="auto"/>
            </w:tcBorders>
            <w:noWrap/>
            <w:vAlign w:val="bottom"/>
          </w:tcPr>
          <w:p w14:paraId="73A79208"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Agrícola</w:t>
            </w:r>
          </w:p>
        </w:tc>
        <w:tc>
          <w:tcPr>
            <w:tcW w:w="1004" w:type="dxa"/>
            <w:tcBorders>
              <w:top w:val="single" w:sz="4" w:space="0" w:color="auto"/>
              <w:left w:val="single" w:sz="4" w:space="0" w:color="auto"/>
              <w:bottom w:val="single" w:sz="4" w:space="0" w:color="auto"/>
              <w:right w:val="single" w:sz="4" w:space="0" w:color="auto"/>
            </w:tcBorders>
            <w:noWrap/>
            <w:vAlign w:val="bottom"/>
          </w:tcPr>
          <w:p w14:paraId="7E9A2EFB"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7C09555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05</w:t>
            </w:r>
          </w:p>
        </w:tc>
      </w:tr>
      <w:tr w:rsidR="002F0030" w:rsidRPr="00C0736B" w14:paraId="620E3B34"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74BDBDB4"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 R$ 1.428,69</w:t>
            </w:r>
          </w:p>
        </w:tc>
        <w:tc>
          <w:tcPr>
            <w:tcW w:w="5113" w:type="dxa"/>
            <w:tcBorders>
              <w:top w:val="single" w:sz="4" w:space="0" w:color="auto"/>
              <w:left w:val="single" w:sz="4" w:space="0" w:color="auto"/>
              <w:bottom w:val="single" w:sz="4" w:space="0" w:color="auto"/>
              <w:right w:val="single" w:sz="4" w:space="0" w:color="auto"/>
            </w:tcBorders>
            <w:noWrap/>
            <w:vAlign w:val="bottom"/>
          </w:tcPr>
          <w:p w14:paraId="2E23A392"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em Informática</w:t>
            </w:r>
          </w:p>
        </w:tc>
        <w:tc>
          <w:tcPr>
            <w:tcW w:w="1004" w:type="dxa"/>
            <w:tcBorders>
              <w:top w:val="single" w:sz="4" w:space="0" w:color="auto"/>
              <w:left w:val="single" w:sz="4" w:space="0" w:color="auto"/>
              <w:bottom w:val="single" w:sz="4" w:space="0" w:color="auto"/>
              <w:right w:val="single" w:sz="4" w:space="0" w:color="auto"/>
            </w:tcBorders>
            <w:noWrap/>
            <w:vAlign w:val="bottom"/>
          </w:tcPr>
          <w:p w14:paraId="2846D136"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3FD4CEC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06</w:t>
            </w:r>
          </w:p>
        </w:tc>
      </w:tr>
      <w:tr w:rsidR="002F0030" w:rsidRPr="00C0736B" w14:paraId="2F33F177"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57022496"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 R$ 1.428,69</w:t>
            </w:r>
          </w:p>
        </w:tc>
        <w:tc>
          <w:tcPr>
            <w:tcW w:w="5113" w:type="dxa"/>
            <w:tcBorders>
              <w:top w:val="single" w:sz="4" w:space="0" w:color="auto"/>
              <w:left w:val="single" w:sz="4" w:space="0" w:color="auto"/>
              <w:bottom w:val="single" w:sz="4" w:space="0" w:color="auto"/>
              <w:right w:val="single" w:sz="4" w:space="0" w:color="auto"/>
            </w:tcBorders>
            <w:noWrap/>
            <w:vAlign w:val="bottom"/>
          </w:tcPr>
          <w:p w14:paraId="08428183"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em Segurança do Trabalho</w:t>
            </w:r>
          </w:p>
        </w:tc>
        <w:tc>
          <w:tcPr>
            <w:tcW w:w="1004" w:type="dxa"/>
            <w:tcBorders>
              <w:top w:val="single" w:sz="4" w:space="0" w:color="auto"/>
              <w:left w:val="single" w:sz="4" w:space="0" w:color="auto"/>
              <w:bottom w:val="single" w:sz="4" w:space="0" w:color="auto"/>
              <w:right w:val="single" w:sz="4" w:space="0" w:color="auto"/>
            </w:tcBorders>
            <w:noWrap/>
            <w:vAlign w:val="bottom"/>
          </w:tcPr>
          <w:p w14:paraId="7A6F2B18"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15D533E1"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03</w:t>
            </w:r>
          </w:p>
        </w:tc>
      </w:tr>
      <w:tr w:rsidR="002F0030" w:rsidRPr="00C0736B" w14:paraId="68FD62E6"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76C33AF1"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 R$ 1.333,45</w:t>
            </w:r>
          </w:p>
        </w:tc>
        <w:tc>
          <w:tcPr>
            <w:tcW w:w="5113" w:type="dxa"/>
            <w:tcBorders>
              <w:top w:val="single" w:sz="4" w:space="0" w:color="auto"/>
              <w:left w:val="single" w:sz="4" w:space="0" w:color="auto"/>
              <w:bottom w:val="single" w:sz="4" w:space="0" w:color="auto"/>
              <w:right w:val="single" w:sz="4" w:space="0" w:color="auto"/>
            </w:tcBorders>
            <w:noWrap/>
            <w:vAlign w:val="bottom"/>
          </w:tcPr>
          <w:p w14:paraId="3AB9322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Administrativo I</w:t>
            </w:r>
          </w:p>
        </w:tc>
        <w:tc>
          <w:tcPr>
            <w:tcW w:w="1004" w:type="dxa"/>
            <w:tcBorders>
              <w:top w:val="single" w:sz="4" w:space="0" w:color="auto"/>
              <w:left w:val="single" w:sz="4" w:space="0" w:color="auto"/>
              <w:bottom w:val="single" w:sz="4" w:space="0" w:color="auto"/>
              <w:right w:val="single" w:sz="4" w:space="0" w:color="auto"/>
            </w:tcBorders>
            <w:noWrap/>
            <w:vAlign w:val="bottom"/>
          </w:tcPr>
          <w:p w14:paraId="6DC5CCB8"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584BA4C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60</w:t>
            </w:r>
          </w:p>
        </w:tc>
      </w:tr>
      <w:tr w:rsidR="002F0030" w:rsidRPr="00C0736B" w14:paraId="7D5E9111"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5BC7EE04"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R$ 1.904,91</w:t>
            </w:r>
          </w:p>
        </w:tc>
        <w:tc>
          <w:tcPr>
            <w:tcW w:w="5113" w:type="dxa"/>
            <w:tcBorders>
              <w:top w:val="single" w:sz="4" w:space="0" w:color="auto"/>
              <w:left w:val="single" w:sz="4" w:space="0" w:color="auto"/>
              <w:bottom w:val="single" w:sz="4" w:space="0" w:color="auto"/>
              <w:right w:val="single" w:sz="4" w:space="0" w:color="auto"/>
            </w:tcBorders>
            <w:noWrap/>
            <w:vAlign w:val="bottom"/>
          </w:tcPr>
          <w:p w14:paraId="2002EED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Técnico Administrativo II</w:t>
            </w:r>
          </w:p>
        </w:tc>
        <w:tc>
          <w:tcPr>
            <w:tcW w:w="1004" w:type="dxa"/>
            <w:tcBorders>
              <w:top w:val="single" w:sz="4" w:space="0" w:color="auto"/>
              <w:left w:val="single" w:sz="4" w:space="0" w:color="auto"/>
              <w:bottom w:val="single" w:sz="4" w:space="0" w:color="auto"/>
              <w:right w:val="single" w:sz="4" w:space="0" w:color="auto"/>
            </w:tcBorders>
            <w:noWrap/>
            <w:vAlign w:val="bottom"/>
          </w:tcPr>
          <w:p w14:paraId="2B916A59"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04A9B3A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15</w:t>
            </w:r>
          </w:p>
        </w:tc>
      </w:tr>
      <w:tr w:rsidR="002F0030" w:rsidRPr="00C0736B" w14:paraId="42F081D6" w14:textId="77777777" w:rsidTr="002F003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2FF0333C" w14:textId="77777777" w:rsidR="002F0030" w:rsidRPr="00C0736B" w:rsidRDefault="002F0030" w:rsidP="002F0030">
            <w:pPr>
              <w:spacing w:line="240" w:lineRule="auto"/>
              <w:jc w:val="right"/>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R$ 1.904,91</w:t>
            </w:r>
          </w:p>
        </w:tc>
        <w:tc>
          <w:tcPr>
            <w:tcW w:w="5113" w:type="dxa"/>
            <w:tcBorders>
              <w:top w:val="single" w:sz="4" w:space="0" w:color="auto"/>
              <w:left w:val="single" w:sz="4" w:space="0" w:color="auto"/>
              <w:bottom w:val="single" w:sz="4" w:space="0" w:color="auto"/>
              <w:right w:val="single" w:sz="4" w:space="0" w:color="auto"/>
            </w:tcBorders>
            <w:noWrap/>
            <w:vAlign w:val="bottom"/>
          </w:tcPr>
          <w:p w14:paraId="2CEA5A9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Agente de Controle Interno</w:t>
            </w:r>
          </w:p>
        </w:tc>
        <w:tc>
          <w:tcPr>
            <w:tcW w:w="1004" w:type="dxa"/>
            <w:tcBorders>
              <w:top w:val="single" w:sz="4" w:space="0" w:color="auto"/>
              <w:left w:val="single" w:sz="4" w:space="0" w:color="auto"/>
              <w:bottom w:val="single" w:sz="4" w:space="0" w:color="auto"/>
              <w:right w:val="single" w:sz="4" w:space="0" w:color="auto"/>
            </w:tcBorders>
            <w:noWrap/>
            <w:vAlign w:val="bottom"/>
          </w:tcPr>
          <w:p w14:paraId="35A22BDF"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2979DBC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03</w:t>
            </w:r>
          </w:p>
        </w:tc>
      </w:tr>
    </w:tbl>
    <w:p w14:paraId="1FB1B8D9"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p w14:paraId="000D28F7" w14:textId="77777777" w:rsidR="00EF27EB" w:rsidRPr="00C0736B" w:rsidRDefault="00EF27EB"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2F0030" w:rsidRPr="00C0736B" w14:paraId="0CAF1129" w14:textId="77777777" w:rsidTr="002F0030">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13E92DD3" w14:textId="77777777" w:rsidR="002F0030" w:rsidRPr="00C0736B" w:rsidRDefault="002F0030" w:rsidP="002F0030">
            <w:pPr>
              <w:spacing w:line="240" w:lineRule="auto"/>
              <w:jc w:val="center"/>
              <w:rPr>
                <w:rFonts w:ascii="Times New Roman" w:hAnsi="Times New Roman" w:cs="Times New Roman"/>
                <w:strike/>
                <w:color w:val="auto"/>
                <w:sz w:val="24"/>
                <w:szCs w:val="24"/>
              </w:rPr>
            </w:pPr>
          </w:p>
          <w:p w14:paraId="738FC3EE"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CLASSES</w:t>
            </w:r>
          </w:p>
          <w:p w14:paraId="6D5C6582" w14:textId="77777777" w:rsidR="002F0030" w:rsidRPr="00C0736B" w:rsidRDefault="002F0030" w:rsidP="002F0030">
            <w:pPr>
              <w:spacing w:line="240" w:lineRule="auto"/>
              <w:jc w:val="center"/>
              <w:rPr>
                <w:rFonts w:ascii="Times New Roman" w:hAnsi="Times New Roman" w:cs="Times New Roman"/>
                <w:strike/>
                <w:color w:val="auto"/>
                <w:sz w:val="24"/>
                <w:szCs w:val="24"/>
              </w:rPr>
            </w:pPr>
          </w:p>
        </w:tc>
      </w:tr>
      <w:tr w:rsidR="002F0030" w:rsidRPr="00C0736B" w14:paraId="76269443" w14:textId="77777777" w:rsidTr="002F0030">
        <w:trPr>
          <w:trHeight w:val="600"/>
        </w:trPr>
        <w:tc>
          <w:tcPr>
            <w:tcW w:w="2380" w:type="dxa"/>
            <w:tcBorders>
              <w:top w:val="nil"/>
              <w:left w:val="single" w:sz="4" w:space="0" w:color="auto"/>
              <w:bottom w:val="single" w:sz="4" w:space="0" w:color="auto"/>
              <w:right w:val="single" w:sz="4" w:space="0" w:color="auto"/>
            </w:tcBorders>
            <w:noWrap/>
            <w:vAlign w:val="center"/>
          </w:tcPr>
          <w:p w14:paraId="3331F8C9"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1F21F4EA"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74BD69D4"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2191EC65"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486ACC99" w14:textId="77777777" w:rsidTr="002F0030">
        <w:trPr>
          <w:trHeight w:val="1997"/>
        </w:trPr>
        <w:tc>
          <w:tcPr>
            <w:tcW w:w="2380" w:type="dxa"/>
            <w:tcBorders>
              <w:top w:val="nil"/>
              <w:left w:val="single" w:sz="4" w:space="0" w:color="auto"/>
              <w:bottom w:val="single" w:sz="4" w:space="0" w:color="auto"/>
              <w:right w:val="single" w:sz="4" w:space="0" w:color="auto"/>
            </w:tcBorders>
          </w:tcPr>
          <w:p w14:paraId="4112C9A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Habilitação em Nível de Ensino Médio ou Técnico de Nível Médio de acordo com a área de atuação.</w:t>
            </w:r>
          </w:p>
        </w:tc>
        <w:tc>
          <w:tcPr>
            <w:tcW w:w="2380" w:type="dxa"/>
            <w:tcBorders>
              <w:top w:val="nil"/>
              <w:left w:val="nil"/>
              <w:bottom w:val="single" w:sz="4" w:space="0" w:color="auto"/>
              <w:right w:val="single" w:sz="4" w:space="0" w:color="auto"/>
            </w:tcBorders>
          </w:tcPr>
          <w:p w14:paraId="08CFA4B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20EF33D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13A552E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de pós-graduação em nível de especialista "latu senso" de no mínimo 360 (trezentos e Sessenta) horas.</w:t>
            </w:r>
          </w:p>
        </w:tc>
      </w:tr>
    </w:tbl>
    <w:p w14:paraId="4437F182" w14:textId="77777777" w:rsidR="00EF27EB" w:rsidRPr="00C0736B" w:rsidRDefault="00EF27EB" w:rsidP="002F0030">
      <w:pPr>
        <w:pStyle w:val="Corpodetexto"/>
        <w:spacing w:line="240" w:lineRule="auto"/>
        <w:rPr>
          <w:rFonts w:ascii="Times New Roman" w:eastAsia="MS Mincho" w:hAnsi="Times New Roman"/>
          <w:b/>
          <w:strike/>
          <w:w w:val="101"/>
        </w:rPr>
      </w:pPr>
    </w:p>
    <w:p w14:paraId="3138DF98" w14:textId="77777777" w:rsidR="002F0030"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6DE69C1D" w14:textId="77777777" w:rsidR="007E3B7D" w:rsidRPr="00C0736B" w:rsidRDefault="007E3B7D" w:rsidP="002F0030">
      <w:pPr>
        <w:pStyle w:val="Corpodetexto"/>
        <w:spacing w:line="240" w:lineRule="auto"/>
        <w:rPr>
          <w:rFonts w:ascii="Times New Roman" w:hAnsi="Times New Roman"/>
          <w:b/>
          <w:strik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2F0030" w:rsidRPr="00C0736B" w14:paraId="7013973D" w14:textId="77777777" w:rsidTr="002F0030">
        <w:tc>
          <w:tcPr>
            <w:tcW w:w="9468" w:type="dxa"/>
            <w:tcBorders>
              <w:top w:val="single" w:sz="4" w:space="0" w:color="auto"/>
              <w:left w:val="single" w:sz="4" w:space="0" w:color="auto"/>
              <w:bottom w:val="single" w:sz="4" w:space="0" w:color="auto"/>
              <w:right w:val="single" w:sz="4" w:space="0" w:color="auto"/>
            </w:tcBorders>
          </w:tcPr>
          <w:p w14:paraId="42FFF2D4"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Compreende os cargos que se destinam a executar e coordenar tarefas de apoio técnico - administrativo, desenvolver atividades que requer determinado grau de autonomia, caracterizados pelas ações desenvolvidas em campo de conhecimento específico. Conhecimentos básicos de processador de textos, planilhas eletrônicas, internet e domínio da legislação referente à sua área de atuação.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w:t>
            </w:r>
          </w:p>
        </w:tc>
      </w:tr>
    </w:tbl>
    <w:p w14:paraId="3A9DF267" w14:textId="77777777" w:rsidR="002F0030" w:rsidRPr="00C0736B" w:rsidRDefault="002F0030" w:rsidP="002F0030">
      <w:pPr>
        <w:keepLines/>
        <w:widowControl w:val="0"/>
        <w:spacing w:line="240" w:lineRule="auto"/>
        <w:ind w:right="-1"/>
        <w:rPr>
          <w:rFonts w:ascii="Times New Roman" w:hAnsi="Times New Roman" w:cs="Times New Roman"/>
          <w:b/>
          <w:strike/>
          <w:color w:val="auto"/>
          <w:sz w:val="24"/>
          <w:szCs w:val="24"/>
          <w:u w:val="single"/>
        </w:rPr>
      </w:pPr>
    </w:p>
    <w:p w14:paraId="58691AFB" w14:textId="77777777" w:rsidR="00EF27EB" w:rsidRPr="00C0736B" w:rsidRDefault="00EF27EB" w:rsidP="002F0030">
      <w:pPr>
        <w:keepLines/>
        <w:widowControl w:val="0"/>
        <w:spacing w:line="240" w:lineRule="auto"/>
        <w:ind w:right="-1"/>
        <w:rPr>
          <w:rFonts w:ascii="Times New Roman" w:hAnsi="Times New Roman" w:cs="Times New Roman"/>
          <w:b/>
          <w:strike/>
          <w:color w:val="auto"/>
          <w:sz w:val="24"/>
          <w:szCs w:val="24"/>
          <w:u w:val="single"/>
        </w:rPr>
      </w:pPr>
    </w:p>
    <w:p w14:paraId="533CE68D" w14:textId="77777777" w:rsidR="00EF27EB" w:rsidRPr="00C0736B" w:rsidRDefault="00EF27EB" w:rsidP="002F0030">
      <w:pPr>
        <w:keepLines/>
        <w:widowControl w:val="0"/>
        <w:spacing w:line="240" w:lineRule="auto"/>
        <w:ind w:right="-1"/>
        <w:rPr>
          <w:rFonts w:ascii="Times New Roman" w:hAnsi="Times New Roman" w:cs="Times New Roman"/>
          <w:b/>
          <w:strike/>
          <w:color w:val="auto"/>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2905"/>
        <w:gridCol w:w="3969"/>
        <w:gridCol w:w="993"/>
        <w:gridCol w:w="1429"/>
      </w:tblGrid>
      <w:tr w:rsidR="002F0030" w:rsidRPr="00C0736B" w14:paraId="6B174A31" w14:textId="77777777" w:rsidTr="002F0030">
        <w:trPr>
          <w:trHeight w:val="280"/>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6265811E" w14:textId="77777777" w:rsidR="002F0030" w:rsidRPr="00C0736B" w:rsidRDefault="002F0030" w:rsidP="002F0030">
            <w:pPr>
              <w:spacing w:line="240" w:lineRule="auto"/>
              <w:ind w:right="-1"/>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Grupo Ocupacional: TÉCNICO DE NÍVEL SUPERIOR</w:t>
            </w:r>
          </w:p>
        </w:tc>
      </w:tr>
      <w:tr w:rsidR="002F0030" w:rsidRPr="00C0736B" w14:paraId="37687467" w14:textId="77777777" w:rsidTr="002F0030">
        <w:trPr>
          <w:trHeight w:val="118"/>
        </w:trPr>
        <w:tc>
          <w:tcPr>
            <w:tcW w:w="2905" w:type="dxa"/>
            <w:tcBorders>
              <w:top w:val="nil"/>
              <w:left w:val="single" w:sz="4" w:space="0" w:color="auto"/>
              <w:bottom w:val="single" w:sz="8" w:space="0" w:color="auto"/>
              <w:right w:val="nil"/>
            </w:tcBorders>
            <w:vAlign w:val="center"/>
          </w:tcPr>
          <w:p w14:paraId="77862206"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Vencimento Inicial</w:t>
            </w:r>
          </w:p>
        </w:tc>
        <w:tc>
          <w:tcPr>
            <w:tcW w:w="3969" w:type="dxa"/>
            <w:tcBorders>
              <w:top w:val="single" w:sz="8" w:space="0" w:color="auto"/>
              <w:left w:val="single" w:sz="8" w:space="0" w:color="auto"/>
              <w:bottom w:val="single" w:sz="8" w:space="0" w:color="auto"/>
              <w:right w:val="single" w:sz="8" w:space="0" w:color="000000"/>
            </w:tcBorders>
            <w:vAlign w:val="center"/>
          </w:tcPr>
          <w:p w14:paraId="6FD4337E"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Título do Cargo</w:t>
            </w:r>
          </w:p>
        </w:tc>
        <w:tc>
          <w:tcPr>
            <w:tcW w:w="993" w:type="dxa"/>
            <w:tcBorders>
              <w:top w:val="nil"/>
              <w:left w:val="nil"/>
              <w:bottom w:val="single" w:sz="8" w:space="0" w:color="auto"/>
              <w:right w:val="single" w:sz="8" w:space="0" w:color="auto"/>
            </w:tcBorders>
            <w:vAlign w:val="center"/>
          </w:tcPr>
          <w:p w14:paraId="3AC85798"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HS/ Sem</w:t>
            </w:r>
          </w:p>
        </w:tc>
        <w:tc>
          <w:tcPr>
            <w:tcW w:w="1429" w:type="dxa"/>
            <w:tcBorders>
              <w:top w:val="nil"/>
              <w:left w:val="nil"/>
              <w:bottom w:val="single" w:sz="8" w:space="0" w:color="auto"/>
              <w:right w:val="single" w:sz="4" w:space="0" w:color="auto"/>
            </w:tcBorders>
            <w:vAlign w:val="center"/>
          </w:tcPr>
          <w:p w14:paraId="32D52E92" w14:textId="77777777" w:rsidR="002F0030" w:rsidRPr="00C0736B" w:rsidRDefault="002F0030" w:rsidP="002F0030">
            <w:pPr>
              <w:spacing w:line="240" w:lineRule="auto"/>
              <w:ind w:right="-1"/>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Nº de Vagas</w:t>
            </w:r>
          </w:p>
        </w:tc>
      </w:tr>
      <w:tr w:rsidR="002F0030" w:rsidRPr="00C0736B" w14:paraId="00A5F9EA"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3D46535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4DF7BB65"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Advogado</w:t>
            </w:r>
          </w:p>
        </w:tc>
        <w:tc>
          <w:tcPr>
            <w:tcW w:w="993" w:type="dxa"/>
            <w:tcBorders>
              <w:top w:val="nil"/>
              <w:left w:val="nil"/>
              <w:bottom w:val="single" w:sz="4" w:space="0" w:color="auto"/>
              <w:right w:val="single" w:sz="4" w:space="0" w:color="auto"/>
            </w:tcBorders>
            <w:noWrap/>
            <w:vAlign w:val="bottom"/>
          </w:tcPr>
          <w:p w14:paraId="33DCF18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E2A87B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0D469E77"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7A71257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61B79E40"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Arquiteto</w:t>
            </w:r>
          </w:p>
        </w:tc>
        <w:tc>
          <w:tcPr>
            <w:tcW w:w="993" w:type="dxa"/>
            <w:tcBorders>
              <w:top w:val="nil"/>
              <w:left w:val="nil"/>
              <w:bottom w:val="single" w:sz="4" w:space="0" w:color="auto"/>
              <w:right w:val="single" w:sz="4" w:space="0" w:color="auto"/>
            </w:tcBorders>
            <w:noWrap/>
            <w:vAlign w:val="bottom"/>
          </w:tcPr>
          <w:p w14:paraId="5C3ED60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71A620D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75C02DAE"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693A044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71C3422D"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Assistente Social</w:t>
            </w:r>
          </w:p>
        </w:tc>
        <w:tc>
          <w:tcPr>
            <w:tcW w:w="993" w:type="dxa"/>
            <w:tcBorders>
              <w:top w:val="nil"/>
              <w:left w:val="nil"/>
              <w:bottom w:val="single" w:sz="4" w:space="0" w:color="auto"/>
              <w:right w:val="single" w:sz="4" w:space="0" w:color="auto"/>
            </w:tcBorders>
            <w:noWrap/>
            <w:vAlign w:val="bottom"/>
          </w:tcPr>
          <w:p w14:paraId="6ACEBA7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7D5879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05</w:t>
            </w:r>
          </w:p>
        </w:tc>
      </w:tr>
      <w:tr w:rsidR="002F0030" w:rsidRPr="00C0736B" w14:paraId="266B6709"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68A56D6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R$ 2.500,20</w:t>
            </w:r>
          </w:p>
        </w:tc>
        <w:tc>
          <w:tcPr>
            <w:tcW w:w="3969" w:type="dxa"/>
            <w:tcBorders>
              <w:top w:val="single" w:sz="4" w:space="0" w:color="auto"/>
              <w:left w:val="nil"/>
              <w:bottom w:val="single" w:sz="4" w:space="0" w:color="auto"/>
              <w:right w:val="single" w:sz="4" w:space="0" w:color="000000"/>
            </w:tcBorders>
            <w:noWrap/>
            <w:vAlign w:val="bottom"/>
          </w:tcPr>
          <w:p w14:paraId="2D624E80"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Assistente Social</w:t>
            </w:r>
          </w:p>
        </w:tc>
        <w:tc>
          <w:tcPr>
            <w:tcW w:w="993" w:type="dxa"/>
            <w:tcBorders>
              <w:top w:val="nil"/>
              <w:left w:val="nil"/>
              <w:bottom w:val="single" w:sz="4" w:space="0" w:color="auto"/>
              <w:right w:val="single" w:sz="4" w:space="0" w:color="auto"/>
            </w:tcBorders>
            <w:noWrap/>
            <w:vAlign w:val="bottom"/>
          </w:tcPr>
          <w:p w14:paraId="2F6A4EA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30 HS</w:t>
            </w:r>
          </w:p>
        </w:tc>
        <w:tc>
          <w:tcPr>
            <w:tcW w:w="1429" w:type="dxa"/>
            <w:tcBorders>
              <w:top w:val="nil"/>
              <w:left w:val="nil"/>
              <w:bottom w:val="single" w:sz="4" w:space="0" w:color="auto"/>
              <w:right w:val="single" w:sz="4" w:space="0" w:color="auto"/>
            </w:tcBorders>
            <w:noWrap/>
            <w:vAlign w:val="bottom"/>
          </w:tcPr>
          <w:p w14:paraId="1C593C4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10</w:t>
            </w:r>
          </w:p>
        </w:tc>
      </w:tr>
      <w:tr w:rsidR="002F0030" w:rsidRPr="00C0736B" w14:paraId="653262E6"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015C90E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5730809B"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Biólogo</w:t>
            </w:r>
          </w:p>
        </w:tc>
        <w:tc>
          <w:tcPr>
            <w:tcW w:w="993" w:type="dxa"/>
            <w:tcBorders>
              <w:top w:val="nil"/>
              <w:left w:val="nil"/>
              <w:bottom w:val="single" w:sz="4" w:space="0" w:color="auto"/>
              <w:right w:val="single" w:sz="4" w:space="0" w:color="auto"/>
            </w:tcBorders>
            <w:noWrap/>
            <w:vAlign w:val="bottom"/>
          </w:tcPr>
          <w:p w14:paraId="7AC2901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51F19E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231CAF4A"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59090E8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4B7F76B6"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Contador</w:t>
            </w:r>
          </w:p>
        </w:tc>
        <w:tc>
          <w:tcPr>
            <w:tcW w:w="993" w:type="dxa"/>
            <w:tcBorders>
              <w:top w:val="nil"/>
              <w:left w:val="nil"/>
              <w:bottom w:val="single" w:sz="4" w:space="0" w:color="auto"/>
              <w:right w:val="single" w:sz="4" w:space="0" w:color="auto"/>
            </w:tcBorders>
            <w:noWrap/>
            <w:vAlign w:val="bottom"/>
          </w:tcPr>
          <w:p w14:paraId="73F9EEE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564EABA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13681ADF"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1E7D8081"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4FB78770"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Analista de Controlador Interno</w:t>
            </w:r>
          </w:p>
        </w:tc>
        <w:tc>
          <w:tcPr>
            <w:tcW w:w="993" w:type="dxa"/>
            <w:tcBorders>
              <w:top w:val="nil"/>
              <w:left w:val="nil"/>
              <w:bottom w:val="single" w:sz="4" w:space="0" w:color="auto"/>
              <w:right w:val="single" w:sz="4" w:space="0" w:color="auto"/>
            </w:tcBorders>
            <w:noWrap/>
            <w:vAlign w:val="bottom"/>
          </w:tcPr>
          <w:p w14:paraId="4ED3C4D4"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2D32DD7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36652591"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1BDB864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4FBBEEAB"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Economista</w:t>
            </w:r>
          </w:p>
        </w:tc>
        <w:tc>
          <w:tcPr>
            <w:tcW w:w="993" w:type="dxa"/>
            <w:tcBorders>
              <w:top w:val="nil"/>
              <w:left w:val="nil"/>
              <w:bottom w:val="single" w:sz="4" w:space="0" w:color="auto"/>
              <w:right w:val="single" w:sz="4" w:space="0" w:color="auto"/>
            </w:tcBorders>
            <w:noWrap/>
            <w:vAlign w:val="bottom"/>
          </w:tcPr>
          <w:p w14:paraId="77C006E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CD51A7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0178790F"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615EF97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13949F73"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Agrônomo</w:t>
            </w:r>
          </w:p>
        </w:tc>
        <w:tc>
          <w:tcPr>
            <w:tcW w:w="993" w:type="dxa"/>
            <w:tcBorders>
              <w:top w:val="nil"/>
              <w:left w:val="nil"/>
              <w:bottom w:val="single" w:sz="4" w:space="0" w:color="auto"/>
              <w:right w:val="single" w:sz="4" w:space="0" w:color="auto"/>
            </w:tcBorders>
            <w:noWrap/>
            <w:vAlign w:val="bottom"/>
          </w:tcPr>
          <w:p w14:paraId="47B5BD1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2225068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03</w:t>
            </w:r>
          </w:p>
        </w:tc>
      </w:tr>
      <w:tr w:rsidR="002F0030" w:rsidRPr="00C0736B" w14:paraId="738F1332"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05C8EC4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081CF946"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Ambiental</w:t>
            </w:r>
          </w:p>
        </w:tc>
        <w:tc>
          <w:tcPr>
            <w:tcW w:w="993" w:type="dxa"/>
            <w:tcBorders>
              <w:top w:val="nil"/>
              <w:left w:val="nil"/>
              <w:bottom w:val="single" w:sz="4" w:space="0" w:color="auto"/>
              <w:right w:val="single" w:sz="4" w:space="0" w:color="auto"/>
            </w:tcBorders>
            <w:noWrap/>
            <w:vAlign w:val="bottom"/>
          </w:tcPr>
          <w:p w14:paraId="5A93A81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6DA5252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1AF417CE"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52E050A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02843C98"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Civil</w:t>
            </w:r>
          </w:p>
        </w:tc>
        <w:tc>
          <w:tcPr>
            <w:tcW w:w="993" w:type="dxa"/>
            <w:tcBorders>
              <w:top w:val="nil"/>
              <w:left w:val="nil"/>
              <w:bottom w:val="single" w:sz="4" w:space="0" w:color="auto"/>
              <w:right w:val="single" w:sz="4" w:space="0" w:color="auto"/>
            </w:tcBorders>
            <w:noWrap/>
            <w:vAlign w:val="bottom"/>
          </w:tcPr>
          <w:p w14:paraId="26153FB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83A985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04</w:t>
            </w:r>
          </w:p>
        </w:tc>
      </w:tr>
      <w:tr w:rsidR="002F0030" w:rsidRPr="00C0736B" w14:paraId="7370526F"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2142028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7C676322"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Eletricista</w:t>
            </w:r>
          </w:p>
        </w:tc>
        <w:tc>
          <w:tcPr>
            <w:tcW w:w="993" w:type="dxa"/>
            <w:tcBorders>
              <w:top w:val="nil"/>
              <w:left w:val="nil"/>
              <w:bottom w:val="single" w:sz="4" w:space="0" w:color="auto"/>
              <w:right w:val="single" w:sz="4" w:space="0" w:color="auto"/>
            </w:tcBorders>
            <w:noWrap/>
            <w:vAlign w:val="bottom"/>
          </w:tcPr>
          <w:p w14:paraId="2552FFB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7C2A078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432FBE38"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37175EB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169A6097"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Florestal</w:t>
            </w:r>
          </w:p>
        </w:tc>
        <w:tc>
          <w:tcPr>
            <w:tcW w:w="993" w:type="dxa"/>
            <w:tcBorders>
              <w:top w:val="nil"/>
              <w:left w:val="nil"/>
              <w:bottom w:val="single" w:sz="4" w:space="0" w:color="auto"/>
              <w:right w:val="single" w:sz="4" w:space="0" w:color="auto"/>
            </w:tcBorders>
            <w:noWrap/>
            <w:vAlign w:val="bottom"/>
          </w:tcPr>
          <w:p w14:paraId="3B7831D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0D1D96D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6D6D68EA"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19A1529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5CE977EA"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Florestal</w:t>
            </w:r>
          </w:p>
        </w:tc>
        <w:tc>
          <w:tcPr>
            <w:tcW w:w="993" w:type="dxa"/>
            <w:tcBorders>
              <w:top w:val="nil"/>
              <w:left w:val="nil"/>
              <w:bottom w:val="single" w:sz="4" w:space="0" w:color="auto"/>
              <w:right w:val="single" w:sz="4" w:space="0" w:color="auto"/>
            </w:tcBorders>
            <w:noWrap/>
            <w:vAlign w:val="bottom"/>
          </w:tcPr>
          <w:p w14:paraId="03AA33C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3916F7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660F834F"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195EC68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63F3FEA4"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Químico</w:t>
            </w:r>
          </w:p>
        </w:tc>
        <w:tc>
          <w:tcPr>
            <w:tcW w:w="993" w:type="dxa"/>
            <w:tcBorders>
              <w:top w:val="nil"/>
              <w:left w:val="nil"/>
              <w:bottom w:val="single" w:sz="4" w:space="0" w:color="auto"/>
              <w:right w:val="single" w:sz="4" w:space="0" w:color="auto"/>
            </w:tcBorders>
            <w:noWrap/>
            <w:vAlign w:val="bottom"/>
          </w:tcPr>
          <w:p w14:paraId="227CB73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258E7AF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52B810EA"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7C2D4F0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713DBDDF"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Engenheiro Sanitarista</w:t>
            </w:r>
          </w:p>
        </w:tc>
        <w:tc>
          <w:tcPr>
            <w:tcW w:w="993" w:type="dxa"/>
            <w:tcBorders>
              <w:top w:val="nil"/>
              <w:left w:val="nil"/>
              <w:bottom w:val="single" w:sz="4" w:space="0" w:color="auto"/>
              <w:right w:val="single" w:sz="4" w:space="0" w:color="auto"/>
            </w:tcBorders>
            <w:noWrap/>
            <w:vAlign w:val="bottom"/>
          </w:tcPr>
          <w:p w14:paraId="68A9F770"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5B86856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3A322C9A"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7A6DB4B3" w14:textId="77777777" w:rsidR="002F0030" w:rsidRPr="00C0736B" w:rsidRDefault="002F0030" w:rsidP="002F0030">
            <w:pPr>
              <w:spacing w:line="240" w:lineRule="auto"/>
              <w:jc w:val="center"/>
              <w:rPr>
                <w:rFonts w:ascii="Times New Roman" w:hAnsi="Times New Roman" w:cs="Times New Roman"/>
                <w:bCs/>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5DBA331B"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Tecnólogo em Administração Rural</w:t>
            </w:r>
          </w:p>
        </w:tc>
        <w:tc>
          <w:tcPr>
            <w:tcW w:w="993" w:type="dxa"/>
            <w:tcBorders>
              <w:top w:val="nil"/>
              <w:left w:val="nil"/>
              <w:bottom w:val="single" w:sz="4" w:space="0" w:color="auto"/>
              <w:right w:val="single" w:sz="4" w:space="0" w:color="auto"/>
            </w:tcBorders>
            <w:noWrap/>
            <w:vAlign w:val="bottom"/>
          </w:tcPr>
          <w:p w14:paraId="4B478B3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2B4B93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1B4EE9A7"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31E5DD9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5A720AC5"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Geólogo</w:t>
            </w:r>
          </w:p>
        </w:tc>
        <w:tc>
          <w:tcPr>
            <w:tcW w:w="993" w:type="dxa"/>
            <w:tcBorders>
              <w:top w:val="nil"/>
              <w:left w:val="nil"/>
              <w:bottom w:val="single" w:sz="4" w:space="0" w:color="auto"/>
              <w:right w:val="single" w:sz="4" w:space="0" w:color="auto"/>
            </w:tcBorders>
            <w:noWrap/>
            <w:vAlign w:val="bottom"/>
          </w:tcPr>
          <w:p w14:paraId="6414148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7163C37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5CA0A254"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3D66665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1C70D3B3"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Analista Administrativo</w:t>
            </w:r>
          </w:p>
        </w:tc>
        <w:tc>
          <w:tcPr>
            <w:tcW w:w="993" w:type="dxa"/>
            <w:tcBorders>
              <w:top w:val="nil"/>
              <w:left w:val="nil"/>
              <w:bottom w:val="single" w:sz="4" w:space="0" w:color="auto"/>
              <w:right w:val="single" w:sz="4" w:space="0" w:color="auto"/>
            </w:tcBorders>
            <w:noWrap/>
            <w:vAlign w:val="bottom"/>
          </w:tcPr>
          <w:p w14:paraId="2F76476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679F12C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04</w:t>
            </w:r>
          </w:p>
        </w:tc>
      </w:tr>
      <w:tr w:rsidR="002F0030" w:rsidRPr="00C0736B" w14:paraId="135C6F62"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19804D4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6A2171AF"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Jornalista</w:t>
            </w:r>
          </w:p>
        </w:tc>
        <w:tc>
          <w:tcPr>
            <w:tcW w:w="993" w:type="dxa"/>
            <w:tcBorders>
              <w:top w:val="nil"/>
              <w:left w:val="nil"/>
              <w:bottom w:val="single" w:sz="4" w:space="0" w:color="auto"/>
              <w:right w:val="single" w:sz="4" w:space="0" w:color="auto"/>
            </w:tcBorders>
            <w:noWrap/>
            <w:vAlign w:val="bottom"/>
          </w:tcPr>
          <w:p w14:paraId="20133F10"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D66FF4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7D8DD1A6"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5C29D09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4B348128"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Médico Veterinário</w:t>
            </w:r>
          </w:p>
        </w:tc>
        <w:tc>
          <w:tcPr>
            <w:tcW w:w="993" w:type="dxa"/>
            <w:tcBorders>
              <w:top w:val="nil"/>
              <w:left w:val="nil"/>
              <w:bottom w:val="single" w:sz="4" w:space="0" w:color="auto"/>
              <w:right w:val="single" w:sz="4" w:space="0" w:color="auto"/>
            </w:tcBorders>
            <w:noWrap/>
            <w:vAlign w:val="bottom"/>
          </w:tcPr>
          <w:p w14:paraId="384BB3D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4B4051C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5E64DCBC"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44B0BA6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4AEBC6E0"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Médico Veterinário</w:t>
            </w:r>
          </w:p>
        </w:tc>
        <w:tc>
          <w:tcPr>
            <w:tcW w:w="993" w:type="dxa"/>
            <w:tcBorders>
              <w:top w:val="nil"/>
              <w:left w:val="nil"/>
              <w:bottom w:val="single" w:sz="4" w:space="0" w:color="auto"/>
              <w:right w:val="single" w:sz="4" w:space="0" w:color="auto"/>
            </w:tcBorders>
            <w:noWrap/>
            <w:vAlign w:val="bottom"/>
          </w:tcPr>
          <w:p w14:paraId="523967D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7F50EB6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629D2FEC"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5E75093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4AEF528E"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Nutricionista</w:t>
            </w:r>
          </w:p>
        </w:tc>
        <w:tc>
          <w:tcPr>
            <w:tcW w:w="993" w:type="dxa"/>
            <w:tcBorders>
              <w:top w:val="nil"/>
              <w:left w:val="nil"/>
              <w:bottom w:val="single" w:sz="4" w:space="0" w:color="auto"/>
              <w:right w:val="single" w:sz="4" w:space="0" w:color="auto"/>
            </w:tcBorders>
            <w:noWrap/>
            <w:vAlign w:val="bottom"/>
          </w:tcPr>
          <w:p w14:paraId="5A3EE7A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3A4ACCB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01</w:t>
            </w:r>
          </w:p>
        </w:tc>
      </w:tr>
      <w:tr w:rsidR="002F0030" w:rsidRPr="00C0736B" w14:paraId="2E305A32"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4344529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R$ 3.333,60</w:t>
            </w:r>
          </w:p>
        </w:tc>
        <w:tc>
          <w:tcPr>
            <w:tcW w:w="3969" w:type="dxa"/>
            <w:tcBorders>
              <w:top w:val="single" w:sz="4" w:space="0" w:color="auto"/>
              <w:left w:val="nil"/>
              <w:bottom w:val="single" w:sz="4" w:space="0" w:color="auto"/>
              <w:right w:val="single" w:sz="4" w:space="0" w:color="000000"/>
            </w:tcBorders>
            <w:noWrap/>
            <w:vAlign w:val="bottom"/>
          </w:tcPr>
          <w:p w14:paraId="2F214D3D"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Psicólogo</w:t>
            </w:r>
          </w:p>
        </w:tc>
        <w:tc>
          <w:tcPr>
            <w:tcW w:w="993" w:type="dxa"/>
            <w:tcBorders>
              <w:top w:val="nil"/>
              <w:left w:val="nil"/>
              <w:bottom w:val="single" w:sz="4" w:space="0" w:color="auto"/>
              <w:right w:val="single" w:sz="4" w:space="0" w:color="auto"/>
            </w:tcBorders>
            <w:noWrap/>
            <w:vAlign w:val="bottom"/>
          </w:tcPr>
          <w:p w14:paraId="2B9CE398"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CD40E2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06</w:t>
            </w:r>
          </w:p>
        </w:tc>
      </w:tr>
      <w:tr w:rsidR="002F0030" w:rsidRPr="00C0736B" w14:paraId="6D2D7D52"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1000EA1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0E211122"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Psicólogo</w:t>
            </w:r>
          </w:p>
        </w:tc>
        <w:tc>
          <w:tcPr>
            <w:tcW w:w="993" w:type="dxa"/>
            <w:tcBorders>
              <w:top w:val="nil"/>
              <w:left w:val="nil"/>
              <w:bottom w:val="single" w:sz="4" w:space="0" w:color="auto"/>
              <w:right w:val="single" w:sz="4" w:space="0" w:color="auto"/>
            </w:tcBorders>
            <w:noWrap/>
            <w:vAlign w:val="bottom"/>
          </w:tcPr>
          <w:p w14:paraId="259AEF3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43D8BF3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r w:rsidR="002F0030" w:rsidRPr="00C0736B" w14:paraId="18998CA4" w14:textId="77777777" w:rsidTr="002F0030">
        <w:trPr>
          <w:trHeight w:val="264"/>
        </w:trPr>
        <w:tc>
          <w:tcPr>
            <w:tcW w:w="2905" w:type="dxa"/>
            <w:tcBorders>
              <w:top w:val="nil"/>
              <w:left w:val="single" w:sz="4" w:space="0" w:color="auto"/>
              <w:bottom w:val="single" w:sz="4" w:space="0" w:color="auto"/>
              <w:right w:val="single" w:sz="4" w:space="0" w:color="auto"/>
            </w:tcBorders>
            <w:noWrap/>
            <w:vAlign w:val="bottom"/>
          </w:tcPr>
          <w:p w14:paraId="052D9DC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Cs/>
                <w:strike/>
                <w:color w:val="auto"/>
                <w:sz w:val="24"/>
                <w:szCs w:val="24"/>
              </w:rPr>
              <w:t>R$ 1.666,80</w:t>
            </w:r>
          </w:p>
        </w:tc>
        <w:tc>
          <w:tcPr>
            <w:tcW w:w="3969" w:type="dxa"/>
            <w:tcBorders>
              <w:top w:val="single" w:sz="4" w:space="0" w:color="auto"/>
              <w:left w:val="nil"/>
              <w:bottom w:val="single" w:sz="4" w:space="0" w:color="auto"/>
              <w:right w:val="single" w:sz="4" w:space="0" w:color="000000"/>
            </w:tcBorders>
            <w:noWrap/>
            <w:vAlign w:val="bottom"/>
          </w:tcPr>
          <w:p w14:paraId="420B108B"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Terapeuta Ocupacional</w:t>
            </w:r>
          </w:p>
        </w:tc>
        <w:tc>
          <w:tcPr>
            <w:tcW w:w="993" w:type="dxa"/>
            <w:tcBorders>
              <w:top w:val="nil"/>
              <w:left w:val="nil"/>
              <w:bottom w:val="single" w:sz="4" w:space="0" w:color="auto"/>
              <w:right w:val="single" w:sz="4" w:space="0" w:color="auto"/>
            </w:tcBorders>
            <w:noWrap/>
            <w:vAlign w:val="bottom"/>
          </w:tcPr>
          <w:p w14:paraId="3D868D3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6DE5812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02</w:t>
            </w:r>
          </w:p>
        </w:tc>
      </w:tr>
    </w:tbl>
    <w:p w14:paraId="55B53BA1" w14:textId="77777777" w:rsidR="002F0030" w:rsidRPr="00C0736B" w:rsidRDefault="002F0030" w:rsidP="002F0030">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569"/>
        <w:gridCol w:w="2191"/>
        <w:gridCol w:w="2380"/>
        <w:gridCol w:w="2091"/>
      </w:tblGrid>
      <w:tr w:rsidR="002F0030" w:rsidRPr="00C0736B" w14:paraId="13981502" w14:textId="77777777" w:rsidTr="002F0030">
        <w:trPr>
          <w:trHeight w:val="494"/>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24BD7757"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b/>
                <w:strike/>
                <w:color w:val="auto"/>
                <w:sz w:val="24"/>
                <w:szCs w:val="24"/>
              </w:rPr>
              <w:t>CLASSES</w:t>
            </w:r>
          </w:p>
        </w:tc>
      </w:tr>
      <w:tr w:rsidR="002F0030" w:rsidRPr="00C0736B" w14:paraId="38B2EE55" w14:textId="77777777" w:rsidTr="002F0030">
        <w:trPr>
          <w:trHeight w:val="403"/>
        </w:trPr>
        <w:tc>
          <w:tcPr>
            <w:tcW w:w="2569" w:type="dxa"/>
            <w:tcBorders>
              <w:top w:val="nil"/>
              <w:left w:val="single" w:sz="4" w:space="0" w:color="auto"/>
              <w:bottom w:val="single" w:sz="4" w:space="0" w:color="auto"/>
              <w:right w:val="single" w:sz="4" w:space="0" w:color="auto"/>
            </w:tcBorders>
            <w:noWrap/>
            <w:vAlign w:val="center"/>
          </w:tcPr>
          <w:p w14:paraId="4C6A9D61"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w:t>
            </w:r>
          </w:p>
        </w:tc>
        <w:tc>
          <w:tcPr>
            <w:tcW w:w="2191" w:type="dxa"/>
            <w:tcBorders>
              <w:top w:val="nil"/>
              <w:left w:val="nil"/>
              <w:bottom w:val="single" w:sz="4" w:space="0" w:color="auto"/>
              <w:right w:val="single" w:sz="4" w:space="0" w:color="auto"/>
            </w:tcBorders>
            <w:noWrap/>
            <w:vAlign w:val="center"/>
          </w:tcPr>
          <w:p w14:paraId="31248029"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60556A47"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47DB0746" w14:textId="77777777" w:rsidR="002F0030" w:rsidRPr="00C0736B" w:rsidRDefault="002F0030" w:rsidP="002F0030">
            <w:pPr>
              <w:spacing w:line="240" w:lineRule="auto"/>
              <w:jc w:val="center"/>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D</w:t>
            </w:r>
          </w:p>
        </w:tc>
      </w:tr>
      <w:tr w:rsidR="002F0030" w:rsidRPr="00C0736B" w14:paraId="115B0EB2" w14:textId="77777777" w:rsidTr="002F0030">
        <w:trPr>
          <w:trHeight w:val="1716"/>
        </w:trPr>
        <w:tc>
          <w:tcPr>
            <w:tcW w:w="2569" w:type="dxa"/>
            <w:tcBorders>
              <w:top w:val="nil"/>
              <w:left w:val="single" w:sz="4" w:space="0" w:color="auto"/>
              <w:bottom w:val="single" w:sz="4" w:space="0" w:color="auto"/>
              <w:right w:val="single" w:sz="4" w:space="0" w:color="auto"/>
            </w:tcBorders>
          </w:tcPr>
          <w:p w14:paraId="436E0DE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Habilitação em Curso de Nível Superior, inclusive licenciatura plena, de acordo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tcPr>
          <w:p w14:paraId="7018BE7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004EFF99"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B, mais curso de pós-graduação em nível de especialista "latu senso" de no mínimo 360 (trezentos e Sessenta) horas.</w:t>
            </w:r>
          </w:p>
        </w:tc>
        <w:tc>
          <w:tcPr>
            <w:tcW w:w="2091" w:type="dxa"/>
            <w:tcBorders>
              <w:top w:val="nil"/>
              <w:left w:val="nil"/>
              <w:bottom w:val="single" w:sz="4" w:space="0" w:color="auto"/>
              <w:right w:val="single" w:sz="4" w:space="0" w:color="auto"/>
            </w:tcBorders>
          </w:tcPr>
          <w:p w14:paraId="71B03E8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Requisito da Classe C, mais curso de Mestrado ou Doutorado.</w:t>
            </w:r>
          </w:p>
        </w:tc>
      </w:tr>
    </w:tbl>
    <w:p w14:paraId="6D4F8220" w14:textId="77777777" w:rsidR="002F0030" w:rsidRPr="00C0736B" w:rsidRDefault="002F0030" w:rsidP="002F0030">
      <w:pPr>
        <w:pStyle w:val="Corpodetexto"/>
        <w:spacing w:line="240" w:lineRule="auto"/>
        <w:rPr>
          <w:rFonts w:ascii="Times New Roman" w:eastAsia="MS Mincho" w:hAnsi="Times New Roman"/>
          <w:b/>
          <w:strike/>
          <w:w w:val="101"/>
        </w:rPr>
      </w:pPr>
    </w:p>
    <w:p w14:paraId="1E40000F" w14:textId="77777777" w:rsidR="002F0030" w:rsidRPr="00C0736B" w:rsidRDefault="002F0030" w:rsidP="002F0030">
      <w:pPr>
        <w:pStyle w:val="Corpodetexto"/>
        <w:spacing w:line="240" w:lineRule="auto"/>
        <w:rPr>
          <w:rFonts w:ascii="Times New Roman" w:hAnsi="Times New Roman"/>
          <w:b/>
          <w:strike/>
        </w:rPr>
      </w:pPr>
      <w:r w:rsidRPr="00C0736B">
        <w:rPr>
          <w:rFonts w:ascii="Times New Roman" w:hAnsi="Times New Roman"/>
          <w:b/>
          <w:strike/>
        </w:rPr>
        <w:t>ATRIBUIÇÕES DO GRUPO OCUPACIONAL</w:t>
      </w:r>
    </w:p>
    <w:p w14:paraId="184F11CC" w14:textId="77777777" w:rsidR="002F0030" w:rsidRPr="00C0736B" w:rsidRDefault="002F0030" w:rsidP="002F0030">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2C6A8A7D" w14:textId="77777777" w:rsidR="007E3B7D" w:rsidRDefault="007E3B7D" w:rsidP="007E3B7D">
      <w:pPr>
        <w:pStyle w:val="Corpodetexto"/>
        <w:spacing w:before="120" w:after="120" w:line="240" w:lineRule="auto"/>
        <w:rPr>
          <w:rFonts w:ascii="Times New Roman" w:hAnsi="Times New Roman"/>
          <w:b/>
          <w:bCs/>
        </w:rPr>
      </w:pPr>
    </w:p>
    <w:p w14:paraId="0E4FACEA" w14:textId="77777777" w:rsidR="007E3B7D" w:rsidRDefault="007E3B7D" w:rsidP="007E3B7D">
      <w:pPr>
        <w:pStyle w:val="Corpodetexto"/>
        <w:spacing w:before="120" w:after="120" w:line="240" w:lineRule="auto"/>
        <w:rPr>
          <w:rFonts w:ascii="Times New Roman" w:hAnsi="Times New Roman"/>
          <w:b/>
          <w:bCs/>
        </w:rPr>
      </w:pPr>
    </w:p>
    <w:p w14:paraId="21A935C5" w14:textId="77777777" w:rsidR="007E3B7D" w:rsidRPr="0085534E" w:rsidRDefault="007E3B7D" w:rsidP="007E3B7D">
      <w:pPr>
        <w:pStyle w:val="Corpodetexto"/>
        <w:spacing w:before="120" w:after="120" w:line="240" w:lineRule="auto"/>
        <w:rPr>
          <w:rFonts w:ascii="Times New Roman" w:hAnsi="Times New Roman"/>
          <w:b/>
          <w:bCs/>
        </w:rPr>
      </w:pPr>
      <w:r w:rsidRPr="0085534E">
        <w:rPr>
          <w:rFonts w:ascii="Times New Roman" w:hAnsi="Times New Roman"/>
          <w:b/>
          <w:bCs/>
        </w:rPr>
        <w:t>ANEXO I</w:t>
      </w:r>
    </w:p>
    <w:p w14:paraId="73809936" w14:textId="77777777" w:rsidR="007E3B7D" w:rsidRPr="0085534E" w:rsidRDefault="007E3B7D" w:rsidP="007E3B7D">
      <w:pPr>
        <w:pStyle w:val="Corpodetexto"/>
        <w:spacing w:line="240" w:lineRule="auto"/>
        <w:rPr>
          <w:rFonts w:ascii="Times New Roman" w:hAnsi="Times New Roman"/>
          <w:b/>
          <w:bCs/>
        </w:rPr>
      </w:pPr>
    </w:p>
    <w:p w14:paraId="278293DF" w14:textId="77777777" w:rsidR="007E3B7D" w:rsidRPr="0085534E" w:rsidRDefault="007E3B7D" w:rsidP="007E3B7D">
      <w:pPr>
        <w:pStyle w:val="Corpodetexto"/>
        <w:spacing w:line="240" w:lineRule="auto"/>
        <w:rPr>
          <w:rFonts w:ascii="Times New Roman" w:hAnsi="Times New Roman"/>
          <w:b/>
          <w:bCs/>
          <w:u w:val="single"/>
        </w:rPr>
      </w:pPr>
      <w:r w:rsidRPr="0085534E">
        <w:rPr>
          <w:rFonts w:ascii="Times New Roman" w:hAnsi="Times New Roman"/>
          <w:b/>
          <w:u w:val="single"/>
        </w:rPr>
        <w:t>CARGOS EFETIVOS DO QUADRO PERMANENTE</w:t>
      </w:r>
    </w:p>
    <w:p w14:paraId="576F912D" w14:textId="77777777" w:rsidR="007E3B7D" w:rsidRPr="0085534E" w:rsidRDefault="007E3B7D" w:rsidP="007E3B7D">
      <w:pPr>
        <w:spacing w:line="240" w:lineRule="auto"/>
        <w:rPr>
          <w:rFonts w:ascii="Times New Roman" w:hAnsi="Times New Roman" w:cs="Times New Roman"/>
          <w:color w:val="auto"/>
          <w:sz w:val="24"/>
          <w:szCs w:val="24"/>
        </w:rPr>
      </w:pPr>
    </w:p>
    <w:p w14:paraId="6E2149E8" w14:textId="77777777" w:rsidR="007E3B7D" w:rsidRDefault="007E3B7D" w:rsidP="004C409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(Redação dada pela LC nº 150/2012)</w:t>
      </w:r>
    </w:p>
    <w:p w14:paraId="0E1D2BF7" w14:textId="77777777" w:rsidR="004C409C" w:rsidRPr="004C409C" w:rsidRDefault="004C409C" w:rsidP="004C409C">
      <w:pPr>
        <w:spacing w:line="240" w:lineRule="auto"/>
        <w:jc w:val="center"/>
        <w:rPr>
          <w:rFonts w:ascii="Times New Roman" w:hAnsi="Times New Roman" w:cs="Times New Roman"/>
          <w:color w:val="0000FF"/>
          <w:sz w:val="24"/>
          <w:szCs w:val="24"/>
        </w:rPr>
      </w:pPr>
    </w:p>
    <w:tbl>
      <w:tblPr>
        <w:tblW w:w="9296" w:type="dxa"/>
        <w:tblLayout w:type="fixed"/>
        <w:tblCellMar>
          <w:left w:w="70" w:type="dxa"/>
          <w:right w:w="70" w:type="dxa"/>
        </w:tblCellMar>
        <w:tblLook w:val="04A0" w:firstRow="1" w:lastRow="0" w:firstColumn="1" w:lastColumn="0" w:noHBand="0" w:noVBand="1"/>
      </w:tblPr>
      <w:tblGrid>
        <w:gridCol w:w="1771"/>
        <w:gridCol w:w="5387"/>
        <w:gridCol w:w="1004"/>
        <w:gridCol w:w="1134"/>
      </w:tblGrid>
      <w:tr w:rsidR="007E3B7D" w:rsidRPr="0085534E" w14:paraId="113BB230" w14:textId="77777777" w:rsidTr="007E3B7D">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102C5EC0" w14:textId="77777777" w:rsidR="007E3B7D" w:rsidRPr="0085534E" w:rsidRDefault="007E3B7D" w:rsidP="007E3B7D">
            <w:pPr>
              <w:spacing w:line="240" w:lineRule="auto"/>
              <w:ind w:right="-1"/>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Grupo Ocupacional: SERVIÇOS GERAIS</w:t>
            </w:r>
          </w:p>
        </w:tc>
      </w:tr>
      <w:tr w:rsidR="007E3B7D" w:rsidRPr="0085534E" w14:paraId="1AF91508" w14:textId="77777777" w:rsidTr="007E3B7D">
        <w:trPr>
          <w:trHeight w:val="651"/>
        </w:trPr>
        <w:tc>
          <w:tcPr>
            <w:tcW w:w="1771" w:type="dxa"/>
            <w:tcBorders>
              <w:top w:val="nil"/>
              <w:left w:val="single" w:sz="4" w:space="0" w:color="auto"/>
              <w:bottom w:val="single" w:sz="8" w:space="0" w:color="auto"/>
              <w:right w:val="nil"/>
            </w:tcBorders>
            <w:vAlign w:val="center"/>
          </w:tcPr>
          <w:p w14:paraId="3A2F8506"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Vencimento Inicial</w:t>
            </w:r>
          </w:p>
        </w:tc>
        <w:tc>
          <w:tcPr>
            <w:tcW w:w="5387" w:type="dxa"/>
            <w:tcBorders>
              <w:top w:val="single" w:sz="8" w:space="0" w:color="auto"/>
              <w:left w:val="single" w:sz="8" w:space="0" w:color="auto"/>
              <w:bottom w:val="single" w:sz="8" w:space="0" w:color="auto"/>
              <w:right w:val="single" w:sz="8" w:space="0" w:color="000000"/>
            </w:tcBorders>
            <w:vAlign w:val="center"/>
          </w:tcPr>
          <w:p w14:paraId="4C0F09C0"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Título do Cargo</w:t>
            </w:r>
          </w:p>
        </w:tc>
        <w:tc>
          <w:tcPr>
            <w:tcW w:w="1004" w:type="dxa"/>
            <w:tcBorders>
              <w:top w:val="nil"/>
              <w:left w:val="nil"/>
              <w:bottom w:val="single" w:sz="8" w:space="0" w:color="auto"/>
              <w:right w:val="single" w:sz="8" w:space="0" w:color="auto"/>
            </w:tcBorders>
            <w:vAlign w:val="center"/>
          </w:tcPr>
          <w:p w14:paraId="77F5EB08"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HS/ Sem</w:t>
            </w:r>
          </w:p>
        </w:tc>
        <w:tc>
          <w:tcPr>
            <w:tcW w:w="1134" w:type="dxa"/>
            <w:tcBorders>
              <w:top w:val="nil"/>
              <w:left w:val="nil"/>
              <w:bottom w:val="single" w:sz="8" w:space="0" w:color="auto"/>
              <w:right w:val="single" w:sz="4" w:space="0" w:color="auto"/>
            </w:tcBorders>
            <w:vAlign w:val="center"/>
          </w:tcPr>
          <w:p w14:paraId="30467B68"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Nº de Vagas</w:t>
            </w:r>
          </w:p>
        </w:tc>
      </w:tr>
      <w:tr w:rsidR="007E3B7D" w:rsidRPr="0085534E" w14:paraId="446A9E2E" w14:textId="77777777" w:rsidTr="007E3B7D">
        <w:trPr>
          <w:trHeight w:val="264"/>
        </w:trPr>
        <w:tc>
          <w:tcPr>
            <w:tcW w:w="1771" w:type="dxa"/>
            <w:tcBorders>
              <w:top w:val="nil"/>
              <w:left w:val="single" w:sz="4" w:space="0" w:color="auto"/>
              <w:bottom w:val="single" w:sz="4" w:space="0" w:color="auto"/>
              <w:right w:val="single" w:sz="4" w:space="0" w:color="auto"/>
            </w:tcBorders>
            <w:noWrap/>
          </w:tcPr>
          <w:p w14:paraId="60A89BFC"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R$ 917,23</w:t>
            </w:r>
          </w:p>
        </w:tc>
        <w:tc>
          <w:tcPr>
            <w:tcW w:w="5387" w:type="dxa"/>
            <w:tcBorders>
              <w:top w:val="single" w:sz="4" w:space="0" w:color="auto"/>
              <w:left w:val="nil"/>
              <w:bottom w:val="single" w:sz="4" w:space="0" w:color="auto"/>
              <w:right w:val="single" w:sz="4" w:space="0" w:color="000000"/>
            </w:tcBorders>
            <w:noWrap/>
            <w:vAlign w:val="bottom"/>
          </w:tcPr>
          <w:p w14:paraId="3F7508B6"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Zeladora</w:t>
            </w:r>
          </w:p>
        </w:tc>
        <w:tc>
          <w:tcPr>
            <w:tcW w:w="1004" w:type="dxa"/>
            <w:tcBorders>
              <w:top w:val="nil"/>
              <w:left w:val="nil"/>
              <w:bottom w:val="single" w:sz="4" w:space="0" w:color="auto"/>
              <w:right w:val="single" w:sz="4" w:space="0" w:color="auto"/>
            </w:tcBorders>
            <w:noWrap/>
            <w:vAlign w:val="bottom"/>
          </w:tcPr>
          <w:p w14:paraId="07DBF2C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1134" w:type="dxa"/>
            <w:tcBorders>
              <w:top w:val="nil"/>
              <w:left w:val="nil"/>
              <w:bottom w:val="single" w:sz="4" w:space="0" w:color="auto"/>
              <w:right w:val="single" w:sz="4" w:space="0" w:color="auto"/>
            </w:tcBorders>
            <w:noWrap/>
            <w:vAlign w:val="bottom"/>
          </w:tcPr>
          <w:p w14:paraId="1BFC984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10</w:t>
            </w:r>
          </w:p>
        </w:tc>
      </w:tr>
      <w:tr w:rsidR="007E3B7D" w:rsidRPr="0085534E" w14:paraId="229D4644" w14:textId="77777777" w:rsidTr="007E3B7D">
        <w:trPr>
          <w:trHeight w:val="264"/>
        </w:trPr>
        <w:tc>
          <w:tcPr>
            <w:tcW w:w="1771" w:type="dxa"/>
            <w:tcBorders>
              <w:top w:val="nil"/>
              <w:left w:val="single" w:sz="4" w:space="0" w:color="auto"/>
              <w:bottom w:val="single" w:sz="4" w:space="0" w:color="auto"/>
              <w:right w:val="single" w:sz="4" w:space="0" w:color="auto"/>
            </w:tcBorders>
            <w:noWrap/>
            <w:vAlign w:val="bottom"/>
          </w:tcPr>
          <w:p w14:paraId="49432201"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R$ 917,23</w:t>
            </w:r>
          </w:p>
        </w:tc>
        <w:tc>
          <w:tcPr>
            <w:tcW w:w="5387" w:type="dxa"/>
            <w:tcBorders>
              <w:top w:val="single" w:sz="4" w:space="0" w:color="auto"/>
              <w:left w:val="nil"/>
              <w:bottom w:val="single" w:sz="4" w:space="0" w:color="auto"/>
              <w:right w:val="single" w:sz="4" w:space="0" w:color="000000"/>
            </w:tcBorders>
            <w:noWrap/>
            <w:vAlign w:val="bottom"/>
          </w:tcPr>
          <w:p w14:paraId="2F7C4B4B"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Auxiliar de Serviços Gerais</w:t>
            </w:r>
          </w:p>
        </w:tc>
        <w:tc>
          <w:tcPr>
            <w:tcW w:w="1004" w:type="dxa"/>
            <w:tcBorders>
              <w:top w:val="nil"/>
              <w:left w:val="nil"/>
              <w:bottom w:val="single" w:sz="4" w:space="0" w:color="auto"/>
              <w:right w:val="single" w:sz="4" w:space="0" w:color="auto"/>
            </w:tcBorders>
            <w:noWrap/>
            <w:vAlign w:val="bottom"/>
          </w:tcPr>
          <w:p w14:paraId="4E61484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1134" w:type="dxa"/>
            <w:tcBorders>
              <w:top w:val="nil"/>
              <w:left w:val="nil"/>
              <w:bottom w:val="single" w:sz="4" w:space="0" w:color="auto"/>
              <w:right w:val="single" w:sz="4" w:space="0" w:color="auto"/>
            </w:tcBorders>
            <w:noWrap/>
            <w:vAlign w:val="bottom"/>
          </w:tcPr>
          <w:p w14:paraId="051F737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w:t>
            </w:r>
          </w:p>
        </w:tc>
      </w:tr>
      <w:tr w:rsidR="007E3B7D" w:rsidRPr="0085534E" w14:paraId="6F38BD6F" w14:textId="77777777" w:rsidTr="007E3B7D">
        <w:trPr>
          <w:trHeight w:val="264"/>
        </w:trPr>
        <w:tc>
          <w:tcPr>
            <w:tcW w:w="1771" w:type="dxa"/>
            <w:tcBorders>
              <w:top w:val="single" w:sz="4" w:space="0" w:color="auto"/>
              <w:left w:val="single" w:sz="4" w:space="0" w:color="auto"/>
              <w:bottom w:val="single" w:sz="4" w:space="0" w:color="auto"/>
              <w:right w:val="single" w:sz="4" w:space="0" w:color="auto"/>
            </w:tcBorders>
            <w:noWrap/>
            <w:vAlign w:val="bottom"/>
          </w:tcPr>
          <w:p w14:paraId="069D74BA"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R$ 966,76</w:t>
            </w:r>
          </w:p>
        </w:tc>
        <w:tc>
          <w:tcPr>
            <w:tcW w:w="5387" w:type="dxa"/>
            <w:tcBorders>
              <w:top w:val="single" w:sz="4" w:space="0" w:color="auto"/>
              <w:left w:val="single" w:sz="4" w:space="0" w:color="auto"/>
              <w:bottom w:val="single" w:sz="4" w:space="0" w:color="auto"/>
              <w:right w:val="single" w:sz="4" w:space="0" w:color="auto"/>
            </w:tcBorders>
            <w:noWrap/>
            <w:vAlign w:val="bottom"/>
          </w:tcPr>
          <w:p w14:paraId="6193A4C3"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Vigia</w:t>
            </w:r>
          </w:p>
        </w:tc>
        <w:tc>
          <w:tcPr>
            <w:tcW w:w="1004" w:type="dxa"/>
            <w:tcBorders>
              <w:top w:val="single" w:sz="4" w:space="0" w:color="auto"/>
              <w:left w:val="single" w:sz="4" w:space="0" w:color="auto"/>
              <w:bottom w:val="single" w:sz="4" w:space="0" w:color="auto"/>
              <w:right w:val="single" w:sz="4" w:space="0" w:color="auto"/>
            </w:tcBorders>
            <w:noWrap/>
            <w:vAlign w:val="bottom"/>
          </w:tcPr>
          <w:p w14:paraId="7824B895"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33CA33FA"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10</w:t>
            </w:r>
          </w:p>
        </w:tc>
      </w:tr>
    </w:tbl>
    <w:p w14:paraId="6EC82D54" w14:textId="77777777" w:rsidR="007E3B7D" w:rsidRPr="0085534E" w:rsidRDefault="007E3B7D" w:rsidP="007E3B7D">
      <w:pPr>
        <w:keepLines/>
        <w:widowControl w:val="0"/>
        <w:spacing w:line="240" w:lineRule="auto"/>
        <w:ind w:right="-1"/>
        <w:jc w:val="center"/>
        <w:rPr>
          <w:rFonts w:ascii="Times New Roman" w:hAnsi="Times New Roman" w:cs="Times New Roman"/>
          <w:b/>
          <w:color w:val="auto"/>
          <w:sz w:val="24"/>
          <w:szCs w:val="24"/>
          <w:u w:val="single"/>
        </w:rPr>
      </w:pPr>
    </w:p>
    <w:p w14:paraId="107FDFD6" w14:textId="77777777" w:rsidR="007E3B7D" w:rsidRPr="0085534E" w:rsidRDefault="007E3B7D" w:rsidP="007E3B7D">
      <w:pPr>
        <w:keepLines/>
        <w:widowControl w:val="0"/>
        <w:spacing w:line="240" w:lineRule="auto"/>
        <w:ind w:right="-1"/>
        <w:jc w:val="center"/>
        <w:rPr>
          <w:rFonts w:ascii="Times New Roman" w:hAnsi="Times New Roman" w:cs="Times New Roman"/>
          <w:b/>
          <w:color w:val="auto"/>
          <w:sz w:val="24"/>
          <w:szCs w:val="24"/>
          <w:u w:val="single"/>
        </w:rPr>
      </w:pPr>
    </w:p>
    <w:tbl>
      <w:tblPr>
        <w:tblW w:w="9231" w:type="dxa"/>
        <w:tblInd w:w="53" w:type="dxa"/>
        <w:tblLayout w:type="fixed"/>
        <w:tblCellMar>
          <w:left w:w="70" w:type="dxa"/>
          <w:right w:w="70" w:type="dxa"/>
        </w:tblCellMar>
        <w:tblLook w:val="0000" w:firstRow="0" w:lastRow="0" w:firstColumn="0" w:lastColumn="0" w:noHBand="0" w:noVBand="0"/>
      </w:tblPr>
      <w:tblGrid>
        <w:gridCol w:w="2380"/>
        <w:gridCol w:w="2380"/>
        <w:gridCol w:w="2061"/>
        <w:gridCol w:w="2410"/>
      </w:tblGrid>
      <w:tr w:rsidR="007E3B7D" w:rsidRPr="0085534E" w14:paraId="2B5401E5" w14:textId="77777777" w:rsidTr="007E3B7D">
        <w:trPr>
          <w:trHeight w:val="431"/>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14BAD303" w14:textId="77777777" w:rsidR="007E3B7D" w:rsidRPr="0085534E" w:rsidRDefault="007E3B7D" w:rsidP="007E3B7D">
            <w:pPr>
              <w:spacing w:line="240" w:lineRule="auto"/>
              <w:jc w:val="center"/>
              <w:rPr>
                <w:rFonts w:ascii="Times New Roman" w:hAnsi="Times New Roman" w:cs="Times New Roman"/>
                <w:b/>
                <w:color w:val="auto"/>
                <w:sz w:val="24"/>
                <w:szCs w:val="24"/>
              </w:rPr>
            </w:pPr>
          </w:p>
          <w:p w14:paraId="5E3DCB64" w14:textId="77777777" w:rsidR="007E3B7D" w:rsidRPr="0085534E" w:rsidRDefault="007E3B7D" w:rsidP="007E3B7D">
            <w:pPr>
              <w:spacing w:line="240" w:lineRule="auto"/>
              <w:jc w:val="center"/>
              <w:rPr>
                <w:rFonts w:ascii="Times New Roman" w:hAnsi="Times New Roman" w:cs="Times New Roman"/>
                <w:b/>
                <w:color w:val="auto"/>
                <w:sz w:val="24"/>
                <w:szCs w:val="24"/>
              </w:rPr>
            </w:pPr>
            <w:r w:rsidRPr="0085534E">
              <w:rPr>
                <w:rFonts w:ascii="Times New Roman" w:hAnsi="Times New Roman" w:cs="Times New Roman"/>
                <w:b/>
                <w:color w:val="auto"/>
                <w:sz w:val="24"/>
                <w:szCs w:val="24"/>
              </w:rPr>
              <w:t>CLASSES</w:t>
            </w:r>
          </w:p>
          <w:p w14:paraId="03B0A91A" w14:textId="77777777" w:rsidR="007E3B7D" w:rsidRPr="0085534E" w:rsidRDefault="007E3B7D" w:rsidP="007E3B7D">
            <w:pPr>
              <w:spacing w:line="240" w:lineRule="auto"/>
              <w:jc w:val="center"/>
              <w:rPr>
                <w:rFonts w:ascii="Times New Roman" w:hAnsi="Times New Roman" w:cs="Times New Roman"/>
                <w:color w:val="auto"/>
                <w:sz w:val="24"/>
                <w:szCs w:val="24"/>
              </w:rPr>
            </w:pPr>
          </w:p>
        </w:tc>
      </w:tr>
      <w:tr w:rsidR="007E3B7D" w:rsidRPr="0085534E" w14:paraId="282B3288" w14:textId="77777777" w:rsidTr="007E3B7D">
        <w:trPr>
          <w:trHeight w:val="600"/>
        </w:trPr>
        <w:tc>
          <w:tcPr>
            <w:tcW w:w="2380" w:type="dxa"/>
            <w:tcBorders>
              <w:top w:val="nil"/>
              <w:left w:val="single" w:sz="4" w:space="0" w:color="auto"/>
              <w:bottom w:val="single" w:sz="4" w:space="0" w:color="auto"/>
              <w:right w:val="single" w:sz="4" w:space="0" w:color="auto"/>
            </w:tcBorders>
            <w:noWrap/>
            <w:vAlign w:val="center"/>
          </w:tcPr>
          <w:p w14:paraId="50D9718D"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w:t>
            </w:r>
          </w:p>
        </w:tc>
        <w:tc>
          <w:tcPr>
            <w:tcW w:w="2380" w:type="dxa"/>
            <w:tcBorders>
              <w:top w:val="nil"/>
              <w:left w:val="nil"/>
              <w:bottom w:val="single" w:sz="4" w:space="0" w:color="auto"/>
              <w:right w:val="single" w:sz="4" w:space="0" w:color="auto"/>
            </w:tcBorders>
            <w:noWrap/>
            <w:vAlign w:val="center"/>
          </w:tcPr>
          <w:p w14:paraId="40E61360"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B</w:t>
            </w:r>
          </w:p>
        </w:tc>
        <w:tc>
          <w:tcPr>
            <w:tcW w:w="2061" w:type="dxa"/>
            <w:tcBorders>
              <w:top w:val="nil"/>
              <w:left w:val="nil"/>
              <w:bottom w:val="single" w:sz="4" w:space="0" w:color="auto"/>
              <w:right w:val="single" w:sz="4" w:space="0" w:color="auto"/>
            </w:tcBorders>
            <w:noWrap/>
            <w:vAlign w:val="center"/>
          </w:tcPr>
          <w:p w14:paraId="55822BF5"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C</w:t>
            </w:r>
          </w:p>
        </w:tc>
        <w:tc>
          <w:tcPr>
            <w:tcW w:w="2410" w:type="dxa"/>
            <w:tcBorders>
              <w:top w:val="nil"/>
              <w:left w:val="nil"/>
              <w:bottom w:val="single" w:sz="4" w:space="0" w:color="auto"/>
              <w:right w:val="single" w:sz="4" w:space="0" w:color="auto"/>
            </w:tcBorders>
            <w:noWrap/>
            <w:vAlign w:val="center"/>
          </w:tcPr>
          <w:p w14:paraId="7DDD26EC"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D</w:t>
            </w:r>
          </w:p>
        </w:tc>
      </w:tr>
      <w:tr w:rsidR="007E3B7D" w:rsidRPr="0085534E" w14:paraId="787FB953" w14:textId="77777777" w:rsidTr="007E3B7D">
        <w:trPr>
          <w:trHeight w:val="1424"/>
        </w:trPr>
        <w:tc>
          <w:tcPr>
            <w:tcW w:w="2380" w:type="dxa"/>
            <w:tcBorders>
              <w:top w:val="nil"/>
              <w:left w:val="single" w:sz="4" w:space="0" w:color="auto"/>
              <w:bottom w:val="single" w:sz="4" w:space="0" w:color="auto"/>
              <w:right w:val="single" w:sz="4" w:space="0" w:color="auto"/>
            </w:tcBorders>
          </w:tcPr>
          <w:p w14:paraId="1C3E5C8E"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 xml:space="preserve">Habilitação </w:t>
            </w:r>
            <w:smartTag w:uri="urn:schemas-microsoft-com:office:smarttags" w:element="PersonName">
              <w:smartTagPr>
                <w:attr w:name="ProductID" w:val="em Ensino Fundamental"/>
              </w:smartTagPr>
              <w:r w:rsidRPr="0085534E">
                <w:rPr>
                  <w:rFonts w:ascii="Times New Roman" w:hAnsi="Times New Roman" w:cs="Times New Roman"/>
                  <w:color w:val="auto"/>
                  <w:sz w:val="24"/>
                  <w:szCs w:val="24"/>
                </w:rPr>
                <w:t>em Ensino Fundamental</w:t>
              </w:r>
            </w:smartTag>
            <w:r w:rsidRPr="0085534E">
              <w:rPr>
                <w:rFonts w:ascii="Times New Roman" w:hAnsi="Times New Roman" w:cs="Times New Roman"/>
                <w:color w:val="auto"/>
                <w:sz w:val="24"/>
                <w:szCs w:val="24"/>
              </w:rPr>
              <w:t>, e/ou anos inicial do Ensino Fundamental e/ou Elementar.</w:t>
            </w:r>
          </w:p>
        </w:tc>
        <w:tc>
          <w:tcPr>
            <w:tcW w:w="2380" w:type="dxa"/>
            <w:tcBorders>
              <w:top w:val="nil"/>
              <w:left w:val="nil"/>
              <w:bottom w:val="single" w:sz="4" w:space="0" w:color="auto"/>
              <w:right w:val="single" w:sz="4" w:space="0" w:color="auto"/>
            </w:tcBorders>
          </w:tcPr>
          <w:p w14:paraId="1F718290"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A, mais 300 (trezentas) horas de cursos de aperfeiçoamento, qualificação e/ou capacitação profissional.</w:t>
            </w:r>
          </w:p>
        </w:tc>
        <w:tc>
          <w:tcPr>
            <w:tcW w:w="2061" w:type="dxa"/>
            <w:tcBorders>
              <w:top w:val="nil"/>
              <w:left w:val="nil"/>
              <w:bottom w:val="single" w:sz="4" w:space="0" w:color="auto"/>
              <w:right w:val="single" w:sz="4" w:space="0" w:color="auto"/>
            </w:tcBorders>
          </w:tcPr>
          <w:p w14:paraId="60AA9305"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B, mais Ensino Médio Completo.</w:t>
            </w:r>
          </w:p>
        </w:tc>
        <w:tc>
          <w:tcPr>
            <w:tcW w:w="2410" w:type="dxa"/>
            <w:tcBorders>
              <w:top w:val="nil"/>
              <w:left w:val="nil"/>
              <w:bottom w:val="single" w:sz="4" w:space="0" w:color="auto"/>
              <w:right w:val="single" w:sz="4" w:space="0" w:color="auto"/>
            </w:tcBorders>
          </w:tcPr>
          <w:p w14:paraId="0AD71650" w14:textId="77777777" w:rsidR="007E3B7D" w:rsidRPr="0085534E" w:rsidRDefault="007E3B7D" w:rsidP="007E3B7D">
            <w:pPr>
              <w:spacing w:line="240" w:lineRule="auto"/>
              <w:jc w:val="center"/>
              <w:rPr>
                <w:rFonts w:ascii="Times New Roman" w:hAnsi="Times New Roman" w:cs="Times New Roman"/>
                <w:sz w:val="24"/>
                <w:szCs w:val="24"/>
              </w:rPr>
            </w:pPr>
            <w:r w:rsidRPr="0085534E">
              <w:rPr>
                <w:rFonts w:ascii="Times New Roman" w:hAnsi="Times New Roman" w:cs="Times New Roman"/>
                <w:sz w:val="24"/>
                <w:szCs w:val="24"/>
              </w:rPr>
              <w:t xml:space="preserve">Requisito da Classe C, mais Curso de Formação Profissional </w:t>
            </w:r>
            <w:proofErr w:type="spellStart"/>
            <w:r w:rsidRPr="0085534E">
              <w:rPr>
                <w:rFonts w:ascii="Times New Roman" w:hAnsi="Times New Roman" w:cs="Times New Roman"/>
                <w:sz w:val="24"/>
                <w:szCs w:val="24"/>
              </w:rPr>
              <w:t>Técnólogica</w:t>
            </w:r>
            <w:proofErr w:type="spellEnd"/>
            <w:r w:rsidRPr="0085534E">
              <w:rPr>
                <w:rFonts w:ascii="Times New Roman" w:hAnsi="Times New Roman" w:cs="Times New Roman"/>
                <w:sz w:val="24"/>
                <w:szCs w:val="24"/>
              </w:rPr>
              <w:t xml:space="preserve"> </w:t>
            </w:r>
            <w:smartTag w:uri="urn:schemas-microsoft-com:office:smarttags" w:element="PersonName">
              <w:smartTagPr>
                <w:attr w:name="ProductID" w:val="em N￭vel M￩dio"/>
              </w:smartTagPr>
              <w:r w:rsidRPr="0085534E">
                <w:rPr>
                  <w:rFonts w:ascii="Times New Roman" w:hAnsi="Times New Roman" w:cs="Times New Roman"/>
                  <w:sz w:val="24"/>
                  <w:szCs w:val="24"/>
                </w:rPr>
                <w:t>em Nível Médio</w:t>
              </w:r>
            </w:smartTag>
            <w:r w:rsidRPr="0085534E">
              <w:rPr>
                <w:rFonts w:ascii="Times New Roman" w:hAnsi="Times New Roman" w:cs="Times New Roman"/>
                <w:sz w:val="24"/>
                <w:szCs w:val="24"/>
              </w:rPr>
              <w:t xml:space="preserve"> ou Nível Superior ou Graduação de Nível Superior.</w:t>
            </w:r>
          </w:p>
        </w:tc>
      </w:tr>
    </w:tbl>
    <w:p w14:paraId="56F5A32E" w14:textId="77777777" w:rsidR="007E3B7D" w:rsidRPr="0085534E" w:rsidRDefault="007E3B7D" w:rsidP="007E3B7D">
      <w:pPr>
        <w:pStyle w:val="Corpodetexto"/>
        <w:spacing w:line="240" w:lineRule="auto"/>
        <w:rPr>
          <w:rFonts w:ascii="Times New Roman" w:eastAsia="MS Mincho" w:hAnsi="Times New Roman"/>
          <w:b/>
          <w:w w:val="101"/>
        </w:rPr>
      </w:pPr>
    </w:p>
    <w:p w14:paraId="288209A2" w14:textId="77777777" w:rsidR="007E3B7D" w:rsidRPr="0085534E" w:rsidRDefault="007E3B7D" w:rsidP="007E3B7D">
      <w:pPr>
        <w:pStyle w:val="Corpodetexto"/>
        <w:spacing w:line="240" w:lineRule="auto"/>
        <w:rPr>
          <w:rFonts w:ascii="Times New Roman" w:hAnsi="Times New Roman"/>
          <w:b/>
        </w:rPr>
      </w:pPr>
      <w:r w:rsidRPr="0085534E">
        <w:rPr>
          <w:rFonts w:ascii="Times New Roman" w:hAnsi="Times New Roman"/>
          <w:b/>
        </w:rPr>
        <w:t>ATRIBUIÇÕES DO GRUPO OCUPACIONAL</w:t>
      </w:r>
    </w:p>
    <w:p w14:paraId="1FB8513D" w14:textId="77777777" w:rsidR="007E3B7D" w:rsidRPr="0085534E" w:rsidRDefault="007E3B7D" w:rsidP="007E3B7D">
      <w:pPr>
        <w:pStyle w:val="Corpodetexto"/>
        <w:spacing w:line="240" w:lineRule="auto"/>
        <w:rPr>
          <w:rFonts w:ascii="Times New Roman" w:hAnsi="Times New Roman"/>
        </w:rPr>
      </w:pPr>
    </w:p>
    <w:p w14:paraId="7D114C46" w14:textId="77777777" w:rsidR="007E3B7D" w:rsidRPr="0085534E" w:rsidRDefault="007E3B7D" w:rsidP="007E3B7D">
      <w:pPr>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cs="Times New Roman"/>
          <w:color w:val="auto"/>
          <w:sz w:val="24"/>
          <w:szCs w:val="24"/>
        </w:rPr>
      </w:pPr>
      <w:r w:rsidRPr="0085534E">
        <w:rPr>
          <w:rFonts w:ascii="Times New Roman" w:eastAsia="Calibri" w:hAnsi="Times New Roman" w:cs="Times New Roman"/>
          <w:color w:val="auto"/>
          <w:w w:val="100"/>
          <w:sz w:val="24"/>
          <w:szCs w:val="24"/>
        </w:rPr>
        <w:t>Compreende os cargos de</w:t>
      </w:r>
      <w:r w:rsidRPr="0085534E">
        <w:rPr>
          <w:rFonts w:ascii="Times New Roman" w:hAnsi="Times New Roman" w:cs="Times New Roman"/>
          <w:color w:val="auto"/>
          <w:sz w:val="24"/>
          <w:szCs w:val="24"/>
        </w:rPr>
        <w:t xml:space="preserve"> pouca escolaridade formal (Ensino Fundamental, Elementar ou anos Iniciais do Ensino Fundamental), os quais</w:t>
      </w:r>
      <w:r w:rsidRPr="0085534E">
        <w:rPr>
          <w:rFonts w:ascii="Times New Roman" w:eastAsia="Calibri" w:hAnsi="Times New Roman" w:cs="Times New Roman"/>
          <w:color w:val="auto"/>
          <w:w w:val="100"/>
          <w:sz w:val="24"/>
          <w:szCs w:val="24"/>
        </w:rPr>
        <w:t xml:space="preserve"> se destinam a  executar serviços de limpeza, arrumação e de zeladoria, bem como preparar e distribuir refeições para atender aos programas alimentares executados pela Prefeitura Municipal, de acordo com a orientação do Programa Nacional de Alimentação. Compreende ainda, os cargos que se destinam a executar, sob supervisão, tarefas braçais simples, que não exijam conhecimentos ou habilidades especiais, tais como varrição de ruas, parques e jardins, preparação de áreas e recipientes para plantio de sementes e mudas, limpeza de ralos, caixas de passagem e bocas-de-lobo, capina e roçada de terrenos, transporte de materiais de construção, móveis, equipamentos e ferramentas, carga e descarga de veículos.</w:t>
      </w:r>
      <w:r w:rsidRPr="0085534E">
        <w:rPr>
          <w:rFonts w:ascii="Times New Roman" w:hAnsi="Times New Roman" w:cs="Times New Roman"/>
          <w:color w:val="auto"/>
          <w:sz w:val="24"/>
          <w:szCs w:val="24"/>
        </w:rPr>
        <w:t xml:space="preserve"> E ainda abrange o cargo que se destina a exercer a vigilância de edifícios e logradouros públicos municipais, para evitar invasões, roubos e outras anormalidades</w:t>
      </w:r>
    </w:p>
    <w:p w14:paraId="1BA825B3" w14:textId="77777777" w:rsidR="007E3B7D" w:rsidRDefault="007E3B7D" w:rsidP="007E3B7D">
      <w:pPr>
        <w:pStyle w:val="Corpodetexto"/>
        <w:spacing w:line="240" w:lineRule="auto"/>
        <w:rPr>
          <w:rFonts w:ascii="Times New Roman" w:hAnsi="Times New Roman"/>
        </w:rPr>
      </w:pPr>
    </w:p>
    <w:p w14:paraId="1CBAF8B4" w14:textId="77777777" w:rsidR="004C409C" w:rsidRDefault="004C409C" w:rsidP="004C409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(Redação dada pela LC nº 150/2012)</w:t>
      </w:r>
    </w:p>
    <w:p w14:paraId="4BE3DF77" w14:textId="77777777" w:rsidR="004C409C" w:rsidRDefault="004C409C" w:rsidP="007E3B7D">
      <w:pPr>
        <w:pStyle w:val="Corpodetexto"/>
        <w:spacing w:line="240" w:lineRule="auto"/>
        <w:rPr>
          <w:rFonts w:ascii="Times New Roman" w:hAnsi="Times New Roman"/>
        </w:rPr>
      </w:pPr>
    </w:p>
    <w:tbl>
      <w:tblPr>
        <w:tblW w:w="5001" w:type="pct"/>
        <w:tblInd w:w="70" w:type="dxa"/>
        <w:tblCellMar>
          <w:left w:w="70" w:type="dxa"/>
          <w:right w:w="70" w:type="dxa"/>
        </w:tblCellMar>
        <w:tblLook w:val="04A0" w:firstRow="1" w:lastRow="0" w:firstColumn="1" w:lastColumn="0" w:noHBand="0" w:noVBand="1"/>
      </w:tblPr>
      <w:tblGrid>
        <w:gridCol w:w="1700"/>
        <w:gridCol w:w="5317"/>
        <w:gridCol w:w="994"/>
        <w:gridCol w:w="1195"/>
      </w:tblGrid>
      <w:tr w:rsidR="007E3B7D" w:rsidRPr="0085534E" w14:paraId="3748DC5D" w14:textId="77777777" w:rsidTr="007E3B7D">
        <w:trPr>
          <w:trHeight w:val="497"/>
        </w:trPr>
        <w:tc>
          <w:tcPr>
            <w:tcW w:w="5000" w:type="pct"/>
            <w:gridSpan w:val="4"/>
            <w:tcBorders>
              <w:top w:val="single" w:sz="4" w:space="0" w:color="auto"/>
              <w:left w:val="single" w:sz="4" w:space="0" w:color="auto"/>
              <w:bottom w:val="single" w:sz="8" w:space="0" w:color="auto"/>
              <w:right w:val="single" w:sz="4" w:space="0" w:color="auto"/>
            </w:tcBorders>
            <w:noWrap/>
            <w:vAlign w:val="center"/>
          </w:tcPr>
          <w:p w14:paraId="0000BC6A" w14:textId="77777777" w:rsidR="007E3B7D" w:rsidRPr="0085534E" w:rsidRDefault="007E3B7D" w:rsidP="007E3B7D">
            <w:pPr>
              <w:spacing w:line="240" w:lineRule="auto"/>
              <w:ind w:right="-1"/>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Grupo Ocupacional: OBRAS E SERVIÇOS PÚBLICOS</w:t>
            </w:r>
          </w:p>
        </w:tc>
      </w:tr>
      <w:tr w:rsidR="007E3B7D" w:rsidRPr="0085534E" w14:paraId="51AE12EA" w14:textId="77777777" w:rsidTr="007E3B7D">
        <w:trPr>
          <w:trHeight w:val="462"/>
        </w:trPr>
        <w:tc>
          <w:tcPr>
            <w:tcW w:w="923" w:type="pct"/>
            <w:tcBorders>
              <w:top w:val="nil"/>
              <w:left w:val="single" w:sz="4" w:space="0" w:color="auto"/>
              <w:bottom w:val="single" w:sz="8" w:space="0" w:color="auto"/>
              <w:right w:val="nil"/>
            </w:tcBorders>
            <w:vAlign w:val="center"/>
          </w:tcPr>
          <w:p w14:paraId="013ABBEC"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Vencimento Inicial</w:t>
            </w:r>
          </w:p>
        </w:tc>
        <w:tc>
          <w:tcPr>
            <w:tcW w:w="2888" w:type="pct"/>
            <w:tcBorders>
              <w:top w:val="single" w:sz="8" w:space="0" w:color="auto"/>
              <w:left w:val="single" w:sz="8" w:space="0" w:color="auto"/>
              <w:bottom w:val="single" w:sz="8" w:space="0" w:color="auto"/>
              <w:right w:val="single" w:sz="8" w:space="0" w:color="000000"/>
            </w:tcBorders>
            <w:vAlign w:val="center"/>
          </w:tcPr>
          <w:p w14:paraId="45480FB8"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Título do Cargo</w:t>
            </w:r>
          </w:p>
        </w:tc>
        <w:tc>
          <w:tcPr>
            <w:tcW w:w="540" w:type="pct"/>
            <w:tcBorders>
              <w:top w:val="nil"/>
              <w:left w:val="nil"/>
              <w:bottom w:val="single" w:sz="8" w:space="0" w:color="auto"/>
              <w:right w:val="single" w:sz="8" w:space="0" w:color="auto"/>
            </w:tcBorders>
            <w:vAlign w:val="center"/>
          </w:tcPr>
          <w:p w14:paraId="788FEE84"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HS/ Sem</w:t>
            </w:r>
          </w:p>
        </w:tc>
        <w:tc>
          <w:tcPr>
            <w:tcW w:w="649" w:type="pct"/>
            <w:tcBorders>
              <w:top w:val="nil"/>
              <w:left w:val="nil"/>
              <w:bottom w:val="single" w:sz="8" w:space="0" w:color="auto"/>
              <w:right w:val="single" w:sz="4" w:space="0" w:color="auto"/>
            </w:tcBorders>
            <w:vAlign w:val="center"/>
          </w:tcPr>
          <w:p w14:paraId="44BE401B"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Nº de Vagas</w:t>
            </w:r>
          </w:p>
        </w:tc>
      </w:tr>
      <w:tr w:rsidR="007E3B7D" w:rsidRPr="0085534E" w14:paraId="68316112" w14:textId="77777777" w:rsidTr="007E3B7D">
        <w:trPr>
          <w:trHeight w:val="230"/>
        </w:trPr>
        <w:tc>
          <w:tcPr>
            <w:tcW w:w="923" w:type="pct"/>
            <w:tcBorders>
              <w:top w:val="nil"/>
              <w:left w:val="single" w:sz="4" w:space="0" w:color="auto"/>
              <w:bottom w:val="single" w:sz="4" w:space="0" w:color="auto"/>
              <w:right w:val="single" w:sz="4" w:space="0" w:color="auto"/>
            </w:tcBorders>
            <w:noWrap/>
          </w:tcPr>
          <w:p w14:paraId="1E18834F"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R$ 1.528,70</w:t>
            </w:r>
          </w:p>
        </w:tc>
        <w:tc>
          <w:tcPr>
            <w:tcW w:w="2888" w:type="pct"/>
            <w:tcBorders>
              <w:top w:val="single" w:sz="4" w:space="0" w:color="auto"/>
              <w:left w:val="nil"/>
              <w:bottom w:val="single" w:sz="4" w:space="0" w:color="auto"/>
              <w:right w:val="single" w:sz="4" w:space="0" w:color="000000"/>
            </w:tcBorders>
            <w:noWrap/>
          </w:tcPr>
          <w:p w14:paraId="2D72418C"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Eletricista de Energia Elétrica</w:t>
            </w:r>
          </w:p>
        </w:tc>
        <w:tc>
          <w:tcPr>
            <w:tcW w:w="540" w:type="pct"/>
            <w:tcBorders>
              <w:top w:val="nil"/>
              <w:left w:val="nil"/>
              <w:bottom w:val="single" w:sz="4" w:space="0" w:color="auto"/>
              <w:right w:val="single" w:sz="4" w:space="0" w:color="auto"/>
            </w:tcBorders>
            <w:noWrap/>
          </w:tcPr>
          <w:p w14:paraId="1349552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649" w:type="pct"/>
            <w:tcBorders>
              <w:top w:val="nil"/>
              <w:left w:val="nil"/>
              <w:bottom w:val="single" w:sz="4" w:space="0" w:color="auto"/>
              <w:right w:val="single" w:sz="4" w:space="0" w:color="auto"/>
            </w:tcBorders>
            <w:noWrap/>
          </w:tcPr>
          <w:p w14:paraId="7F5482F8"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03</w:t>
            </w:r>
          </w:p>
        </w:tc>
      </w:tr>
      <w:tr w:rsidR="007E3B7D" w:rsidRPr="0085534E" w14:paraId="67386263" w14:textId="77777777" w:rsidTr="007E3B7D">
        <w:trPr>
          <w:trHeight w:val="230"/>
        </w:trPr>
        <w:tc>
          <w:tcPr>
            <w:tcW w:w="923" w:type="pct"/>
            <w:tcBorders>
              <w:top w:val="nil"/>
              <w:left w:val="single" w:sz="4" w:space="0" w:color="auto"/>
              <w:bottom w:val="single" w:sz="4" w:space="0" w:color="auto"/>
              <w:right w:val="single" w:sz="4" w:space="0" w:color="auto"/>
            </w:tcBorders>
            <w:noWrap/>
            <w:vAlign w:val="bottom"/>
          </w:tcPr>
          <w:p w14:paraId="4965EED8"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R$ 1.933,52</w:t>
            </w:r>
          </w:p>
        </w:tc>
        <w:tc>
          <w:tcPr>
            <w:tcW w:w="2888" w:type="pct"/>
            <w:tcBorders>
              <w:top w:val="single" w:sz="4" w:space="0" w:color="auto"/>
              <w:left w:val="nil"/>
              <w:bottom w:val="single" w:sz="4" w:space="0" w:color="auto"/>
              <w:right w:val="single" w:sz="4" w:space="0" w:color="000000"/>
            </w:tcBorders>
            <w:noWrap/>
            <w:vAlign w:val="bottom"/>
          </w:tcPr>
          <w:p w14:paraId="66889F3F"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Soldador</w:t>
            </w:r>
          </w:p>
        </w:tc>
        <w:tc>
          <w:tcPr>
            <w:tcW w:w="540" w:type="pct"/>
            <w:tcBorders>
              <w:top w:val="nil"/>
              <w:left w:val="nil"/>
              <w:bottom w:val="single" w:sz="4" w:space="0" w:color="auto"/>
              <w:right w:val="single" w:sz="4" w:space="0" w:color="auto"/>
            </w:tcBorders>
            <w:noWrap/>
            <w:vAlign w:val="bottom"/>
          </w:tcPr>
          <w:p w14:paraId="2252185E"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 xml:space="preserve">40 </w:t>
            </w:r>
            <w:proofErr w:type="spellStart"/>
            <w:r w:rsidRPr="0085534E">
              <w:rPr>
                <w:rFonts w:ascii="Times New Roman" w:hAnsi="Times New Roman" w:cs="Times New Roman"/>
                <w:color w:val="auto"/>
                <w:sz w:val="24"/>
                <w:szCs w:val="24"/>
              </w:rPr>
              <w:t>Hrs</w:t>
            </w:r>
            <w:proofErr w:type="spellEnd"/>
          </w:p>
        </w:tc>
        <w:tc>
          <w:tcPr>
            <w:tcW w:w="649" w:type="pct"/>
            <w:tcBorders>
              <w:top w:val="nil"/>
              <w:left w:val="nil"/>
              <w:bottom w:val="single" w:sz="4" w:space="0" w:color="auto"/>
              <w:right w:val="single" w:sz="4" w:space="0" w:color="auto"/>
            </w:tcBorders>
            <w:noWrap/>
            <w:vAlign w:val="bottom"/>
          </w:tcPr>
          <w:p w14:paraId="427D97E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02</w:t>
            </w:r>
          </w:p>
        </w:tc>
      </w:tr>
      <w:tr w:rsidR="007E3B7D" w:rsidRPr="0085534E" w14:paraId="34E008A3" w14:textId="77777777" w:rsidTr="007E3B7D">
        <w:trPr>
          <w:trHeight w:val="238"/>
        </w:trPr>
        <w:tc>
          <w:tcPr>
            <w:tcW w:w="923" w:type="pct"/>
            <w:tcBorders>
              <w:top w:val="single" w:sz="4" w:space="0" w:color="auto"/>
              <w:left w:val="single" w:sz="4" w:space="0" w:color="auto"/>
              <w:bottom w:val="single" w:sz="4" w:space="0" w:color="auto"/>
              <w:right w:val="single" w:sz="4" w:space="0" w:color="auto"/>
            </w:tcBorders>
            <w:noWrap/>
            <w:vAlign w:val="bottom"/>
          </w:tcPr>
          <w:p w14:paraId="79234D06"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R$ 1.289,02</w:t>
            </w:r>
          </w:p>
        </w:tc>
        <w:tc>
          <w:tcPr>
            <w:tcW w:w="2888" w:type="pct"/>
            <w:tcBorders>
              <w:top w:val="single" w:sz="4" w:space="0" w:color="auto"/>
              <w:left w:val="single" w:sz="4" w:space="0" w:color="auto"/>
              <w:bottom w:val="single" w:sz="4" w:space="0" w:color="auto"/>
              <w:right w:val="single" w:sz="4" w:space="0" w:color="auto"/>
            </w:tcBorders>
            <w:noWrap/>
            <w:vAlign w:val="bottom"/>
          </w:tcPr>
          <w:p w14:paraId="5A4ECFF2"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Pedreiro</w:t>
            </w:r>
          </w:p>
        </w:tc>
        <w:tc>
          <w:tcPr>
            <w:tcW w:w="540" w:type="pct"/>
            <w:tcBorders>
              <w:top w:val="single" w:sz="4" w:space="0" w:color="auto"/>
              <w:left w:val="single" w:sz="4" w:space="0" w:color="auto"/>
              <w:bottom w:val="single" w:sz="4" w:space="0" w:color="auto"/>
              <w:right w:val="single" w:sz="4" w:space="0" w:color="auto"/>
            </w:tcBorders>
            <w:noWrap/>
            <w:vAlign w:val="bottom"/>
          </w:tcPr>
          <w:p w14:paraId="1C8C5EFE"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649" w:type="pct"/>
            <w:tcBorders>
              <w:top w:val="single" w:sz="4" w:space="0" w:color="auto"/>
              <w:left w:val="single" w:sz="4" w:space="0" w:color="auto"/>
              <w:bottom w:val="single" w:sz="4" w:space="0" w:color="auto"/>
              <w:right w:val="single" w:sz="4" w:space="0" w:color="auto"/>
            </w:tcBorders>
            <w:noWrap/>
            <w:vAlign w:val="bottom"/>
          </w:tcPr>
          <w:p w14:paraId="5024F536"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02</w:t>
            </w:r>
          </w:p>
        </w:tc>
      </w:tr>
    </w:tbl>
    <w:p w14:paraId="11B81DE6" w14:textId="77777777" w:rsidR="007E3B7D" w:rsidRPr="0085534E" w:rsidRDefault="007E3B7D" w:rsidP="007E3B7D">
      <w:pPr>
        <w:keepLines/>
        <w:widowControl w:val="0"/>
        <w:spacing w:line="240" w:lineRule="auto"/>
        <w:ind w:right="-1"/>
        <w:jc w:val="center"/>
        <w:rPr>
          <w:rFonts w:ascii="Times New Roman" w:hAnsi="Times New Roman" w:cs="Times New Roman"/>
          <w:b/>
          <w:color w:val="auto"/>
          <w:sz w:val="24"/>
          <w:szCs w:val="24"/>
          <w:u w:val="single"/>
        </w:rPr>
      </w:pPr>
    </w:p>
    <w:p w14:paraId="5F5FBB5F" w14:textId="77777777" w:rsidR="007E3B7D" w:rsidRPr="0085534E" w:rsidRDefault="007E3B7D" w:rsidP="007E3B7D">
      <w:pPr>
        <w:keepLines/>
        <w:widowControl w:val="0"/>
        <w:spacing w:line="240" w:lineRule="auto"/>
        <w:ind w:right="-1"/>
        <w:jc w:val="center"/>
        <w:rPr>
          <w:rFonts w:ascii="Times New Roman" w:hAnsi="Times New Roman" w:cs="Times New Roman"/>
          <w:b/>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203"/>
        <w:gridCol w:w="2268"/>
      </w:tblGrid>
      <w:tr w:rsidR="007E3B7D" w:rsidRPr="0085534E" w14:paraId="4D7AD343" w14:textId="77777777" w:rsidTr="007E3B7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76A41BE7" w14:textId="77777777" w:rsidR="007E3B7D" w:rsidRPr="0085534E" w:rsidRDefault="007E3B7D" w:rsidP="007E3B7D">
            <w:pPr>
              <w:spacing w:line="240" w:lineRule="auto"/>
              <w:jc w:val="center"/>
              <w:rPr>
                <w:rFonts w:ascii="Times New Roman" w:hAnsi="Times New Roman" w:cs="Times New Roman"/>
                <w:color w:val="auto"/>
                <w:sz w:val="24"/>
                <w:szCs w:val="24"/>
              </w:rPr>
            </w:pPr>
          </w:p>
          <w:p w14:paraId="10CF5871" w14:textId="77777777" w:rsidR="007E3B7D" w:rsidRPr="0085534E" w:rsidRDefault="007E3B7D" w:rsidP="007E3B7D">
            <w:pPr>
              <w:spacing w:line="240" w:lineRule="auto"/>
              <w:jc w:val="center"/>
              <w:rPr>
                <w:rFonts w:ascii="Times New Roman" w:hAnsi="Times New Roman" w:cs="Times New Roman"/>
                <w:b/>
                <w:color w:val="auto"/>
                <w:sz w:val="24"/>
                <w:szCs w:val="24"/>
              </w:rPr>
            </w:pPr>
            <w:r w:rsidRPr="0085534E">
              <w:rPr>
                <w:rFonts w:ascii="Times New Roman" w:hAnsi="Times New Roman" w:cs="Times New Roman"/>
                <w:b/>
                <w:color w:val="auto"/>
                <w:sz w:val="24"/>
                <w:szCs w:val="24"/>
              </w:rPr>
              <w:t>CLASSES</w:t>
            </w:r>
          </w:p>
          <w:p w14:paraId="7D80B3B3" w14:textId="77777777" w:rsidR="007E3B7D" w:rsidRPr="0085534E" w:rsidRDefault="007E3B7D" w:rsidP="007E3B7D">
            <w:pPr>
              <w:spacing w:line="240" w:lineRule="auto"/>
              <w:jc w:val="center"/>
              <w:rPr>
                <w:rFonts w:ascii="Times New Roman" w:hAnsi="Times New Roman" w:cs="Times New Roman"/>
                <w:color w:val="auto"/>
                <w:sz w:val="24"/>
                <w:szCs w:val="24"/>
              </w:rPr>
            </w:pPr>
          </w:p>
        </w:tc>
      </w:tr>
      <w:tr w:rsidR="007E3B7D" w:rsidRPr="0085534E" w14:paraId="3C1D85D9" w14:textId="77777777" w:rsidTr="007E3B7D">
        <w:trPr>
          <w:trHeight w:val="600"/>
        </w:trPr>
        <w:tc>
          <w:tcPr>
            <w:tcW w:w="2380" w:type="dxa"/>
            <w:tcBorders>
              <w:top w:val="nil"/>
              <w:left w:val="single" w:sz="4" w:space="0" w:color="auto"/>
              <w:bottom w:val="single" w:sz="4" w:space="0" w:color="auto"/>
              <w:right w:val="single" w:sz="4" w:space="0" w:color="auto"/>
            </w:tcBorders>
            <w:noWrap/>
            <w:vAlign w:val="center"/>
          </w:tcPr>
          <w:p w14:paraId="7C078747"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w:t>
            </w:r>
          </w:p>
        </w:tc>
        <w:tc>
          <w:tcPr>
            <w:tcW w:w="2380" w:type="dxa"/>
            <w:tcBorders>
              <w:top w:val="nil"/>
              <w:left w:val="nil"/>
              <w:bottom w:val="single" w:sz="4" w:space="0" w:color="auto"/>
              <w:right w:val="single" w:sz="4" w:space="0" w:color="auto"/>
            </w:tcBorders>
            <w:noWrap/>
            <w:vAlign w:val="center"/>
          </w:tcPr>
          <w:p w14:paraId="47DDBC1C"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B</w:t>
            </w:r>
          </w:p>
        </w:tc>
        <w:tc>
          <w:tcPr>
            <w:tcW w:w="2203" w:type="dxa"/>
            <w:tcBorders>
              <w:top w:val="nil"/>
              <w:left w:val="nil"/>
              <w:bottom w:val="single" w:sz="4" w:space="0" w:color="auto"/>
              <w:right w:val="single" w:sz="4" w:space="0" w:color="auto"/>
            </w:tcBorders>
            <w:noWrap/>
            <w:vAlign w:val="center"/>
          </w:tcPr>
          <w:p w14:paraId="208647D4"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C</w:t>
            </w:r>
          </w:p>
        </w:tc>
        <w:tc>
          <w:tcPr>
            <w:tcW w:w="2268" w:type="dxa"/>
            <w:tcBorders>
              <w:top w:val="nil"/>
              <w:left w:val="nil"/>
              <w:bottom w:val="single" w:sz="4" w:space="0" w:color="auto"/>
              <w:right w:val="single" w:sz="4" w:space="0" w:color="auto"/>
            </w:tcBorders>
            <w:noWrap/>
            <w:vAlign w:val="center"/>
          </w:tcPr>
          <w:p w14:paraId="5A7E58B2"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D</w:t>
            </w:r>
          </w:p>
        </w:tc>
      </w:tr>
      <w:tr w:rsidR="007E3B7D" w:rsidRPr="0085534E" w14:paraId="216A2B01" w14:textId="77777777" w:rsidTr="007E3B7D">
        <w:trPr>
          <w:trHeight w:val="1389"/>
        </w:trPr>
        <w:tc>
          <w:tcPr>
            <w:tcW w:w="2380" w:type="dxa"/>
            <w:tcBorders>
              <w:top w:val="nil"/>
              <w:left w:val="single" w:sz="4" w:space="0" w:color="auto"/>
              <w:bottom w:val="single" w:sz="4" w:space="0" w:color="auto"/>
              <w:right w:val="single" w:sz="4" w:space="0" w:color="auto"/>
            </w:tcBorders>
          </w:tcPr>
          <w:p w14:paraId="53A49FD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 xml:space="preserve">Habilitação </w:t>
            </w:r>
            <w:smartTag w:uri="urn:schemas-microsoft-com:office:smarttags" w:element="PersonName">
              <w:smartTagPr>
                <w:attr w:name="ProductID" w:val="em Ensino Fundamental"/>
              </w:smartTagPr>
              <w:r w:rsidRPr="0085534E">
                <w:rPr>
                  <w:rFonts w:ascii="Times New Roman" w:hAnsi="Times New Roman" w:cs="Times New Roman"/>
                  <w:color w:val="auto"/>
                  <w:sz w:val="24"/>
                  <w:szCs w:val="24"/>
                </w:rPr>
                <w:t>em Ensino Fundamental</w:t>
              </w:r>
            </w:smartTag>
            <w:r w:rsidRPr="0085534E">
              <w:rPr>
                <w:rFonts w:ascii="Times New Roman" w:hAnsi="Times New Roman" w:cs="Times New Roman"/>
                <w:color w:val="auto"/>
                <w:sz w:val="24"/>
                <w:szCs w:val="24"/>
              </w:rPr>
              <w:t>, e/ou anos inicial do Ensino Fundamental e/ou Elementar.</w:t>
            </w:r>
          </w:p>
        </w:tc>
        <w:tc>
          <w:tcPr>
            <w:tcW w:w="2380" w:type="dxa"/>
            <w:tcBorders>
              <w:top w:val="nil"/>
              <w:left w:val="nil"/>
              <w:bottom w:val="single" w:sz="4" w:space="0" w:color="auto"/>
              <w:right w:val="single" w:sz="4" w:space="0" w:color="auto"/>
            </w:tcBorders>
          </w:tcPr>
          <w:p w14:paraId="6D95A67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A, mais 300 (trezentas) horas de cursos de aperfeiçoamento, qualificação e/ou capacitação profissional.</w:t>
            </w:r>
          </w:p>
        </w:tc>
        <w:tc>
          <w:tcPr>
            <w:tcW w:w="2203" w:type="dxa"/>
            <w:tcBorders>
              <w:top w:val="nil"/>
              <w:left w:val="nil"/>
              <w:bottom w:val="single" w:sz="4" w:space="0" w:color="auto"/>
              <w:right w:val="single" w:sz="4" w:space="0" w:color="auto"/>
            </w:tcBorders>
          </w:tcPr>
          <w:p w14:paraId="211F2FFE"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B, mais Ensino Médio Completo.</w:t>
            </w:r>
          </w:p>
        </w:tc>
        <w:tc>
          <w:tcPr>
            <w:tcW w:w="2268" w:type="dxa"/>
            <w:tcBorders>
              <w:top w:val="nil"/>
              <w:left w:val="nil"/>
              <w:bottom w:val="single" w:sz="4" w:space="0" w:color="auto"/>
              <w:right w:val="single" w:sz="4" w:space="0" w:color="auto"/>
            </w:tcBorders>
          </w:tcPr>
          <w:p w14:paraId="4480EF53" w14:textId="77777777" w:rsidR="007E3B7D" w:rsidRPr="0085534E" w:rsidRDefault="007E3B7D" w:rsidP="007E3B7D">
            <w:pPr>
              <w:spacing w:line="240" w:lineRule="auto"/>
              <w:jc w:val="center"/>
              <w:rPr>
                <w:rFonts w:ascii="Times New Roman" w:hAnsi="Times New Roman" w:cs="Times New Roman"/>
                <w:sz w:val="24"/>
                <w:szCs w:val="24"/>
              </w:rPr>
            </w:pPr>
            <w:r w:rsidRPr="0085534E">
              <w:rPr>
                <w:rFonts w:ascii="Times New Roman" w:hAnsi="Times New Roman" w:cs="Times New Roman"/>
                <w:sz w:val="24"/>
                <w:szCs w:val="24"/>
              </w:rPr>
              <w:t xml:space="preserve">Requisito da Classe C, mais Curso de Formação Profissional </w:t>
            </w:r>
            <w:proofErr w:type="spellStart"/>
            <w:r w:rsidRPr="0085534E">
              <w:rPr>
                <w:rFonts w:ascii="Times New Roman" w:hAnsi="Times New Roman" w:cs="Times New Roman"/>
                <w:sz w:val="24"/>
                <w:szCs w:val="24"/>
              </w:rPr>
              <w:t>Técnólogica</w:t>
            </w:r>
            <w:proofErr w:type="spellEnd"/>
            <w:r w:rsidRPr="0085534E">
              <w:rPr>
                <w:rFonts w:ascii="Times New Roman" w:hAnsi="Times New Roman" w:cs="Times New Roman"/>
                <w:sz w:val="24"/>
                <w:szCs w:val="24"/>
              </w:rPr>
              <w:t xml:space="preserve"> </w:t>
            </w:r>
            <w:smartTag w:uri="urn:schemas-microsoft-com:office:smarttags" w:element="PersonName">
              <w:smartTagPr>
                <w:attr w:name="ProductID" w:val="em N￭vel M￩dio"/>
              </w:smartTagPr>
              <w:r w:rsidRPr="0085534E">
                <w:rPr>
                  <w:rFonts w:ascii="Times New Roman" w:hAnsi="Times New Roman" w:cs="Times New Roman"/>
                  <w:sz w:val="24"/>
                  <w:szCs w:val="24"/>
                </w:rPr>
                <w:t>em Nível Médio</w:t>
              </w:r>
            </w:smartTag>
            <w:r w:rsidRPr="0085534E">
              <w:rPr>
                <w:rFonts w:ascii="Times New Roman" w:hAnsi="Times New Roman" w:cs="Times New Roman"/>
                <w:sz w:val="24"/>
                <w:szCs w:val="24"/>
              </w:rPr>
              <w:t xml:space="preserve"> ou Nível Superior ou Graduação de Nível Superior.</w:t>
            </w:r>
          </w:p>
        </w:tc>
      </w:tr>
    </w:tbl>
    <w:p w14:paraId="010095C4" w14:textId="77777777" w:rsidR="007E3B7D" w:rsidRPr="0085534E" w:rsidRDefault="007E3B7D" w:rsidP="007E3B7D">
      <w:pPr>
        <w:pStyle w:val="Corpodetexto"/>
        <w:spacing w:line="240" w:lineRule="auto"/>
        <w:rPr>
          <w:rFonts w:ascii="Times New Roman" w:eastAsia="MS Mincho" w:hAnsi="Times New Roman"/>
          <w:b/>
          <w:w w:val="101"/>
        </w:rPr>
      </w:pPr>
    </w:p>
    <w:p w14:paraId="0E7E2FDC" w14:textId="77777777" w:rsidR="007E3B7D" w:rsidRPr="0085534E" w:rsidRDefault="007E3B7D" w:rsidP="007E3B7D">
      <w:pPr>
        <w:pStyle w:val="Corpodetexto"/>
        <w:spacing w:line="240" w:lineRule="auto"/>
        <w:rPr>
          <w:rFonts w:ascii="Times New Roman" w:hAnsi="Times New Roman"/>
        </w:rPr>
      </w:pPr>
    </w:p>
    <w:p w14:paraId="19FED27B" w14:textId="77777777" w:rsidR="007E3B7D" w:rsidRPr="0085534E" w:rsidRDefault="007E3B7D" w:rsidP="007E3B7D">
      <w:pPr>
        <w:pStyle w:val="Corpodetexto"/>
        <w:spacing w:line="240" w:lineRule="auto"/>
        <w:rPr>
          <w:rFonts w:ascii="Times New Roman" w:hAnsi="Times New Roman"/>
          <w:b/>
        </w:rPr>
      </w:pPr>
      <w:r w:rsidRPr="0085534E">
        <w:rPr>
          <w:rFonts w:ascii="Times New Roman" w:hAnsi="Times New Roman"/>
          <w:b/>
        </w:rPr>
        <w:t>ATRIBUIÇÕES DO GRUPO OCUPACIONAL</w:t>
      </w:r>
    </w:p>
    <w:p w14:paraId="5FDD8991" w14:textId="77777777" w:rsidR="007E3B7D" w:rsidRPr="0085534E" w:rsidRDefault="007E3B7D" w:rsidP="007E3B7D">
      <w:pPr>
        <w:pStyle w:val="Corpodetexto"/>
        <w:spacing w:line="240" w:lineRule="auto"/>
        <w:rPr>
          <w:rFonts w:ascii="Times New Roman" w:hAnsi="Times New Roman"/>
        </w:rPr>
      </w:pPr>
    </w:p>
    <w:p w14:paraId="50F36FCE" w14:textId="77777777" w:rsidR="007E3B7D" w:rsidRPr="0085534E" w:rsidRDefault="007E3B7D" w:rsidP="007E3B7D">
      <w:pPr>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cs="Times New Roman"/>
          <w:color w:val="auto"/>
          <w:sz w:val="24"/>
          <w:szCs w:val="24"/>
        </w:rPr>
      </w:pPr>
      <w:r w:rsidRPr="0085534E">
        <w:rPr>
          <w:rFonts w:ascii="Times New Roman" w:hAnsi="Times New Roman" w:cs="Times New Roman"/>
          <w:color w:val="auto"/>
          <w:sz w:val="24"/>
          <w:szCs w:val="24"/>
        </w:rPr>
        <w:t xml:space="preserve">Compreende as atividades inerentes aos cargos que se destinam a executar, sob supervisão imediata, atividades de pintura, pintura letrista, serralheria, soldagem, carpintaria, manutenção e instalação de sistemas hidráulicos e elétricos, realizarem trabalhos de alvenaria, concreto e revestimentos em geral, bem como montar armações de ferro, em nível de apoio às ações desenvolvidas nas diversas áreas, exigindo pouca escolaridade formal (Ensino Fundamental, Elementar ou anos iniciais do Ensino Fundamental). </w:t>
      </w:r>
    </w:p>
    <w:p w14:paraId="26151831" w14:textId="77777777" w:rsidR="007E3B7D" w:rsidRDefault="007E3B7D" w:rsidP="007E3B7D">
      <w:pPr>
        <w:spacing w:line="240" w:lineRule="auto"/>
        <w:rPr>
          <w:rFonts w:ascii="Times New Roman" w:hAnsi="Times New Roman" w:cs="Times New Roman"/>
          <w:color w:val="auto"/>
          <w:sz w:val="24"/>
          <w:szCs w:val="24"/>
        </w:rPr>
      </w:pPr>
    </w:p>
    <w:p w14:paraId="124DC7ED" w14:textId="77777777" w:rsidR="004C409C" w:rsidRDefault="004C409C" w:rsidP="007E3B7D">
      <w:pPr>
        <w:spacing w:line="240" w:lineRule="auto"/>
        <w:rPr>
          <w:rFonts w:ascii="Times New Roman" w:hAnsi="Times New Roman" w:cs="Times New Roman"/>
          <w:color w:val="auto"/>
          <w:sz w:val="24"/>
          <w:szCs w:val="24"/>
        </w:rPr>
      </w:pPr>
    </w:p>
    <w:p w14:paraId="4CFB8472" w14:textId="77777777" w:rsidR="004C409C" w:rsidRDefault="004C409C" w:rsidP="004C409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(Redação dada pela LC nº 150/2012)</w:t>
      </w:r>
    </w:p>
    <w:p w14:paraId="6814EFD7" w14:textId="77777777" w:rsidR="007E3B7D" w:rsidRPr="0085534E" w:rsidRDefault="007E3B7D" w:rsidP="007E3B7D">
      <w:pPr>
        <w:spacing w:line="240" w:lineRule="auto"/>
        <w:rPr>
          <w:rFonts w:ascii="Times New Roman" w:hAnsi="Times New Roman" w:cs="Times New Roman"/>
          <w:color w:val="auto"/>
          <w:sz w:val="24"/>
          <w:szCs w:val="24"/>
        </w:rPr>
      </w:pPr>
    </w:p>
    <w:tbl>
      <w:tblPr>
        <w:tblW w:w="9214" w:type="dxa"/>
        <w:tblInd w:w="70" w:type="dxa"/>
        <w:tblLayout w:type="fixed"/>
        <w:tblCellMar>
          <w:left w:w="70" w:type="dxa"/>
          <w:right w:w="70" w:type="dxa"/>
        </w:tblCellMar>
        <w:tblLook w:val="04A0" w:firstRow="1" w:lastRow="0" w:firstColumn="1" w:lastColumn="0" w:noHBand="0" w:noVBand="1"/>
      </w:tblPr>
      <w:tblGrid>
        <w:gridCol w:w="1560"/>
        <w:gridCol w:w="5811"/>
        <w:gridCol w:w="993"/>
        <w:gridCol w:w="850"/>
      </w:tblGrid>
      <w:tr w:rsidR="007E3B7D" w:rsidRPr="0085534E" w14:paraId="2AB6758B" w14:textId="77777777" w:rsidTr="007E3B7D">
        <w:trPr>
          <w:trHeight w:val="497"/>
        </w:trPr>
        <w:tc>
          <w:tcPr>
            <w:tcW w:w="9214" w:type="dxa"/>
            <w:gridSpan w:val="4"/>
            <w:tcBorders>
              <w:top w:val="single" w:sz="4" w:space="0" w:color="auto"/>
              <w:left w:val="single" w:sz="4" w:space="0" w:color="auto"/>
              <w:bottom w:val="single" w:sz="8" w:space="0" w:color="auto"/>
              <w:right w:val="single" w:sz="4" w:space="0" w:color="auto"/>
            </w:tcBorders>
            <w:noWrap/>
            <w:vAlign w:val="center"/>
          </w:tcPr>
          <w:p w14:paraId="0641F090" w14:textId="77777777" w:rsidR="007E3B7D" w:rsidRPr="0085534E" w:rsidRDefault="007E3B7D" w:rsidP="007E3B7D">
            <w:pPr>
              <w:spacing w:line="240" w:lineRule="auto"/>
              <w:ind w:right="-1"/>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Grupo Ocupacional: MECÂNICA E TRANSPORTES</w:t>
            </w:r>
          </w:p>
        </w:tc>
      </w:tr>
      <w:tr w:rsidR="007E3B7D" w:rsidRPr="0085534E" w14:paraId="21971B90" w14:textId="77777777" w:rsidTr="007E3B7D">
        <w:trPr>
          <w:trHeight w:val="462"/>
        </w:trPr>
        <w:tc>
          <w:tcPr>
            <w:tcW w:w="1560" w:type="dxa"/>
            <w:tcBorders>
              <w:top w:val="nil"/>
              <w:left w:val="single" w:sz="4" w:space="0" w:color="auto"/>
              <w:bottom w:val="single" w:sz="8" w:space="0" w:color="auto"/>
              <w:right w:val="nil"/>
            </w:tcBorders>
            <w:vAlign w:val="center"/>
          </w:tcPr>
          <w:p w14:paraId="34C815EF"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Vencimento Inicial</w:t>
            </w:r>
          </w:p>
        </w:tc>
        <w:tc>
          <w:tcPr>
            <w:tcW w:w="5811" w:type="dxa"/>
            <w:tcBorders>
              <w:top w:val="single" w:sz="8" w:space="0" w:color="auto"/>
              <w:left w:val="single" w:sz="8" w:space="0" w:color="auto"/>
              <w:bottom w:val="single" w:sz="8" w:space="0" w:color="auto"/>
              <w:right w:val="single" w:sz="8" w:space="0" w:color="000000"/>
            </w:tcBorders>
            <w:vAlign w:val="center"/>
          </w:tcPr>
          <w:p w14:paraId="7AFE53C1"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Título do Cargo</w:t>
            </w:r>
          </w:p>
        </w:tc>
        <w:tc>
          <w:tcPr>
            <w:tcW w:w="993" w:type="dxa"/>
            <w:tcBorders>
              <w:top w:val="nil"/>
              <w:left w:val="nil"/>
              <w:bottom w:val="single" w:sz="8" w:space="0" w:color="auto"/>
              <w:right w:val="single" w:sz="8" w:space="0" w:color="auto"/>
            </w:tcBorders>
            <w:vAlign w:val="center"/>
          </w:tcPr>
          <w:p w14:paraId="09DFFC77"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HS/ Sem</w:t>
            </w:r>
          </w:p>
        </w:tc>
        <w:tc>
          <w:tcPr>
            <w:tcW w:w="850" w:type="dxa"/>
            <w:tcBorders>
              <w:top w:val="nil"/>
              <w:left w:val="nil"/>
              <w:bottom w:val="single" w:sz="8" w:space="0" w:color="auto"/>
              <w:right w:val="single" w:sz="4" w:space="0" w:color="auto"/>
            </w:tcBorders>
            <w:vAlign w:val="center"/>
          </w:tcPr>
          <w:p w14:paraId="70E523B0"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Nº de Vagas</w:t>
            </w:r>
          </w:p>
        </w:tc>
      </w:tr>
      <w:tr w:rsidR="007E3B7D" w:rsidRPr="0085534E" w14:paraId="0685EB8E" w14:textId="77777777" w:rsidTr="007E3B7D">
        <w:trPr>
          <w:trHeight w:val="264"/>
        </w:trPr>
        <w:tc>
          <w:tcPr>
            <w:tcW w:w="1560" w:type="dxa"/>
            <w:tcBorders>
              <w:top w:val="nil"/>
              <w:left w:val="single" w:sz="4" w:space="0" w:color="auto"/>
              <w:bottom w:val="single" w:sz="4" w:space="0" w:color="auto"/>
              <w:right w:val="single" w:sz="4" w:space="0" w:color="auto"/>
            </w:tcBorders>
            <w:noWrap/>
            <w:vAlign w:val="bottom"/>
          </w:tcPr>
          <w:p w14:paraId="3D092A45"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R$ 1.933,52</w:t>
            </w:r>
          </w:p>
        </w:tc>
        <w:tc>
          <w:tcPr>
            <w:tcW w:w="5811" w:type="dxa"/>
            <w:tcBorders>
              <w:top w:val="single" w:sz="4" w:space="0" w:color="auto"/>
              <w:left w:val="nil"/>
              <w:bottom w:val="single" w:sz="4" w:space="0" w:color="auto"/>
              <w:right w:val="single" w:sz="4" w:space="0" w:color="000000"/>
            </w:tcBorders>
            <w:noWrap/>
            <w:vAlign w:val="bottom"/>
          </w:tcPr>
          <w:p w14:paraId="23A7736F"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Mecânico de Veículos e Máquinas Pesadas</w:t>
            </w:r>
          </w:p>
        </w:tc>
        <w:tc>
          <w:tcPr>
            <w:tcW w:w="993" w:type="dxa"/>
            <w:tcBorders>
              <w:top w:val="nil"/>
              <w:left w:val="nil"/>
              <w:bottom w:val="single" w:sz="4" w:space="0" w:color="auto"/>
              <w:right w:val="single" w:sz="4" w:space="0" w:color="auto"/>
            </w:tcBorders>
            <w:noWrap/>
            <w:vAlign w:val="bottom"/>
          </w:tcPr>
          <w:p w14:paraId="6A041F0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nil"/>
              <w:left w:val="nil"/>
              <w:bottom w:val="single" w:sz="4" w:space="0" w:color="auto"/>
              <w:right w:val="single" w:sz="4" w:space="0" w:color="auto"/>
            </w:tcBorders>
            <w:noWrap/>
            <w:vAlign w:val="bottom"/>
          </w:tcPr>
          <w:p w14:paraId="3B27F24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02</w:t>
            </w:r>
          </w:p>
        </w:tc>
      </w:tr>
      <w:tr w:rsidR="007E3B7D" w:rsidRPr="0085534E" w14:paraId="588010EA" w14:textId="77777777" w:rsidTr="007E3B7D">
        <w:trPr>
          <w:trHeight w:val="264"/>
        </w:trPr>
        <w:tc>
          <w:tcPr>
            <w:tcW w:w="1560" w:type="dxa"/>
            <w:tcBorders>
              <w:top w:val="single" w:sz="4" w:space="0" w:color="auto"/>
              <w:left w:val="single" w:sz="4" w:space="0" w:color="auto"/>
              <w:bottom w:val="single" w:sz="4" w:space="0" w:color="auto"/>
              <w:right w:val="single" w:sz="4" w:space="0" w:color="auto"/>
            </w:tcBorders>
            <w:noWrap/>
            <w:vAlign w:val="bottom"/>
          </w:tcPr>
          <w:p w14:paraId="5AAA59B0"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R$ 1.933,52</w:t>
            </w:r>
          </w:p>
        </w:tc>
        <w:tc>
          <w:tcPr>
            <w:tcW w:w="5811" w:type="dxa"/>
            <w:tcBorders>
              <w:top w:val="single" w:sz="4" w:space="0" w:color="auto"/>
              <w:left w:val="single" w:sz="4" w:space="0" w:color="auto"/>
              <w:bottom w:val="single" w:sz="4" w:space="0" w:color="auto"/>
              <w:right w:val="single" w:sz="4" w:space="0" w:color="auto"/>
            </w:tcBorders>
            <w:noWrap/>
            <w:vAlign w:val="bottom"/>
          </w:tcPr>
          <w:p w14:paraId="543F8A21"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Eletricista Automotivo</w:t>
            </w:r>
          </w:p>
        </w:tc>
        <w:tc>
          <w:tcPr>
            <w:tcW w:w="993" w:type="dxa"/>
            <w:tcBorders>
              <w:top w:val="single" w:sz="4" w:space="0" w:color="auto"/>
              <w:left w:val="single" w:sz="4" w:space="0" w:color="auto"/>
              <w:bottom w:val="single" w:sz="4" w:space="0" w:color="auto"/>
              <w:right w:val="single" w:sz="4" w:space="0" w:color="auto"/>
            </w:tcBorders>
            <w:noWrap/>
            <w:vAlign w:val="bottom"/>
          </w:tcPr>
          <w:p w14:paraId="24A301F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1C8FECE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02</w:t>
            </w:r>
          </w:p>
        </w:tc>
      </w:tr>
      <w:tr w:rsidR="007E3B7D" w:rsidRPr="0085534E" w14:paraId="602AD042" w14:textId="77777777" w:rsidTr="007E3B7D">
        <w:trPr>
          <w:trHeight w:val="264"/>
        </w:trPr>
        <w:tc>
          <w:tcPr>
            <w:tcW w:w="1560" w:type="dxa"/>
            <w:tcBorders>
              <w:top w:val="single" w:sz="4" w:space="0" w:color="auto"/>
              <w:left w:val="single" w:sz="4" w:space="0" w:color="auto"/>
              <w:bottom w:val="single" w:sz="4" w:space="0" w:color="auto"/>
              <w:right w:val="single" w:sz="4" w:space="0" w:color="auto"/>
            </w:tcBorders>
            <w:noWrap/>
            <w:vAlign w:val="bottom"/>
          </w:tcPr>
          <w:p w14:paraId="4415C749"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R$ 1.289,02</w:t>
            </w:r>
          </w:p>
        </w:tc>
        <w:tc>
          <w:tcPr>
            <w:tcW w:w="5811" w:type="dxa"/>
            <w:tcBorders>
              <w:top w:val="single" w:sz="4" w:space="0" w:color="auto"/>
              <w:left w:val="single" w:sz="4" w:space="0" w:color="auto"/>
              <w:bottom w:val="single" w:sz="4" w:space="0" w:color="auto"/>
              <w:right w:val="single" w:sz="4" w:space="0" w:color="auto"/>
            </w:tcBorders>
            <w:noWrap/>
            <w:vAlign w:val="bottom"/>
          </w:tcPr>
          <w:p w14:paraId="128B130A"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Auxiliar de Mecânico</w:t>
            </w:r>
          </w:p>
        </w:tc>
        <w:tc>
          <w:tcPr>
            <w:tcW w:w="993" w:type="dxa"/>
            <w:tcBorders>
              <w:top w:val="single" w:sz="4" w:space="0" w:color="auto"/>
              <w:left w:val="single" w:sz="4" w:space="0" w:color="auto"/>
              <w:bottom w:val="single" w:sz="4" w:space="0" w:color="auto"/>
              <w:right w:val="single" w:sz="4" w:space="0" w:color="auto"/>
            </w:tcBorders>
            <w:noWrap/>
            <w:vAlign w:val="bottom"/>
          </w:tcPr>
          <w:p w14:paraId="7C662019"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74EA6B7F"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03</w:t>
            </w:r>
          </w:p>
        </w:tc>
      </w:tr>
      <w:tr w:rsidR="007E3B7D" w:rsidRPr="0085534E" w14:paraId="26B25CBC" w14:textId="77777777" w:rsidTr="007E3B7D">
        <w:trPr>
          <w:trHeight w:val="264"/>
        </w:trPr>
        <w:tc>
          <w:tcPr>
            <w:tcW w:w="1560" w:type="dxa"/>
            <w:tcBorders>
              <w:top w:val="single" w:sz="4" w:space="0" w:color="auto"/>
              <w:left w:val="single" w:sz="4" w:space="0" w:color="auto"/>
              <w:bottom w:val="single" w:sz="4" w:space="0" w:color="auto"/>
              <w:right w:val="single" w:sz="4" w:space="0" w:color="auto"/>
            </w:tcBorders>
            <w:noWrap/>
            <w:vAlign w:val="bottom"/>
          </w:tcPr>
          <w:p w14:paraId="65846E2F"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R$ 1.289,02</w:t>
            </w:r>
          </w:p>
        </w:tc>
        <w:tc>
          <w:tcPr>
            <w:tcW w:w="5811" w:type="dxa"/>
            <w:tcBorders>
              <w:top w:val="single" w:sz="4" w:space="0" w:color="auto"/>
              <w:left w:val="single" w:sz="4" w:space="0" w:color="auto"/>
              <w:bottom w:val="single" w:sz="4" w:space="0" w:color="auto"/>
              <w:right w:val="single" w:sz="4" w:space="0" w:color="auto"/>
            </w:tcBorders>
            <w:noWrap/>
            <w:vAlign w:val="bottom"/>
          </w:tcPr>
          <w:p w14:paraId="2483E4BB"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Auxiliar de Eletricista Automotivo</w:t>
            </w:r>
          </w:p>
        </w:tc>
        <w:tc>
          <w:tcPr>
            <w:tcW w:w="993" w:type="dxa"/>
            <w:tcBorders>
              <w:top w:val="single" w:sz="4" w:space="0" w:color="auto"/>
              <w:left w:val="single" w:sz="4" w:space="0" w:color="auto"/>
              <w:bottom w:val="single" w:sz="4" w:space="0" w:color="auto"/>
              <w:right w:val="single" w:sz="4" w:space="0" w:color="auto"/>
            </w:tcBorders>
            <w:noWrap/>
            <w:vAlign w:val="bottom"/>
          </w:tcPr>
          <w:p w14:paraId="72EAA3B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2E98604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01</w:t>
            </w:r>
          </w:p>
        </w:tc>
      </w:tr>
      <w:tr w:rsidR="007E3B7D" w:rsidRPr="0085534E" w14:paraId="0E90791B" w14:textId="77777777" w:rsidTr="007E3B7D">
        <w:trPr>
          <w:trHeight w:val="264"/>
        </w:trPr>
        <w:tc>
          <w:tcPr>
            <w:tcW w:w="1560" w:type="dxa"/>
            <w:tcBorders>
              <w:top w:val="single" w:sz="4" w:space="0" w:color="auto"/>
              <w:left w:val="single" w:sz="4" w:space="0" w:color="auto"/>
              <w:bottom w:val="single" w:sz="4" w:space="0" w:color="auto"/>
              <w:right w:val="single" w:sz="4" w:space="0" w:color="auto"/>
            </w:tcBorders>
            <w:noWrap/>
            <w:vAlign w:val="bottom"/>
          </w:tcPr>
          <w:p w14:paraId="239C6314"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R$ 1.611,26</w:t>
            </w:r>
          </w:p>
        </w:tc>
        <w:tc>
          <w:tcPr>
            <w:tcW w:w="5811" w:type="dxa"/>
            <w:tcBorders>
              <w:top w:val="single" w:sz="4" w:space="0" w:color="auto"/>
              <w:left w:val="single" w:sz="4" w:space="0" w:color="auto"/>
              <w:bottom w:val="single" w:sz="4" w:space="0" w:color="auto"/>
              <w:right w:val="single" w:sz="4" w:space="0" w:color="auto"/>
            </w:tcBorders>
            <w:noWrap/>
            <w:vAlign w:val="bottom"/>
          </w:tcPr>
          <w:p w14:paraId="4191B462"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 xml:space="preserve">Motorista </w:t>
            </w:r>
          </w:p>
        </w:tc>
        <w:tc>
          <w:tcPr>
            <w:tcW w:w="993" w:type="dxa"/>
            <w:tcBorders>
              <w:top w:val="single" w:sz="4" w:space="0" w:color="auto"/>
              <w:left w:val="single" w:sz="4" w:space="0" w:color="auto"/>
              <w:bottom w:val="single" w:sz="4" w:space="0" w:color="auto"/>
              <w:right w:val="single" w:sz="4" w:space="0" w:color="auto"/>
            </w:tcBorders>
            <w:noWrap/>
            <w:vAlign w:val="bottom"/>
          </w:tcPr>
          <w:p w14:paraId="0DC1DD56"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6154D58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60</w:t>
            </w:r>
          </w:p>
        </w:tc>
      </w:tr>
      <w:tr w:rsidR="007E3B7D" w:rsidRPr="0085534E" w14:paraId="1A744C36" w14:textId="77777777" w:rsidTr="007E3B7D">
        <w:trPr>
          <w:trHeight w:val="264"/>
        </w:trPr>
        <w:tc>
          <w:tcPr>
            <w:tcW w:w="1560" w:type="dxa"/>
            <w:tcBorders>
              <w:top w:val="single" w:sz="4" w:space="0" w:color="auto"/>
              <w:left w:val="single" w:sz="4" w:space="0" w:color="auto"/>
              <w:bottom w:val="single" w:sz="4" w:space="0" w:color="auto"/>
              <w:right w:val="single" w:sz="4" w:space="0" w:color="auto"/>
            </w:tcBorders>
            <w:noWrap/>
            <w:vAlign w:val="bottom"/>
          </w:tcPr>
          <w:p w14:paraId="5782CB36"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R$ 1.611,26</w:t>
            </w:r>
          </w:p>
        </w:tc>
        <w:tc>
          <w:tcPr>
            <w:tcW w:w="5811" w:type="dxa"/>
            <w:tcBorders>
              <w:top w:val="single" w:sz="4" w:space="0" w:color="auto"/>
              <w:left w:val="single" w:sz="4" w:space="0" w:color="auto"/>
              <w:bottom w:val="single" w:sz="4" w:space="0" w:color="auto"/>
              <w:right w:val="single" w:sz="4" w:space="0" w:color="auto"/>
            </w:tcBorders>
            <w:noWrap/>
            <w:vAlign w:val="bottom"/>
          </w:tcPr>
          <w:p w14:paraId="4FBABE9E"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Operador de Máquinas I</w:t>
            </w:r>
          </w:p>
        </w:tc>
        <w:tc>
          <w:tcPr>
            <w:tcW w:w="993" w:type="dxa"/>
            <w:tcBorders>
              <w:top w:val="single" w:sz="4" w:space="0" w:color="auto"/>
              <w:left w:val="single" w:sz="4" w:space="0" w:color="auto"/>
              <w:bottom w:val="single" w:sz="4" w:space="0" w:color="auto"/>
              <w:right w:val="single" w:sz="4" w:space="0" w:color="auto"/>
            </w:tcBorders>
            <w:noWrap/>
            <w:vAlign w:val="bottom"/>
          </w:tcPr>
          <w:p w14:paraId="4A2F91B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1DF6A713"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20</w:t>
            </w:r>
          </w:p>
        </w:tc>
      </w:tr>
      <w:tr w:rsidR="007E3B7D" w:rsidRPr="0085534E" w14:paraId="05DF87D7" w14:textId="77777777" w:rsidTr="007E3B7D">
        <w:trPr>
          <w:trHeight w:val="70"/>
        </w:trPr>
        <w:tc>
          <w:tcPr>
            <w:tcW w:w="1560" w:type="dxa"/>
            <w:tcBorders>
              <w:top w:val="single" w:sz="4" w:space="0" w:color="auto"/>
              <w:left w:val="single" w:sz="4" w:space="0" w:color="auto"/>
              <w:bottom w:val="single" w:sz="4" w:space="0" w:color="auto"/>
              <w:right w:val="single" w:sz="4" w:space="0" w:color="auto"/>
            </w:tcBorders>
            <w:noWrap/>
            <w:vAlign w:val="bottom"/>
          </w:tcPr>
          <w:p w14:paraId="7A9C71F4" w14:textId="77777777" w:rsidR="007E3B7D" w:rsidRPr="0085534E" w:rsidRDefault="007E3B7D" w:rsidP="007E3B7D">
            <w:pPr>
              <w:spacing w:line="240" w:lineRule="auto"/>
              <w:jc w:val="right"/>
              <w:rPr>
                <w:rFonts w:ascii="Times New Roman" w:hAnsi="Times New Roman" w:cs="Times New Roman"/>
                <w:bCs/>
                <w:sz w:val="24"/>
                <w:szCs w:val="24"/>
              </w:rPr>
            </w:pPr>
            <w:r w:rsidRPr="0085534E">
              <w:rPr>
                <w:rFonts w:ascii="Times New Roman" w:hAnsi="Times New Roman" w:cs="Times New Roman"/>
                <w:bCs/>
                <w:sz w:val="24"/>
                <w:szCs w:val="24"/>
              </w:rPr>
              <w:t>R$ 2.416,91</w:t>
            </w:r>
          </w:p>
        </w:tc>
        <w:tc>
          <w:tcPr>
            <w:tcW w:w="5811" w:type="dxa"/>
            <w:tcBorders>
              <w:top w:val="single" w:sz="4" w:space="0" w:color="auto"/>
              <w:left w:val="single" w:sz="4" w:space="0" w:color="auto"/>
              <w:bottom w:val="single" w:sz="4" w:space="0" w:color="auto"/>
              <w:right w:val="single" w:sz="4" w:space="0" w:color="auto"/>
            </w:tcBorders>
            <w:noWrap/>
            <w:vAlign w:val="bottom"/>
          </w:tcPr>
          <w:p w14:paraId="5ECCA2A3" w14:textId="77777777" w:rsidR="007E3B7D" w:rsidRPr="0085534E" w:rsidRDefault="007E3B7D" w:rsidP="007E3B7D">
            <w:pPr>
              <w:spacing w:line="240" w:lineRule="auto"/>
              <w:rPr>
                <w:rFonts w:ascii="Times New Roman" w:hAnsi="Times New Roman" w:cs="Times New Roman"/>
                <w:sz w:val="24"/>
                <w:szCs w:val="24"/>
              </w:rPr>
            </w:pPr>
            <w:r w:rsidRPr="0085534E">
              <w:rPr>
                <w:rFonts w:ascii="Times New Roman" w:hAnsi="Times New Roman" w:cs="Times New Roman"/>
                <w:sz w:val="24"/>
                <w:szCs w:val="24"/>
              </w:rPr>
              <w:t>Operador de Máquinas II</w:t>
            </w:r>
          </w:p>
        </w:tc>
        <w:tc>
          <w:tcPr>
            <w:tcW w:w="993" w:type="dxa"/>
            <w:tcBorders>
              <w:top w:val="single" w:sz="4" w:space="0" w:color="auto"/>
              <w:left w:val="single" w:sz="4" w:space="0" w:color="auto"/>
              <w:bottom w:val="single" w:sz="4" w:space="0" w:color="auto"/>
              <w:right w:val="single" w:sz="4" w:space="0" w:color="auto"/>
            </w:tcBorders>
            <w:noWrap/>
            <w:vAlign w:val="bottom"/>
          </w:tcPr>
          <w:p w14:paraId="6B8830F0"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noWrap/>
            <w:vAlign w:val="bottom"/>
          </w:tcPr>
          <w:p w14:paraId="62CA4C5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18</w:t>
            </w:r>
          </w:p>
        </w:tc>
      </w:tr>
    </w:tbl>
    <w:p w14:paraId="6B6AFB99" w14:textId="77777777" w:rsidR="007E3B7D" w:rsidRPr="0085534E" w:rsidRDefault="007E3B7D" w:rsidP="007E3B7D">
      <w:pPr>
        <w:keepLines/>
        <w:widowControl w:val="0"/>
        <w:spacing w:line="240" w:lineRule="auto"/>
        <w:ind w:right="-1"/>
        <w:jc w:val="center"/>
        <w:rPr>
          <w:rFonts w:ascii="Times New Roman" w:hAnsi="Times New Roman" w:cs="Times New Roman"/>
          <w:b/>
          <w:color w:val="auto"/>
          <w:sz w:val="24"/>
          <w:szCs w:val="24"/>
          <w:u w:val="single"/>
        </w:rPr>
      </w:pPr>
    </w:p>
    <w:p w14:paraId="02431B24" w14:textId="77777777" w:rsidR="007E3B7D" w:rsidRPr="0085534E" w:rsidRDefault="007E3B7D" w:rsidP="007E3B7D">
      <w:pPr>
        <w:keepLines/>
        <w:widowControl w:val="0"/>
        <w:spacing w:line="240" w:lineRule="auto"/>
        <w:ind w:right="-1"/>
        <w:jc w:val="center"/>
        <w:rPr>
          <w:rFonts w:ascii="Times New Roman" w:hAnsi="Times New Roman" w:cs="Times New Roman"/>
          <w:b/>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144"/>
        <w:gridCol w:w="2409"/>
        <w:gridCol w:w="2268"/>
        <w:gridCol w:w="2410"/>
      </w:tblGrid>
      <w:tr w:rsidR="007E3B7D" w:rsidRPr="0085534E" w14:paraId="443FF42D" w14:textId="77777777" w:rsidTr="007E3B7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6374DF9C" w14:textId="77777777" w:rsidR="007E3B7D" w:rsidRPr="0085534E" w:rsidRDefault="007E3B7D" w:rsidP="007E3B7D">
            <w:pPr>
              <w:spacing w:line="240" w:lineRule="auto"/>
              <w:jc w:val="center"/>
              <w:rPr>
                <w:rFonts w:ascii="Times New Roman" w:hAnsi="Times New Roman" w:cs="Times New Roman"/>
                <w:color w:val="auto"/>
                <w:sz w:val="24"/>
                <w:szCs w:val="24"/>
              </w:rPr>
            </w:pPr>
          </w:p>
          <w:p w14:paraId="15B351F9" w14:textId="77777777" w:rsidR="007E3B7D" w:rsidRPr="0085534E" w:rsidRDefault="007E3B7D" w:rsidP="007E3B7D">
            <w:pPr>
              <w:spacing w:line="240" w:lineRule="auto"/>
              <w:jc w:val="center"/>
              <w:rPr>
                <w:rFonts w:ascii="Times New Roman" w:hAnsi="Times New Roman" w:cs="Times New Roman"/>
                <w:b/>
                <w:color w:val="auto"/>
                <w:sz w:val="24"/>
                <w:szCs w:val="24"/>
              </w:rPr>
            </w:pPr>
            <w:r w:rsidRPr="0085534E">
              <w:rPr>
                <w:rFonts w:ascii="Times New Roman" w:hAnsi="Times New Roman" w:cs="Times New Roman"/>
                <w:b/>
                <w:color w:val="auto"/>
                <w:sz w:val="24"/>
                <w:szCs w:val="24"/>
              </w:rPr>
              <w:t>CLASSES</w:t>
            </w:r>
          </w:p>
          <w:p w14:paraId="1B5C6FF6" w14:textId="77777777" w:rsidR="007E3B7D" w:rsidRPr="0085534E" w:rsidRDefault="007E3B7D" w:rsidP="007E3B7D">
            <w:pPr>
              <w:spacing w:line="240" w:lineRule="auto"/>
              <w:jc w:val="center"/>
              <w:rPr>
                <w:rFonts w:ascii="Times New Roman" w:hAnsi="Times New Roman" w:cs="Times New Roman"/>
                <w:color w:val="auto"/>
                <w:sz w:val="24"/>
                <w:szCs w:val="24"/>
              </w:rPr>
            </w:pPr>
          </w:p>
        </w:tc>
      </w:tr>
      <w:tr w:rsidR="007E3B7D" w:rsidRPr="0085534E" w14:paraId="53B97D94" w14:textId="77777777" w:rsidTr="007E3B7D">
        <w:trPr>
          <w:trHeight w:val="600"/>
        </w:trPr>
        <w:tc>
          <w:tcPr>
            <w:tcW w:w="2144" w:type="dxa"/>
            <w:tcBorders>
              <w:top w:val="nil"/>
              <w:left w:val="single" w:sz="4" w:space="0" w:color="auto"/>
              <w:bottom w:val="single" w:sz="4" w:space="0" w:color="auto"/>
              <w:right w:val="single" w:sz="4" w:space="0" w:color="auto"/>
            </w:tcBorders>
            <w:noWrap/>
            <w:vAlign w:val="center"/>
          </w:tcPr>
          <w:p w14:paraId="64874AF2"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w:t>
            </w:r>
          </w:p>
        </w:tc>
        <w:tc>
          <w:tcPr>
            <w:tcW w:w="2409" w:type="dxa"/>
            <w:tcBorders>
              <w:top w:val="nil"/>
              <w:left w:val="nil"/>
              <w:bottom w:val="single" w:sz="4" w:space="0" w:color="auto"/>
              <w:right w:val="single" w:sz="4" w:space="0" w:color="auto"/>
            </w:tcBorders>
            <w:noWrap/>
            <w:vAlign w:val="center"/>
          </w:tcPr>
          <w:p w14:paraId="355315A2"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B</w:t>
            </w:r>
          </w:p>
        </w:tc>
        <w:tc>
          <w:tcPr>
            <w:tcW w:w="2268" w:type="dxa"/>
            <w:tcBorders>
              <w:top w:val="nil"/>
              <w:left w:val="nil"/>
              <w:bottom w:val="single" w:sz="4" w:space="0" w:color="auto"/>
              <w:right w:val="single" w:sz="4" w:space="0" w:color="auto"/>
            </w:tcBorders>
            <w:noWrap/>
            <w:vAlign w:val="center"/>
          </w:tcPr>
          <w:p w14:paraId="4F71BB05"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C</w:t>
            </w:r>
          </w:p>
        </w:tc>
        <w:tc>
          <w:tcPr>
            <w:tcW w:w="2410" w:type="dxa"/>
            <w:tcBorders>
              <w:top w:val="nil"/>
              <w:left w:val="nil"/>
              <w:bottom w:val="single" w:sz="4" w:space="0" w:color="auto"/>
              <w:right w:val="single" w:sz="4" w:space="0" w:color="auto"/>
            </w:tcBorders>
            <w:noWrap/>
            <w:vAlign w:val="center"/>
          </w:tcPr>
          <w:p w14:paraId="5920A07B"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D</w:t>
            </w:r>
          </w:p>
        </w:tc>
      </w:tr>
      <w:tr w:rsidR="007E3B7D" w:rsidRPr="0085534E" w14:paraId="121791C6" w14:textId="77777777" w:rsidTr="007E3B7D">
        <w:trPr>
          <w:trHeight w:val="1363"/>
        </w:trPr>
        <w:tc>
          <w:tcPr>
            <w:tcW w:w="2144" w:type="dxa"/>
            <w:tcBorders>
              <w:top w:val="nil"/>
              <w:left w:val="single" w:sz="4" w:space="0" w:color="auto"/>
              <w:bottom w:val="single" w:sz="4" w:space="0" w:color="auto"/>
              <w:right w:val="single" w:sz="4" w:space="0" w:color="auto"/>
            </w:tcBorders>
          </w:tcPr>
          <w:p w14:paraId="0E136A0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 xml:space="preserve">Habilitação </w:t>
            </w:r>
            <w:smartTag w:uri="urn:schemas-microsoft-com:office:smarttags" w:element="PersonName">
              <w:smartTagPr>
                <w:attr w:name="ProductID" w:val="em Ensino Fundamental"/>
              </w:smartTagPr>
              <w:r w:rsidRPr="0085534E">
                <w:rPr>
                  <w:rFonts w:ascii="Times New Roman" w:hAnsi="Times New Roman" w:cs="Times New Roman"/>
                  <w:color w:val="auto"/>
                  <w:sz w:val="24"/>
                  <w:szCs w:val="24"/>
                </w:rPr>
                <w:t>em Ensino Fundamental</w:t>
              </w:r>
            </w:smartTag>
            <w:r w:rsidRPr="0085534E">
              <w:rPr>
                <w:rFonts w:ascii="Times New Roman" w:hAnsi="Times New Roman" w:cs="Times New Roman"/>
                <w:color w:val="auto"/>
                <w:sz w:val="24"/>
                <w:szCs w:val="24"/>
              </w:rPr>
              <w:t>, e/ou anos iniciais do Ensino Fundamental e/ou Elementar.</w:t>
            </w:r>
          </w:p>
        </w:tc>
        <w:tc>
          <w:tcPr>
            <w:tcW w:w="2409" w:type="dxa"/>
            <w:tcBorders>
              <w:top w:val="nil"/>
              <w:left w:val="nil"/>
              <w:bottom w:val="single" w:sz="4" w:space="0" w:color="auto"/>
              <w:right w:val="single" w:sz="4" w:space="0" w:color="auto"/>
            </w:tcBorders>
          </w:tcPr>
          <w:p w14:paraId="19D6C75D"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A, mais 300 (trezentas) horas de cursos de aperfeiçoamento, qualificação e/ou capacitação profissional.</w:t>
            </w:r>
          </w:p>
        </w:tc>
        <w:tc>
          <w:tcPr>
            <w:tcW w:w="2268" w:type="dxa"/>
            <w:tcBorders>
              <w:top w:val="nil"/>
              <w:left w:val="nil"/>
              <w:bottom w:val="single" w:sz="4" w:space="0" w:color="auto"/>
              <w:right w:val="single" w:sz="4" w:space="0" w:color="auto"/>
            </w:tcBorders>
          </w:tcPr>
          <w:p w14:paraId="5FAAFF3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B, mais Ensino Médio Completo.</w:t>
            </w:r>
          </w:p>
        </w:tc>
        <w:tc>
          <w:tcPr>
            <w:tcW w:w="2410" w:type="dxa"/>
            <w:tcBorders>
              <w:top w:val="nil"/>
              <w:left w:val="nil"/>
              <w:bottom w:val="single" w:sz="4" w:space="0" w:color="auto"/>
              <w:right w:val="single" w:sz="4" w:space="0" w:color="auto"/>
            </w:tcBorders>
          </w:tcPr>
          <w:p w14:paraId="3E0CF4C9" w14:textId="77777777" w:rsidR="007E3B7D" w:rsidRPr="0085534E" w:rsidRDefault="007E3B7D" w:rsidP="007E3B7D">
            <w:pPr>
              <w:spacing w:line="240" w:lineRule="auto"/>
              <w:jc w:val="center"/>
              <w:rPr>
                <w:rFonts w:ascii="Times New Roman" w:hAnsi="Times New Roman" w:cs="Times New Roman"/>
                <w:sz w:val="24"/>
                <w:szCs w:val="24"/>
              </w:rPr>
            </w:pPr>
            <w:r w:rsidRPr="0085534E">
              <w:rPr>
                <w:rFonts w:ascii="Times New Roman" w:hAnsi="Times New Roman" w:cs="Times New Roman"/>
                <w:sz w:val="24"/>
                <w:szCs w:val="24"/>
              </w:rPr>
              <w:t xml:space="preserve">Requisito da Classe C, mais Curso de Formação Profissional </w:t>
            </w:r>
            <w:proofErr w:type="spellStart"/>
            <w:r w:rsidRPr="0085534E">
              <w:rPr>
                <w:rFonts w:ascii="Times New Roman" w:hAnsi="Times New Roman" w:cs="Times New Roman"/>
                <w:sz w:val="24"/>
                <w:szCs w:val="24"/>
              </w:rPr>
              <w:t>Técnólogica</w:t>
            </w:r>
            <w:proofErr w:type="spellEnd"/>
            <w:r w:rsidRPr="0085534E">
              <w:rPr>
                <w:rFonts w:ascii="Times New Roman" w:hAnsi="Times New Roman" w:cs="Times New Roman"/>
                <w:sz w:val="24"/>
                <w:szCs w:val="24"/>
              </w:rPr>
              <w:t xml:space="preserve"> </w:t>
            </w:r>
            <w:smartTag w:uri="urn:schemas-microsoft-com:office:smarttags" w:element="PersonName">
              <w:smartTagPr>
                <w:attr w:name="ProductID" w:val="em N￭vel M￩dio"/>
              </w:smartTagPr>
              <w:r w:rsidRPr="0085534E">
                <w:rPr>
                  <w:rFonts w:ascii="Times New Roman" w:hAnsi="Times New Roman" w:cs="Times New Roman"/>
                  <w:sz w:val="24"/>
                  <w:szCs w:val="24"/>
                </w:rPr>
                <w:t>em Nível Médio</w:t>
              </w:r>
            </w:smartTag>
            <w:r w:rsidRPr="0085534E">
              <w:rPr>
                <w:rFonts w:ascii="Times New Roman" w:hAnsi="Times New Roman" w:cs="Times New Roman"/>
                <w:sz w:val="24"/>
                <w:szCs w:val="24"/>
              </w:rPr>
              <w:t xml:space="preserve"> ou Nível Superior ou Graduação de Nível Superior.</w:t>
            </w:r>
          </w:p>
        </w:tc>
      </w:tr>
    </w:tbl>
    <w:p w14:paraId="2D4008BC" w14:textId="77777777" w:rsidR="007E3B7D" w:rsidRPr="0085534E" w:rsidRDefault="007E3B7D" w:rsidP="007E3B7D">
      <w:pPr>
        <w:pStyle w:val="Corpodetexto"/>
        <w:spacing w:line="240" w:lineRule="auto"/>
        <w:rPr>
          <w:rFonts w:ascii="Times New Roman" w:eastAsia="MS Mincho" w:hAnsi="Times New Roman"/>
          <w:b/>
          <w:w w:val="101"/>
        </w:rPr>
      </w:pPr>
    </w:p>
    <w:p w14:paraId="0C9BE9CB" w14:textId="77777777" w:rsidR="007E3B7D" w:rsidRPr="0085534E" w:rsidRDefault="007E3B7D" w:rsidP="007E3B7D">
      <w:pPr>
        <w:pStyle w:val="Corpodetexto"/>
        <w:spacing w:line="240" w:lineRule="auto"/>
        <w:rPr>
          <w:rFonts w:ascii="Times New Roman" w:hAnsi="Times New Roman"/>
        </w:rPr>
      </w:pPr>
    </w:p>
    <w:p w14:paraId="5464CDE3" w14:textId="77777777" w:rsidR="007E3B7D" w:rsidRPr="0085534E" w:rsidRDefault="007E3B7D" w:rsidP="007E3B7D">
      <w:pPr>
        <w:pStyle w:val="Corpodetexto"/>
        <w:spacing w:line="240" w:lineRule="auto"/>
        <w:rPr>
          <w:rFonts w:ascii="Times New Roman" w:hAnsi="Times New Roman"/>
          <w:b/>
        </w:rPr>
      </w:pPr>
      <w:r w:rsidRPr="0085534E">
        <w:rPr>
          <w:rFonts w:ascii="Times New Roman" w:hAnsi="Times New Roman"/>
          <w:b/>
        </w:rPr>
        <w:t>ATRIBUIÇÕES DO GRUPO OCUPACIONAL</w:t>
      </w:r>
    </w:p>
    <w:p w14:paraId="3A3B5FB2" w14:textId="77777777" w:rsidR="007E3B7D" w:rsidRPr="0085534E" w:rsidRDefault="007E3B7D" w:rsidP="007E3B7D">
      <w:pPr>
        <w:pStyle w:val="Corpodetexto"/>
        <w:spacing w:line="240" w:lineRule="auto"/>
        <w:rPr>
          <w:rFonts w:ascii="Times New Roman" w:hAnsi="Times New Roman"/>
        </w:rPr>
      </w:pPr>
    </w:p>
    <w:p w14:paraId="12D30E87" w14:textId="77777777" w:rsidR="007E3B7D" w:rsidRPr="0085534E" w:rsidRDefault="007E3B7D" w:rsidP="007E3B7D">
      <w:pPr>
        <w:pBdr>
          <w:top w:val="single" w:sz="4" w:space="2" w:color="auto"/>
          <w:left w:val="single" w:sz="4" w:space="4" w:color="auto"/>
          <w:bottom w:val="single" w:sz="4" w:space="1" w:color="auto"/>
          <w:right w:val="single" w:sz="4" w:space="5" w:color="auto"/>
        </w:pBdr>
        <w:spacing w:line="240" w:lineRule="auto"/>
        <w:ind w:right="-1"/>
        <w:rPr>
          <w:rFonts w:ascii="Times New Roman" w:hAnsi="Times New Roman" w:cs="Times New Roman"/>
          <w:color w:val="auto"/>
          <w:sz w:val="24"/>
          <w:szCs w:val="24"/>
        </w:rPr>
      </w:pPr>
      <w:r w:rsidRPr="0085534E">
        <w:rPr>
          <w:rFonts w:ascii="Times New Roman" w:hAnsi="Times New Roman" w:cs="Times New Roman"/>
          <w:color w:val="auto"/>
          <w:sz w:val="24"/>
          <w:szCs w:val="24"/>
        </w:rPr>
        <w:t>Compreende as atividades inerentes aos cargos caracterizados pelas ações desenvolvidas em campo de conhecimento específico, obtido em curso de formação profissionalizante ou provisionamento.</w:t>
      </w:r>
      <w:r w:rsidRPr="0085534E">
        <w:rPr>
          <w:rFonts w:ascii="Times New Roman" w:eastAsia="Calibri" w:hAnsi="Times New Roman" w:cs="Times New Roman"/>
          <w:color w:val="auto"/>
          <w:w w:val="100"/>
          <w:sz w:val="24"/>
          <w:szCs w:val="24"/>
        </w:rPr>
        <w:t xml:space="preserve"> Abrangendo os cargos que se destinam a operar máquinas montadas sobre rodas ou esteiras e providas de implementos auxiliares que servem para nivelar, escavar, mexer ou carregar terra, pedra, areia, cascalho e similares. Compreendem também, os cargos que executam tarefas relativas à regulagem, conserto, substituição de peças ou partes de veículos, máquinas pesadas e demais equipamentos eletromecânicos; e ainda, os cargos que se destinam a executar, tarefas tais como: dirigir veículos automotores de transporte de carga e passageiros, conservando-o em perfeitas condições de aparência e funcionamento; e ainda os cargos que se destinam a executar tarefas auxiliares relativas a conserto, regulagem, lubrificação e limpeza de veículos, máquinas pesadas e demais equipamentos eletromecânicos.</w:t>
      </w:r>
    </w:p>
    <w:p w14:paraId="45E102DF" w14:textId="77777777" w:rsidR="007E3B7D" w:rsidRPr="0085534E" w:rsidRDefault="007E3B7D" w:rsidP="007E3B7D">
      <w:pPr>
        <w:pStyle w:val="Corpodetexto"/>
        <w:spacing w:before="240" w:line="240" w:lineRule="auto"/>
        <w:jc w:val="both"/>
        <w:rPr>
          <w:rFonts w:ascii="Times New Roman" w:hAnsi="Times New Roman"/>
          <w:b/>
          <w:bCs/>
          <w:u w:val="single"/>
        </w:rPr>
      </w:pPr>
    </w:p>
    <w:p w14:paraId="6437F6D5" w14:textId="77777777" w:rsidR="004C409C" w:rsidRPr="00873268" w:rsidRDefault="004C409C" w:rsidP="004C409C">
      <w:pPr>
        <w:spacing w:line="240" w:lineRule="auto"/>
        <w:jc w:val="center"/>
        <w:rPr>
          <w:rFonts w:ascii="Times New Roman" w:hAnsi="Times New Roman" w:cs="Times New Roman"/>
          <w:strike/>
          <w:color w:val="0000FF"/>
          <w:sz w:val="24"/>
          <w:szCs w:val="24"/>
        </w:rPr>
      </w:pPr>
      <w:r w:rsidRPr="00873268">
        <w:rPr>
          <w:rFonts w:ascii="Times New Roman" w:hAnsi="Times New Roman" w:cs="Times New Roman"/>
          <w:strike/>
          <w:color w:val="0000FF"/>
          <w:sz w:val="24"/>
          <w:szCs w:val="24"/>
        </w:rPr>
        <w:t>(Redação dada pela LC nº 150/2012)</w:t>
      </w:r>
    </w:p>
    <w:p w14:paraId="520530B4" w14:textId="77777777" w:rsidR="004C409C" w:rsidRPr="00873268" w:rsidRDefault="004C409C" w:rsidP="004C409C">
      <w:pPr>
        <w:spacing w:line="240" w:lineRule="auto"/>
        <w:jc w:val="center"/>
        <w:rPr>
          <w:rFonts w:ascii="Times New Roman" w:hAnsi="Times New Roman" w:cs="Times New Roman"/>
          <w:strike/>
          <w:color w:val="0000FF"/>
          <w:sz w:val="24"/>
          <w:szCs w:val="24"/>
        </w:rPr>
      </w:pPr>
    </w:p>
    <w:tbl>
      <w:tblPr>
        <w:tblW w:w="9226" w:type="dxa"/>
        <w:tblInd w:w="70" w:type="dxa"/>
        <w:tblLayout w:type="fixed"/>
        <w:tblCellMar>
          <w:left w:w="70" w:type="dxa"/>
          <w:right w:w="70" w:type="dxa"/>
        </w:tblCellMar>
        <w:tblLook w:val="04A0" w:firstRow="1" w:lastRow="0" w:firstColumn="1" w:lastColumn="0" w:noHBand="0" w:noVBand="1"/>
      </w:tblPr>
      <w:tblGrid>
        <w:gridCol w:w="1975"/>
        <w:gridCol w:w="5113"/>
        <w:gridCol w:w="1004"/>
        <w:gridCol w:w="1134"/>
      </w:tblGrid>
      <w:tr w:rsidR="007E3B7D" w:rsidRPr="00873268" w14:paraId="6F280029" w14:textId="77777777" w:rsidTr="004C409C">
        <w:trPr>
          <w:trHeight w:val="497"/>
        </w:trPr>
        <w:tc>
          <w:tcPr>
            <w:tcW w:w="9226" w:type="dxa"/>
            <w:gridSpan w:val="4"/>
            <w:tcBorders>
              <w:top w:val="single" w:sz="4" w:space="0" w:color="auto"/>
              <w:left w:val="single" w:sz="4" w:space="0" w:color="auto"/>
              <w:bottom w:val="single" w:sz="8" w:space="0" w:color="auto"/>
              <w:right w:val="single" w:sz="4" w:space="0" w:color="auto"/>
            </w:tcBorders>
            <w:noWrap/>
            <w:vAlign w:val="center"/>
          </w:tcPr>
          <w:p w14:paraId="2C2A55BD" w14:textId="77777777" w:rsidR="007E3B7D" w:rsidRPr="00873268" w:rsidRDefault="007E3B7D" w:rsidP="007E3B7D">
            <w:pPr>
              <w:spacing w:line="240" w:lineRule="auto"/>
              <w:ind w:right="-1"/>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Grupo Ocupacional: APOIO ADMINISTRATIVO</w:t>
            </w:r>
          </w:p>
        </w:tc>
      </w:tr>
      <w:tr w:rsidR="007E3B7D" w:rsidRPr="00873268" w14:paraId="7386590C" w14:textId="77777777" w:rsidTr="004C409C">
        <w:trPr>
          <w:trHeight w:val="603"/>
        </w:trPr>
        <w:tc>
          <w:tcPr>
            <w:tcW w:w="1975" w:type="dxa"/>
            <w:tcBorders>
              <w:top w:val="nil"/>
              <w:left w:val="single" w:sz="4" w:space="0" w:color="auto"/>
              <w:bottom w:val="single" w:sz="8" w:space="0" w:color="auto"/>
              <w:right w:val="nil"/>
            </w:tcBorders>
            <w:vAlign w:val="center"/>
          </w:tcPr>
          <w:p w14:paraId="6C9B1030" w14:textId="77777777" w:rsidR="007E3B7D" w:rsidRPr="00873268" w:rsidRDefault="007E3B7D" w:rsidP="007E3B7D">
            <w:pPr>
              <w:spacing w:line="240" w:lineRule="auto"/>
              <w:ind w:right="-1"/>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13C905D7" w14:textId="77777777" w:rsidR="007E3B7D" w:rsidRPr="00873268" w:rsidRDefault="007E3B7D" w:rsidP="007E3B7D">
            <w:pPr>
              <w:spacing w:line="240" w:lineRule="auto"/>
              <w:ind w:right="-1"/>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Título do Cargo</w:t>
            </w:r>
          </w:p>
        </w:tc>
        <w:tc>
          <w:tcPr>
            <w:tcW w:w="1004" w:type="dxa"/>
            <w:tcBorders>
              <w:top w:val="nil"/>
              <w:left w:val="nil"/>
              <w:bottom w:val="single" w:sz="8" w:space="0" w:color="auto"/>
              <w:right w:val="single" w:sz="8" w:space="0" w:color="auto"/>
            </w:tcBorders>
            <w:vAlign w:val="center"/>
          </w:tcPr>
          <w:p w14:paraId="21F1BB16" w14:textId="77777777" w:rsidR="007E3B7D" w:rsidRPr="00873268" w:rsidRDefault="007E3B7D" w:rsidP="007E3B7D">
            <w:pPr>
              <w:spacing w:line="240" w:lineRule="auto"/>
              <w:ind w:right="-1"/>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HS/ Sem</w:t>
            </w:r>
          </w:p>
        </w:tc>
        <w:tc>
          <w:tcPr>
            <w:tcW w:w="1134" w:type="dxa"/>
            <w:tcBorders>
              <w:top w:val="nil"/>
              <w:left w:val="nil"/>
              <w:bottom w:val="single" w:sz="8" w:space="0" w:color="auto"/>
              <w:right w:val="single" w:sz="4" w:space="0" w:color="auto"/>
            </w:tcBorders>
            <w:vAlign w:val="center"/>
          </w:tcPr>
          <w:p w14:paraId="51A2F463" w14:textId="77777777" w:rsidR="007E3B7D" w:rsidRPr="00873268" w:rsidRDefault="007E3B7D" w:rsidP="007E3B7D">
            <w:pPr>
              <w:spacing w:line="240" w:lineRule="auto"/>
              <w:ind w:right="-1"/>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Nº de Vagas</w:t>
            </w:r>
          </w:p>
        </w:tc>
      </w:tr>
      <w:tr w:rsidR="007E3B7D" w:rsidRPr="00873268" w14:paraId="063D1E2C" w14:textId="77777777" w:rsidTr="004C409C">
        <w:trPr>
          <w:trHeight w:val="264"/>
        </w:trPr>
        <w:tc>
          <w:tcPr>
            <w:tcW w:w="1975" w:type="dxa"/>
            <w:tcBorders>
              <w:top w:val="nil"/>
              <w:left w:val="single" w:sz="4" w:space="0" w:color="auto"/>
              <w:bottom w:val="single" w:sz="4" w:space="0" w:color="auto"/>
              <w:right w:val="single" w:sz="4" w:space="0" w:color="auto"/>
            </w:tcBorders>
            <w:noWrap/>
            <w:vAlign w:val="bottom"/>
          </w:tcPr>
          <w:p w14:paraId="04130E75" w14:textId="77777777" w:rsidR="007E3B7D" w:rsidRPr="00873268" w:rsidRDefault="007E3B7D" w:rsidP="007E3B7D">
            <w:pPr>
              <w:spacing w:line="240" w:lineRule="auto"/>
              <w:jc w:val="right"/>
              <w:rPr>
                <w:rFonts w:ascii="Times New Roman" w:hAnsi="Times New Roman" w:cs="Times New Roman"/>
                <w:bCs/>
                <w:strike/>
                <w:sz w:val="24"/>
                <w:szCs w:val="24"/>
              </w:rPr>
            </w:pPr>
            <w:r w:rsidRPr="00873268">
              <w:rPr>
                <w:rFonts w:ascii="Times New Roman" w:hAnsi="Times New Roman" w:cs="Times New Roman"/>
                <w:bCs/>
                <w:strike/>
                <w:sz w:val="24"/>
                <w:szCs w:val="24"/>
              </w:rPr>
              <w:t> R$ 1.019,13</w:t>
            </w:r>
          </w:p>
        </w:tc>
        <w:tc>
          <w:tcPr>
            <w:tcW w:w="5113" w:type="dxa"/>
            <w:tcBorders>
              <w:top w:val="single" w:sz="4" w:space="0" w:color="auto"/>
              <w:left w:val="nil"/>
              <w:bottom w:val="single" w:sz="4" w:space="0" w:color="auto"/>
              <w:right w:val="single" w:sz="4" w:space="0" w:color="000000"/>
            </w:tcBorders>
            <w:noWrap/>
            <w:vAlign w:val="bottom"/>
          </w:tcPr>
          <w:p w14:paraId="6A1E63F6" w14:textId="77777777" w:rsidR="007E3B7D" w:rsidRPr="00873268" w:rsidRDefault="007E3B7D" w:rsidP="007E3B7D">
            <w:pPr>
              <w:spacing w:line="240" w:lineRule="auto"/>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Auxiliar Administrativo</w:t>
            </w:r>
          </w:p>
        </w:tc>
        <w:tc>
          <w:tcPr>
            <w:tcW w:w="1004" w:type="dxa"/>
            <w:tcBorders>
              <w:top w:val="nil"/>
              <w:left w:val="nil"/>
              <w:bottom w:val="single" w:sz="4" w:space="0" w:color="auto"/>
              <w:right w:val="single" w:sz="4" w:space="0" w:color="auto"/>
            </w:tcBorders>
            <w:noWrap/>
            <w:vAlign w:val="bottom"/>
          </w:tcPr>
          <w:p w14:paraId="2AEDBCD2"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7D717FB4"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10</w:t>
            </w:r>
          </w:p>
        </w:tc>
      </w:tr>
      <w:tr w:rsidR="007E3B7D" w:rsidRPr="00873268" w14:paraId="592F5E8A" w14:textId="77777777" w:rsidTr="004C409C">
        <w:trPr>
          <w:trHeight w:val="264"/>
        </w:trPr>
        <w:tc>
          <w:tcPr>
            <w:tcW w:w="1975" w:type="dxa"/>
            <w:tcBorders>
              <w:top w:val="nil"/>
              <w:left w:val="single" w:sz="4" w:space="0" w:color="auto"/>
              <w:bottom w:val="single" w:sz="4" w:space="0" w:color="auto"/>
              <w:right w:val="single" w:sz="4" w:space="0" w:color="auto"/>
            </w:tcBorders>
            <w:noWrap/>
            <w:vAlign w:val="bottom"/>
          </w:tcPr>
          <w:p w14:paraId="71BB222C" w14:textId="77777777" w:rsidR="007E3B7D" w:rsidRPr="00873268" w:rsidRDefault="007E3B7D" w:rsidP="007E3B7D">
            <w:pPr>
              <w:spacing w:line="240" w:lineRule="auto"/>
              <w:jc w:val="right"/>
              <w:rPr>
                <w:rFonts w:ascii="Times New Roman" w:hAnsi="Times New Roman" w:cs="Times New Roman"/>
                <w:bCs/>
                <w:strike/>
                <w:sz w:val="24"/>
                <w:szCs w:val="24"/>
              </w:rPr>
            </w:pPr>
            <w:r w:rsidRPr="00873268">
              <w:rPr>
                <w:rFonts w:ascii="Times New Roman" w:hAnsi="Times New Roman" w:cs="Times New Roman"/>
                <w:bCs/>
                <w:strike/>
                <w:sz w:val="24"/>
                <w:szCs w:val="24"/>
              </w:rPr>
              <w:t> R$ 1.426,79</w:t>
            </w:r>
          </w:p>
        </w:tc>
        <w:tc>
          <w:tcPr>
            <w:tcW w:w="5113" w:type="dxa"/>
            <w:tcBorders>
              <w:top w:val="single" w:sz="4" w:space="0" w:color="auto"/>
              <w:left w:val="nil"/>
              <w:bottom w:val="single" w:sz="4" w:space="0" w:color="auto"/>
              <w:right w:val="single" w:sz="4" w:space="0" w:color="000000"/>
            </w:tcBorders>
            <w:noWrap/>
            <w:vAlign w:val="bottom"/>
          </w:tcPr>
          <w:p w14:paraId="331AE7EC" w14:textId="77777777" w:rsidR="007E3B7D" w:rsidRPr="00873268" w:rsidRDefault="007E3B7D" w:rsidP="007E3B7D">
            <w:pPr>
              <w:spacing w:line="240" w:lineRule="auto"/>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Agente Municipal de Trânsito</w:t>
            </w:r>
          </w:p>
        </w:tc>
        <w:tc>
          <w:tcPr>
            <w:tcW w:w="1004" w:type="dxa"/>
            <w:tcBorders>
              <w:top w:val="nil"/>
              <w:left w:val="nil"/>
              <w:bottom w:val="single" w:sz="4" w:space="0" w:color="auto"/>
              <w:right w:val="single" w:sz="4" w:space="0" w:color="auto"/>
            </w:tcBorders>
            <w:noWrap/>
            <w:vAlign w:val="bottom"/>
          </w:tcPr>
          <w:p w14:paraId="2A401EFA"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78F13947"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20</w:t>
            </w:r>
          </w:p>
        </w:tc>
      </w:tr>
    </w:tbl>
    <w:p w14:paraId="094AB6D1" w14:textId="77777777" w:rsidR="007E3B7D" w:rsidRPr="00873268" w:rsidRDefault="007E3B7D" w:rsidP="007E3B7D">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203"/>
        <w:gridCol w:w="2268"/>
      </w:tblGrid>
      <w:tr w:rsidR="007E3B7D" w:rsidRPr="00873268" w14:paraId="640ECB86" w14:textId="77777777" w:rsidTr="007E3B7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12542BDF" w14:textId="77777777" w:rsidR="007E3B7D" w:rsidRPr="00873268" w:rsidRDefault="007E3B7D" w:rsidP="007E3B7D">
            <w:pPr>
              <w:spacing w:line="240" w:lineRule="auto"/>
              <w:jc w:val="center"/>
              <w:rPr>
                <w:rFonts w:ascii="Times New Roman" w:hAnsi="Times New Roman" w:cs="Times New Roman"/>
                <w:strike/>
                <w:color w:val="auto"/>
                <w:sz w:val="24"/>
                <w:szCs w:val="24"/>
              </w:rPr>
            </w:pPr>
          </w:p>
          <w:p w14:paraId="4223C97A" w14:textId="77777777" w:rsidR="007E3B7D" w:rsidRPr="00873268" w:rsidRDefault="007E3B7D" w:rsidP="007E3B7D">
            <w:pPr>
              <w:spacing w:line="240" w:lineRule="auto"/>
              <w:jc w:val="center"/>
              <w:rPr>
                <w:rFonts w:ascii="Times New Roman" w:hAnsi="Times New Roman" w:cs="Times New Roman"/>
                <w:b/>
                <w:strike/>
                <w:color w:val="auto"/>
                <w:sz w:val="24"/>
                <w:szCs w:val="24"/>
              </w:rPr>
            </w:pPr>
            <w:r w:rsidRPr="00873268">
              <w:rPr>
                <w:rFonts w:ascii="Times New Roman" w:hAnsi="Times New Roman" w:cs="Times New Roman"/>
                <w:b/>
                <w:strike/>
                <w:color w:val="auto"/>
                <w:sz w:val="24"/>
                <w:szCs w:val="24"/>
              </w:rPr>
              <w:t>REQUISITOS DA CLASSE</w:t>
            </w:r>
          </w:p>
          <w:p w14:paraId="71F52163" w14:textId="77777777" w:rsidR="007E3B7D" w:rsidRPr="00873268" w:rsidRDefault="007E3B7D" w:rsidP="007E3B7D">
            <w:pPr>
              <w:spacing w:line="240" w:lineRule="auto"/>
              <w:jc w:val="center"/>
              <w:rPr>
                <w:rFonts w:ascii="Times New Roman" w:hAnsi="Times New Roman" w:cs="Times New Roman"/>
                <w:strike/>
                <w:color w:val="auto"/>
                <w:sz w:val="24"/>
                <w:szCs w:val="24"/>
              </w:rPr>
            </w:pPr>
          </w:p>
        </w:tc>
      </w:tr>
      <w:tr w:rsidR="007E3B7D" w:rsidRPr="00873268" w14:paraId="024536BB" w14:textId="77777777" w:rsidTr="007E3B7D">
        <w:trPr>
          <w:trHeight w:val="600"/>
        </w:trPr>
        <w:tc>
          <w:tcPr>
            <w:tcW w:w="2380" w:type="dxa"/>
            <w:tcBorders>
              <w:top w:val="nil"/>
              <w:left w:val="single" w:sz="4" w:space="0" w:color="auto"/>
              <w:bottom w:val="single" w:sz="4" w:space="0" w:color="auto"/>
              <w:right w:val="single" w:sz="4" w:space="0" w:color="auto"/>
            </w:tcBorders>
            <w:noWrap/>
            <w:vAlign w:val="center"/>
          </w:tcPr>
          <w:p w14:paraId="26A2B790" w14:textId="77777777" w:rsidR="007E3B7D" w:rsidRPr="00873268" w:rsidRDefault="007E3B7D" w:rsidP="007E3B7D">
            <w:pPr>
              <w:spacing w:line="240" w:lineRule="auto"/>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4B68C7A9" w14:textId="77777777" w:rsidR="007E3B7D" w:rsidRPr="00873268" w:rsidRDefault="007E3B7D" w:rsidP="007E3B7D">
            <w:pPr>
              <w:spacing w:line="240" w:lineRule="auto"/>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B</w:t>
            </w:r>
          </w:p>
        </w:tc>
        <w:tc>
          <w:tcPr>
            <w:tcW w:w="2203" w:type="dxa"/>
            <w:tcBorders>
              <w:top w:val="nil"/>
              <w:left w:val="nil"/>
              <w:bottom w:val="single" w:sz="4" w:space="0" w:color="auto"/>
              <w:right w:val="single" w:sz="4" w:space="0" w:color="auto"/>
            </w:tcBorders>
            <w:noWrap/>
            <w:vAlign w:val="center"/>
          </w:tcPr>
          <w:p w14:paraId="0DC068A7" w14:textId="77777777" w:rsidR="007E3B7D" w:rsidRPr="00873268" w:rsidRDefault="007E3B7D" w:rsidP="007E3B7D">
            <w:pPr>
              <w:spacing w:line="240" w:lineRule="auto"/>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C</w:t>
            </w:r>
          </w:p>
        </w:tc>
        <w:tc>
          <w:tcPr>
            <w:tcW w:w="2268" w:type="dxa"/>
            <w:tcBorders>
              <w:top w:val="nil"/>
              <w:left w:val="nil"/>
              <w:bottom w:val="single" w:sz="4" w:space="0" w:color="auto"/>
              <w:right w:val="single" w:sz="4" w:space="0" w:color="auto"/>
            </w:tcBorders>
            <w:noWrap/>
            <w:vAlign w:val="center"/>
          </w:tcPr>
          <w:p w14:paraId="297B825F" w14:textId="77777777" w:rsidR="007E3B7D" w:rsidRPr="00873268" w:rsidRDefault="007E3B7D" w:rsidP="007E3B7D">
            <w:pPr>
              <w:spacing w:line="240" w:lineRule="auto"/>
              <w:jc w:val="center"/>
              <w:rPr>
                <w:rFonts w:ascii="Times New Roman" w:hAnsi="Times New Roman" w:cs="Times New Roman"/>
                <w:b/>
                <w:bCs/>
                <w:strike/>
                <w:color w:val="auto"/>
                <w:sz w:val="24"/>
                <w:szCs w:val="24"/>
              </w:rPr>
            </w:pPr>
            <w:r w:rsidRPr="00873268">
              <w:rPr>
                <w:rFonts w:ascii="Times New Roman" w:hAnsi="Times New Roman" w:cs="Times New Roman"/>
                <w:b/>
                <w:bCs/>
                <w:strike/>
                <w:color w:val="auto"/>
                <w:sz w:val="24"/>
                <w:szCs w:val="24"/>
              </w:rPr>
              <w:t>D</w:t>
            </w:r>
          </w:p>
        </w:tc>
      </w:tr>
      <w:tr w:rsidR="007E3B7D" w:rsidRPr="00873268" w14:paraId="5B890AC1" w14:textId="77777777" w:rsidTr="007E3B7D">
        <w:trPr>
          <w:trHeight w:val="1674"/>
        </w:trPr>
        <w:tc>
          <w:tcPr>
            <w:tcW w:w="2380" w:type="dxa"/>
            <w:tcBorders>
              <w:top w:val="nil"/>
              <w:left w:val="single" w:sz="4" w:space="0" w:color="auto"/>
              <w:bottom w:val="single" w:sz="4" w:space="0" w:color="auto"/>
              <w:right w:val="single" w:sz="4" w:space="0" w:color="auto"/>
            </w:tcBorders>
          </w:tcPr>
          <w:p w14:paraId="34514A99"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Habilitação em Ensino Médio.</w:t>
            </w:r>
          </w:p>
        </w:tc>
        <w:tc>
          <w:tcPr>
            <w:tcW w:w="2380" w:type="dxa"/>
            <w:tcBorders>
              <w:top w:val="nil"/>
              <w:left w:val="nil"/>
              <w:bottom w:val="single" w:sz="4" w:space="0" w:color="auto"/>
              <w:right w:val="single" w:sz="4" w:space="0" w:color="auto"/>
            </w:tcBorders>
          </w:tcPr>
          <w:p w14:paraId="2DA79EEF"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203" w:type="dxa"/>
            <w:tcBorders>
              <w:top w:val="nil"/>
              <w:left w:val="nil"/>
              <w:bottom w:val="single" w:sz="4" w:space="0" w:color="auto"/>
              <w:right w:val="single" w:sz="4" w:space="0" w:color="auto"/>
            </w:tcBorders>
          </w:tcPr>
          <w:p w14:paraId="12890F05"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Requisito da Classe B, mais Graduação em Nível Superior.</w:t>
            </w:r>
          </w:p>
        </w:tc>
        <w:tc>
          <w:tcPr>
            <w:tcW w:w="2268" w:type="dxa"/>
            <w:tcBorders>
              <w:top w:val="nil"/>
              <w:left w:val="nil"/>
              <w:bottom w:val="single" w:sz="4" w:space="0" w:color="auto"/>
              <w:right w:val="single" w:sz="4" w:space="0" w:color="auto"/>
            </w:tcBorders>
          </w:tcPr>
          <w:p w14:paraId="2F11DE47" w14:textId="77777777" w:rsidR="007E3B7D" w:rsidRPr="00873268" w:rsidRDefault="007E3B7D" w:rsidP="007E3B7D">
            <w:pPr>
              <w:spacing w:line="240" w:lineRule="auto"/>
              <w:jc w:val="center"/>
              <w:rPr>
                <w:rFonts w:ascii="Times New Roman" w:hAnsi="Times New Roman" w:cs="Times New Roman"/>
                <w:strike/>
                <w:color w:val="auto"/>
                <w:sz w:val="24"/>
                <w:szCs w:val="24"/>
              </w:rPr>
            </w:pPr>
            <w:r w:rsidRPr="00873268">
              <w:rPr>
                <w:rFonts w:ascii="Times New Roman" w:hAnsi="Times New Roman" w:cs="Times New Roman"/>
                <w:strike/>
                <w:color w:val="auto"/>
                <w:sz w:val="24"/>
                <w:szCs w:val="24"/>
              </w:rPr>
              <w:t>Requisito da Classe C, mais curso de pós-graduação em nível de especialista "latu senso" de no mínimo 360 (trezentos e Sessenta) horas.</w:t>
            </w:r>
          </w:p>
        </w:tc>
      </w:tr>
    </w:tbl>
    <w:p w14:paraId="336E7A76" w14:textId="77777777" w:rsidR="007E3B7D" w:rsidRPr="00873268" w:rsidRDefault="007E3B7D" w:rsidP="007E3B7D">
      <w:pPr>
        <w:pStyle w:val="Corpodetexto"/>
        <w:spacing w:line="240" w:lineRule="auto"/>
        <w:rPr>
          <w:rFonts w:ascii="Times New Roman" w:eastAsia="MS Mincho" w:hAnsi="Times New Roman"/>
          <w:b/>
          <w:strike/>
          <w:w w:val="101"/>
        </w:rPr>
      </w:pPr>
    </w:p>
    <w:p w14:paraId="305CCD5F" w14:textId="77777777" w:rsidR="007E3B7D" w:rsidRPr="00873268" w:rsidRDefault="007E3B7D" w:rsidP="007E3B7D">
      <w:pPr>
        <w:pStyle w:val="Corpodetexto"/>
        <w:spacing w:line="240" w:lineRule="auto"/>
        <w:rPr>
          <w:rFonts w:ascii="Times New Roman" w:eastAsia="MS Mincho" w:hAnsi="Times New Roman"/>
          <w:b/>
          <w:strike/>
          <w:w w:val="101"/>
        </w:rPr>
      </w:pPr>
    </w:p>
    <w:p w14:paraId="733F7A71" w14:textId="77777777" w:rsidR="007E3B7D" w:rsidRPr="00873268" w:rsidRDefault="007E3B7D" w:rsidP="007E3B7D">
      <w:pPr>
        <w:pStyle w:val="Corpodetexto"/>
        <w:spacing w:line="240" w:lineRule="auto"/>
        <w:rPr>
          <w:rFonts w:ascii="Times New Roman" w:hAnsi="Times New Roman"/>
          <w:b/>
          <w:strike/>
        </w:rPr>
      </w:pPr>
      <w:r w:rsidRPr="00873268">
        <w:rPr>
          <w:rFonts w:ascii="Times New Roman" w:hAnsi="Times New Roman"/>
          <w:b/>
          <w:strike/>
        </w:rPr>
        <w:t>ATRIBUIÇÕES DO GRUPO OCUPACIONAL</w:t>
      </w:r>
    </w:p>
    <w:p w14:paraId="65494572" w14:textId="77777777" w:rsidR="007E3B7D" w:rsidRPr="00873268" w:rsidRDefault="007E3B7D" w:rsidP="007E3B7D">
      <w:pPr>
        <w:pStyle w:val="Corpodetexto"/>
        <w:spacing w:line="240" w:lineRule="auto"/>
        <w:rPr>
          <w:rFonts w:ascii="Times New Roman" w:hAnsi="Times New Roman"/>
          <w:strike/>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7E3B7D" w:rsidRPr="00873268" w14:paraId="056ECFA9" w14:textId="77777777" w:rsidTr="007E3B7D">
        <w:tc>
          <w:tcPr>
            <w:tcW w:w="9321" w:type="dxa"/>
            <w:tcBorders>
              <w:top w:val="single" w:sz="4" w:space="0" w:color="auto"/>
              <w:left w:val="single" w:sz="4" w:space="0" w:color="auto"/>
              <w:bottom w:val="single" w:sz="4" w:space="0" w:color="auto"/>
              <w:right w:val="single" w:sz="4" w:space="0" w:color="auto"/>
            </w:tcBorders>
          </w:tcPr>
          <w:p w14:paraId="46FA251E" w14:textId="77777777" w:rsidR="007E3B7D" w:rsidRPr="00873268" w:rsidRDefault="007E3B7D" w:rsidP="007E3B7D">
            <w:pPr>
              <w:pStyle w:val="Corpodetexto"/>
              <w:spacing w:line="240" w:lineRule="auto"/>
              <w:jc w:val="both"/>
              <w:rPr>
                <w:rFonts w:ascii="Times New Roman" w:hAnsi="Times New Roman"/>
                <w:strike/>
                <w:w w:val="101"/>
                <w:u w:val="single"/>
              </w:rPr>
            </w:pPr>
            <w:r w:rsidRPr="00873268">
              <w:rPr>
                <w:rFonts w:ascii="Times New Roman" w:hAnsi="Times New Roman"/>
                <w:strike/>
              </w:rPr>
              <w:t>Compreende as atividades inerentes aos cargos que se destinam a executar tarefas de apoio administrativo, tais como: operar mesa telefônica, manuseando chaves, interruptores e outros dispositivos, para estabelecer comunicações internas, locais, interurbanas e internacionais,  atividades administrativas que requer conhecimento básico de processador de textos e de planilha eletrônica e internet e ainda, tarefas inerentes à área de trânsito; serviços de manutenção e segurança no trânsito; atividades relativas à orientação e educação no trânsito; a fiscalização e ordenação do trânsito municipal e outras tarefas correlatas de procedimentos administrativos inerentes à unidade de lotação.</w:t>
            </w:r>
          </w:p>
        </w:tc>
      </w:tr>
    </w:tbl>
    <w:p w14:paraId="07213F1E" w14:textId="448F4866" w:rsidR="007E3B7D" w:rsidRDefault="007E3B7D" w:rsidP="007E3B7D">
      <w:pPr>
        <w:pStyle w:val="Corpodetexto"/>
        <w:spacing w:before="240" w:line="240" w:lineRule="auto"/>
        <w:jc w:val="both"/>
        <w:rPr>
          <w:rFonts w:ascii="Times New Roman" w:hAnsi="Times New Roman"/>
          <w:b/>
          <w:bCs/>
          <w:u w:val="single"/>
        </w:rPr>
      </w:pPr>
    </w:p>
    <w:p w14:paraId="47D94A4B" w14:textId="760405E5" w:rsidR="00873268" w:rsidRDefault="00873268" w:rsidP="007E3B7D">
      <w:pPr>
        <w:pStyle w:val="Corpodetexto"/>
        <w:spacing w:before="240" w:line="240" w:lineRule="auto"/>
        <w:jc w:val="both"/>
        <w:rPr>
          <w:rFonts w:ascii="Times New Roman" w:hAnsi="Times New Roman"/>
          <w:b/>
          <w:bCs/>
          <w:u w:val="single"/>
        </w:rPr>
      </w:pPr>
    </w:p>
    <w:p w14:paraId="13631C8D" w14:textId="282D8B5C" w:rsidR="00873268" w:rsidRPr="00B26A5C" w:rsidRDefault="00873268" w:rsidP="00873268">
      <w:pPr>
        <w:pStyle w:val="Corpodetexto"/>
        <w:spacing w:before="240" w:line="240" w:lineRule="auto"/>
        <w:rPr>
          <w:rFonts w:ascii="Times New Roman" w:hAnsi="Times New Roman"/>
          <w:strike/>
          <w:color w:val="0000FF"/>
        </w:rPr>
      </w:pPr>
      <w:r w:rsidRPr="00B26A5C">
        <w:rPr>
          <w:rFonts w:ascii="Times New Roman" w:hAnsi="Times New Roman"/>
          <w:strike/>
          <w:color w:val="0000FF"/>
        </w:rPr>
        <w:t>(Redação dada pela LC nº 244/2016)</w:t>
      </w:r>
    </w:p>
    <w:p w14:paraId="7647FEAB" w14:textId="77777777" w:rsidR="00873268" w:rsidRPr="00B26A5C" w:rsidRDefault="00873268" w:rsidP="00873268">
      <w:pPr>
        <w:pStyle w:val="Corpodetexto"/>
        <w:spacing w:before="240" w:line="240" w:lineRule="auto"/>
        <w:rPr>
          <w:rFonts w:ascii="Times New Roman" w:hAnsi="Times New Roman"/>
          <w:b/>
          <w:bCs/>
          <w:strike/>
          <w:u w:val="single"/>
        </w:rPr>
      </w:pPr>
    </w:p>
    <w:tbl>
      <w:tblPr>
        <w:tblW w:w="9226" w:type="dxa"/>
        <w:tblInd w:w="108" w:type="dxa"/>
        <w:tblCellMar>
          <w:left w:w="70" w:type="dxa"/>
          <w:right w:w="70" w:type="dxa"/>
        </w:tblCellMar>
        <w:tblLook w:val="04A0" w:firstRow="1" w:lastRow="0" w:firstColumn="1" w:lastColumn="0" w:noHBand="0" w:noVBand="1"/>
      </w:tblPr>
      <w:tblGrid>
        <w:gridCol w:w="1975"/>
        <w:gridCol w:w="5113"/>
        <w:gridCol w:w="1004"/>
        <w:gridCol w:w="1134"/>
      </w:tblGrid>
      <w:tr w:rsidR="00873268" w:rsidRPr="00B26A5C" w14:paraId="553BA19D" w14:textId="77777777" w:rsidTr="00153560">
        <w:trPr>
          <w:trHeight w:val="497"/>
        </w:trPr>
        <w:tc>
          <w:tcPr>
            <w:tcW w:w="9226" w:type="dxa"/>
            <w:gridSpan w:val="4"/>
            <w:tcBorders>
              <w:top w:val="single" w:sz="4" w:space="0" w:color="auto"/>
              <w:left w:val="single" w:sz="4" w:space="0" w:color="auto"/>
              <w:bottom w:val="single" w:sz="8" w:space="0" w:color="auto"/>
              <w:right w:val="single" w:sz="4" w:space="0" w:color="auto"/>
            </w:tcBorders>
            <w:noWrap/>
            <w:vAlign w:val="center"/>
          </w:tcPr>
          <w:p w14:paraId="1BC7A618" w14:textId="77777777" w:rsidR="00873268" w:rsidRPr="00B26A5C" w:rsidRDefault="00873268" w:rsidP="00153560">
            <w:pPr>
              <w:spacing w:line="240" w:lineRule="auto"/>
              <w:ind w:right="-1"/>
              <w:rPr>
                <w:rFonts w:ascii="Times New Roman" w:hAnsi="Times New Roman"/>
                <w:b/>
                <w:bCs/>
                <w:strike/>
                <w:sz w:val="24"/>
                <w:szCs w:val="24"/>
              </w:rPr>
            </w:pPr>
            <w:r w:rsidRPr="00B26A5C">
              <w:rPr>
                <w:rFonts w:ascii="Times New Roman" w:hAnsi="Times New Roman"/>
                <w:b/>
                <w:bCs/>
                <w:strike/>
                <w:sz w:val="24"/>
                <w:szCs w:val="24"/>
              </w:rPr>
              <w:t>Grupo Ocupacional: APOIO ADMINISTRATIVO</w:t>
            </w:r>
          </w:p>
        </w:tc>
      </w:tr>
      <w:tr w:rsidR="00873268" w:rsidRPr="00B26A5C" w14:paraId="0A512CE8" w14:textId="77777777" w:rsidTr="00153560">
        <w:trPr>
          <w:trHeight w:val="603"/>
        </w:trPr>
        <w:tc>
          <w:tcPr>
            <w:tcW w:w="1975" w:type="dxa"/>
            <w:tcBorders>
              <w:top w:val="nil"/>
              <w:left w:val="single" w:sz="4" w:space="0" w:color="auto"/>
              <w:bottom w:val="single" w:sz="8" w:space="0" w:color="auto"/>
              <w:right w:val="nil"/>
            </w:tcBorders>
            <w:vAlign w:val="center"/>
          </w:tcPr>
          <w:p w14:paraId="6BB3D508" w14:textId="77777777" w:rsidR="00873268" w:rsidRPr="00B26A5C" w:rsidRDefault="00873268" w:rsidP="00153560">
            <w:pPr>
              <w:spacing w:line="240" w:lineRule="auto"/>
              <w:ind w:right="-1"/>
              <w:jc w:val="center"/>
              <w:rPr>
                <w:rFonts w:ascii="Times New Roman" w:hAnsi="Times New Roman"/>
                <w:b/>
                <w:bCs/>
                <w:strike/>
                <w:sz w:val="24"/>
                <w:szCs w:val="24"/>
              </w:rPr>
            </w:pPr>
            <w:r w:rsidRPr="00B26A5C">
              <w:rPr>
                <w:rFonts w:ascii="Times New Roman" w:hAnsi="Times New Roman"/>
                <w:b/>
                <w:bCs/>
                <w:strike/>
                <w:sz w:val="24"/>
                <w:szCs w:val="24"/>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6D007B4E" w14:textId="77777777" w:rsidR="00873268" w:rsidRPr="00B26A5C" w:rsidRDefault="00873268" w:rsidP="00153560">
            <w:pPr>
              <w:spacing w:line="240" w:lineRule="auto"/>
              <w:ind w:right="-1"/>
              <w:jc w:val="center"/>
              <w:rPr>
                <w:rFonts w:ascii="Times New Roman" w:hAnsi="Times New Roman"/>
                <w:b/>
                <w:bCs/>
                <w:strike/>
                <w:sz w:val="24"/>
                <w:szCs w:val="24"/>
              </w:rPr>
            </w:pPr>
            <w:r w:rsidRPr="00B26A5C">
              <w:rPr>
                <w:rFonts w:ascii="Times New Roman" w:hAnsi="Times New Roman"/>
                <w:b/>
                <w:bCs/>
                <w:strike/>
                <w:sz w:val="24"/>
                <w:szCs w:val="24"/>
              </w:rPr>
              <w:t>Título do Cargo</w:t>
            </w:r>
          </w:p>
        </w:tc>
        <w:tc>
          <w:tcPr>
            <w:tcW w:w="1004" w:type="dxa"/>
            <w:tcBorders>
              <w:top w:val="nil"/>
              <w:left w:val="nil"/>
              <w:bottom w:val="single" w:sz="8" w:space="0" w:color="auto"/>
              <w:right w:val="single" w:sz="8" w:space="0" w:color="auto"/>
            </w:tcBorders>
            <w:vAlign w:val="center"/>
          </w:tcPr>
          <w:p w14:paraId="468752A7" w14:textId="77777777" w:rsidR="00873268" w:rsidRPr="00B26A5C" w:rsidRDefault="00873268" w:rsidP="00153560">
            <w:pPr>
              <w:spacing w:line="240" w:lineRule="auto"/>
              <w:ind w:right="-1"/>
              <w:jc w:val="center"/>
              <w:rPr>
                <w:rFonts w:ascii="Times New Roman" w:hAnsi="Times New Roman"/>
                <w:b/>
                <w:bCs/>
                <w:strike/>
                <w:sz w:val="24"/>
                <w:szCs w:val="24"/>
              </w:rPr>
            </w:pPr>
            <w:r w:rsidRPr="00B26A5C">
              <w:rPr>
                <w:rFonts w:ascii="Times New Roman" w:hAnsi="Times New Roman"/>
                <w:b/>
                <w:bCs/>
                <w:strike/>
                <w:sz w:val="24"/>
                <w:szCs w:val="24"/>
              </w:rPr>
              <w:t>HS/ Sem</w:t>
            </w:r>
          </w:p>
        </w:tc>
        <w:tc>
          <w:tcPr>
            <w:tcW w:w="1134" w:type="dxa"/>
            <w:tcBorders>
              <w:top w:val="nil"/>
              <w:left w:val="nil"/>
              <w:bottom w:val="single" w:sz="8" w:space="0" w:color="auto"/>
              <w:right w:val="single" w:sz="4" w:space="0" w:color="auto"/>
            </w:tcBorders>
            <w:vAlign w:val="center"/>
          </w:tcPr>
          <w:p w14:paraId="507A991F" w14:textId="77777777" w:rsidR="00873268" w:rsidRPr="00B26A5C" w:rsidRDefault="00873268" w:rsidP="00153560">
            <w:pPr>
              <w:spacing w:line="240" w:lineRule="auto"/>
              <w:ind w:right="-1"/>
              <w:jc w:val="center"/>
              <w:rPr>
                <w:rFonts w:ascii="Times New Roman" w:hAnsi="Times New Roman"/>
                <w:b/>
                <w:bCs/>
                <w:strike/>
                <w:sz w:val="24"/>
                <w:szCs w:val="24"/>
              </w:rPr>
            </w:pPr>
            <w:r w:rsidRPr="00B26A5C">
              <w:rPr>
                <w:rFonts w:ascii="Times New Roman" w:hAnsi="Times New Roman"/>
                <w:b/>
                <w:bCs/>
                <w:strike/>
                <w:sz w:val="24"/>
                <w:szCs w:val="24"/>
              </w:rPr>
              <w:t>Nº de Vagas</w:t>
            </w:r>
          </w:p>
        </w:tc>
      </w:tr>
      <w:tr w:rsidR="00873268" w:rsidRPr="00B26A5C" w14:paraId="55132B41" w14:textId="77777777" w:rsidTr="00153560">
        <w:trPr>
          <w:trHeight w:val="264"/>
        </w:trPr>
        <w:tc>
          <w:tcPr>
            <w:tcW w:w="1975" w:type="dxa"/>
            <w:tcBorders>
              <w:top w:val="nil"/>
              <w:left w:val="single" w:sz="4" w:space="0" w:color="auto"/>
              <w:bottom w:val="single" w:sz="4" w:space="0" w:color="auto"/>
              <w:right w:val="single" w:sz="4" w:space="0" w:color="auto"/>
            </w:tcBorders>
            <w:noWrap/>
            <w:vAlign w:val="bottom"/>
          </w:tcPr>
          <w:p w14:paraId="6734704F" w14:textId="77777777" w:rsidR="00873268" w:rsidRPr="00B26A5C" w:rsidRDefault="00873268" w:rsidP="00153560">
            <w:pPr>
              <w:spacing w:line="240" w:lineRule="auto"/>
              <w:jc w:val="right"/>
              <w:rPr>
                <w:rFonts w:ascii="Times New Roman" w:hAnsi="Times New Roman"/>
                <w:b/>
                <w:bCs/>
                <w:strike/>
                <w:sz w:val="24"/>
                <w:szCs w:val="24"/>
              </w:rPr>
            </w:pPr>
            <w:r w:rsidRPr="00B26A5C">
              <w:rPr>
                <w:rFonts w:ascii="Times New Roman" w:hAnsi="Times New Roman"/>
                <w:b/>
                <w:bCs/>
                <w:strike/>
                <w:sz w:val="24"/>
                <w:szCs w:val="24"/>
              </w:rPr>
              <w:t> R$ 1.878,48</w:t>
            </w:r>
          </w:p>
        </w:tc>
        <w:tc>
          <w:tcPr>
            <w:tcW w:w="5113" w:type="dxa"/>
            <w:tcBorders>
              <w:top w:val="single" w:sz="4" w:space="0" w:color="auto"/>
              <w:left w:val="nil"/>
              <w:bottom w:val="single" w:sz="4" w:space="0" w:color="auto"/>
              <w:right w:val="single" w:sz="4" w:space="0" w:color="000000"/>
            </w:tcBorders>
            <w:noWrap/>
            <w:vAlign w:val="bottom"/>
          </w:tcPr>
          <w:p w14:paraId="61C57118" w14:textId="77777777" w:rsidR="00873268" w:rsidRPr="00B26A5C" w:rsidRDefault="00873268" w:rsidP="00153560">
            <w:pPr>
              <w:spacing w:line="240" w:lineRule="auto"/>
              <w:rPr>
                <w:rFonts w:ascii="Times New Roman" w:hAnsi="Times New Roman"/>
                <w:b/>
                <w:strike/>
                <w:sz w:val="24"/>
                <w:szCs w:val="24"/>
              </w:rPr>
            </w:pPr>
            <w:r w:rsidRPr="00B26A5C">
              <w:rPr>
                <w:rFonts w:ascii="Times New Roman" w:hAnsi="Times New Roman"/>
                <w:b/>
                <w:strike/>
                <w:sz w:val="24"/>
                <w:szCs w:val="24"/>
              </w:rPr>
              <w:t>Auxiliar Administrativo</w:t>
            </w:r>
          </w:p>
        </w:tc>
        <w:tc>
          <w:tcPr>
            <w:tcW w:w="1004" w:type="dxa"/>
            <w:tcBorders>
              <w:top w:val="nil"/>
              <w:left w:val="nil"/>
              <w:bottom w:val="single" w:sz="4" w:space="0" w:color="auto"/>
              <w:right w:val="single" w:sz="4" w:space="0" w:color="auto"/>
            </w:tcBorders>
            <w:noWrap/>
            <w:vAlign w:val="bottom"/>
          </w:tcPr>
          <w:p w14:paraId="6E90A339" w14:textId="77777777" w:rsidR="00873268" w:rsidRPr="00B26A5C" w:rsidRDefault="00873268" w:rsidP="00153560">
            <w:pPr>
              <w:spacing w:line="240" w:lineRule="auto"/>
              <w:jc w:val="center"/>
              <w:rPr>
                <w:rFonts w:ascii="Times New Roman" w:hAnsi="Times New Roman"/>
                <w:b/>
                <w:strike/>
                <w:sz w:val="24"/>
                <w:szCs w:val="24"/>
              </w:rPr>
            </w:pPr>
            <w:r w:rsidRPr="00B26A5C">
              <w:rPr>
                <w:rFonts w:ascii="Times New Roman" w:hAnsi="Times New Roman"/>
                <w:b/>
                <w:strike/>
                <w:sz w:val="24"/>
                <w:szCs w:val="24"/>
              </w:rPr>
              <w:t>40 h</w:t>
            </w:r>
          </w:p>
        </w:tc>
        <w:tc>
          <w:tcPr>
            <w:tcW w:w="1134" w:type="dxa"/>
            <w:tcBorders>
              <w:top w:val="nil"/>
              <w:left w:val="nil"/>
              <w:bottom w:val="single" w:sz="4" w:space="0" w:color="auto"/>
              <w:right w:val="single" w:sz="4" w:space="0" w:color="auto"/>
            </w:tcBorders>
            <w:noWrap/>
            <w:vAlign w:val="bottom"/>
          </w:tcPr>
          <w:p w14:paraId="3DD2A510" w14:textId="77777777" w:rsidR="00873268" w:rsidRPr="00B26A5C" w:rsidRDefault="00873268" w:rsidP="00153560">
            <w:pPr>
              <w:spacing w:line="240" w:lineRule="auto"/>
              <w:jc w:val="center"/>
              <w:rPr>
                <w:rFonts w:ascii="Times New Roman" w:hAnsi="Times New Roman"/>
                <w:b/>
                <w:strike/>
                <w:sz w:val="24"/>
                <w:szCs w:val="24"/>
              </w:rPr>
            </w:pPr>
            <w:r w:rsidRPr="00B26A5C">
              <w:rPr>
                <w:rFonts w:ascii="Times New Roman" w:hAnsi="Times New Roman"/>
                <w:b/>
                <w:strike/>
                <w:sz w:val="24"/>
                <w:szCs w:val="24"/>
              </w:rPr>
              <w:t>10</w:t>
            </w:r>
          </w:p>
        </w:tc>
      </w:tr>
      <w:tr w:rsidR="00873268" w:rsidRPr="00B26A5C" w14:paraId="5399D26C" w14:textId="77777777" w:rsidTr="00153560">
        <w:trPr>
          <w:trHeight w:val="264"/>
        </w:trPr>
        <w:tc>
          <w:tcPr>
            <w:tcW w:w="1975" w:type="dxa"/>
            <w:tcBorders>
              <w:top w:val="nil"/>
              <w:left w:val="single" w:sz="4" w:space="0" w:color="auto"/>
              <w:bottom w:val="single" w:sz="4" w:space="0" w:color="auto"/>
              <w:right w:val="single" w:sz="4" w:space="0" w:color="auto"/>
            </w:tcBorders>
            <w:noWrap/>
            <w:vAlign w:val="bottom"/>
          </w:tcPr>
          <w:p w14:paraId="5B6F51A6" w14:textId="77777777" w:rsidR="00873268" w:rsidRPr="00B26A5C" w:rsidRDefault="00873268" w:rsidP="00153560">
            <w:pPr>
              <w:spacing w:line="240" w:lineRule="auto"/>
              <w:jc w:val="right"/>
              <w:rPr>
                <w:rFonts w:ascii="Times New Roman" w:hAnsi="Times New Roman"/>
                <w:bCs/>
                <w:strike/>
                <w:sz w:val="24"/>
                <w:szCs w:val="24"/>
              </w:rPr>
            </w:pPr>
            <w:r w:rsidRPr="00B26A5C">
              <w:rPr>
                <w:rFonts w:ascii="Times New Roman" w:hAnsi="Times New Roman"/>
                <w:bCs/>
                <w:strike/>
                <w:sz w:val="24"/>
                <w:szCs w:val="24"/>
              </w:rPr>
              <w:t> R$ 1.878,90</w:t>
            </w:r>
          </w:p>
        </w:tc>
        <w:tc>
          <w:tcPr>
            <w:tcW w:w="5113" w:type="dxa"/>
            <w:tcBorders>
              <w:top w:val="single" w:sz="4" w:space="0" w:color="auto"/>
              <w:left w:val="nil"/>
              <w:bottom w:val="single" w:sz="4" w:space="0" w:color="auto"/>
              <w:right w:val="single" w:sz="4" w:space="0" w:color="000000"/>
            </w:tcBorders>
            <w:noWrap/>
            <w:vAlign w:val="bottom"/>
          </w:tcPr>
          <w:p w14:paraId="589C42DE" w14:textId="77777777" w:rsidR="00873268" w:rsidRPr="00B26A5C" w:rsidRDefault="00873268" w:rsidP="00153560">
            <w:pPr>
              <w:spacing w:line="240" w:lineRule="auto"/>
              <w:rPr>
                <w:rFonts w:ascii="Times New Roman" w:hAnsi="Times New Roman"/>
                <w:strike/>
                <w:sz w:val="24"/>
                <w:szCs w:val="24"/>
              </w:rPr>
            </w:pPr>
            <w:r w:rsidRPr="00B26A5C">
              <w:rPr>
                <w:rFonts w:ascii="Times New Roman" w:hAnsi="Times New Roman"/>
                <w:strike/>
                <w:sz w:val="24"/>
                <w:szCs w:val="24"/>
              </w:rPr>
              <w:t>Agente Municipal de Trânsito</w:t>
            </w:r>
          </w:p>
        </w:tc>
        <w:tc>
          <w:tcPr>
            <w:tcW w:w="1004" w:type="dxa"/>
            <w:tcBorders>
              <w:top w:val="nil"/>
              <w:left w:val="nil"/>
              <w:bottom w:val="single" w:sz="4" w:space="0" w:color="auto"/>
              <w:right w:val="single" w:sz="4" w:space="0" w:color="auto"/>
            </w:tcBorders>
            <w:noWrap/>
            <w:vAlign w:val="bottom"/>
          </w:tcPr>
          <w:p w14:paraId="7DBE1842" w14:textId="77777777" w:rsidR="00873268" w:rsidRPr="00B26A5C" w:rsidRDefault="00873268" w:rsidP="00153560">
            <w:pPr>
              <w:spacing w:line="240" w:lineRule="auto"/>
              <w:jc w:val="center"/>
              <w:rPr>
                <w:rFonts w:ascii="Times New Roman" w:hAnsi="Times New Roman"/>
                <w:strike/>
                <w:sz w:val="24"/>
                <w:szCs w:val="24"/>
              </w:rPr>
            </w:pPr>
            <w:r w:rsidRPr="00B26A5C">
              <w:rPr>
                <w:rFonts w:ascii="Times New Roman" w:hAnsi="Times New Roman"/>
                <w:strike/>
                <w:sz w:val="24"/>
                <w:szCs w:val="24"/>
              </w:rPr>
              <w:t>40 h</w:t>
            </w:r>
          </w:p>
        </w:tc>
        <w:tc>
          <w:tcPr>
            <w:tcW w:w="1134" w:type="dxa"/>
            <w:tcBorders>
              <w:top w:val="nil"/>
              <w:left w:val="nil"/>
              <w:bottom w:val="single" w:sz="4" w:space="0" w:color="auto"/>
              <w:right w:val="single" w:sz="4" w:space="0" w:color="auto"/>
            </w:tcBorders>
            <w:noWrap/>
            <w:vAlign w:val="bottom"/>
          </w:tcPr>
          <w:p w14:paraId="00B5A579" w14:textId="77777777" w:rsidR="00873268" w:rsidRPr="00B26A5C" w:rsidRDefault="00873268" w:rsidP="00153560">
            <w:pPr>
              <w:spacing w:line="240" w:lineRule="auto"/>
              <w:jc w:val="center"/>
              <w:rPr>
                <w:rFonts w:ascii="Times New Roman" w:hAnsi="Times New Roman"/>
                <w:strike/>
                <w:sz w:val="24"/>
                <w:szCs w:val="24"/>
              </w:rPr>
            </w:pPr>
            <w:r w:rsidRPr="00B26A5C">
              <w:rPr>
                <w:rFonts w:ascii="Times New Roman" w:hAnsi="Times New Roman"/>
                <w:strike/>
                <w:sz w:val="24"/>
                <w:szCs w:val="24"/>
              </w:rPr>
              <w:t>20</w:t>
            </w:r>
          </w:p>
        </w:tc>
      </w:tr>
    </w:tbl>
    <w:p w14:paraId="4F2A4D4E" w14:textId="77777777" w:rsidR="00873268" w:rsidRPr="00B26A5C" w:rsidRDefault="00873268" w:rsidP="00873268">
      <w:pPr>
        <w:keepLines/>
        <w:widowControl w:val="0"/>
        <w:spacing w:line="240" w:lineRule="auto"/>
        <w:ind w:right="-1"/>
        <w:jc w:val="center"/>
        <w:rPr>
          <w:rFonts w:ascii="Times New Roman" w:hAnsi="Times New Roman"/>
          <w:b/>
          <w:strike/>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873268" w:rsidRPr="00B26A5C" w14:paraId="7769EDD1" w14:textId="77777777" w:rsidTr="00153560">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24E48700" w14:textId="77777777" w:rsidR="00873268" w:rsidRPr="00B26A5C" w:rsidRDefault="00873268" w:rsidP="00153560">
            <w:pPr>
              <w:spacing w:line="240" w:lineRule="auto"/>
              <w:jc w:val="center"/>
              <w:rPr>
                <w:rFonts w:ascii="Times New Roman" w:hAnsi="Times New Roman"/>
                <w:strike/>
                <w:sz w:val="24"/>
                <w:szCs w:val="24"/>
              </w:rPr>
            </w:pPr>
          </w:p>
          <w:p w14:paraId="6E1BC06C" w14:textId="77777777" w:rsidR="00873268" w:rsidRPr="00B26A5C" w:rsidRDefault="00873268" w:rsidP="00153560">
            <w:pPr>
              <w:spacing w:line="240" w:lineRule="auto"/>
              <w:jc w:val="center"/>
              <w:rPr>
                <w:rFonts w:ascii="Times New Roman" w:hAnsi="Times New Roman"/>
                <w:b/>
                <w:strike/>
                <w:sz w:val="24"/>
                <w:szCs w:val="24"/>
              </w:rPr>
            </w:pPr>
            <w:r w:rsidRPr="00B26A5C">
              <w:rPr>
                <w:rFonts w:ascii="Times New Roman" w:hAnsi="Times New Roman"/>
                <w:b/>
                <w:strike/>
                <w:sz w:val="24"/>
                <w:szCs w:val="24"/>
              </w:rPr>
              <w:t>REQUISITOS DA CLASSE</w:t>
            </w:r>
          </w:p>
          <w:p w14:paraId="39B1DCA1" w14:textId="77777777" w:rsidR="00873268" w:rsidRPr="00B26A5C" w:rsidRDefault="00873268" w:rsidP="00153560">
            <w:pPr>
              <w:spacing w:line="240" w:lineRule="auto"/>
              <w:jc w:val="center"/>
              <w:rPr>
                <w:rFonts w:ascii="Times New Roman" w:hAnsi="Times New Roman"/>
                <w:strike/>
                <w:sz w:val="24"/>
                <w:szCs w:val="24"/>
              </w:rPr>
            </w:pPr>
          </w:p>
        </w:tc>
      </w:tr>
      <w:tr w:rsidR="00873268" w:rsidRPr="00B26A5C" w14:paraId="5F2EA3E5" w14:textId="77777777" w:rsidTr="00153560">
        <w:trPr>
          <w:trHeight w:val="600"/>
        </w:trPr>
        <w:tc>
          <w:tcPr>
            <w:tcW w:w="2380" w:type="dxa"/>
            <w:tcBorders>
              <w:top w:val="nil"/>
              <w:left w:val="single" w:sz="4" w:space="0" w:color="auto"/>
              <w:bottom w:val="single" w:sz="4" w:space="0" w:color="auto"/>
              <w:right w:val="single" w:sz="4" w:space="0" w:color="auto"/>
            </w:tcBorders>
            <w:noWrap/>
            <w:vAlign w:val="center"/>
          </w:tcPr>
          <w:p w14:paraId="35D56941" w14:textId="77777777" w:rsidR="00873268" w:rsidRPr="00B26A5C" w:rsidRDefault="00873268" w:rsidP="00153560">
            <w:pPr>
              <w:spacing w:line="240" w:lineRule="auto"/>
              <w:jc w:val="center"/>
              <w:rPr>
                <w:rFonts w:ascii="Times New Roman" w:hAnsi="Times New Roman"/>
                <w:b/>
                <w:bCs/>
                <w:strike/>
                <w:sz w:val="24"/>
                <w:szCs w:val="24"/>
              </w:rPr>
            </w:pPr>
            <w:r w:rsidRPr="00B26A5C">
              <w:rPr>
                <w:rFonts w:ascii="Times New Roman" w:hAnsi="Times New Roman"/>
                <w:b/>
                <w:bCs/>
                <w:strike/>
                <w:sz w:val="24"/>
                <w:szCs w:val="24"/>
              </w:rPr>
              <w:t>A</w:t>
            </w:r>
          </w:p>
        </w:tc>
        <w:tc>
          <w:tcPr>
            <w:tcW w:w="2380" w:type="dxa"/>
            <w:tcBorders>
              <w:top w:val="nil"/>
              <w:left w:val="nil"/>
              <w:bottom w:val="single" w:sz="4" w:space="0" w:color="auto"/>
              <w:right w:val="single" w:sz="4" w:space="0" w:color="auto"/>
            </w:tcBorders>
            <w:noWrap/>
            <w:vAlign w:val="center"/>
          </w:tcPr>
          <w:p w14:paraId="5733C60B" w14:textId="77777777" w:rsidR="00873268" w:rsidRPr="00B26A5C" w:rsidRDefault="00873268" w:rsidP="00153560">
            <w:pPr>
              <w:spacing w:line="240" w:lineRule="auto"/>
              <w:jc w:val="center"/>
              <w:rPr>
                <w:rFonts w:ascii="Times New Roman" w:hAnsi="Times New Roman"/>
                <w:b/>
                <w:bCs/>
                <w:strike/>
                <w:sz w:val="24"/>
                <w:szCs w:val="24"/>
              </w:rPr>
            </w:pPr>
            <w:r w:rsidRPr="00B26A5C">
              <w:rPr>
                <w:rFonts w:ascii="Times New Roman" w:hAnsi="Times New Roman"/>
                <w:b/>
                <w:bCs/>
                <w:strike/>
                <w:sz w:val="24"/>
                <w:szCs w:val="24"/>
              </w:rPr>
              <w:t>B</w:t>
            </w:r>
          </w:p>
        </w:tc>
        <w:tc>
          <w:tcPr>
            <w:tcW w:w="2380" w:type="dxa"/>
            <w:tcBorders>
              <w:top w:val="nil"/>
              <w:left w:val="nil"/>
              <w:bottom w:val="single" w:sz="4" w:space="0" w:color="auto"/>
              <w:right w:val="single" w:sz="4" w:space="0" w:color="auto"/>
            </w:tcBorders>
            <w:noWrap/>
            <w:vAlign w:val="center"/>
          </w:tcPr>
          <w:p w14:paraId="78416F41" w14:textId="77777777" w:rsidR="00873268" w:rsidRPr="00B26A5C" w:rsidRDefault="00873268" w:rsidP="00153560">
            <w:pPr>
              <w:spacing w:line="240" w:lineRule="auto"/>
              <w:jc w:val="center"/>
              <w:rPr>
                <w:rFonts w:ascii="Times New Roman" w:hAnsi="Times New Roman"/>
                <w:b/>
                <w:bCs/>
                <w:strike/>
                <w:sz w:val="24"/>
                <w:szCs w:val="24"/>
              </w:rPr>
            </w:pPr>
            <w:r w:rsidRPr="00B26A5C">
              <w:rPr>
                <w:rFonts w:ascii="Times New Roman" w:hAnsi="Times New Roman"/>
                <w:b/>
                <w:bCs/>
                <w:strike/>
                <w:sz w:val="24"/>
                <w:szCs w:val="24"/>
              </w:rPr>
              <w:t>C</w:t>
            </w:r>
          </w:p>
        </w:tc>
        <w:tc>
          <w:tcPr>
            <w:tcW w:w="2091" w:type="dxa"/>
            <w:tcBorders>
              <w:top w:val="nil"/>
              <w:left w:val="nil"/>
              <w:bottom w:val="single" w:sz="4" w:space="0" w:color="auto"/>
              <w:right w:val="single" w:sz="4" w:space="0" w:color="auto"/>
            </w:tcBorders>
            <w:noWrap/>
            <w:vAlign w:val="center"/>
          </w:tcPr>
          <w:p w14:paraId="015619F6" w14:textId="77777777" w:rsidR="00873268" w:rsidRPr="00B26A5C" w:rsidRDefault="00873268" w:rsidP="00153560">
            <w:pPr>
              <w:spacing w:line="240" w:lineRule="auto"/>
              <w:jc w:val="center"/>
              <w:rPr>
                <w:rFonts w:ascii="Times New Roman" w:hAnsi="Times New Roman"/>
                <w:b/>
                <w:bCs/>
                <w:strike/>
                <w:sz w:val="24"/>
                <w:szCs w:val="24"/>
              </w:rPr>
            </w:pPr>
            <w:r w:rsidRPr="00B26A5C">
              <w:rPr>
                <w:rFonts w:ascii="Times New Roman" w:hAnsi="Times New Roman"/>
                <w:b/>
                <w:bCs/>
                <w:strike/>
                <w:sz w:val="24"/>
                <w:szCs w:val="24"/>
              </w:rPr>
              <w:t>D</w:t>
            </w:r>
          </w:p>
        </w:tc>
      </w:tr>
      <w:tr w:rsidR="00873268" w:rsidRPr="00B26A5C" w14:paraId="6C5F416D" w14:textId="77777777" w:rsidTr="00153560">
        <w:trPr>
          <w:trHeight w:val="1674"/>
        </w:trPr>
        <w:tc>
          <w:tcPr>
            <w:tcW w:w="2380" w:type="dxa"/>
            <w:tcBorders>
              <w:top w:val="nil"/>
              <w:left w:val="single" w:sz="4" w:space="0" w:color="auto"/>
              <w:bottom w:val="single" w:sz="4" w:space="0" w:color="auto"/>
              <w:right w:val="single" w:sz="4" w:space="0" w:color="auto"/>
            </w:tcBorders>
          </w:tcPr>
          <w:p w14:paraId="1B526482" w14:textId="77777777" w:rsidR="00873268" w:rsidRPr="00B26A5C" w:rsidRDefault="00873268" w:rsidP="00153560">
            <w:pPr>
              <w:spacing w:line="240" w:lineRule="auto"/>
              <w:jc w:val="center"/>
              <w:rPr>
                <w:rFonts w:ascii="Times New Roman" w:hAnsi="Times New Roman"/>
                <w:strike/>
                <w:sz w:val="24"/>
                <w:szCs w:val="24"/>
              </w:rPr>
            </w:pPr>
            <w:r w:rsidRPr="00B26A5C">
              <w:rPr>
                <w:rFonts w:ascii="Times New Roman" w:hAnsi="Times New Roman"/>
                <w:strike/>
                <w:sz w:val="24"/>
                <w:szCs w:val="24"/>
              </w:rPr>
              <w:t>Habilitação em Ensino Médio.</w:t>
            </w:r>
          </w:p>
        </w:tc>
        <w:tc>
          <w:tcPr>
            <w:tcW w:w="2380" w:type="dxa"/>
            <w:tcBorders>
              <w:top w:val="nil"/>
              <w:left w:val="nil"/>
              <w:bottom w:val="single" w:sz="4" w:space="0" w:color="auto"/>
              <w:right w:val="single" w:sz="4" w:space="0" w:color="auto"/>
            </w:tcBorders>
          </w:tcPr>
          <w:p w14:paraId="42E685C6" w14:textId="77777777" w:rsidR="00873268" w:rsidRPr="00B26A5C" w:rsidRDefault="00873268" w:rsidP="00153560">
            <w:pPr>
              <w:spacing w:line="240" w:lineRule="auto"/>
              <w:jc w:val="center"/>
              <w:rPr>
                <w:rFonts w:ascii="Times New Roman" w:hAnsi="Times New Roman"/>
                <w:strike/>
                <w:sz w:val="24"/>
                <w:szCs w:val="24"/>
              </w:rPr>
            </w:pPr>
            <w:r w:rsidRPr="00B26A5C">
              <w:rPr>
                <w:rFonts w:ascii="Times New Roman" w:hAnsi="Times New Roman"/>
                <w:strike/>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20A6DFC3" w14:textId="77777777" w:rsidR="00873268" w:rsidRPr="00B26A5C" w:rsidRDefault="00873268" w:rsidP="00153560">
            <w:pPr>
              <w:spacing w:line="240" w:lineRule="auto"/>
              <w:jc w:val="center"/>
              <w:rPr>
                <w:rFonts w:ascii="Times New Roman" w:hAnsi="Times New Roman"/>
                <w:strike/>
                <w:sz w:val="24"/>
                <w:szCs w:val="24"/>
              </w:rPr>
            </w:pPr>
            <w:r w:rsidRPr="00B26A5C">
              <w:rPr>
                <w:rFonts w:ascii="Times New Roman" w:hAnsi="Times New Roman"/>
                <w:strike/>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3CE305B8" w14:textId="77777777" w:rsidR="00873268" w:rsidRPr="00B26A5C" w:rsidRDefault="00873268" w:rsidP="00153560">
            <w:pPr>
              <w:spacing w:line="240" w:lineRule="auto"/>
              <w:jc w:val="center"/>
              <w:rPr>
                <w:rFonts w:ascii="Times New Roman" w:hAnsi="Times New Roman"/>
                <w:strike/>
                <w:sz w:val="24"/>
                <w:szCs w:val="24"/>
              </w:rPr>
            </w:pPr>
            <w:r w:rsidRPr="00B26A5C">
              <w:rPr>
                <w:rFonts w:ascii="Times New Roman" w:hAnsi="Times New Roman"/>
                <w:strike/>
                <w:sz w:val="24"/>
                <w:szCs w:val="24"/>
              </w:rPr>
              <w:t>Requisito da Classe C, mais curso de pós-graduação em nível de especialista "latu senso" de no mínimo 360 (trezentos e Sessenta) horas.</w:t>
            </w:r>
          </w:p>
        </w:tc>
      </w:tr>
    </w:tbl>
    <w:p w14:paraId="1D5DEDC8" w14:textId="77777777" w:rsidR="00873268" w:rsidRPr="00B26A5C" w:rsidRDefault="00873268" w:rsidP="00873268">
      <w:pPr>
        <w:pStyle w:val="Corpodetexto"/>
        <w:spacing w:line="240" w:lineRule="auto"/>
        <w:rPr>
          <w:rFonts w:ascii="Times New Roman" w:eastAsia="MS Mincho" w:hAnsi="Times New Roman"/>
          <w:b/>
          <w:strike/>
          <w:w w:val="101"/>
        </w:rPr>
      </w:pPr>
    </w:p>
    <w:p w14:paraId="3777DCCF" w14:textId="77777777" w:rsidR="00873268" w:rsidRPr="00B26A5C" w:rsidRDefault="00873268" w:rsidP="00873268">
      <w:pPr>
        <w:pStyle w:val="Corpodetexto"/>
        <w:spacing w:line="240" w:lineRule="auto"/>
        <w:rPr>
          <w:rFonts w:ascii="Times New Roman" w:hAnsi="Times New Roman"/>
          <w:strike/>
        </w:rPr>
      </w:pPr>
    </w:p>
    <w:p w14:paraId="0C5ED229" w14:textId="77777777" w:rsidR="00873268" w:rsidRPr="00B26A5C" w:rsidRDefault="00873268" w:rsidP="00873268">
      <w:pPr>
        <w:pStyle w:val="Corpodetexto"/>
        <w:spacing w:line="240" w:lineRule="auto"/>
        <w:rPr>
          <w:rFonts w:ascii="Times New Roman" w:hAnsi="Times New Roman"/>
          <w:b/>
          <w:strike/>
        </w:rPr>
      </w:pPr>
      <w:r w:rsidRPr="00B26A5C">
        <w:rPr>
          <w:rFonts w:ascii="Times New Roman" w:hAnsi="Times New Roman"/>
          <w:b/>
          <w:strike/>
        </w:rPr>
        <w:t>ATRIBUIÇÕES DO GRUPO OCUPACIONAL</w:t>
      </w:r>
    </w:p>
    <w:p w14:paraId="2CB12405" w14:textId="77777777" w:rsidR="00873268" w:rsidRPr="00B26A5C" w:rsidRDefault="00873268" w:rsidP="00873268">
      <w:pPr>
        <w:pStyle w:val="Corpodetexto"/>
        <w:spacing w:line="240" w:lineRule="auto"/>
        <w:rPr>
          <w:rFonts w:ascii="Times New Roman" w:hAnsi="Times New Roman"/>
          <w:strike/>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873268" w:rsidRPr="00B26A5C" w14:paraId="2D36C60F" w14:textId="77777777" w:rsidTr="00153560">
        <w:tc>
          <w:tcPr>
            <w:tcW w:w="9321" w:type="dxa"/>
            <w:tcBorders>
              <w:top w:val="single" w:sz="4" w:space="0" w:color="auto"/>
              <w:left w:val="single" w:sz="4" w:space="0" w:color="auto"/>
              <w:bottom w:val="single" w:sz="4" w:space="0" w:color="auto"/>
              <w:right w:val="single" w:sz="4" w:space="0" w:color="auto"/>
            </w:tcBorders>
          </w:tcPr>
          <w:p w14:paraId="22BFA557" w14:textId="77777777" w:rsidR="00873268" w:rsidRPr="00B26A5C" w:rsidRDefault="00873268" w:rsidP="00153560">
            <w:pPr>
              <w:pStyle w:val="Corpodetexto"/>
              <w:spacing w:line="240" w:lineRule="auto"/>
              <w:jc w:val="both"/>
              <w:rPr>
                <w:rFonts w:ascii="Times New Roman" w:hAnsi="Times New Roman"/>
                <w:strike/>
                <w:w w:val="101"/>
                <w:u w:val="single"/>
              </w:rPr>
            </w:pPr>
            <w:r w:rsidRPr="00B26A5C">
              <w:rPr>
                <w:rFonts w:ascii="Times New Roman" w:hAnsi="Times New Roman"/>
                <w:strike/>
              </w:rPr>
              <w:t>Compreende as atividades inerentes aos cargos que se destinam a executar tarefas de apoio administrativo, tais como: operar mesa telefônica, manuseando chaves, interruptores e outros dispositivos, para estabelecer comunicações internas, locais, interurbanas e internacionais,  atividades administrativas que requer conhecimento básico de processador de textos e de planilha eletrônica e internet e ainda, tarefas inerentes à área de trânsito; serviços de manutenção e segurança no trânsito; atividades relativas à orientação e educação no trânsito; a fiscalização e ordenação do trânsito municipal e outras tarefas correlatas de procedimentos administrativos inerentes à unidade de lotação.</w:t>
            </w:r>
          </w:p>
        </w:tc>
      </w:tr>
    </w:tbl>
    <w:p w14:paraId="4B6C7B6B" w14:textId="78C07DE9" w:rsidR="00873268" w:rsidRDefault="00873268" w:rsidP="007E3B7D">
      <w:pPr>
        <w:pStyle w:val="Corpodetexto"/>
        <w:spacing w:before="240" w:line="240" w:lineRule="auto"/>
        <w:jc w:val="both"/>
        <w:rPr>
          <w:rFonts w:ascii="Times New Roman" w:hAnsi="Times New Roman"/>
          <w:b/>
          <w:bCs/>
          <w:u w:val="single"/>
        </w:rPr>
      </w:pPr>
    </w:p>
    <w:p w14:paraId="0BAB4DA2" w14:textId="23873938" w:rsidR="00374083" w:rsidRDefault="00374083" w:rsidP="007E3B7D">
      <w:pPr>
        <w:pStyle w:val="Corpodetexto"/>
        <w:spacing w:before="240" w:line="240" w:lineRule="auto"/>
        <w:jc w:val="both"/>
        <w:rPr>
          <w:rFonts w:ascii="Times New Roman" w:hAnsi="Times New Roman"/>
          <w:b/>
          <w:bCs/>
          <w:u w:val="single"/>
        </w:rPr>
      </w:pPr>
    </w:p>
    <w:p w14:paraId="15AAF0CA" w14:textId="59E427E2" w:rsidR="00B26A5C" w:rsidRDefault="00B26A5C" w:rsidP="007E3B7D">
      <w:pPr>
        <w:pStyle w:val="Corpodetexto"/>
        <w:spacing w:before="240" w:line="240" w:lineRule="auto"/>
        <w:jc w:val="both"/>
        <w:rPr>
          <w:rFonts w:ascii="Times New Roman" w:hAnsi="Times New Roman"/>
          <w:b/>
          <w:bCs/>
          <w:u w:val="single"/>
        </w:rPr>
      </w:pPr>
    </w:p>
    <w:p w14:paraId="20DAF347" w14:textId="0AB3AD08" w:rsidR="00B26A5C" w:rsidRDefault="00B26A5C" w:rsidP="007E3B7D">
      <w:pPr>
        <w:pStyle w:val="Corpodetexto"/>
        <w:spacing w:before="240" w:line="240" w:lineRule="auto"/>
        <w:jc w:val="both"/>
        <w:rPr>
          <w:rFonts w:ascii="Times New Roman" w:hAnsi="Times New Roman"/>
          <w:b/>
          <w:bCs/>
          <w:u w:val="single"/>
        </w:rPr>
      </w:pPr>
    </w:p>
    <w:p w14:paraId="2A01D543" w14:textId="235F3E83" w:rsidR="00B26A5C" w:rsidRDefault="00B26A5C" w:rsidP="007E3B7D">
      <w:pPr>
        <w:pStyle w:val="Corpodetexto"/>
        <w:spacing w:before="240" w:line="240" w:lineRule="auto"/>
        <w:jc w:val="both"/>
        <w:rPr>
          <w:rFonts w:ascii="Times New Roman" w:hAnsi="Times New Roman"/>
          <w:b/>
          <w:bCs/>
          <w:u w:val="single"/>
        </w:rPr>
      </w:pPr>
    </w:p>
    <w:p w14:paraId="17EDF2E5" w14:textId="1E8C03B9" w:rsidR="00B26A5C" w:rsidRDefault="00B26A5C" w:rsidP="007E3B7D">
      <w:pPr>
        <w:pStyle w:val="Corpodetexto"/>
        <w:spacing w:before="240" w:line="240" w:lineRule="auto"/>
        <w:jc w:val="both"/>
        <w:rPr>
          <w:rFonts w:ascii="Times New Roman" w:hAnsi="Times New Roman"/>
          <w:b/>
          <w:bCs/>
          <w:u w:val="single"/>
        </w:rPr>
      </w:pPr>
    </w:p>
    <w:p w14:paraId="34080490" w14:textId="62BBCD5C" w:rsidR="00B26A5C" w:rsidRDefault="00B26A5C" w:rsidP="00B26A5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 xml:space="preserve">(Redação dada pela LC nº </w:t>
      </w:r>
      <w:r>
        <w:rPr>
          <w:rFonts w:ascii="Times New Roman" w:hAnsi="Times New Roman" w:cs="Times New Roman"/>
          <w:color w:val="0000FF"/>
          <w:sz w:val="24"/>
          <w:szCs w:val="24"/>
        </w:rPr>
        <w:t>314/2020</w:t>
      </w:r>
      <w:r w:rsidRPr="004C409C">
        <w:rPr>
          <w:rFonts w:ascii="Times New Roman" w:hAnsi="Times New Roman" w:cs="Times New Roman"/>
          <w:color w:val="0000FF"/>
          <w:sz w:val="24"/>
          <w:szCs w:val="24"/>
        </w:rPr>
        <w:t>)</w:t>
      </w:r>
    </w:p>
    <w:p w14:paraId="552D5812" w14:textId="77777777" w:rsidR="00B26A5C" w:rsidRDefault="00B26A5C" w:rsidP="00B26A5C">
      <w:pPr>
        <w:spacing w:line="240" w:lineRule="auto"/>
        <w:jc w:val="center"/>
        <w:rPr>
          <w:rFonts w:ascii="Times New Roman" w:hAnsi="Times New Roman" w:cs="Times New Roman"/>
          <w:color w:val="0000FF"/>
          <w:sz w:val="24"/>
          <w:szCs w:val="24"/>
        </w:rPr>
      </w:pPr>
    </w:p>
    <w:tbl>
      <w:tblPr>
        <w:tblW w:w="9225" w:type="dxa"/>
        <w:tblInd w:w="70" w:type="dxa"/>
        <w:tblLayout w:type="fixed"/>
        <w:tblCellMar>
          <w:left w:w="70" w:type="dxa"/>
          <w:right w:w="70" w:type="dxa"/>
        </w:tblCellMar>
        <w:tblLook w:val="04A0" w:firstRow="1" w:lastRow="0" w:firstColumn="1" w:lastColumn="0" w:noHBand="0" w:noVBand="1"/>
      </w:tblPr>
      <w:tblGrid>
        <w:gridCol w:w="1975"/>
        <w:gridCol w:w="5112"/>
        <w:gridCol w:w="1004"/>
        <w:gridCol w:w="1134"/>
      </w:tblGrid>
      <w:tr w:rsidR="00B26A5C" w:rsidRPr="00B26A5C" w14:paraId="59695257" w14:textId="77777777" w:rsidTr="00B26A5C">
        <w:trPr>
          <w:trHeight w:val="497"/>
        </w:trPr>
        <w:tc>
          <w:tcPr>
            <w:tcW w:w="9225" w:type="dxa"/>
            <w:gridSpan w:val="4"/>
            <w:tcBorders>
              <w:top w:val="single" w:sz="4" w:space="0" w:color="auto"/>
              <w:left w:val="single" w:sz="4" w:space="0" w:color="auto"/>
              <w:bottom w:val="single" w:sz="8" w:space="0" w:color="auto"/>
              <w:right w:val="single" w:sz="4" w:space="0" w:color="auto"/>
            </w:tcBorders>
            <w:noWrap/>
            <w:vAlign w:val="center"/>
            <w:hideMark/>
          </w:tcPr>
          <w:p w14:paraId="4FFDDF38" w14:textId="77777777" w:rsidR="00B26A5C" w:rsidRPr="00B26A5C" w:rsidRDefault="00B26A5C" w:rsidP="00B26A5C">
            <w:pPr>
              <w:spacing w:line="240" w:lineRule="auto"/>
              <w:ind w:right="-1"/>
              <w:rPr>
                <w:rFonts w:ascii="Times New Roman" w:hAnsi="Times New Roman" w:cs="Times New Roman"/>
                <w:b/>
                <w:bCs/>
                <w:sz w:val="24"/>
                <w:szCs w:val="24"/>
              </w:rPr>
            </w:pPr>
            <w:r w:rsidRPr="00B26A5C">
              <w:rPr>
                <w:rFonts w:ascii="Times New Roman" w:hAnsi="Times New Roman" w:cs="Times New Roman"/>
                <w:b/>
                <w:bCs/>
                <w:sz w:val="24"/>
                <w:szCs w:val="24"/>
              </w:rPr>
              <w:t>Grupo Ocupacional: APOIO ADMINISTRATIVO</w:t>
            </w:r>
          </w:p>
        </w:tc>
      </w:tr>
      <w:tr w:rsidR="00B26A5C" w:rsidRPr="00B26A5C" w14:paraId="701A8AF6" w14:textId="77777777" w:rsidTr="00B26A5C">
        <w:trPr>
          <w:trHeight w:val="603"/>
        </w:trPr>
        <w:tc>
          <w:tcPr>
            <w:tcW w:w="1975" w:type="dxa"/>
            <w:tcBorders>
              <w:top w:val="nil"/>
              <w:left w:val="single" w:sz="4" w:space="0" w:color="auto"/>
              <w:bottom w:val="single" w:sz="8" w:space="0" w:color="auto"/>
              <w:right w:val="nil"/>
            </w:tcBorders>
            <w:vAlign w:val="center"/>
            <w:hideMark/>
          </w:tcPr>
          <w:p w14:paraId="3888BC22" w14:textId="77777777" w:rsidR="00B26A5C" w:rsidRPr="00B26A5C" w:rsidRDefault="00B26A5C" w:rsidP="00B26A5C">
            <w:pPr>
              <w:spacing w:line="240" w:lineRule="auto"/>
              <w:ind w:right="-1"/>
              <w:jc w:val="center"/>
              <w:rPr>
                <w:rFonts w:ascii="Times New Roman" w:hAnsi="Times New Roman" w:cs="Times New Roman"/>
                <w:b/>
                <w:bCs/>
                <w:sz w:val="24"/>
                <w:szCs w:val="24"/>
              </w:rPr>
            </w:pPr>
            <w:r w:rsidRPr="00B26A5C">
              <w:rPr>
                <w:rFonts w:ascii="Times New Roman" w:hAnsi="Times New Roman" w:cs="Times New Roman"/>
                <w:b/>
                <w:bCs/>
                <w:sz w:val="24"/>
                <w:szCs w:val="24"/>
              </w:rPr>
              <w:t>Vencimento Inicial</w:t>
            </w:r>
          </w:p>
        </w:tc>
        <w:tc>
          <w:tcPr>
            <w:tcW w:w="5112" w:type="dxa"/>
            <w:tcBorders>
              <w:top w:val="single" w:sz="8" w:space="0" w:color="auto"/>
              <w:left w:val="single" w:sz="8" w:space="0" w:color="auto"/>
              <w:bottom w:val="single" w:sz="8" w:space="0" w:color="auto"/>
              <w:right w:val="single" w:sz="8" w:space="0" w:color="000000"/>
            </w:tcBorders>
            <w:vAlign w:val="center"/>
            <w:hideMark/>
          </w:tcPr>
          <w:p w14:paraId="70A626BC" w14:textId="77777777" w:rsidR="00B26A5C" w:rsidRPr="00B26A5C" w:rsidRDefault="00B26A5C" w:rsidP="00B26A5C">
            <w:pPr>
              <w:spacing w:line="240" w:lineRule="auto"/>
              <w:ind w:right="-1"/>
              <w:jc w:val="center"/>
              <w:rPr>
                <w:rFonts w:ascii="Times New Roman" w:hAnsi="Times New Roman" w:cs="Times New Roman"/>
                <w:b/>
                <w:bCs/>
                <w:sz w:val="24"/>
                <w:szCs w:val="24"/>
              </w:rPr>
            </w:pPr>
            <w:r w:rsidRPr="00B26A5C">
              <w:rPr>
                <w:rFonts w:ascii="Times New Roman" w:hAnsi="Times New Roman" w:cs="Times New Roman"/>
                <w:b/>
                <w:bCs/>
                <w:sz w:val="24"/>
                <w:szCs w:val="24"/>
              </w:rPr>
              <w:t>Título do Cargo</w:t>
            </w:r>
          </w:p>
        </w:tc>
        <w:tc>
          <w:tcPr>
            <w:tcW w:w="1004" w:type="dxa"/>
            <w:tcBorders>
              <w:top w:val="nil"/>
              <w:left w:val="nil"/>
              <w:bottom w:val="single" w:sz="8" w:space="0" w:color="auto"/>
              <w:right w:val="single" w:sz="8" w:space="0" w:color="auto"/>
            </w:tcBorders>
            <w:vAlign w:val="center"/>
            <w:hideMark/>
          </w:tcPr>
          <w:p w14:paraId="3128F7F4" w14:textId="77777777" w:rsidR="00B26A5C" w:rsidRPr="00B26A5C" w:rsidRDefault="00B26A5C" w:rsidP="00B26A5C">
            <w:pPr>
              <w:spacing w:line="240" w:lineRule="auto"/>
              <w:ind w:right="-1"/>
              <w:jc w:val="center"/>
              <w:rPr>
                <w:rFonts w:ascii="Times New Roman" w:hAnsi="Times New Roman" w:cs="Times New Roman"/>
                <w:b/>
                <w:bCs/>
                <w:sz w:val="24"/>
                <w:szCs w:val="24"/>
              </w:rPr>
            </w:pPr>
            <w:r w:rsidRPr="00B26A5C">
              <w:rPr>
                <w:rFonts w:ascii="Times New Roman" w:hAnsi="Times New Roman" w:cs="Times New Roman"/>
                <w:b/>
                <w:bCs/>
                <w:sz w:val="24"/>
                <w:szCs w:val="24"/>
              </w:rPr>
              <w:t>HS/ Sem</w:t>
            </w:r>
          </w:p>
        </w:tc>
        <w:tc>
          <w:tcPr>
            <w:tcW w:w="1134" w:type="dxa"/>
            <w:tcBorders>
              <w:top w:val="nil"/>
              <w:left w:val="nil"/>
              <w:bottom w:val="single" w:sz="8" w:space="0" w:color="auto"/>
              <w:right w:val="single" w:sz="4" w:space="0" w:color="auto"/>
            </w:tcBorders>
            <w:vAlign w:val="center"/>
            <w:hideMark/>
          </w:tcPr>
          <w:p w14:paraId="0BBD16A6" w14:textId="77777777" w:rsidR="00B26A5C" w:rsidRPr="00B26A5C" w:rsidRDefault="00B26A5C" w:rsidP="00B26A5C">
            <w:pPr>
              <w:spacing w:line="240" w:lineRule="auto"/>
              <w:ind w:right="-1"/>
              <w:jc w:val="center"/>
              <w:rPr>
                <w:rFonts w:ascii="Times New Roman" w:hAnsi="Times New Roman" w:cs="Times New Roman"/>
                <w:b/>
                <w:bCs/>
                <w:sz w:val="24"/>
                <w:szCs w:val="24"/>
              </w:rPr>
            </w:pPr>
            <w:r w:rsidRPr="00B26A5C">
              <w:rPr>
                <w:rFonts w:ascii="Times New Roman" w:hAnsi="Times New Roman" w:cs="Times New Roman"/>
                <w:b/>
                <w:bCs/>
                <w:sz w:val="24"/>
                <w:szCs w:val="24"/>
              </w:rPr>
              <w:t>Nº de Vagas</w:t>
            </w:r>
          </w:p>
        </w:tc>
      </w:tr>
      <w:tr w:rsidR="00B26A5C" w:rsidRPr="00B26A5C" w14:paraId="4DEC129E" w14:textId="77777777" w:rsidTr="00B26A5C">
        <w:trPr>
          <w:trHeight w:val="264"/>
        </w:trPr>
        <w:tc>
          <w:tcPr>
            <w:tcW w:w="1975" w:type="dxa"/>
            <w:tcBorders>
              <w:top w:val="nil"/>
              <w:left w:val="single" w:sz="4" w:space="0" w:color="auto"/>
              <w:bottom w:val="single" w:sz="4" w:space="0" w:color="auto"/>
              <w:right w:val="single" w:sz="4" w:space="0" w:color="auto"/>
            </w:tcBorders>
            <w:noWrap/>
            <w:vAlign w:val="bottom"/>
            <w:hideMark/>
          </w:tcPr>
          <w:p w14:paraId="4551E319" w14:textId="77777777" w:rsidR="00B26A5C" w:rsidRPr="00B26A5C" w:rsidRDefault="00B26A5C" w:rsidP="00B26A5C">
            <w:pPr>
              <w:spacing w:line="240" w:lineRule="auto"/>
              <w:jc w:val="right"/>
              <w:rPr>
                <w:rFonts w:ascii="Times New Roman" w:hAnsi="Times New Roman" w:cs="Times New Roman"/>
                <w:bCs/>
                <w:sz w:val="24"/>
                <w:szCs w:val="24"/>
              </w:rPr>
            </w:pPr>
            <w:r w:rsidRPr="00B26A5C">
              <w:rPr>
                <w:rFonts w:ascii="Times New Roman" w:hAnsi="Times New Roman" w:cs="Times New Roman"/>
                <w:bCs/>
                <w:sz w:val="24"/>
                <w:szCs w:val="24"/>
              </w:rPr>
              <w:t> R$ 2.445,09</w:t>
            </w:r>
          </w:p>
        </w:tc>
        <w:tc>
          <w:tcPr>
            <w:tcW w:w="5112" w:type="dxa"/>
            <w:tcBorders>
              <w:top w:val="single" w:sz="4" w:space="0" w:color="auto"/>
              <w:left w:val="nil"/>
              <w:bottom w:val="single" w:sz="4" w:space="0" w:color="auto"/>
              <w:right w:val="single" w:sz="4" w:space="0" w:color="000000"/>
            </w:tcBorders>
            <w:noWrap/>
            <w:vAlign w:val="bottom"/>
            <w:hideMark/>
          </w:tcPr>
          <w:p w14:paraId="718206ED" w14:textId="77777777" w:rsidR="00B26A5C" w:rsidRPr="00B26A5C" w:rsidRDefault="00B26A5C" w:rsidP="00B26A5C">
            <w:pPr>
              <w:spacing w:line="240" w:lineRule="auto"/>
              <w:rPr>
                <w:rFonts w:ascii="Times New Roman" w:hAnsi="Times New Roman" w:cs="Times New Roman"/>
                <w:sz w:val="24"/>
                <w:szCs w:val="24"/>
              </w:rPr>
            </w:pPr>
            <w:r w:rsidRPr="00B26A5C">
              <w:rPr>
                <w:rFonts w:ascii="Times New Roman" w:hAnsi="Times New Roman" w:cs="Times New Roman"/>
                <w:sz w:val="24"/>
                <w:szCs w:val="24"/>
              </w:rPr>
              <w:t>Guarda Municipal de Trânsito</w:t>
            </w:r>
          </w:p>
        </w:tc>
        <w:tc>
          <w:tcPr>
            <w:tcW w:w="1004" w:type="dxa"/>
            <w:tcBorders>
              <w:top w:val="nil"/>
              <w:left w:val="nil"/>
              <w:bottom w:val="single" w:sz="4" w:space="0" w:color="auto"/>
              <w:right w:val="single" w:sz="4" w:space="0" w:color="auto"/>
            </w:tcBorders>
            <w:noWrap/>
            <w:vAlign w:val="bottom"/>
            <w:hideMark/>
          </w:tcPr>
          <w:p w14:paraId="2450B1ED" w14:textId="77777777" w:rsidR="00B26A5C" w:rsidRPr="00B26A5C" w:rsidRDefault="00B26A5C" w:rsidP="00B26A5C">
            <w:pPr>
              <w:spacing w:line="240" w:lineRule="auto"/>
              <w:jc w:val="center"/>
              <w:rPr>
                <w:rFonts w:ascii="Times New Roman" w:hAnsi="Times New Roman" w:cs="Times New Roman"/>
                <w:sz w:val="24"/>
                <w:szCs w:val="24"/>
              </w:rPr>
            </w:pPr>
            <w:r w:rsidRPr="00B26A5C">
              <w:rPr>
                <w:rFonts w:ascii="Times New Roman" w:hAnsi="Times New Roman" w:cs="Times New Roman"/>
                <w:sz w:val="24"/>
                <w:szCs w:val="24"/>
              </w:rPr>
              <w:t>40 HS</w:t>
            </w:r>
          </w:p>
        </w:tc>
        <w:tc>
          <w:tcPr>
            <w:tcW w:w="1134" w:type="dxa"/>
            <w:tcBorders>
              <w:top w:val="nil"/>
              <w:left w:val="nil"/>
              <w:bottom w:val="single" w:sz="4" w:space="0" w:color="auto"/>
              <w:right w:val="single" w:sz="4" w:space="0" w:color="auto"/>
            </w:tcBorders>
            <w:noWrap/>
            <w:vAlign w:val="bottom"/>
            <w:hideMark/>
          </w:tcPr>
          <w:p w14:paraId="46C6A671" w14:textId="77777777" w:rsidR="00B26A5C" w:rsidRPr="00B26A5C" w:rsidRDefault="00B26A5C" w:rsidP="00B26A5C">
            <w:pPr>
              <w:spacing w:line="240" w:lineRule="auto"/>
              <w:jc w:val="center"/>
              <w:rPr>
                <w:rFonts w:ascii="Times New Roman" w:hAnsi="Times New Roman" w:cs="Times New Roman"/>
                <w:sz w:val="24"/>
                <w:szCs w:val="24"/>
              </w:rPr>
            </w:pPr>
            <w:r w:rsidRPr="00B26A5C">
              <w:rPr>
                <w:rFonts w:ascii="Times New Roman" w:hAnsi="Times New Roman" w:cs="Times New Roman"/>
                <w:sz w:val="24"/>
                <w:szCs w:val="24"/>
              </w:rPr>
              <w:t>20</w:t>
            </w:r>
          </w:p>
        </w:tc>
      </w:tr>
    </w:tbl>
    <w:p w14:paraId="749321DE" w14:textId="77777777" w:rsidR="00B26A5C" w:rsidRPr="00B26A5C" w:rsidRDefault="00B26A5C" w:rsidP="00B26A5C">
      <w:pPr>
        <w:keepLines/>
        <w:widowControl w:val="0"/>
        <w:spacing w:line="240" w:lineRule="auto"/>
        <w:ind w:right="-1"/>
        <w:jc w:val="center"/>
        <w:rPr>
          <w:rFonts w:ascii="Times New Roman" w:hAnsi="Times New Roman" w:cs="Times New Roman"/>
          <w:b/>
          <w:sz w:val="24"/>
          <w:szCs w:val="24"/>
          <w:u w:val="single"/>
          <w:lang w:eastAsia="en-US"/>
        </w:rPr>
      </w:pPr>
    </w:p>
    <w:tbl>
      <w:tblPr>
        <w:tblW w:w="9231" w:type="dxa"/>
        <w:tblInd w:w="53" w:type="dxa"/>
        <w:tblCellMar>
          <w:left w:w="70" w:type="dxa"/>
          <w:right w:w="70" w:type="dxa"/>
        </w:tblCellMar>
        <w:tblLook w:val="04A0" w:firstRow="1" w:lastRow="0" w:firstColumn="1" w:lastColumn="0" w:noHBand="0" w:noVBand="1"/>
      </w:tblPr>
      <w:tblGrid>
        <w:gridCol w:w="2380"/>
        <w:gridCol w:w="2380"/>
        <w:gridCol w:w="2380"/>
        <w:gridCol w:w="2091"/>
      </w:tblGrid>
      <w:tr w:rsidR="00B26A5C" w:rsidRPr="00B26A5C" w14:paraId="35EFB06B" w14:textId="77777777" w:rsidTr="0033361E">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4B87461F" w14:textId="77777777" w:rsidR="00B26A5C" w:rsidRPr="00B26A5C" w:rsidRDefault="00B26A5C" w:rsidP="00B26A5C">
            <w:pPr>
              <w:spacing w:line="240" w:lineRule="auto"/>
              <w:jc w:val="center"/>
              <w:rPr>
                <w:rFonts w:ascii="Times New Roman" w:hAnsi="Times New Roman" w:cs="Times New Roman"/>
                <w:b/>
                <w:sz w:val="24"/>
                <w:szCs w:val="24"/>
              </w:rPr>
            </w:pPr>
          </w:p>
          <w:p w14:paraId="1F99F27F" w14:textId="77777777" w:rsidR="00B26A5C" w:rsidRPr="00B26A5C" w:rsidRDefault="00B26A5C" w:rsidP="00B26A5C">
            <w:pPr>
              <w:spacing w:line="240" w:lineRule="auto"/>
              <w:jc w:val="center"/>
              <w:rPr>
                <w:rFonts w:ascii="Times New Roman" w:hAnsi="Times New Roman" w:cs="Times New Roman"/>
                <w:b/>
                <w:sz w:val="24"/>
                <w:szCs w:val="24"/>
              </w:rPr>
            </w:pPr>
            <w:r w:rsidRPr="00B26A5C">
              <w:rPr>
                <w:rFonts w:ascii="Times New Roman" w:hAnsi="Times New Roman" w:cs="Times New Roman"/>
                <w:b/>
                <w:sz w:val="24"/>
                <w:szCs w:val="24"/>
              </w:rPr>
              <w:t>REQUISITOS DA CLASSE</w:t>
            </w:r>
          </w:p>
          <w:p w14:paraId="6FF8C6CE" w14:textId="77777777" w:rsidR="00B26A5C" w:rsidRPr="00B26A5C" w:rsidRDefault="00B26A5C" w:rsidP="00B26A5C">
            <w:pPr>
              <w:spacing w:line="240" w:lineRule="auto"/>
              <w:jc w:val="center"/>
              <w:rPr>
                <w:rFonts w:ascii="Times New Roman" w:hAnsi="Times New Roman" w:cs="Times New Roman"/>
                <w:b/>
                <w:sz w:val="24"/>
                <w:szCs w:val="24"/>
              </w:rPr>
            </w:pPr>
          </w:p>
        </w:tc>
      </w:tr>
      <w:tr w:rsidR="00B26A5C" w:rsidRPr="00B26A5C" w14:paraId="4BC5205F" w14:textId="77777777" w:rsidTr="0033361E">
        <w:trPr>
          <w:trHeight w:val="600"/>
        </w:trPr>
        <w:tc>
          <w:tcPr>
            <w:tcW w:w="2380" w:type="dxa"/>
            <w:tcBorders>
              <w:top w:val="nil"/>
              <w:left w:val="single" w:sz="4" w:space="0" w:color="auto"/>
              <w:bottom w:val="single" w:sz="4" w:space="0" w:color="auto"/>
              <w:right w:val="single" w:sz="4" w:space="0" w:color="auto"/>
            </w:tcBorders>
            <w:noWrap/>
            <w:vAlign w:val="center"/>
            <w:hideMark/>
          </w:tcPr>
          <w:p w14:paraId="474FBBC8" w14:textId="77777777" w:rsidR="00B26A5C" w:rsidRPr="00B26A5C" w:rsidRDefault="00B26A5C" w:rsidP="00B26A5C">
            <w:pPr>
              <w:spacing w:line="240" w:lineRule="auto"/>
              <w:jc w:val="center"/>
              <w:rPr>
                <w:rFonts w:ascii="Times New Roman" w:hAnsi="Times New Roman" w:cs="Times New Roman"/>
                <w:b/>
                <w:bCs/>
                <w:sz w:val="24"/>
                <w:szCs w:val="24"/>
              </w:rPr>
            </w:pPr>
            <w:r w:rsidRPr="00B26A5C">
              <w:rPr>
                <w:rFonts w:ascii="Times New Roman" w:hAnsi="Times New Roman" w:cs="Times New Roman"/>
                <w:b/>
                <w:bCs/>
                <w:sz w:val="24"/>
                <w:szCs w:val="24"/>
              </w:rPr>
              <w:t>A</w:t>
            </w:r>
          </w:p>
        </w:tc>
        <w:tc>
          <w:tcPr>
            <w:tcW w:w="2380" w:type="dxa"/>
            <w:tcBorders>
              <w:top w:val="nil"/>
              <w:left w:val="nil"/>
              <w:bottom w:val="single" w:sz="4" w:space="0" w:color="auto"/>
              <w:right w:val="single" w:sz="4" w:space="0" w:color="auto"/>
            </w:tcBorders>
            <w:noWrap/>
            <w:vAlign w:val="center"/>
            <w:hideMark/>
          </w:tcPr>
          <w:p w14:paraId="58E3C95D" w14:textId="77777777" w:rsidR="00B26A5C" w:rsidRPr="00B26A5C" w:rsidRDefault="00B26A5C" w:rsidP="00B26A5C">
            <w:pPr>
              <w:spacing w:line="240" w:lineRule="auto"/>
              <w:jc w:val="center"/>
              <w:rPr>
                <w:rFonts w:ascii="Times New Roman" w:hAnsi="Times New Roman" w:cs="Times New Roman"/>
                <w:b/>
                <w:bCs/>
                <w:sz w:val="24"/>
                <w:szCs w:val="24"/>
              </w:rPr>
            </w:pPr>
            <w:r w:rsidRPr="00B26A5C">
              <w:rPr>
                <w:rFonts w:ascii="Times New Roman" w:hAnsi="Times New Roman" w:cs="Times New Roman"/>
                <w:b/>
                <w:bCs/>
                <w:sz w:val="24"/>
                <w:szCs w:val="24"/>
              </w:rPr>
              <w:t>B</w:t>
            </w:r>
          </w:p>
        </w:tc>
        <w:tc>
          <w:tcPr>
            <w:tcW w:w="2380" w:type="dxa"/>
            <w:tcBorders>
              <w:top w:val="nil"/>
              <w:left w:val="nil"/>
              <w:bottom w:val="single" w:sz="4" w:space="0" w:color="auto"/>
              <w:right w:val="single" w:sz="4" w:space="0" w:color="auto"/>
            </w:tcBorders>
            <w:noWrap/>
            <w:vAlign w:val="center"/>
            <w:hideMark/>
          </w:tcPr>
          <w:p w14:paraId="35B0C93B" w14:textId="77777777" w:rsidR="00B26A5C" w:rsidRPr="00B26A5C" w:rsidRDefault="00B26A5C" w:rsidP="00B26A5C">
            <w:pPr>
              <w:spacing w:line="240" w:lineRule="auto"/>
              <w:jc w:val="center"/>
              <w:rPr>
                <w:rFonts w:ascii="Times New Roman" w:hAnsi="Times New Roman" w:cs="Times New Roman"/>
                <w:b/>
                <w:bCs/>
                <w:sz w:val="24"/>
                <w:szCs w:val="24"/>
              </w:rPr>
            </w:pPr>
            <w:r w:rsidRPr="00B26A5C">
              <w:rPr>
                <w:rFonts w:ascii="Times New Roman" w:hAnsi="Times New Roman" w:cs="Times New Roman"/>
                <w:b/>
                <w:bCs/>
                <w:sz w:val="24"/>
                <w:szCs w:val="24"/>
              </w:rPr>
              <w:t>C</w:t>
            </w:r>
          </w:p>
        </w:tc>
        <w:tc>
          <w:tcPr>
            <w:tcW w:w="2091" w:type="dxa"/>
            <w:tcBorders>
              <w:top w:val="nil"/>
              <w:left w:val="nil"/>
              <w:bottom w:val="single" w:sz="4" w:space="0" w:color="auto"/>
              <w:right w:val="single" w:sz="4" w:space="0" w:color="auto"/>
            </w:tcBorders>
            <w:noWrap/>
            <w:vAlign w:val="center"/>
            <w:hideMark/>
          </w:tcPr>
          <w:p w14:paraId="5A24AB1B" w14:textId="77777777" w:rsidR="00B26A5C" w:rsidRPr="00B26A5C" w:rsidRDefault="00B26A5C" w:rsidP="00B26A5C">
            <w:pPr>
              <w:spacing w:line="240" w:lineRule="auto"/>
              <w:jc w:val="center"/>
              <w:rPr>
                <w:rFonts w:ascii="Times New Roman" w:hAnsi="Times New Roman" w:cs="Times New Roman"/>
                <w:b/>
                <w:bCs/>
                <w:sz w:val="24"/>
                <w:szCs w:val="24"/>
              </w:rPr>
            </w:pPr>
            <w:r w:rsidRPr="00B26A5C">
              <w:rPr>
                <w:rFonts w:ascii="Times New Roman" w:hAnsi="Times New Roman" w:cs="Times New Roman"/>
                <w:b/>
                <w:bCs/>
                <w:sz w:val="24"/>
                <w:szCs w:val="24"/>
              </w:rPr>
              <w:t>D</w:t>
            </w:r>
          </w:p>
        </w:tc>
      </w:tr>
      <w:tr w:rsidR="00B26A5C" w:rsidRPr="00B26A5C" w14:paraId="24CBDE12" w14:textId="77777777" w:rsidTr="0033361E">
        <w:trPr>
          <w:trHeight w:val="1674"/>
        </w:trPr>
        <w:tc>
          <w:tcPr>
            <w:tcW w:w="2380" w:type="dxa"/>
            <w:tcBorders>
              <w:top w:val="nil"/>
              <w:left w:val="single" w:sz="4" w:space="0" w:color="auto"/>
              <w:bottom w:val="single" w:sz="4" w:space="0" w:color="auto"/>
              <w:right w:val="single" w:sz="4" w:space="0" w:color="auto"/>
            </w:tcBorders>
            <w:hideMark/>
          </w:tcPr>
          <w:p w14:paraId="6477B620" w14:textId="77777777" w:rsidR="00B26A5C" w:rsidRPr="00B26A5C" w:rsidRDefault="00B26A5C" w:rsidP="00B26A5C">
            <w:pPr>
              <w:spacing w:line="240" w:lineRule="auto"/>
              <w:jc w:val="center"/>
              <w:rPr>
                <w:rFonts w:ascii="Times New Roman" w:hAnsi="Times New Roman" w:cs="Times New Roman"/>
                <w:sz w:val="24"/>
                <w:szCs w:val="24"/>
              </w:rPr>
            </w:pPr>
            <w:r w:rsidRPr="00B26A5C">
              <w:rPr>
                <w:rFonts w:ascii="Times New Roman" w:hAnsi="Times New Roman" w:cs="Times New Roman"/>
                <w:sz w:val="24"/>
                <w:szCs w:val="24"/>
              </w:rPr>
              <w:t>Habilitação em Ensino Médio.</w:t>
            </w:r>
          </w:p>
        </w:tc>
        <w:tc>
          <w:tcPr>
            <w:tcW w:w="2380" w:type="dxa"/>
            <w:tcBorders>
              <w:top w:val="nil"/>
              <w:left w:val="nil"/>
              <w:bottom w:val="single" w:sz="4" w:space="0" w:color="auto"/>
              <w:right w:val="single" w:sz="4" w:space="0" w:color="auto"/>
            </w:tcBorders>
            <w:hideMark/>
          </w:tcPr>
          <w:p w14:paraId="5F92CCC1" w14:textId="77777777" w:rsidR="00B26A5C" w:rsidRPr="00B26A5C" w:rsidRDefault="00B26A5C" w:rsidP="00B26A5C">
            <w:pPr>
              <w:spacing w:line="240" w:lineRule="auto"/>
              <w:jc w:val="center"/>
              <w:rPr>
                <w:rFonts w:ascii="Times New Roman" w:hAnsi="Times New Roman" w:cs="Times New Roman"/>
                <w:sz w:val="24"/>
                <w:szCs w:val="24"/>
              </w:rPr>
            </w:pPr>
            <w:r w:rsidRPr="00B26A5C">
              <w:rPr>
                <w:rFonts w:ascii="Times New Roman" w:hAnsi="Times New Roman" w:cs="Times New Roman"/>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hideMark/>
          </w:tcPr>
          <w:p w14:paraId="1DC5EDDE" w14:textId="77777777" w:rsidR="00B26A5C" w:rsidRPr="00B26A5C" w:rsidRDefault="00B26A5C" w:rsidP="00B26A5C">
            <w:pPr>
              <w:spacing w:line="240" w:lineRule="auto"/>
              <w:jc w:val="center"/>
              <w:rPr>
                <w:rFonts w:ascii="Times New Roman" w:hAnsi="Times New Roman" w:cs="Times New Roman"/>
                <w:sz w:val="24"/>
                <w:szCs w:val="24"/>
              </w:rPr>
            </w:pPr>
            <w:r w:rsidRPr="00B26A5C">
              <w:rPr>
                <w:rFonts w:ascii="Times New Roman" w:hAnsi="Times New Roman" w:cs="Times New Roman"/>
                <w:sz w:val="24"/>
                <w:szCs w:val="24"/>
              </w:rPr>
              <w:t>Requisito da Classe B, mais Graduação em Nível Superior.</w:t>
            </w:r>
          </w:p>
        </w:tc>
        <w:tc>
          <w:tcPr>
            <w:tcW w:w="2091" w:type="dxa"/>
            <w:tcBorders>
              <w:top w:val="nil"/>
              <w:left w:val="nil"/>
              <w:bottom w:val="single" w:sz="4" w:space="0" w:color="auto"/>
              <w:right w:val="single" w:sz="4" w:space="0" w:color="auto"/>
            </w:tcBorders>
            <w:hideMark/>
          </w:tcPr>
          <w:p w14:paraId="4D432AC0" w14:textId="77777777" w:rsidR="00B26A5C" w:rsidRPr="00B26A5C" w:rsidRDefault="00B26A5C" w:rsidP="00B26A5C">
            <w:pPr>
              <w:spacing w:line="240" w:lineRule="auto"/>
              <w:jc w:val="center"/>
              <w:rPr>
                <w:rFonts w:ascii="Times New Roman" w:hAnsi="Times New Roman" w:cs="Times New Roman"/>
                <w:sz w:val="24"/>
                <w:szCs w:val="24"/>
              </w:rPr>
            </w:pPr>
            <w:r w:rsidRPr="00B26A5C">
              <w:rPr>
                <w:rFonts w:ascii="Times New Roman" w:hAnsi="Times New Roman" w:cs="Times New Roman"/>
                <w:sz w:val="24"/>
                <w:szCs w:val="24"/>
              </w:rPr>
              <w:t>Requisito da Classe C, mais curso de pós-graduação em nível de especialista "latu senso" de no mínimo 360 (trezentos e Sessenta) horas.</w:t>
            </w:r>
          </w:p>
        </w:tc>
      </w:tr>
    </w:tbl>
    <w:p w14:paraId="3C13159B" w14:textId="77777777" w:rsidR="00B26A5C" w:rsidRPr="00B26A5C" w:rsidRDefault="00B26A5C" w:rsidP="00B26A5C">
      <w:pPr>
        <w:pStyle w:val="Corpodetexto"/>
        <w:spacing w:line="240" w:lineRule="auto"/>
        <w:rPr>
          <w:rFonts w:ascii="Times New Roman" w:hAnsi="Times New Roman"/>
        </w:rPr>
      </w:pPr>
    </w:p>
    <w:p w14:paraId="4330B692" w14:textId="77777777" w:rsidR="00B26A5C" w:rsidRPr="00B26A5C" w:rsidRDefault="00B26A5C" w:rsidP="00B26A5C">
      <w:pPr>
        <w:pStyle w:val="Corpodetexto"/>
        <w:spacing w:line="240" w:lineRule="auto"/>
        <w:rPr>
          <w:rFonts w:ascii="Times New Roman" w:hAnsi="Times New Roman"/>
          <w:b/>
        </w:rPr>
      </w:pPr>
      <w:r w:rsidRPr="00B26A5C">
        <w:rPr>
          <w:rFonts w:ascii="Times New Roman" w:hAnsi="Times New Roman"/>
          <w:b/>
        </w:rPr>
        <w:t>ATRIBUIÇÕES DO GRUPO OCUPACIONAL</w:t>
      </w:r>
    </w:p>
    <w:p w14:paraId="3ED8E205" w14:textId="77777777" w:rsidR="00B26A5C" w:rsidRPr="00B26A5C" w:rsidRDefault="00B26A5C" w:rsidP="00B26A5C">
      <w:pPr>
        <w:pStyle w:val="Corpodetexto"/>
        <w:spacing w:line="240" w:lineRule="auto"/>
        <w:rPr>
          <w:rFonts w:ascii="Times New Roman" w:hAnsi="Times New Roman"/>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B26A5C" w:rsidRPr="00B26A5C" w14:paraId="08A26933" w14:textId="77777777" w:rsidTr="0033361E">
        <w:tc>
          <w:tcPr>
            <w:tcW w:w="9321" w:type="dxa"/>
            <w:tcBorders>
              <w:top w:val="single" w:sz="4" w:space="0" w:color="auto"/>
              <w:left w:val="single" w:sz="4" w:space="0" w:color="auto"/>
              <w:bottom w:val="single" w:sz="4" w:space="0" w:color="auto"/>
              <w:right w:val="single" w:sz="4" w:space="0" w:color="auto"/>
            </w:tcBorders>
            <w:hideMark/>
          </w:tcPr>
          <w:p w14:paraId="2163B1A2" w14:textId="77777777" w:rsidR="00B26A5C" w:rsidRPr="00B26A5C" w:rsidRDefault="00B26A5C" w:rsidP="00B26A5C">
            <w:pPr>
              <w:pStyle w:val="Corpodetexto"/>
              <w:spacing w:line="240" w:lineRule="auto"/>
              <w:jc w:val="both"/>
              <w:rPr>
                <w:rFonts w:ascii="Times New Roman" w:hAnsi="Times New Roman"/>
                <w:w w:val="101"/>
                <w:u w:val="single"/>
              </w:rPr>
            </w:pPr>
            <w:r w:rsidRPr="00B26A5C">
              <w:rPr>
                <w:rFonts w:ascii="Times New Roman" w:hAnsi="Times New Roman"/>
              </w:rPr>
              <w:t>Compreende as atividades inerentes aos cargos que se destinam a executar tarefas de apoio administrativo, tais como: operar mesa telefônica, manuseando chaves, interruptores e outros dispositivos, para estabelecer comunicações internas, locais, interurbanas e internacionais, atividades administrativas que requer conhecimento básico de processador de textos e de planilha eletrônica e internet e ainda, tarefas inerentes à área de trânsito; serviços de manutenção e segurança no trânsito; atividades relativas à orientação e educação no trânsito; a fiscalização e ordenação do trânsito municipal e outras tarefas correlatas de procedimentos administrativos inerentes à unidade de lotação.</w:t>
            </w:r>
          </w:p>
        </w:tc>
      </w:tr>
    </w:tbl>
    <w:p w14:paraId="07534255" w14:textId="20246603" w:rsidR="00374083" w:rsidRPr="00B26A5C" w:rsidRDefault="00374083" w:rsidP="007E3B7D">
      <w:pPr>
        <w:pStyle w:val="Corpodetexto"/>
        <w:spacing w:before="240" w:line="240" w:lineRule="auto"/>
        <w:jc w:val="both"/>
        <w:rPr>
          <w:rFonts w:ascii="Times New Roman" w:hAnsi="Times New Roman"/>
          <w:b/>
          <w:bCs/>
          <w:u w:val="single"/>
        </w:rPr>
      </w:pPr>
    </w:p>
    <w:p w14:paraId="2F6A3E3C" w14:textId="59C23403" w:rsidR="00374083" w:rsidRDefault="00374083" w:rsidP="007E3B7D">
      <w:pPr>
        <w:pStyle w:val="Corpodetexto"/>
        <w:spacing w:before="240" w:line="240" w:lineRule="auto"/>
        <w:jc w:val="both"/>
        <w:rPr>
          <w:rFonts w:ascii="Times New Roman" w:hAnsi="Times New Roman"/>
          <w:b/>
          <w:bCs/>
          <w:u w:val="single"/>
        </w:rPr>
      </w:pPr>
    </w:p>
    <w:p w14:paraId="0A523F05" w14:textId="104853D3" w:rsidR="00B26A5C" w:rsidRDefault="00B26A5C" w:rsidP="007E3B7D">
      <w:pPr>
        <w:pStyle w:val="Corpodetexto"/>
        <w:spacing w:before="240" w:line="240" w:lineRule="auto"/>
        <w:jc w:val="both"/>
        <w:rPr>
          <w:rFonts w:ascii="Times New Roman" w:hAnsi="Times New Roman"/>
          <w:b/>
          <w:bCs/>
          <w:u w:val="single"/>
        </w:rPr>
      </w:pPr>
    </w:p>
    <w:p w14:paraId="41C47130" w14:textId="2837065F" w:rsidR="00B26A5C" w:rsidRDefault="00B26A5C" w:rsidP="007E3B7D">
      <w:pPr>
        <w:pStyle w:val="Corpodetexto"/>
        <w:spacing w:before="240" w:line="240" w:lineRule="auto"/>
        <w:jc w:val="both"/>
        <w:rPr>
          <w:rFonts w:ascii="Times New Roman" w:hAnsi="Times New Roman"/>
          <w:b/>
          <w:bCs/>
          <w:u w:val="single"/>
        </w:rPr>
      </w:pPr>
    </w:p>
    <w:p w14:paraId="61FC2C5F" w14:textId="223F2BC1" w:rsidR="00B26A5C" w:rsidRDefault="00B26A5C" w:rsidP="007E3B7D">
      <w:pPr>
        <w:pStyle w:val="Corpodetexto"/>
        <w:spacing w:before="240" w:line="240" w:lineRule="auto"/>
        <w:jc w:val="both"/>
        <w:rPr>
          <w:rFonts w:ascii="Times New Roman" w:hAnsi="Times New Roman"/>
          <w:b/>
          <w:bCs/>
          <w:u w:val="single"/>
        </w:rPr>
      </w:pPr>
    </w:p>
    <w:p w14:paraId="6C7E4C86" w14:textId="77777777" w:rsidR="00B26A5C" w:rsidRDefault="00B26A5C" w:rsidP="007E3B7D">
      <w:pPr>
        <w:pStyle w:val="Corpodetexto"/>
        <w:spacing w:before="240" w:line="240" w:lineRule="auto"/>
        <w:jc w:val="both"/>
        <w:rPr>
          <w:rFonts w:ascii="Times New Roman" w:hAnsi="Times New Roman"/>
          <w:b/>
          <w:bCs/>
          <w:u w:val="single"/>
        </w:rPr>
      </w:pPr>
    </w:p>
    <w:p w14:paraId="17B13B9F" w14:textId="77777777" w:rsidR="00374083" w:rsidRDefault="00374083" w:rsidP="007E3B7D">
      <w:pPr>
        <w:pStyle w:val="Corpodetexto"/>
        <w:spacing w:before="240" w:line="240" w:lineRule="auto"/>
        <w:jc w:val="both"/>
        <w:rPr>
          <w:rFonts w:ascii="Times New Roman" w:hAnsi="Times New Roman"/>
          <w:b/>
          <w:bCs/>
          <w:u w:val="single"/>
        </w:rPr>
      </w:pPr>
    </w:p>
    <w:p w14:paraId="217F28A2" w14:textId="77777777" w:rsidR="004C409C" w:rsidRPr="0085534E" w:rsidRDefault="004C409C" w:rsidP="007E3B7D">
      <w:pPr>
        <w:pStyle w:val="Corpodetexto"/>
        <w:spacing w:before="240" w:line="240" w:lineRule="auto"/>
        <w:jc w:val="both"/>
        <w:rPr>
          <w:rFonts w:ascii="Times New Roman" w:hAnsi="Times New Roman"/>
          <w:b/>
          <w:bCs/>
          <w:u w:val="single"/>
        </w:rPr>
      </w:pPr>
    </w:p>
    <w:p w14:paraId="7CB48325" w14:textId="77777777" w:rsidR="004C409C" w:rsidRDefault="004C409C" w:rsidP="004C409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(Redação dada pela LC nº 150/2012)</w:t>
      </w:r>
    </w:p>
    <w:p w14:paraId="34182A96" w14:textId="77777777" w:rsidR="004C409C" w:rsidRDefault="004C409C" w:rsidP="004C409C">
      <w:pPr>
        <w:spacing w:line="240" w:lineRule="auto"/>
        <w:jc w:val="center"/>
        <w:rPr>
          <w:rFonts w:ascii="Times New Roman" w:hAnsi="Times New Roman" w:cs="Times New Roman"/>
          <w:color w:val="0000FF"/>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2409"/>
        <w:gridCol w:w="993"/>
        <w:gridCol w:w="850"/>
      </w:tblGrid>
      <w:tr w:rsidR="007E3B7D" w:rsidRPr="0085534E" w14:paraId="3EFE77B9" w14:textId="77777777" w:rsidTr="007E3B7D">
        <w:tc>
          <w:tcPr>
            <w:tcW w:w="9356" w:type="dxa"/>
            <w:gridSpan w:val="5"/>
            <w:tcBorders>
              <w:top w:val="single" w:sz="4" w:space="0" w:color="auto"/>
              <w:left w:val="single" w:sz="4" w:space="0" w:color="auto"/>
              <w:bottom w:val="single" w:sz="4" w:space="0" w:color="auto"/>
              <w:right w:val="single" w:sz="4" w:space="0" w:color="auto"/>
            </w:tcBorders>
          </w:tcPr>
          <w:p w14:paraId="1E2697FB" w14:textId="77777777" w:rsidR="007E3B7D" w:rsidRPr="0085534E" w:rsidRDefault="007E3B7D" w:rsidP="007E3B7D">
            <w:pPr>
              <w:spacing w:line="240" w:lineRule="auto"/>
              <w:rPr>
                <w:rFonts w:ascii="Times New Roman" w:hAnsi="Times New Roman" w:cs="Times New Roman"/>
                <w:bCs/>
                <w:color w:val="auto"/>
                <w:sz w:val="24"/>
                <w:szCs w:val="24"/>
              </w:rPr>
            </w:pPr>
          </w:p>
          <w:p w14:paraId="49A149B5" w14:textId="77777777" w:rsidR="007E3B7D" w:rsidRPr="0085534E" w:rsidRDefault="007E3B7D" w:rsidP="007E3B7D">
            <w:pPr>
              <w:spacing w:line="240" w:lineRule="auto"/>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QUADRO DE APOIO AO ESPORTE E LAZER</w:t>
            </w:r>
          </w:p>
          <w:p w14:paraId="4B957035" w14:textId="77777777" w:rsidR="007E3B7D" w:rsidRPr="0085534E" w:rsidRDefault="007E3B7D" w:rsidP="007E3B7D">
            <w:pPr>
              <w:spacing w:line="240" w:lineRule="auto"/>
              <w:rPr>
                <w:rFonts w:ascii="Times New Roman" w:hAnsi="Times New Roman" w:cs="Times New Roman"/>
                <w:color w:val="auto"/>
                <w:sz w:val="24"/>
                <w:szCs w:val="24"/>
              </w:rPr>
            </w:pPr>
          </w:p>
        </w:tc>
      </w:tr>
      <w:tr w:rsidR="007E3B7D" w:rsidRPr="0085534E" w14:paraId="0782C6B8" w14:textId="77777777" w:rsidTr="007E3B7D">
        <w:tc>
          <w:tcPr>
            <w:tcW w:w="1560" w:type="dxa"/>
            <w:tcBorders>
              <w:top w:val="single" w:sz="4" w:space="0" w:color="auto"/>
              <w:left w:val="single" w:sz="4" w:space="0" w:color="auto"/>
              <w:bottom w:val="single" w:sz="4" w:space="0" w:color="auto"/>
              <w:right w:val="single" w:sz="4" w:space="0" w:color="auto"/>
            </w:tcBorders>
            <w:vAlign w:val="center"/>
          </w:tcPr>
          <w:p w14:paraId="4343BF36"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 xml:space="preserve">Vencimento Inicial </w:t>
            </w:r>
          </w:p>
        </w:tc>
        <w:tc>
          <w:tcPr>
            <w:tcW w:w="3544" w:type="dxa"/>
            <w:tcBorders>
              <w:top w:val="single" w:sz="4" w:space="0" w:color="auto"/>
              <w:left w:val="single" w:sz="4" w:space="0" w:color="auto"/>
              <w:bottom w:val="single" w:sz="4" w:space="0" w:color="auto"/>
              <w:right w:val="single" w:sz="4" w:space="0" w:color="auto"/>
            </w:tcBorders>
            <w:vAlign w:val="center"/>
          </w:tcPr>
          <w:p w14:paraId="190B4DA4"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Título do Cargo</w:t>
            </w:r>
          </w:p>
        </w:tc>
        <w:tc>
          <w:tcPr>
            <w:tcW w:w="2409" w:type="dxa"/>
            <w:tcBorders>
              <w:top w:val="single" w:sz="4" w:space="0" w:color="auto"/>
              <w:left w:val="single" w:sz="4" w:space="0" w:color="auto"/>
              <w:bottom w:val="single" w:sz="4" w:space="0" w:color="auto"/>
              <w:right w:val="single" w:sz="4" w:space="0" w:color="auto"/>
            </w:tcBorders>
            <w:vAlign w:val="center"/>
          </w:tcPr>
          <w:p w14:paraId="61AE49F1"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Grupo Ocupacional</w:t>
            </w:r>
          </w:p>
        </w:tc>
        <w:tc>
          <w:tcPr>
            <w:tcW w:w="993" w:type="dxa"/>
            <w:tcBorders>
              <w:top w:val="single" w:sz="4" w:space="0" w:color="auto"/>
              <w:left w:val="single" w:sz="4" w:space="0" w:color="auto"/>
              <w:bottom w:val="single" w:sz="4" w:space="0" w:color="auto"/>
              <w:right w:val="single" w:sz="4" w:space="0" w:color="auto"/>
            </w:tcBorders>
            <w:vAlign w:val="center"/>
          </w:tcPr>
          <w:p w14:paraId="765799AF"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HS/ Sem</w:t>
            </w:r>
          </w:p>
        </w:tc>
        <w:tc>
          <w:tcPr>
            <w:tcW w:w="850" w:type="dxa"/>
            <w:tcBorders>
              <w:top w:val="single" w:sz="4" w:space="0" w:color="auto"/>
              <w:left w:val="single" w:sz="4" w:space="0" w:color="auto"/>
              <w:bottom w:val="single" w:sz="4" w:space="0" w:color="auto"/>
              <w:right w:val="single" w:sz="4" w:space="0" w:color="auto"/>
            </w:tcBorders>
            <w:vAlign w:val="center"/>
          </w:tcPr>
          <w:p w14:paraId="19AFC770"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Nº de Vagas</w:t>
            </w:r>
          </w:p>
        </w:tc>
      </w:tr>
      <w:tr w:rsidR="007E3B7D" w:rsidRPr="0085534E" w14:paraId="40C2130D" w14:textId="77777777" w:rsidTr="007E3B7D">
        <w:tc>
          <w:tcPr>
            <w:tcW w:w="1560" w:type="dxa"/>
            <w:tcBorders>
              <w:top w:val="single" w:sz="4" w:space="0" w:color="auto"/>
              <w:left w:val="single" w:sz="4" w:space="0" w:color="auto"/>
              <w:bottom w:val="single" w:sz="4" w:space="0" w:color="auto"/>
              <w:right w:val="single" w:sz="4" w:space="0" w:color="auto"/>
            </w:tcBorders>
          </w:tcPr>
          <w:p w14:paraId="3F0E28B5" w14:textId="77777777" w:rsidR="007E3B7D" w:rsidRPr="0085534E" w:rsidRDefault="007E3B7D" w:rsidP="007E3B7D">
            <w:pPr>
              <w:spacing w:line="240" w:lineRule="auto"/>
              <w:jc w:val="right"/>
              <w:rPr>
                <w:rFonts w:ascii="Times New Roman" w:hAnsi="Times New Roman" w:cs="Times New Roman"/>
                <w:color w:val="auto"/>
                <w:sz w:val="24"/>
                <w:szCs w:val="24"/>
              </w:rPr>
            </w:pPr>
            <w:r w:rsidRPr="0085534E">
              <w:rPr>
                <w:rFonts w:ascii="Times New Roman" w:hAnsi="Times New Roman" w:cs="Times New Roman"/>
                <w:bCs/>
                <w:color w:val="auto"/>
                <w:sz w:val="24"/>
                <w:szCs w:val="24"/>
              </w:rPr>
              <w:t>R$ 917,23</w:t>
            </w:r>
          </w:p>
        </w:tc>
        <w:tc>
          <w:tcPr>
            <w:tcW w:w="3544" w:type="dxa"/>
            <w:tcBorders>
              <w:top w:val="single" w:sz="4" w:space="0" w:color="auto"/>
              <w:left w:val="single" w:sz="4" w:space="0" w:color="auto"/>
              <w:bottom w:val="single" w:sz="4" w:space="0" w:color="auto"/>
              <w:right w:val="single" w:sz="4" w:space="0" w:color="auto"/>
            </w:tcBorders>
            <w:vAlign w:val="bottom"/>
          </w:tcPr>
          <w:p w14:paraId="1D3C7382"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Assistente de Atividades Desportivas</w:t>
            </w:r>
          </w:p>
          <w:p w14:paraId="33280E34" w14:textId="77777777" w:rsidR="007E3B7D" w:rsidRPr="0085534E" w:rsidRDefault="007E3B7D" w:rsidP="007E3B7D">
            <w:pPr>
              <w:spacing w:line="240" w:lineRule="auto"/>
              <w:jc w:val="left"/>
              <w:rPr>
                <w:rFonts w:ascii="Times New Roman" w:hAnsi="Times New Roman" w:cs="Times New Roman"/>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2B5C1C6"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Apoio Administrativo</w:t>
            </w:r>
          </w:p>
          <w:p w14:paraId="31D79D73" w14:textId="77777777" w:rsidR="007E3B7D" w:rsidRPr="0085534E" w:rsidRDefault="007E3B7D" w:rsidP="007E3B7D">
            <w:pPr>
              <w:spacing w:line="240" w:lineRule="auto"/>
              <w:jc w:val="left"/>
              <w:rPr>
                <w:rFonts w:ascii="Times New Roman" w:hAnsi="Times New Roman"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C01A6C"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5FC26C50"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05</w:t>
            </w:r>
          </w:p>
        </w:tc>
      </w:tr>
      <w:tr w:rsidR="007E3B7D" w:rsidRPr="0085534E" w14:paraId="7BE1CB34" w14:textId="77777777" w:rsidTr="007E3B7D">
        <w:tc>
          <w:tcPr>
            <w:tcW w:w="1560" w:type="dxa"/>
            <w:tcBorders>
              <w:top w:val="single" w:sz="4" w:space="0" w:color="auto"/>
              <w:left w:val="single" w:sz="4" w:space="0" w:color="auto"/>
              <w:bottom w:val="single" w:sz="4" w:space="0" w:color="auto"/>
              <w:right w:val="single" w:sz="4" w:space="0" w:color="auto"/>
            </w:tcBorders>
          </w:tcPr>
          <w:p w14:paraId="7061B954" w14:textId="77777777" w:rsidR="007E3B7D" w:rsidRPr="0085534E" w:rsidRDefault="007E3B7D" w:rsidP="007E3B7D">
            <w:pPr>
              <w:spacing w:line="240" w:lineRule="auto"/>
              <w:jc w:val="right"/>
              <w:rPr>
                <w:rFonts w:ascii="Times New Roman" w:hAnsi="Times New Roman" w:cs="Times New Roman"/>
                <w:color w:val="auto"/>
                <w:sz w:val="24"/>
                <w:szCs w:val="24"/>
              </w:rPr>
            </w:pPr>
            <w:r w:rsidRPr="0085534E">
              <w:rPr>
                <w:rFonts w:ascii="Times New Roman" w:hAnsi="Times New Roman" w:cs="Times New Roman"/>
                <w:bCs/>
                <w:color w:val="auto"/>
                <w:sz w:val="24"/>
                <w:szCs w:val="24"/>
              </w:rPr>
              <w:t>R$ 1.182,19</w:t>
            </w:r>
          </w:p>
        </w:tc>
        <w:tc>
          <w:tcPr>
            <w:tcW w:w="3544" w:type="dxa"/>
            <w:tcBorders>
              <w:top w:val="single" w:sz="4" w:space="0" w:color="auto"/>
              <w:left w:val="single" w:sz="4" w:space="0" w:color="auto"/>
              <w:bottom w:val="single" w:sz="4" w:space="0" w:color="auto"/>
              <w:right w:val="single" w:sz="4" w:space="0" w:color="auto"/>
            </w:tcBorders>
            <w:vAlign w:val="bottom"/>
          </w:tcPr>
          <w:p w14:paraId="700FC306"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Agente de Desenvolvimento de Esportes</w:t>
            </w:r>
          </w:p>
        </w:tc>
        <w:tc>
          <w:tcPr>
            <w:tcW w:w="2409" w:type="dxa"/>
            <w:tcBorders>
              <w:top w:val="single" w:sz="4" w:space="0" w:color="auto"/>
              <w:left w:val="single" w:sz="4" w:space="0" w:color="auto"/>
              <w:bottom w:val="single" w:sz="4" w:space="0" w:color="auto"/>
              <w:right w:val="single" w:sz="4" w:space="0" w:color="auto"/>
            </w:tcBorders>
          </w:tcPr>
          <w:p w14:paraId="27B9B298"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Médio</w:t>
            </w:r>
          </w:p>
        </w:tc>
        <w:tc>
          <w:tcPr>
            <w:tcW w:w="993" w:type="dxa"/>
            <w:tcBorders>
              <w:top w:val="single" w:sz="4" w:space="0" w:color="auto"/>
              <w:left w:val="single" w:sz="4" w:space="0" w:color="auto"/>
              <w:bottom w:val="single" w:sz="4" w:space="0" w:color="auto"/>
              <w:right w:val="single" w:sz="4" w:space="0" w:color="auto"/>
            </w:tcBorders>
          </w:tcPr>
          <w:p w14:paraId="1A053CF9"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5600E86F"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05</w:t>
            </w:r>
          </w:p>
        </w:tc>
      </w:tr>
      <w:tr w:rsidR="00794E72" w:rsidRPr="00794E72" w14:paraId="40B2B46E" w14:textId="77777777" w:rsidTr="007F695C">
        <w:tc>
          <w:tcPr>
            <w:tcW w:w="1560" w:type="dxa"/>
            <w:tcBorders>
              <w:top w:val="single" w:sz="4" w:space="0" w:color="auto"/>
              <w:left w:val="single" w:sz="4" w:space="0" w:color="auto"/>
              <w:bottom w:val="single" w:sz="4" w:space="0" w:color="auto"/>
              <w:right w:val="single" w:sz="4" w:space="0" w:color="auto"/>
            </w:tcBorders>
          </w:tcPr>
          <w:p w14:paraId="2113F1E5" w14:textId="77777777" w:rsidR="00794E72" w:rsidRPr="00794E72" w:rsidRDefault="00794E72" w:rsidP="007F695C">
            <w:pPr>
              <w:spacing w:line="240" w:lineRule="auto"/>
              <w:jc w:val="right"/>
              <w:rPr>
                <w:rFonts w:ascii="Times New Roman" w:hAnsi="Times New Roman" w:cs="Times New Roman"/>
                <w:bCs/>
                <w:strike/>
                <w:color w:val="auto"/>
                <w:sz w:val="24"/>
                <w:szCs w:val="24"/>
              </w:rPr>
            </w:pPr>
            <w:r w:rsidRPr="00794E72">
              <w:rPr>
                <w:rFonts w:ascii="Times New Roman" w:hAnsi="Times New Roman" w:cs="Times New Roman"/>
                <w:bCs/>
                <w:strike/>
                <w:color w:val="auto"/>
                <w:sz w:val="24"/>
                <w:szCs w:val="24"/>
              </w:rPr>
              <w:t>R$ 2.364,36</w:t>
            </w:r>
          </w:p>
        </w:tc>
        <w:tc>
          <w:tcPr>
            <w:tcW w:w="3544" w:type="dxa"/>
            <w:tcBorders>
              <w:top w:val="single" w:sz="4" w:space="0" w:color="auto"/>
              <w:left w:val="single" w:sz="4" w:space="0" w:color="auto"/>
              <w:bottom w:val="single" w:sz="4" w:space="0" w:color="auto"/>
              <w:right w:val="single" w:sz="4" w:space="0" w:color="auto"/>
            </w:tcBorders>
            <w:vAlign w:val="bottom"/>
          </w:tcPr>
          <w:p w14:paraId="1533A706" w14:textId="77777777" w:rsidR="00794E72" w:rsidRPr="00794E72" w:rsidRDefault="00794E72" w:rsidP="007F695C">
            <w:pPr>
              <w:spacing w:line="240" w:lineRule="auto"/>
              <w:jc w:val="left"/>
              <w:rPr>
                <w:rFonts w:ascii="Times New Roman" w:hAnsi="Times New Roman" w:cs="Times New Roman"/>
                <w:strike/>
                <w:color w:val="auto"/>
                <w:sz w:val="24"/>
                <w:szCs w:val="24"/>
              </w:rPr>
            </w:pPr>
            <w:r w:rsidRPr="00794E72">
              <w:rPr>
                <w:rFonts w:ascii="Times New Roman" w:hAnsi="Times New Roman" w:cs="Times New Roman"/>
                <w:strike/>
                <w:color w:val="auto"/>
                <w:sz w:val="24"/>
                <w:szCs w:val="24"/>
              </w:rPr>
              <w:t>Analista de Esporte e Lazer</w:t>
            </w:r>
          </w:p>
          <w:p w14:paraId="799B59EF" w14:textId="77777777" w:rsidR="00794E72" w:rsidRPr="00794E72" w:rsidRDefault="00794E72" w:rsidP="007F695C">
            <w:pPr>
              <w:spacing w:line="240" w:lineRule="auto"/>
              <w:jc w:val="left"/>
              <w:rPr>
                <w:rFonts w:ascii="Times New Roman" w:hAnsi="Times New Roman" w:cs="Times New Roman"/>
                <w:strike/>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7D60DF9" w14:textId="77777777" w:rsidR="00794E72" w:rsidRPr="00794E72" w:rsidRDefault="00794E72" w:rsidP="007F695C">
            <w:pPr>
              <w:spacing w:line="240" w:lineRule="auto"/>
              <w:jc w:val="left"/>
              <w:rPr>
                <w:rFonts w:ascii="Times New Roman" w:hAnsi="Times New Roman" w:cs="Times New Roman"/>
                <w:strike/>
                <w:color w:val="auto"/>
                <w:sz w:val="24"/>
                <w:szCs w:val="24"/>
              </w:rPr>
            </w:pPr>
            <w:r w:rsidRPr="00794E72">
              <w:rPr>
                <w:rFonts w:ascii="Times New Roman" w:hAnsi="Times New Roman" w:cs="Times New Roman"/>
                <w:strike/>
                <w:color w:val="auto"/>
                <w:sz w:val="24"/>
                <w:szCs w:val="24"/>
              </w:rPr>
              <w:t>Técnico de Nível Superior</w:t>
            </w:r>
          </w:p>
        </w:tc>
        <w:tc>
          <w:tcPr>
            <w:tcW w:w="993" w:type="dxa"/>
            <w:tcBorders>
              <w:top w:val="single" w:sz="4" w:space="0" w:color="auto"/>
              <w:left w:val="single" w:sz="4" w:space="0" w:color="auto"/>
              <w:bottom w:val="single" w:sz="4" w:space="0" w:color="auto"/>
              <w:right w:val="single" w:sz="4" w:space="0" w:color="auto"/>
            </w:tcBorders>
          </w:tcPr>
          <w:p w14:paraId="49E2F5E1" w14:textId="77777777" w:rsidR="00794E72" w:rsidRPr="00794E72" w:rsidRDefault="00794E72" w:rsidP="007F695C">
            <w:pPr>
              <w:spacing w:line="240" w:lineRule="auto"/>
              <w:jc w:val="center"/>
              <w:rPr>
                <w:rFonts w:ascii="Times New Roman" w:hAnsi="Times New Roman" w:cs="Times New Roman"/>
                <w:strike/>
                <w:color w:val="auto"/>
                <w:sz w:val="24"/>
                <w:szCs w:val="24"/>
              </w:rPr>
            </w:pPr>
            <w:r w:rsidRPr="00794E72">
              <w:rPr>
                <w:rFonts w:ascii="Times New Roman" w:hAnsi="Times New Roman" w:cs="Times New Roman"/>
                <w:strike/>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22FF8C36" w14:textId="77777777" w:rsidR="00794E72" w:rsidRPr="00794E72" w:rsidRDefault="00794E72" w:rsidP="007F695C">
            <w:pPr>
              <w:spacing w:line="240" w:lineRule="auto"/>
              <w:jc w:val="center"/>
              <w:rPr>
                <w:rFonts w:ascii="Times New Roman" w:hAnsi="Times New Roman" w:cs="Times New Roman"/>
                <w:strike/>
                <w:color w:val="auto"/>
                <w:sz w:val="24"/>
                <w:szCs w:val="24"/>
              </w:rPr>
            </w:pPr>
            <w:r w:rsidRPr="00794E72">
              <w:rPr>
                <w:rFonts w:ascii="Times New Roman" w:hAnsi="Times New Roman" w:cs="Times New Roman"/>
                <w:strike/>
                <w:color w:val="auto"/>
                <w:sz w:val="24"/>
                <w:szCs w:val="24"/>
              </w:rPr>
              <w:t>05</w:t>
            </w:r>
          </w:p>
        </w:tc>
      </w:tr>
      <w:tr w:rsidR="007E3B7D" w:rsidRPr="0085534E" w14:paraId="029EC413" w14:textId="77777777" w:rsidTr="007E3B7D">
        <w:tc>
          <w:tcPr>
            <w:tcW w:w="1560" w:type="dxa"/>
            <w:tcBorders>
              <w:top w:val="single" w:sz="4" w:space="0" w:color="auto"/>
              <w:left w:val="single" w:sz="4" w:space="0" w:color="auto"/>
              <w:bottom w:val="single" w:sz="4" w:space="0" w:color="auto"/>
              <w:right w:val="single" w:sz="4" w:space="0" w:color="auto"/>
            </w:tcBorders>
          </w:tcPr>
          <w:p w14:paraId="203D84C6" w14:textId="6F2A78FC" w:rsidR="007E3B7D" w:rsidRPr="0085534E" w:rsidRDefault="00794E72" w:rsidP="007E3B7D">
            <w:pPr>
              <w:spacing w:line="240" w:lineRule="auto"/>
              <w:jc w:val="right"/>
              <w:rPr>
                <w:rFonts w:ascii="Times New Roman" w:hAnsi="Times New Roman" w:cs="Times New Roman"/>
                <w:bCs/>
                <w:color w:val="auto"/>
                <w:sz w:val="24"/>
                <w:szCs w:val="24"/>
              </w:rPr>
            </w:pPr>
            <w:r w:rsidRPr="00794E72">
              <w:rPr>
                <w:rFonts w:ascii="Times New Roman" w:hAnsi="Times New Roman" w:cs="Times New Roman"/>
                <w:bCs/>
                <w:color w:val="auto"/>
                <w:sz w:val="24"/>
                <w:szCs w:val="24"/>
              </w:rPr>
              <w:t>R$</w:t>
            </w:r>
            <w:r>
              <w:rPr>
                <w:rFonts w:ascii="Times New Roman" w:hAnsi="Times New Roman" w:cs="Times New Roman"/>
                <w:bCs/>
                <w:color w:val="auto"/>
                <w:sz w:val="24"/>
                <w:szCs w:val="24"/>
              </w:rPr>
              <w:t xml:space="preserve"> </w:t>
            </w:r>
            <w:r w:rsidRPr="00794E72">
              <w:rPr>
                <w:rFonts w:ascii="Times New Roman" w:hAnsi="Times New Roman" w:cs="Times New Roman"/>
                <w:bCs/>
                <w:color w:val="auto"/>
                <w:sz w:val="24"/>
                <w:szCs w:val="24"/>
              </w:rPr>
              <w:t>3.211,90</w:t>
            </w:r>
          </w:p>
        </w:tc>
        <w:tc>
          <w:tcPr>
            <w:tcW w:w="3544" w:type="dxa"/>
            <w:tcBorders>
              <w:top w:val="single" w:sz="4" w:space="0" w:color="auto"/>
              <w:left w:val="single" w:sz="4" w:space="0" w:color="auto"/>
              <w:bottom w:val="single" w:sz="4" w:space="0" w:color="auto"/>
              <w:right w:val="single" w:sz="4" w:space="0" w:color="auto"/>
            </w:tcBorders>
            <w:vAlign w:val="bottom"/>
          </w:tcPr>
          <w:p w14:paraId="7F7A537A" w14:textId="0548F498"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Analista de Esporte e Lazer</w:t>
            </w:r>
            <w:r w:rsidR="00E02A32">
              <w:rPr>
                <w:rFonts w:ascii="Times New Roman" w:hAnsi="Times New Roman" w:cs="Times New Roman"/>
                <w:color w:val="auto"/>
                <w:sz w:val="24"/>
                <w:szCs w:val="24"/>
              </w:rPr>
              <w:t xml:space="preserve"> </w:t>
            </w:r>
            <w:r w:rsidR="00E02A32" w:rsidRPr="00E02A32">
              <w:rPr>
                <w:rFonts w:ascii="Times New Roman" w:hAnsi="Times New Roman" w:cs="Times New Roman"/>
                <w:color w:val="0000FF"/>
                <w:sz w:val="24"/>
                <w:szCs w:val="24"/>
              </w:rPr>
              <w:t>(Valor Alterado pela LC nº 242/2016)</w:t>
            </w:r>
          </w:p>
        </w:tc>
        <w:tc>
          <w:tcPr>
            <w:tcW w:w="2409" w:type="dxa"/>
            <w:tcBorders>
              <w:top w:val="single" w:sz="4" w:space="0" w:color="auto"/>
              <w:left w:val="single" w:sz="4" w:space="0" w:color="auto"/>
              <w:bottom w:val="single" w:sz="4" w:space="0" w:color="auto"/>
              <w:right w:val="single" w:sz="4" w:space="0" w:color="auto"/>
            </w:tcBorders>
          </w:tcPr>
          <w:p w14:paraId="12E16FD3"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Superior</w:t>
            </w:r>
          </w:p>
        </w:tc>
        <w:tc>
          <w:tcPr>
            <w:tcW w:w="993" w:type="dxa"/>
            <w:tcBorders>
              <w:top w:val="single" w:sz="4" w:space="0" w:color="auto"/>
              <w:left w:val="single" w:sz="4" w:space="0" w:color="auto"/>
              <w:bottom w:val="single" w:sz="4" w:space="0" w:color="auto"/>
              <w:right w:val="single" w:sz="4" w:space="0" w:color="auto"/>
            </w:tcBorders>
          </w:tcPr>
          <w:p w14:paraId="6D8BB8E8"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850" w:type="dxa"/>
            <w:tcBorders>
              <w:top w:val="single" w:sz="4" w:space="0" w:color="auto"/>
              <w:left w:val="single" w:sz="4" w:space="0" w:color="auto"/>
              <w:bottom w:val="single" w:sz="4" w:space="0" w:color="auto"/>
              <w:right w:val="single" w:sz="4" w:space="0" w:color="auto"/>
            </w:tcBorders>
          </w:tcPr>
          <w:p w14:paraId="24419285"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05</w:t>
            </w:r>
          </w:p>
        </w:tc>
      </w:tr>
    </w:tbl>
    <w:p w14:paraId="3DD152D7" w14:textId="77777777" w:rsidR="007E3B7D" w:rsidRPr="00374083" w:rsidRDefault="007E3B7D" w:rsidP="007E3B7D">
      <w:pPr>
        <w:spacing w:line="240" w:lineRule="auto"/>
        <w:rPr>
          <w:rFonts w:ascii="Times New Roman" w:hAnsi="Times New Roman" w:cs="Times New Roman"/>
          <w:color w:val="auto"/>
          <w:sz w:val="24"/>
          <w:szCs w:val="24"/>
        </w:rPr>
      </w:pPr>
    </w:p>
    <w:tbl>
      <w:tblPr>
        <w:tblW w:w="9356" w:type="dxa"/>
        <w:tblInd w:w="-72" w:type="dxa"/>
        <w:tblCellMar>
          <w:left w:w="70" w:type="dxa"/>
          <w:right w:w="70" w:type="dxa"/>
        </w:tblCellMar>
        <w:tblLook w:val="0000" w:firstRow="0" w:lastRow="0" w:firstColumn="0" w:lastColumn="0" w:noHBand="0" w:noVBand="0"/>
      </w:tblPr>
      <w:tblGrid>
        <w:gridCol w:w="2410"/>
        <w:gridCol w:w="2410"/>
        <w:gridCol w:w="2335"/>
        <w:gridCol w:w="2201"/>
      </w:tblGrid>
      <w:tr w:rsidR="007E3B7D" w:rsidRPr="0085534E" w14:paraId="18251F5E" w14:textId="77777777" w:rsidTr="007E3B7D">
        <w:trPr>
          <w:trHeight w:val="255"/>
        </w:trPr>
        <w:tc>
          <w:tcPr>
            <w:tcW w:w="9356" w:type="dxa"/>
            <w:gridSpan w:val="4"/>
            <w:tcBorders>
              <w:top w:val="single" w:sz="4" w:space="0" w:color="auto"/>
              <w:left w:val="single" w:sz="4" w:space="0" w:color="auto"/>
              <w:bottom w:val="single" w:sz="4" w:space="0" w:color="auto"/>
              <w:right w:val="single" w:sz="4" w:space="0" w:color="000000"/>
            </w:tcBorders>
            <w:noWrap/>
            <w:vAlign w:val="bottom"/>
          </w:tcPr>
          <w:p w14:paraId="2263C744" w14:textId="77777777" w:rsidR="007E3B7D" w:rsidRPr="0085534E" w:rsidRDefault="007E3B7D" w:rsidP="007E3B7D">
            <w:pPr>
              <w:spacing w:line="240" w:lineRule="auto"/>
              <w:jc w:val="center"/>
              <w:rPr>
                <w:rFonts w:ascii="Times New Roman" w:hAnsi="Times New Roman" w:cs="Times New Roman"/>
                <w:color w:val="auto"/>
                <w:sz w:val="24"/>
                <w:szCs w:val="24"/>
              </w:rPr>
            </w:pPr>
          </w:p>
          <w:p w14:paraId="68E04847" w14:textId="77777777" w:rsidR="007E3B7D" w:rsidRPr="0085534E" w:rsidRDefault="007E3B7D" w:rsidP="007E3B7D">
            <w:pPr>
              <w:spacing w:line="240" w:lineRule="auto"/>
              <w:jc w:val="center"/>
              <w:rPr>
                <w:rFonts w:ascii="Times New Roman" w:hAnsi="Times New Roman" w:cs="Times New Roman"/>
                <w:b/>
                <w:color w:val="auto"/>
                <w:sz w:val="24"/>
                <w:szCs w:val="24"/>
              </w:rPr>
            </w:pPr>
            <w:r w:rsidRPr="0085534E">
              <w:rPr>
                <w:rFonts w:ascii="Times New Roman" w:hAnsi="Times New Roman" w:cs="Times New Roman"/>
                <w:b/>
                <w:color w:val="auto"/>
                <w:sz w:val="24"/>
                <w:szCs w:val="24"/>
              </w:rPr>
              <w:t>CLASSES</w:t>
            </w:r>
          </w:p>
          <w:p w14:paraId="7F41BE0E" w14:textId="77777777" w:rsidR="007E3B7D" w:rsidRPr="0085534E" w:rsidRDefault="007E3B7D" w:rsidP="007E3B7D">
            <w:pPr>
              <w:spacing w:line="240" w:lineRule="auto"/>
              <w:jc w:val="center"/>
              <w:rPr>
                <w:rFonts w:ascii="Times New Roman" w:hAnsi="Times New Roman" w:cs="Times New Roman"/>
                <w:color w:val="auto"/>
                <w:sz w:val="24"/>
                <w:szCs w:val="24"/>
              </w:rPr>
            </w:pPr>
          </w:p>
        </w:tc>
      </w:tr>
      <w:tr w:rsidR="007E3B7D" w:rsidRPr="0085534E" w14:paraId="5169674A" w14:textId="77777777" w:rsidTr="00374083">
        <w:trPr>
          <w:trHeight w:val="600"/>
        </w:trPr>
        <w:tc>
          <w:tcPr>
            <w:tcW w:w="2410" w:type="dxa"/>
            <w:tcBorders>
              <w:top w:val="nil"/>
              <w:left w:val="single" w:sz="4" w:space="0" w:color="auto"/>
              <w:bottom w:val="single" w:sz="4" w:space="0" w:color="auto"/>
              <w:right w:val="single" w:sz="4" w:space="0" w:color="auto"/>
            </w:tcBorders>
            <w:noWrap/>
            <w:vAlign w:val="center"/>
          </w:tcPr>
          <w:p w14:paraId="63310B6C"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w:t>
            </w:r>
          </w:p>
        </w:tc>
        <w:tc>
          <w:tcPr>
            <w:tcW w:w="2410" w:type="dxa"/>
            <w:tcBorders>
              <w:top w:val="nil"/>
              <w:left w:val="nil"/>
              <w:bottom w:val="single" w:sz="4" w:space="0" w:color="auto"/>
              <w:right w:val="single" w:sz="4" w:space="0" w:color="auto"/>
            </w:tcBorders>
            <w:noWrap/>
            <w:vAlign w:val="center"/>
          </w:tcPr>
          <w:p w14:paraId="6B9029DD"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B</w:t>
            </w:r>
          </w:p>
        </w:tc>
        <w:tc>
          <w:tcPr>
            <w:tcW w:w="2335" w:type="dxa"/>
            <w:tcBorders>
              <w:top w:val="nil"/>
              <w:left w:val="nil"/>
              <w:bottom w:val="single" w:sz="4" w:space="0" w:color="auto"/>
              <w:right w:val="single" w:sz="4" w:space="0" w:color="auto"/>
            </w:tcBorders>
            <w:noWrap/>
            <w:vAlign w:val="center"/>
          </w:tcPr>
          <w:p w14:paraId="14A2F840"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C</w:t>
            </w:r>
          </w:p>
        </w:tc>
        <w:tc>
          <w:tcPr>
            <w:tcW w:w="2201" w:type="dxa"/>
            <w:tcBorders>
              <w:top w:val="nil"/>
              <w:left w:val="nil"/>
              <w:bottom w:val="single" w:sz="4" w:space="0" w:color="auto"/>
              <w:right w:val="single" w:sz="4" w:space="0" w:color="auto"/>
            </w:tcBorders>
            <w:noWrap/>
            <w:vAlign w:val="center"/>
          </w:tcPr>
          <w:p w14:paraId="4B1A778E"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D</w:t>
            </w:r>
          </w:p>
        </w:tc>
      </w:tr>
      <w:tr w:rsidR="007E3B7D" w:rsidRPr="0085534E" w14:paraId="3A7B5733" w14:textId="77777777" w:rsidTr="00374083">
        <w:trPr>
          <w:trHeight w:val="1625"/>
        </w:trPr>
        <w:tc>
          <w:tcPr>
            <w:tcW w:w="2410" w:type="dxa"/>
            <w:tcBorders>
              <w:top w:val="nil"/>
              <w:left w:val="single" w:sz="4" w:space="0" w:color="auto"/>
              <w:bottom w:val="single" w:sz="4" w:space="0" w:color="auto"/>
              <w:right w:val="single" w:sz="4" w:space="0" w:color="auto"/>
            </w:tcBorders>
          </w:tcPr>
          <w:p w14:paraId="53AC608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Vencimento Inicial definido para o cargo no Quadro de Apoio ao Esporte e Lazer neste Anexo I.</w:t>
            </w:r>
          </w:p>
        </w:tc>
        <w:tc>
          <w:tcPr>
            <w:tcW w:w="2410" w:type="dxa"/>
            <w:tcBorders>
              <w:top w:val="nil"/>
              <w:left w:val="nil"/>
              <w:bottom w:val="single" w:sz="4" w:space="0" w:color="auto"/>
              <w:right w:val="single" w:sz="4" w:space="0" w:color="auto"/>
            </w:tcBorders>
          </w:tcPr>
          <w:p w14:paraId="16FF919B"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Em conformidade com o Grupo Ocupacional previsto para o cargo no Quadro de Apoio ao Esporte e Lazer neste Anexo I.</w:t>
            </w:r>
          </w:p>
          <w:p w14:paraId="65819F21" w14:textId="77777777" w:rsidR="007E3B7D" w:rsidRPr="0085534E" w:rsidRDefault="007E3B7D" w:rsidP="007E3B7D">
            <w:pPr>
              <w:spacing w:line="240" w:lineRule="auto"/>
              <w:jc w:val="center"/>
              <w:rPr>
                <w:rFonts w:ascii="Times New Roman" w:hAnsi="Times New Roman" w:cs="Times New Roman"/>
                <w:color w:val="auto"/>
                <w:sz w:val="24"/>
                <w:szCs w:val="24"/>
              </w:rPr>
            </w:pPr>
          </w:p>
        </w:tc>
        <w:tc>
          <w:tcPr>
            <w:tcW w:w="2335" w:type="dxa"/>
            <w:tcBorders>
              <w:top w:val="nil"/>
              <w:left w:val="nil"/>
              <w:bottom w:val="single" w:sz="4" w:space="0" w:color="auto"/>
              <w:right w:val="single" w:sz="4" w:space="0" w:color="auto"/>
            </w:tcBorders>
          </w:tcPr>
          <w:p w14:paraId="1CC8775A" w14:textId="78B1CE54" w:rsidR="007E3B7D" w:rsidRPr="0085534E" w:rsidRDefault="007E3B7D" w:rsidP="00374083">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Em conformidade com o Grupo Ocupacional previsto para o cargo no Quadro de Apoio ao Esporte e Lazer neste Anexo I.</w:t>
            </w:r>
          </w:p>
        </w:tc>
        <w:tc>
          <w:tcPr>
            <w:tcW w:w="2201" w:type="dxa"/>
            <w:tcBorders>
              <w:top w:val="nil"/>
              <w:left w:val="nil"/>
              <w:bottom w:val="single" w:sz="4" w:space="0" w:color="auto"/>
              <w:right w:val="single" w:sz="4" w:space="0" w:color="auto"/>
            </w:tcBorders>
          </w:tcPr>
          <w:p w14:paraId="51977549"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Em conformidade com o Grupo Ocupacional previsto para o cargo no Quadro de Apoio ao Esporte e Lazer neste Anexo I.</w:t>
            </w:r>
          </w:p>
        </w:tc>
      </w:tr>
    </w:tbl>
    <w:p w14:paraId="5C5EFED5" w14:textId="77777777" w:rsidR="007E3B7D" w:rsidRPr="0085534E" w:rsidRDefault="007E3B7D" w:rsidP="007E3B7D">
      <w:pPr>
        <w:pStyle w:val="Corpodetexto"/>
        <w:spacing w:line="240" w:lineRule="auto"/>
        <w:jc w:val="both"/>
        <w:rPr>
          <w:rFonts w:ascii="Times New Roman" w:eastAsia="MS Mincho" w:hAnsi="Times New Roman"/>
          <w:w w:val="101"/>
        </w:rPr>
      </w:pPr>
    </w:p>
    <w:p w14:paraId="4363146F"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ATRIBUIÇÕES DO GRUPO OCUPACIONAL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E3B7D" w:rsidRPr="0085534E" w14:paraId="507D9465" w14:textId="77777777" w:rsidTr="007E3B7D">
        <w:tc>
          <w:tcPr>
            <w:tcW w:w="9287" w:type="dxa"/>
            <w:tcBorders>
              <w:top w:val="single" w:sz="4" w:space="0" w:color="auto"/>
              <w:left w:val="single" w:sz="4" w:space="0" w:color="auto"/>
              <w:bottom w:val="single" w:sz="4" w:space="0" w:color="auto"/>
              <w:right w:val="single" w:sz="4" w:space="0" w:color="auto"/>
            </w:tcBorders>
          </w:tcPr>
          <w:p w14:paraId="4B13C51C" w14:textId="77777777" w:rsidR="007E3B7D" w:rsidRPr="0085534E" w:rsidRDefault="007E3B7D" w:rsidP="007E3B7D">
            <w:pPr>
              <w:spacing w:line="240" w:lineRule="auto"/>
              <w:rPr>
                <w:rFonts w:ascii="Times New Roman" w:hAnsi="Times New Roman" w:cs="Times New Roman"/>
                <w:color w:val="auto"/>
                <w:sz w:val="24"/>
                <w:szCs w:val="24"/>
              </w:rPr>
            </w:pPr>
            <w:r w:rsidRPr="0085534E">
              <w:rPr>
                <w:rFonts w:ascii="Times New Roman" w:hAnsi="Times New Roman" w:cs="Times New Roman"/>
                <w:color w:val="auto"/>
                <w:sz w:val="24"/>
                <w:szCs w:val="24"/>
              </w:rPr>
              <w:t>Compreende os cargos que se destinam a coordenar, planejar, programar, supervisionar, dirigir, organizar, avaliar e executar trabalhos, programas, planos e projetos, bem como realizar treinamentos especializados, nas áreas de atividades físicas e do desporto, nas suas diversas formas de manifestação; desenvolver programas de iniciação esportiva e treinamento específico para crianças e adolescentes assistidos pelo município de Sorriso, orientando-as e estimulando-as à descoberta e escolha das modalidades esportivas, de acordo com a aptidão; organizar e incentivar a participação das crianças em competições desportivas escolares, com o objetivo de despertar e descobrir potenciais e novos valores; dar aulas de atividades físicas e desportivas nas praças de esportes; participar de equipes multidisciplinares e interdisciplinares nas áreas de atividades físicas e do desporto; zelar pela conservação e armazenamento dos equipamentos e materiais esportivos sob sua responsabilidade; executar outras atividades correlatas, determinadas pelo superior hierárquico atividades auxiliares e de apoio à prática de esporte.</w:t>
            </w:r>
          </w:p>
        </w:tc>
      </w:tr>
    </w:tbl>
    <w:p w14:paraId="7CB2BCA1" w14:textId="77777777" w:rsidR="007E3B7D" w:rsidRPr="0085534E" w:rsidRDefault="007E3B7D" w:rsidP="007E3B7D">
      <w:pPr>
        <w:spacing w:line="240" w:lineRule="auto"/>
        <w:rPr>
          <w:rFonts w:ascii="Times New Roman" w:hAnsi="Times New Roman" w:cs="Times New Roman"/>
          <w:color w:val="auto"/>
          <w:sz w:val="24"/>
          <w:szCs w:val="24"/>
        </w:rPr>
      </w:pPr>
    </w:p>
    <w:p w14:paraId="6FFB79CD" w14:textId="77777777" w:rsidR="004C409C" w:rsidRDefault="004C409C" w:rsidP="004C409C">
      <w:pPr>
        <w:spacing w:line="240" w:lineRule="auto"/>
        <w:jc w:val="center"/>
        <w:rPr>
          <w:rFonts w:ascii="Times New Roman" w:hAnsi="Times New Roman" w:cs="Times New Roman"/>
          <w:color w:val="0000FF"/>
          <w:sz w:val="24"/>
          <w:szCs w:val="24"/>
        </w:rPr>
      </w:pPr>
    </w:p>
    <w:p w14:paraId="1D7C9D7E" w14:textId="77777777" w:rsidR="004C409C" w:rsidRDefault="004C409C" w:rsidP="004C409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(Redação dada pela LC nº 150/2012)</w:t>
      </w:r>
    </w:p>
    <w:p w14:paraId="50B2B387" w14:textId="77777777" w:rsidR="007E3B7D" w:rsidRPr="0085534E" w:rsidRDefault="007E3B7D" w:rsidP="007E3B7D">
      <w:pPr>
        <w:spacing w:line="240" w:lineRule="auto"/>
        <w:rPr>
          <w:rFonts w:ascii="Times New Roman" w:hAnsi="Times New Roman" w:cs="Times New Roman"/>
          <w:color w:val="auto"/>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402"/>
        <w:gridCol w:w="2693"/>
        <w:gridCol w:w="851"/>
        <w:gridCol w:w="992"/>
      </w:tblGrid>
      <w:tr w:rsidR="007E3B7D" w:rsidRPr="0085534E" w14:paraId="22450D9E" w14:textId="77777777" w:rsidTr="007E3B7D">
        <w:tc>
          <w:tcPr>
            <w:tcW w:w="9640" w:type="dxa"/>
            <w:gridSpan w:val="5"/>
            <w:tcBorders>
              <w:top w:val="single" w:sz="4" w:space="0" w:color="auto"/>
              <w:left w:val="single" w:sz="4" w:space="0" w:color="auto"/>
              <w:bottom w:val="single" w:sz="4" w:space="0" w:color="auto"/>
              <w:right w:val="single" w:sz="4" w:space="0" w:color="auto"/>
            </w:tcBorders>
          </w:tcPr>
          <w:p w14:paraId="729E2A31" w14:textId="77777777" w:rsidR="007E3B7D" w:rsidRPr="0085534E" w:rsidRDefault="007E3B7D" w:rsidP="007E3B7D">
            <w:pPr>
              <w:spacing w:line="240" w:lineRule="auto"/>
              <w:rPr>
                <w:rFonts w:ascii="Times New Roman" w:hAnsi="Times New Roman" w:cs="Times New Roman"/>
                <w:bCs/>
                <w:color w:val="auto"/>
                <w:sz w:val="24"/>
                <w:szCs w:val="24"/>
              </w:rPr>
            </w:pPr>
          </w:p>
          <w:p w14:paraId="38C58613" w14:textId="77777777" w:rsidR="007E3B7D" w:rsidRPr="0085534E" w:rsidRDefault="007E3B7D" w:rsidP="007E3B7D">
            <w:pPr>
              <w:spacing w:line="240" w:lineRule="auto"/>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QUADRO DE APOIO A ASSISTÊNCIA SOCIAL</w:t>
            </w:r>
          </w:p>
          <w:p w14:paraId="0CB54C84" w14:textId="77777777" w:rsidR="007E3B7D" w:rsidRPr="0085534E" w:rsidRDefault="007E3B7D" w:rsidP="007E3B7D">
            <w:pPr>
              <w:spacing w:line="240" w:lineRule="auto"/>
              <w:rPr>
                <w:rFonts w:ascii="Times New Roman" w:hAnsi="Times New Roman" w:cs="Times New Roman"/>
                <w:color w:val="auto"/>
                <w:sz w:val="24"/>
                <w:szCs w:val="24"/>
              </w:rPr>
            </w:pPr>
          </w:p>
        </w:tc>
      </w:tr>
      <w:tr w:rsidR="007E3B7D" w:rsidRPr="0085534E" w14:paraId="6E69C7A4" w14:textId="77777777" w:rsidTr="007E3B7D">
        <w:tc>
          <w:tcPr>
            <w:tcW w:w="1702" w:type="dxa"/>
            <w:tcBorders>
              <w:top w:val="single" w:sz="4" w:space="0" w:color="auto"/>
              <w:left w:val="single" w:sz="4" w:space="0" w:color="auto"/>
              <w:bottom w:val="single" w:sz="4" w:space="0" w:color="auto"/>
              <w:right w:val="single" w:sz="4" w:space="0" w:color="auto"/>
            </w:tcBorders>
            <w:vAlign w:val="center"/>
          </w:tcPr>
          <w:p w14:paraId="4E281993"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 xml:space="preserve">Vencimento Inicial </w:t>
            </w:r>
          </w:p>
        </w:tc>
        <w:tc>
          <w:tcPr>
            <w:tcW w:w="3402" w:type="dxa"/>
            <w:tcBorders>
              <w:top w:val="single" w:sz="4" w:space="0" w:color="auto"/>
              <w:left w:val="single" w:sz="4" w:space="0" w:color="auto"/>
              <w:bottom w:val="single" w:sz="4" w:space="0" w:color="auto"/>
              <w:right w:val="single" w:sz="4" w:space="0" w:color="auto"/>
            </w:tcBorders>
            <w:vAlign w:val="center"/>
          </w:tcPr>
          <w:p w14:paraId="7369F890"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Título do Cargo</w:t>
            </w:r>
          </w:p>
        </w:tc>
        <w:tc>
          <w:tcPr>
            <w:tcW w:w="2693" w:type="dxa"/>
            <w:tcBorders>
              <w:top w:val="single" w:sz="4" w:space="0" w:color="auto"/>
              <w:left w:val="single" w:sz="4" w:space="0" w:color="auto"/>
              <w:bottom w:val="single" w:sz="4" w:space="0" w:color="auto"/>
              <w:right w:val="single" w:sz="4" w:space="0" w:color="auto"/>
            </w:tcBorders>
            <w:vAlign w:val="center"/>
          </w:tcPr>
          <w:p w14:paraId="43719630"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Grupo Ocupacional</w:t>
            </w:r>
          </w:p>
        </w:tc>
        <w:tc>
          <w:tcPr>
            <w:tcW w:w="851" w:type="dxa"/>
            <w:tcBorders>
              <w:top w:val="single" w:sz="4" w:space="0" w:color="auto"/>
              <w:left w:val="single" w:sz="4" w:space="0" w:color="auto"/>
              <w:bottom w:val="single" w:sz="4" w:space="0" w:color="auto"/>
              <w:right w:val="single" w:sz="4" w:space="0" w:color="auto"/>
            </w:tcBorders>
            <w:vAlign w:val="center"/>
          </w:tcPr>
          <w:p w14:paraId="779B7C3C"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HS/ Sem</w:t>
            </w:r>
          </w:p>
        </w:tc>
        <w:tc>
          <w:tcPr>
            <w:tcW w:w="992" w:type="dxa"/>
            <w:tcBorders>
              <w:top w:val="single" w:sz="4" w:space="0" w:color="auto"/>
              <w:left w:val="single" w:sz="4" w:space="0" w:color="auto"/>
              <w:bottom w:val="single" w:sz="4" w:space="0" w:color="auto"/>
              <w:right w:val="single" w:sz="4" w:space="0" w:color="auto"/>
            </w:tcBorders>
            <w:vAlign w:val="center"/>
          </w:tcPr>
          <w:p w14:paraId="22FA10F8" w14:textId="77777777" w:rsidR="007E3B7D" w:rsidRPr="0085534E" w:rsidRDefault="007E3B7D" w:rsidP="007E3B7D">
            <w:pPr>
              <w:spacing w:line="240" w:lineRule="auto"/>
              <w:ind w:right="-1"/>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Nº de Vagas</w:t>
            </w:r>
          </w:p>
        </w:tc>
      </w:tr>
      <w:tr w:rsidR="00B80362" w:rsidRPr="00B80362" w14:paraId="68EF6630" w14:textId="77777777" w:rsidTr="007F695C">
        <w:tc>
          <w:tcPr>
            <w:tcW w:w="1702" w:type="dxa"/>
            <w:tcBorders>
              <w:top w:val="single" w:sz="4" w:space="0" w:color="auto"/>
              <w:left w:val="single" w:sz="4" w:space="0" w:color="auto"/>
              <w:bottom w:val="single" w:sz="4" w:space="0" w:color="auto"/>
              <w:right w:val="single" w:sz="4" w:space="0" w:color="auto"/>
            </w:tcBorders>
          </w:tcPr>
          <w:p w14:paraId="23CDD166" w14:textId="77777777" w:rsidR="00B80362" w:rsidRPr="00B80362" w:rsidRDefault="00B80362" w:rsidP="007F695C">
            <w:pPr>
              <w:spacing w:line="240" w:lineRule="auto"/>
              <w:jc w:val="right"/>
              <w:rPr>
                <w:rFonts w:ascii="Times New Roman" w:hAnsi="Times New Roman" w:cs="Times New Roman"/>
                <w:strike/>
                <w:sz w:val="24"/>
                <w:szCs w:val="24"/>
              </w:rPr>
            </w:pPr>
            <w:r w:rsidRPr="00B80362">
              <w:rPr>
                <w:rFonts w:ascii="Times New Roman" w:hAnsi="Times New Roman" w:cs="Times New Roman"/>
                <w:bCs/>
                <w:strike/>
                <w:sz w:val="24"/>
                <w:szCs w:val="24"/>
              </w:rPr>
              <w:t>R$ 2.364,36</w:t>
            </w:r>
          </w:p>
        </w:tc>
        <w:tc>
          <w:tcPr>
            <w:tcW w:w="3402" w:type="dxa"/>
            <w:tcBorders>
              <w:top w:val="single" w:sz="4" w:space="0" w:color="auto"/>
              <w:left w:val="single" w:sz="4" w:space="0" w:color="auto"/>
              <w:bottom w:val="single" w:sz="4" w:space="0" w:color="auto"/>
              <w:right w:val="single" w:sz="4" w:space="0" w:color="auto"/>
            </w:tcBorders>
            <w:vAlign w:val="bottom"/>
          </w:tcPr>
          <w:p w14:paraId="29E6F4FF" w14:textId="77777777" w:rsidR="00B80362" w:rsidRPr="00B80362" w:rsidRDefault="00B80362" w:rsidP="007F695C">
            <w:pPr>
              <w:spacing w:line="240" w:lineRule="auto"/>
              <w:jc w:val="left"/>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Pedagogo Social</w:t>
            </w:r>
          </w:p>
        </w:tc>
        <w:tc>
          <w:tcPr>
            <w:tcW w:w="2693" w:type="dxa"/>
            <w:tcBorders>
              <w:top w:val="single" w:sz="4" w:space="0" w:color="auto"/>
              <w:left w:val="single" w:sz="4" w:space="0" w:color="auto"/>
              <w:bottom w:val="single" w:sz="4" w:space="0" w:color="auto"/>
              <w:right w:val="single" w:sz="4" w:space="0" w:color="auto"/>
            </w:tcBorders>
          </w:tcPr>
          <w:p w14:paraId="1C51A44B" w14:textId="77777777" w:rsidR="00B80362" w:rsidRPr="00B80362" w:rsidRDefault="00B80362" w:rsidP="007F695C">
            <w:pPr>
              <w:spacing w:line="240" w:lineRule="auto"/>
              <w:jc w:val="center"/>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Técnico de Nível Superior</w:t>
            </w:r>
          </w:p>
        </w:tc>
        <w:tc>
          <w:tcPr>
            <w:tcW w:w="851" w:type="dxa"/>
            <w:tcBorders>
              <w:top w:val="single" w:sz="4" w:space="0" w:color="auto"/>
              <w:left w:val="single" w:sz="4" w:space="0" w:color="auto"/>
              <w:bottom w:val="single" w:sz="4" w:space="0" w:color="auto"/>
              <w:right w:val="single" w:sz="4" w:space="0" w:color="auto"/>
            </w:tcBorders>
          </w:tcPr>
          <w:p w14:paraId="031899EE" w14:textId="77777777" w:rsidR="00B80362" w:rsidRPr="00B80362" w:rsidRDefault="00B80362" w:rsidP="007F695C">
            <w:pPr>
              <w:spacing w:line="240" w:lineRule="auto"/>
              <w:jc w:val="center"/>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61D5FA47" w14:textId="77777777" w:rsidR="00B80362" w:rsidRPr="00B80362" w:rsidRDefault="00B80362" w:rsidP="007F695C">
            <w:pPr>
              <w:spacing w:line="240" w:lineRule="auto"/>
              <w:jc w:val="center"/>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09</w:t>
            </w:r>
          </w:p>
        </w:tc>
      </w:tr>
      <w:tr w:rsidR="007E3B7D" w:rsidRPr="0085534E" w14:paraId="36CE8FF0" w14:textId="77777777" w:rsidTr="007E3B7D">
        <w:tc>
          <w:tcPr>
            <w:tcW w:w="1702" w:type="dxa"/>
            <w:tcBorders>
              <w:top w:val="single" w:sz="4" w:space="0" w:color="auto"/>
              <w:left w:val="single" w:sz="4" w:space="0" w:color="auto"/>
              <w:bottom w:val="single" w:sz="4" w:space="0" w:color="auto"/>
              <w:right w:val="single" w:sz="4" w:space="0" w:color="auto"/>
            </w:tcBorders>
          </w:tcPr>
          <w:p w14:paraId="6B1CDEB4" w14:textId="0CE29201" w:rsidR="007E3B7D" w:rsidRPr="0085534E" w:rsidRDefault="00B80362" w:rsidP="007E3B7D">
            <w:pPr>
              <w:spacing w:line="240" w:lineRule="auto"/>
              <w:jc w:val="right"/>
              <w:rPr>
                <w:rFonts w:ascii="Times New Roman" w:hAnsi="Times New Roman" w:cs="Times New Roman"/>
                <w:sz w:val="24"/>
                <w:szCs w:val="24"/>
              </w:rPr>
            </w:pPr>
            <w:r w:rsidRPr="00B80362">
              <w:rPr>
                <w:rFonts w:ascii="Times New Roman" w:hAnsi="Times New Roman" w:cs="Times New Roman"/>
                <w:sz w:val="24"/>
                <w:szCs w:val="24"/>
              </w:rPr>
              <w:t>R$ 3.211,90</w:t>
            </w:r>
          </w:p>
        </w:tc>
        <w:tc>
          <w:tcPr>
            <w:tcW w:w="3402" w:type="dxa"/>
            <w:tcBorders>
              <w:top w:val="single" w:sz="4" w:space="0" w:color="auto"/>
              <w:left w:val="single" w:sz="4" w:space="0" w:color="auto"/>
              <w:bottom w:val="single" w:sz="4" w:space="0" w:color="auto"/>
              <w:right w:val="single" w:sz="4" w:space="0" w:color="auto"/>
            </w:tcBorders>
            <w:vAlign w:val="bottom"/>
          </w:tcPr>
          <w:p w14:paraId="4D98909B" w14:textId="74A5DBC1"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Pedagogo Social</w:t>
            </w:r>
            <w:r w:rsidR="00B80362">
              <w:rPr>
                <w:rFonts w:ascii="Times New Roman" w:hAnsi="Times New Roman" w:cs="Times New Roman"/>
                <w:color w:val="auto"/>
                <w:sz w:val="24"/>
                <w:szCs w:val="24"/>
              </w:rPr>
              <w:t xml:space="preserve"> </w:t>
            </w:r>
            <w:r w:rsidR="00B80362" w:rsidRPr="00B80362">
              <w:rPr>
                <w:rFonts w:ascii="Times New Roman" w:hAnsi="Times New Roman" w:cs="Times New Roman"/>
                <w:color w:val="0000FF"/>
                <w:sz w:val="24"/>
                <w:szCs w:val="24"/>
              </w:rPr>
              <w:t>(Valor Alterado pala LC nº 242/2016)</w:t>
            </w:r>
          </w:p>
        </w:tc>
        <w:tc>
          <w:tcPr>
            <w:tcW w:w="2693" w:type="dxa"/>
            <w:tcBorders>
              <w:top w:val="single" w:sz="4" w:space="0" w:color="auto"/>
              <w:left w:val="single" w:sz="4" w:space="0" w:color="auto"/>
              <w:bottom w:val="single" w:sz="4" w:space="0" w:color="auto"/>
              <w:right w:val="single" w:sz="4" w:space="0" w:color="auto"/>
            </w:tcBorders>
          </w:tcPr>
          <w:p w14:paraId="70F075D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Superior</w:t>
            </w:r>
          </w:p>
        </w:tc>
        <w:tc>
          <w:tcPr>
            <w:tcW w:w="851" w:type="dxa"/>
            <w:tcBorders>
              <w:top w:val="single" w:sz="4" w:space="0" w:color="auto"/>
              <w:left w:val="single" w:sz="4" w:space="0" w:color="auto"/>
              <w:bottom w:val="single" w:sz="4" w:space="0" w:color="auto"/>
              <w:right w:val="single" w:sz="4" w:space="0" w:color="auto"/>
            </w:tcBorders>
          </w:tcPr>
          <w:p w14:paraId="53E538F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1BC6DB0F"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09</w:t>
            </w:r>
          </w:p>
        </w:tc>
      </w:tr>
      <w:tr w:rsidR="00B80362" w:rsidRPr="00B80362" w14:paraId="653938A6" w14:textId="77777777" w:rsidTr="007F695C">
        <w:tc>
          <w:tcPr>
            <w:tcW w:w="1702" w:type="dxa"/>
            <w:tcBorders>
              <w:top w:val="single" w:sz="4" w:space="0" w:color="auto"/>
              <w:left w:val="single" w:sz="4" w:space="0" w:color="auto"/>
              <w:bottom w:val="single" w:sz="4" w:space="0" w:color="auto"/>
              <w:right w:val="single" w:sz="4" w:space="0" w:color="auto"/>
            </w:tcBorders>
          </w:tcPr>
          <w:p w14:paraId="6D7574F7" w14:textId="77777777" w:rsidR="00B80362" w:rsidRPr="00B80362" w:rsidRDefault="00B80362" w:rsidP="007F695C">
            <w:pPr>
              <w:spacing w:line="240" w:lineRule="auto"/>
              <w:jc w:val="right"/>
              <w:rPr>
                <w:rFonts w:ascii="Times New Roman" w:hAnsi="Times New Roman" w:cs="Times New Roman"/>
                <w:bCs/>
                <w:strike/>
                <w:sz w:val="24"/>
                <w:szCs w:val="24"/>
              </w:rPr>
            </w:pPr>
            <w:r w:rsidRPr="00B80362">
              <w:rPr>
                <w:rFonts w:ascii="Times New Roman" w:hAnsi="Times New Roman" w:cs="Times New Roman"/>
                <w:bCs/>
                <w:strike/>
                <w:sz w:val="24"/>
                <w:szCs w:val="24"/>
              </w:rPr>
              <w:t>R$ 2.364,36</w:t>
            </w:r>
          </w:p>
        </w:tc>
        <w:tc>
          <w:tcPr>
            <w:tcW w:w="3402" w:type="dxa"/>
            <w:tcBorders>
              <w:top w:val="single" w:sz="4" w:space="0" w:color="auto"/>
              <w:left w:val="single" w:sz="4" w:space="0" w:color="auto"/>
              <w:bottom w:val="single" w:sz="4" w:space="0" w:color="auto"/>
              <w:right w:val="single" w:sz="4" w:space="0" w:color="auto"/>
            </w:tcBorders>
            <w:vAlign w:val="bottom"/>
          </w:tcPr>
          <w:p w14:paraId="4E1519D9" w14:textId="77777777" w:rsidR="00B80362" w:rsidRPr="00B80362" w:rsidRDefault="00B80362" w:rsidP="007F695C">
            <w:pPr>
              <w:spacing w:line="240" w:lineRule="auto"/>
              <w:jc w:val="left"/>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Educador Físico</w:t>
            </w:r>
          </w:p>
        </w:tc>
        <w:tc>
          <w:tcPr>
            <w:tcW w:w="2693" w:type="dxa"/>
            <w:tcBorders>
              <w:top w:val="single" w:sz="4" w:space="0" w:color="auto"/>
              <w:left w:val="single" w:sz="4" w:space="0" w:color="auto"/>
              <w:bottom w:val="single" w:sz="4" w:space="0" w:color="auto"/>
              <w:right w:val="single" w:sz="4" w:space="0" w:color="auto"/>
            </w:tcBorders>
            <w:vAlign w:val="bottom"/>
          </w:tcPr>
          <w:p w14:paraId="1A8D65E3" w14:textId="77777777" w:rsidR="00B80362" w:rsidRPr="00B80362" w:rsidRDefault="00B80362" w:rsidP="007F695C">
            <w:pPr>
              <w:spacing w:line="240" w:lineRule="auto"/>
              <w:jc w:val="center"/>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Técnico de Nível Superior</w:t>
            </w:r>
          </w:p>
        </w:tc>
        <w:tc>
          <w:tcPr>
            <w:tcW w:w="851" w:type="dxa"/>
            <w:tcBorders>
              <w:top w:val="single" w:sz="4" w:space="0" w:color="auto"/>
              <w:left w:val="single" w:sz="4" w:space="0" w:color="auto"/>
              <w:bottom w:val="single" w:sz="4" w:space="0" w:color="auto"/>
              <w:right w:val="single" w:sz="4" w:space="0" w:color="auto"/>
            </w:tcBorders>
          </w:tcPr>
          <w:p w14:paraId="3D8A76F4" w14:textId="77777777" w:rsidR="00B80362" w:rsidRPr="00B80362" w:rsidRDefault="00B80362" w:rsidP="007F695C">
            <w:pPr>
              <w:spacing w:line="240" w:lineRule="auto"/>
              <w:jc w:val="center"/>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04023F0B" w14:textId="77777777" w:rsidR="00B80362" w:rsidRPr="00B80362" w:rsidRDefault="00B80362" w:rsidP="007F695C">
            <w:pPr>
              <w:spacing w:line="240" w:lineRule="auto"/>
              <w:jc w:val="center"/>
              <w:rPr>
                <w:rFonts w:ascii="Times New Roman" w:hAnsi="Times New Roman" w:cs="Times New Roman"/>
                <w:strike/>
                <w:color w:val="auto"/>
                <w:sz w:val="24"/>
                <w:szCs w:val="24"/>
              </w:rPr>
            </w:pPr>
            <w:r w:rsidRPr="00B80362">
              <w:rPr>
                <w:rFonts w:ascii="Times New Roman" w:hAnsi="Times New Roman" w:cs="Times New Roman"/>
                <w:strike/>
                <w:color w:val="auto"/>
                <w:sz w:val="24"/>
                <w:szCs w:val="24"/>
              </w:rPr>
              <w:t>06</w:t>
            </w:r>
          </w:p>
        </w:tc>
      </w:tr>
      <w:tr w:rsidR="007E3B7D" w:rsidRPr="0085534E" w14:paraId="021E0F2B" w14:textId="77777777" w:rsidTr="007E3B7D">
        <w:tc>
          <w:tcPr>
            <w:tcW w:w="1702" w:type="dxa"/>
            <w:tcBorders>
              <w:top w:val="single" w:sz="4" w:space="0" w:color="auto"/>
              <w:left w:val="single" w:sz="4" w:space="0" w:color="auto"/>
              <w:bottom w:val="single" w:sz="4" w:space="0" w:color="auto"/>
              <w:right w:val="single" w:sz="4" w:space="0" w:color="auto"/>
            </w:tcBorders>
          </w:tcPr>
          <w:p w14:paraId="2D74BA96" w14:textId="15994FF7" w:rsidR="007E3B7D" w:rsidRPr="0085534E" w:rsidRDefault="00B80362" w:rsidP="007E3B7D">
            <w:pPr>
              <w:spacing w:line="240" w:lineRule="auto"/>
              <w:jc w:val="right"/>
              <w:rPr>
                <w:rFonts w:ascii="Times New Roman" w:hAnsi="Times New Roman" w:cs="Times New Roman"/>
                <w:bCs/>
                <w:sz w:val="24"/>
                <w:szCs w:val="24"/>
              </w:rPr>
            </w:pPr>
            <w:r w:rsidRPr="00B80362">
              <w:rPr>
                <w:rFonts w:ascii="Times New Roman" w:hAnsi="Times New Roman" w:cs="Times New Roman"/>
                <w:bCs/>
                <w:sz w:val="24"/>
                <w:szCs w:val="24"/>
              </w:rPr>
              <w:t>R$ 3.211,90</w:t>
            </w:r>
          </w:p>
        </w:tc>
        <w:tc>
          <w:tcPr>
            <w:tcW w:w="3402" w:type="dxa"/>
            <w:tcBorders>
              <w:top w:val="single" w:sz="4" w:space="0" w:color="auto"/>
              <w:left w:val="single" w:sz="4" w:space="0" w:color="auto"/>
              <w:bottom w:val="single" w:sz="4" w:space="0" w:color="auto"/>
              <w:right w:val="single" w:sz="4" w:space="0" w:color="auto"/>
            </w:tcBorders>
            <w:vAlign w:val="bottom"/>
          </w:tcPr>
          <w:p w14:paraId="7226E282" w14:textId="181DAA93"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Educador Físico</w:t>
            </w:r>
            <w:r w:rsidR="004860C8">
              <w:rPr>
                <w:rFonts w:ascii="Times New Roman" w:hAnsi="Times New Roman" w:cs="Times New Roman"/>
                <w:color w:val="auto"/>
                <w:sz w:val="24"/>
                <w:szCs w:val="24"/>
              </w:rPr>
              <w:t xml:space="preserve"> </w:t>
            </w:r>
            <w:r w:rsidR="00B80362" w:rsidRPr="00B80362">
              <w:rPr>
                <w:rFonts w:ascii="Times New Roman" w:hAnsi="Times New Roman" w:cs="Times New Roman"/>
                <w:color w:val="0000FF"/>
                <w:sz w:val="24"/>
                <w:szCs w:val="24"/>
              </w:rPr>
              <w:t>(Valor Alterado pala LC nº 242/2016)</w:t>
            </w:r>
          </w:p>
        </w:tc>
        <w:tc>
          <w:tcPr>
            <w:tcW w:w="2693" w:type="dxa"/>
            <w:tcBorders>
              <w:top w:val="single" w:sz="4" w:space="0" w:color="auto"/>
              <w:left w:val="single" w:sz="4" w:space="0" w:color="auto"/>
              <w:bottom w:val="single" w:sz="4" w:space="0" w:color="auto"/>
              <w:right w:val="single" w:sz="4" w:space="0" w:color="auto"/>
            </w:tcBorders>
            <w:vAlign w:val="bottom"/>
          </w:tcPr>
          <w:p w14:paraId="58CC8325"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Superior</w:t>
            </w:r>
          </w:p>
        </w:tc>
        <w:tc>
          <w:tcPr>
            <w:tcW w:w="851" w:type="dxa"/>
            <w:tcBorders>
              <w:top w:val="single" w:sz="4" w:space="0" w:color="auto"/>
              <w:left w:val="single" w:sz="4" w:space="0" w:color="auto"/>
              <w:bottom w:val="single" w:sz="4" w:space="0" w:color="auto"/>
              <w:right w:val="single" w:sz="4" w:space="0" w:color="auto"/>
            </w:tcBorders>
          </w:tcPr>
          <w:p w14:paraId="38D00E4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20C008CB"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06</w:t>
            </w:r>
          </w:p>
        </w:tc>
      </w:tr>
      <w:tr w:rsidR="007E3B7D" w:rsidRPr="0085534E" w14:paraId="5E58CB6F" w14:textId="77777777" w:rsidTr="007E3B7D">
        <w:tc>
          <w:tcPr>
            <w:tcW w:w="1702" w:type="dxa"/>
            <w:tcBorders>
              <w:top w:val="single" w:sz="4" w:space="0" w:color="auto"/>
              <w:left w:val="single" w:sz="4" w:space="0" w:color="auto"/>
              <w:bottom w:val="single" w:sz="4" w:space="0" w:color="auto"/>
              <w:right w:val="single" w:sz="4" w:space="0" w:color="auto"/>
            </w:tcBorders>
          </w:tcPr>
          <w:p w14:paraId="563899AB" w14:textId="77777777" w:rsidR="007E3B7D" w:rsidRPr="0085534E" w:rsidRDefault="007E3B7D" w:rsidP="007E3B7D">
            <w:pPr>
              <w:spacing w:line="240" w:lineRule="auto"/>
              <w:jc w:val="right"/>
              <w:rPr>
                <w:rFonts w:ascii="Times New Roman" w:hAnsi="Times New Roman" w:cs="Times New Roman"/>
                <w:sz w:val="24"/>
                <w:szCs w:val="24"/>
              </w:rPr>
            </w:pPr>
            <w:r w:rsidRPr="0085534E">
              <w:rPr>
                <w:rFonts w:ascii="Times New Roman" w:hAnsi="Times New Roman" w:cs="Times New Roman"/>
                <w:bCs/>
                <w:sz w:val="24"/>
                <w:szCs w:val="24"/>
              </w:rPr>
              <w:t>R$ 1.426,79</w:t>
            </w:r>
          </w:p>
        </w:tc>
        <w:tc>
          <w:tcPr>
            <w:tcW w:w="3402" w:type="dxa"/>
            <w:tcBorders>
              <w:top w:val="single" w:sz="4" w:space="0" w:color="auto"/>
              <w:left w:val="single" w:sz="4" w:space="0" w:color="auto"/>
              <w:bottom w:val="single" w:sz="4" w:space="0" w:color="auto"/>
              <w:right w:val="single" w:sz="4" w:space="0" w:color="auto"/>
            </w:tcBorders>
            <w:vAlign w:val="bottom"/>
          </w:tcPr>
          <w:p w14:paraId="546C260A"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Agente de Desenvolvimento Social</w:t>
            </w:r>
          </w:p>
        </w:tc>
        <w:tc>
          <w:tcPr>
            <w:tcW w:w="2693" w:type="dxa"/>
            <w:tcBorders>
              <w:top w:val="single" w:sz="4" w:space="0" w:color="auto"/>
              <w:left w:val="single" w:sz="4" w:space="0" w:color="auto"/>
              <w:bottom w:val="single" w:sz="4" w:space="0" w:color="auto"/>
              <w:right w:val="single" w:sz="4" w:space="0" w:color="auto"/>
            </w:tcBorders>
            <w:vAlign w:val="bottom"/>
          </w:tcPr>
          <w:p w14:paraId="53FC3435"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Médio</w:t>
            </w:r>
          </w:p>
        </w:tc>
        <w:tc>
          <w:tcPr>
            <w:tcW w:w="851" w:type="dxa"/>
            <w:tcBorders>
              <w:top w:val="single" w:sz="4" w:space="0" w:color="auto"/>
              <w:left w:val="single" w:sz="4" w:space="0" w:color="auto"/>
              <w:bottom w:val="single" w:sz="4" w:space="0" w:color="auto"/>
              <w:right w:val="single" w:sz="4" w:space="0" w:color="auto"/>
            </w:tcBorders>
          </w:tcPr>
          <w:p w14:paraId="0D6BC8A6"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7AFD314A"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07</w:t>
            </w:r>
          </w:p>
        </w:tc>
      </w:tr>
      <w:tr w:rsidR="007E3B7D" w:rsidRPr="0085534E" w14:paraId="74A92B47" w14:textId="77777777" w:rsidTr="007E3B7D">
        <w:tc>
          <w:tcPr>
            <w:tcW w:w="1702" w:type="dxa"/>
            <w:tcBorders>
              <w:top w:val="single" w:sz="4" w:space="0" w:color="auto"/>
              <w:left w:val="single" w:sz="4" w:space="0" w:color="auto"/>
              <w:bottom w:val="single" w:sz="4" w:space="0" w:color="auto"/>
              <w:right w:val="single" w:sz="4" w:space="0" w:color="auto"/>
            </w:tcBorders>
          </w:tcPr>
          <w:p w14:paraId="0F813C5E" w14:textId="77777777" w:rsidR="007E3B7D" w:rsidRPr="0085534E" w:rsidRDefault="007E3B7D" w:rsidP="007E3B7D">
            <w:pPr>
              <w:spacing w:line="240" w:lineRule="auto"/>
              <w:jc w:val="right"/>
              <w:rPr>
                <w:rFonts w:ascii="Times New Roman" w:hAnsi="Times New Roman" w:cs="Times New Roman"/>
                <w:sz w:val="24"/>
                <w:szCs w:val="24"/>
              </w:rPr>
            </w:pPr>
            <w:r w:rsidRPr="0085534E">
              <w:rPr>
                <w:rFonts w:ascii="Times New Roman" w:hAnsi="Times New Roman" w:cs="Times New Roman"/>
                <w:bCs/>
                <w:sz w:val="24"/>
                <w:szCs w:val="24"/>
              </w:rPr>
              <w:t>R$ 1.426,79</w:t>
            </w:r>
          </w:p>
        </w:tc>
        <w:tc>
          <w:tcPr>
            <w:tcW w:w="3402" w:type="dxa"/>
            <w:tcBorders>
              <w:top w:val="single" w:sz="4" w:space="0" w:color="auto"/>
              <w:left w:val="single" w:sz="4" w:space="0" w:color="auto"/>
              <w:bottom w:val="single" w:sz="4" w:space="0" w:color="auto"/>
              <w:right w:val="single" w:sz="4" w:space="0" w:color="auto"/>
            </w:tcBorders>
            <w:vAlign w:val="bottom"/>
          </w:tcPr>
          <w:p w14:paraId="6BF589DC"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Educador Social</w:t>
            </w:r>
          </w:p>
        </w:tc>
        <w:tc>
          <w:tcPr>
            <w:tcW w:w="2693" w:type="dxa"/>
            <w:tcBorders>
              <w:top w:val="single" w:sz="4" w:space="0" w:color="auto"/>
              <w:left w:val="single" w:sz="4" w:space="0" w:color="auto"/>
              <w:bottom w:val="single" w:sz="4" w:space="0" w:color="auto"/>
              <w:right w:val="single" w:sz="4" w:space="0" w:color="auto"/>
            </w:tcBorders>
          </w:tcPr>
          <w:p w14:paraId="45B6A11A"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Médio</w:t>
            </w:r>
          </w:p>
        </w:tc>
        <w:tc>
          <w:tcPr>
            <w:tcW w:w="851" w:type="dxa"/>
            <w:tcBorders>
              <w:top w:val="single" w:sz="4" w:space="0" w:color="auto"/>
              <w:left w:val="single" w:sz="4" w:space="0" w:color="auto"/>
              <w:bottom w:val="single" w:sz="4" w:space="0" w:color="auto"/>
              <w:right w:val="single" w:sz="4" w:space="0" w:color="auto"/>
            </w:tcBorders>
          </w:tcPr>
          <w:p w14:paraId="0A4F36BE"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1BF3D7C4"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03</w:t>
            </w:r>
          </w:p>
        </w:tc>
      </w:tr>
      <w:tr w:rsidR="007E3B7D" w:rsidRPr="0085534E" w14:paraId="13858809" w14:textId="77777777" w:rsidTr="007E3B7D">
        <w:tc>
          <w:tcPr>
            <w:tcW w:w="1702" w:type="dxa"/>
            <w:tcBorders>
              <w:top w:val="single" w:sz="4" w:space="0" w:color="auto"/>
              <w:left w:val="single" w:sz="4" w:space="0" w:color="auto"/>
              <w:bottom w:val="single" w:sz="4" w:space="0" w:color="auto"/>
              <w:right w:val="single" w:sz="4" w:space="0" w:color="auto"/>
            </w:tcBorders>
          </w:tcPr>
          <w:p w14:paraId="18EE4206" w14:textId="77777777" w:rsidR="007E3B7D" w:rsidRPr="0085534E" w:rsidRDefault="007E3B7D" w:rsidP="007E3B7D">
            <w:pPr>
              <w:spacing w:line="240" w:lineRule="auto"/>
              <w:jc w:val="right"/>
              <w:rPr>
                <w:rFonts w:ascii="Times New Roman" w:hAnsi="Times New Roman" w:cs="Times New Roman"/>
                <w:sz w:val="24"/>
                <w:szCs w:val="24"/>
              </w:rPr>
            </w:pPr>
            <w:r w:rsidRPr="0085534E">
              <w:rPr>
                <w:rFonts w:ascii="Times New Roman" w:hAnsi="Times New Roman" w:cs="Times New Roman"/>
                <w:bCs/>
                <w:sz w:val="24"/>
                <w:szCs w:val="24"/>
              </w:rPr>
              <w:t>R$ 1.184,75</w:t>
            </w:r>
          </w:p>
        </w:tc>
        <w:tc>
          <w:tcPr>
            <w:tcW w:w="3402" w:type="dxa"/>
            <w:tcBorders>
              <w:top w:val="single" w:sz="4" w:space="0" w:color="auto"/>
              <w:left w:val="single" w:sz="4" w:space="0" w:color="auto"/>
              <w:bottom w:val="single" w:sz="4" w:space="0" w:color="auto"/>
              <w:right w:val="single" w:sz="4" w:space="0" w:color="auto"/>
            </w:tcBorders>
            <w:vAlign w:val="bottom"/>
          </w:tcPr>
          <w:p w14:paraId="0767A425"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Cuidador Social</w:t>
            </w:r>
          </w:p>
        </w:tc>
        <w:tc>
          <w:tcPr>
            <w:tcW w:w="2693" w:type="dxa"/>
            <w:tcBorders>
              <w:top w:val="single" w:sz="4" w:space="0" w:color="auto"/>
              <w:left w:val="single" w:sz="4" w:space="0" w:color="auto"/>
              <w:bottom w:val="single" w:sz="4" w:space="0" w:color="auto"/>
              <w:right w:val="single" w:sz="4" w:space="0" w:color="auto"/>
            </w:tcBorders>
            <w:vAlign w:val="bottom"/>
          </w:tcPr>
          <w:p w14:paraId="2E10C94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Técnico de Nível Médio</w:t>
            </w:r>
          </w:p>
        </w:tc>
        <w:tc>
          <w:tcPr>
            <w:tcW w:w="851" w:type="dxa"/>
            <w:tcBorders>
              <w:top w:val="single" w:sz="4" w:space="0" w:color="auto"/>
              <w:left w:val="single" w:sz="4" w:space="0" w:color="auto"/>
              <w:bottom w:val="single" w:sz="4" w:space="0" w:color="auto"/>
              <w:right w:val="single" w:sz="4" w:space="0" w:color="auto"/>
            </w:tcBorders>
          </w:tcPr>
          <w:p w14:paraId="550583BA"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4F9B4A7D"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12</w:t>
            </w:r>
          </w:p>
        </w:tc>
      </w:tr>
      <w:tr w:rsidR="007E3B7D" w:rsidRPr="0085534E" w14:paraId="2B27D018" w14:textId="77777777" w:rsidTr="007E3B7D">
        <w:tc>
          <w:tcPr>
            <w:tcW w:w="1702" w:type="dxa"/>
            <w:tcBorders>
              <w:top w:val="single" w:sz="4" w:space="0" w:color="auto"/>
              <w:left w:val="single" w:sz="4" w:space="0" w:color="auto"/>
              <w:bottom w:val="single" w:sz="4" w:space="0" w:color="auto"/>
              <w:right w:val="single" w:sz="4" w:space="0" w:color="auto"/>
            </w:tcBorders>
          </w:tcPr>
          <w:p w14:paraId="04C086F5" w14:textId="77777777" w:rsidR="007E3B7D" w:rsidRPr="0085534E" w:rsidRDefault="007E3B7D" w:rsidP="007E3B7D">
            <w:pPr>
              <w:spacing w:line="240" w:lineRule="auto"/>
              <w:jc w:val="right"/>
              <w:rPr>
                <w:rFonts w:ascii="Times New Roman" w:hAnsi="Times New Roman" w:cs="Times New Roman"/>
                <w:sz w:val="24"/>
                <w:szCs w:val="24"/>
              </w:rPr>
            </w:pPr>
            <w:r w:rsidRPr="0085534E">
              <w:rPr>
                <w:rFonts w:ascii="Times New Roman" w:hAnsi="Times New Roman" w:cs="Times New Roman"/>
                <w:bCs/>
                <w:sz w:val="24"/>
                <w:szCs w:val="24"/>
              </w:rPr>
              <w:t>R$ 917,23</w:t>
            </w:r>
          </w:p>
        </w:tc>
        <w:tc>
          <w:tcPr>
            <w:tcW w:w="3402" w:type="dxa"/>
            <w:tcBorders>
              <w:top w:val="single" w:sz="4" w:space="0" w:color="auto"/>
              <w:left w:val="single" w:sz="4" w:space="0" w:color="auto"/>
              <w:bottom w:val="single" w:sz="4" w:space="0" w:color="auto"/>
              <w:right w:val="single" w:sz="4" w:space="0" w:color="auto"/>
            </w:tcBorders>
            <w:vAlign w:val="bottom"/>
          </w:tcPr>
          <w:p w14:paraId="690615A1" w14:textId="77777777" w:rsidR="007E3B7D" w:rsidRPr="0085534E" w:rsidRDefault="007E3B7D" w:rsidP="007E3B7D">
            <w:pPr>
              <w:spacing w:line="240" w:lineRule="auto"/>
              <w:jc w:val="left"/>
              <w:rPr>
                <w:rFonts w:ascii="Times New Roman" w:hAnsi="Times New Roman" w:cs="Times New Roman"/>
                <w:color w:val="auto"/>
                <w:sz w:val="24"/>
                <w:szCs w:val="24"/>
              </w:rPr>
            </w:pPr>
            <w:r w:rsidRPr="0085534E">
              <w:rPr>
                <w:rFonts w:ascii="Times New Roman" w:hAnsi="Times New Roman" w:cs="Times New Roman"/>
                <w:color w:val="auto"/>
                <w:sz w:val="24"/>
                <w:szCs w:val="24"/>
              </w:rPr>
              <w:t>Auxiliar de Cuidador</w:t>
            </w:r>
          </w:p>
        </w:tc>
        <w:tc>
          <w:tcPr>
            <w:tcW w:w="2693" w:type="dxa"/>
            <w:tcBorders>
              <w:top w:val="single" w:sz="4" w:space="0" w:color="auto"/>
              <w:left w:val="single" w:sz="4" w:space="0" w:color="auto"/>
              <w:bottom w:val="single" w:sz="4" w:space="0" w:color="auto"/>
              <w:right w:val="single" w:sz="4" w:space="0" w:color="auto"/>
            </w:tcBorders>
          </w:tcPr>
          <w:p w14:paraId="2978BD46"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Serviços Gerais</w:t>
            </w:r>
          </w:p>
        </w:tc>
        <w:tc>
          <w:tcPr>
            <w:tcW w:w="851" w:type="dxa"/>
            <w:tcBorders>
              <w:top w:val="single" w:sz="4" w:space="0" w:color="auto"/>
              <w:left w:val="single" w:sz="4" w:space="0" w:color="auto"/>
              <w:bottom w:val="single" w:sz="4" w:space="0" w:color="auto"/>
              <w:right w:val="single" w:sz="4" w:space="0" w:color="auto"/>
            </w:tcBorders>
          </w:tcPr>
          <w:p w14:paraId="1801DC9B"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40 HS</w:t>
            </w:r>
          </w:p>
        </w:tc>
        <w:tc>
          <w:tcPr>
            <w:tcW w:w="992" w:type="dxa"/>
            <w:tcBorders>
              <w:top w:val="single" w:sz="4" w:space="0" w:color="auto"/>
              <w:left w:val="single" w:sz="4" w:space="0" w:color="auto"/>
              <w:bottom w:val="single" w:sz="4" w:space="0" w:color="auto"/>
              <w:right w:val="single" w:sz="4" w:space="0" w:color="auto"/>
            </w:tcBorders>
          </w:tcPr>
          <w:p w14:paraId="1A78E64D"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12</w:t>
            </w:r>
          </w:p>
        </w:tc>
      </w:tr>
    </w:tbl>
    <w:p w14:paraId="3167046F" w14:textId="77777777" w:rsidR="007E3B7D" w:rsidRPr="0085534E" w:rsidRDefault="007E3B7D" w:rsidP="007E3B7D">
      <w:pPr>
        <w:spacing w:line="240" w:lineRule="auto"/>
        <w:rPr>
          <w:rFonts w:ascii="Times New Roman" w:hAnsi="Times New Roman" w:cs="Times New Roman"/>
          <w:bCs/>
          <w:color w:val="auto"/>
          <w:sz w:val="24"/>
          <w:szCs w:val="24"/>
        </w:rPr>
      </w:pPr>
    </w:p>
    <w:tbl>
      <w:tblPr>
        <w:tblW w:w="9640" w:type="dxa"/>
        <w:tblInd w:w="-356" w:type="dxa"/>
        <w:tblLayout w:type="fixed"/>
        <w:tblCellMar>
          <w:left w:w="70" w:type="dxa"/>
          <w:right w:w="70" w:type="dxa"/>
        </w:tblCellMar>
        <w:tblLook w:val="0000" w:firstRow="0" w:lastRow="0" w:firstColumn="0" w:lastColumn="0" w:noHBand="0" w:noVBand="0"/>
      </w:tblPr>
      <w:tblGrid>
        <w:gridCol w:w="2411"/>
        <w:gridCol w:w="2410"/>
        <w:gridCol w:w="2409"/>
        <w:gridCol w:w="2410"/>
      </w:tblGrid>
      <w:tr w:rsidR="007E3B7D" w:rsidRPr="0085534E" w14:paraId="6980D576" w14:textId="77777777" w:rsidTr="007E3B7D">
        <w:trPr>
          <w:trHeight w:val="255"/>
        </w:trPr>
        <w:tc>
          <w:tcPr>
            <w:tcW w:w="9640" w:type="dxa"/>
            <w:gridSpan w:val="4"/>
            <w:tcBorders>
              <w:top w:val="single" w:sz="4" w:space="0" w:color="auto"/>
              <w:left w:val="single" w:sz="4" w:space="0" w:color="auto"/>
              <w:bottom w:val="single" w:sz="4" w:space="0" w:color="auto"/>
              <w:right w:val="single" w:sz="4" w:space="0" w:color="000000"/>
            </w:tcBorders>
            <w:noWrap/>
            <w:vAlign w:val="bottom"/>
          </w:tcPr>
          <w:p w14:paraId="5821D663" w14:textId="77777777" w:rsidR="007E3B7D" w:rsidRPr="0085534E" w:rsidRDefault="007E3B7D" w:rsidP="007E3B7D">
            <w:pPr>
              <w:spacing w:line="240" w:lineRule="auto"/>
              <w:jc w:val="center"/>
              <w:rPr>
                <w:rFonts w:ascii="Times New Roman" w:hAnsi="Times New Roman" w:cs="Times New Roman"/>
                <w:color w:val="auto"/>
                <w:sz w:val="24"/>
                <w:szCs w:val="24"/>
              </w:rPr>
            </w:pPr>
          </w:p>
          <w:p w14:paraId="252A796B" w14:textId="77777777" w:rsidR="007E3B7D" w:rsidRPr="0085534E" w:rsidRDefault="007E3B7D" w:rsidP="007E3B7D">
            <w:pPr>
              <w:spacing w:line="240" w:lineRule="auto"/>
              <w:jc w:val="center"/>
              <w:rPr>
                <w:rFonts w:ascii="Times New Roman" w:hAnsi="Times New Roman" w:cs="Times New Roman"/>
                <w:b/>
                <w:color w:val="auto"/>
                <w:sz w:val="24"/>
                <w:szCs w:val="24"/>
              </w:rPr>
            </w:pPr>
            <w:r w:rsidRPr="0085534E">
              <w:rPr>
                <w:rFonts w:ascii="Times New Roman" w:hAnsi="Times New Roman" w:cs="Times New Roman"/>
                <w:b/>
                <w:color w:val="auto"/>
                <w:sz w:val="24"/>
                <w:szCs w:val="24"/>
              </w:rPr>
              <w:t>CLASSES</w:t>
            </w:r>
          </w:p>
        </w:tc>
      </w:tr>
      <w:tr w:rsidR="007E3B7D" w:rsidRPr="0085534E" w14:paraId="7FC57960" w14:textId="77777777" w:rsidTr="007E3B7D">
        <w:trPr>
          <w:trHeight w:val="600"/>
        </w:trPr>
        <w:tc>
          <w:tcPr>
            <w:tcW w:w="2411" w:type="dxa"/>
            <w:tcBorders>
              <w:top w:val="nil"/>
              <w:left w:val="single" w:sz="4" w:space="0" w:color="auto"/>
              <w:bottom w:val="single" w:sz="4" w:space="0" w:color="auto"/>
              <w:right w:val="single" w:sz="4" w:space="0" w:color="auto"/>
            </w:tcBorders>
            <w:noWrap/>
            <w:vAlign w:val="center"/>
          </w:tcPr>
          <w:p w14:paraId="0E89F6AC"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w:t>
            </w:r>
          </w:p>
        </w:tc>
        <w:tc>
          <w:tcPr>
            <w:tcW w:w="2410" w:type="dxa"/>
            <w:tcBorders>
              <w:top w:val="nil"/>
              <w:left w:val="nil"/>
              <w:bottom w:val="single" w:sz="4" w:space="0" w:color="auto"/>
              <w:right w:val="single" w:sz="4" w:space="0" w:color="auto"/>
            </w:tcBorders>
            <w:noWrap/>
            <w:vAlign w:val="center"/>
          </w:tcPr>
          <w:p w14:paraId="5DC8E00D"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B</w:t>
            </w:r>
          </w:p>
        </w:tc>
        <w:tc>
          <w:tcPr>
            <w:tcW w:w="2409" w:type="dxa"/>
            <w:tcBorders>
              <w:top w:val="nil"/>
              <w:left w:val="nil"/>
              <w:bottom w:val="single" w:sz="4" w:space="0" w:color="auto"/>
              <w:right w:val="single" w:sz="4" w:space="0" w:color="auto"/>
            </w:tcBorders>
            <w:noWrap/>
            <w:vAlign w:val="center"/>
          </w:tcPr>
          <w:p w14:paraId="7E483C11"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C</w:t>
            </w:r>
          </w:p>
        </w:tc>
        <w:tc>
          <w:tcPr>
            <w:tcW w:w="2410" w:type="dxa"/>
            <w:tcBorders>
              <w:top w:val="nil"/>
              <w:left w:val="nil"/>
              <w:bottom w:val="single" w:sz="4" w:space="0" w:color="auto"/>
              <w:right w:val="single" w:sz="4" w:space="0" w:color="auto"/>
            </w:tcBorders>
            <w:noWrap/>
            <w:vAlign w:val="center"/>
          </w:tcPr>
          <w:p w14:paraId="34356737"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D</w:t>
            </w:r>
          </w:p>
        </w:tc>
      </w:tr>
      <w:tr w:rsidR="007E3B7D" w:rsidRPr="0085534E" w14:paraId="61CB9A52" w14:textId="77777777" w:rsidTr="007E3B7D">
        <w:trPr>
          <w:trHeight w:val="1407"/>
        </w:trPr>
        <w:tc>
          <w:tcPr>
            <w:tcW w:w="2411" w:type="dxa"/>
            <w:tcBorders>
              <w:top w:val="nil"/>
              <w:left w:val="single" w:sz="4" w:space="0" w:color="auto"/>
              <w:bottom w:val="single" w:sz="4" w:space="0" w:color="auto"/>
              <w:right w:val="single" w:sz="4" w:space="0" w:color="auto"/>
            </w:tcBorders>
          </w:tcPr>
          <w:p w14:paraId="55CE544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Vencimento Inicial definido para o cargo no Quadro de Apoio a Assistência Social neste Anexo I.</w:t>
            </w:r>
          </w:p>
        </w:tc>
        <w:tc>
          <w:tcPr>
            <w:tcW w:w="2410" w:type="dxa"/>
            <w:tcBorders>
              <w:top w:val="nil"/>
              <w:left w:val="nil"/>
              <w:bottom w:val="single" w:sz="4" w:space="0" w:color="auto"/>
              <w:right w:val="single" w:sz="4" w:space="0" w:color="auto"/>
            </w:tcBorders>
          </w:tcPr>
          <w:p w14:paraId="67832F88"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Em conformidade com o Grupo Ocupacional previsto para o cargo no Quadro de Apoio a Assistência Social neste Anexo I.</w:t>
            </w:r>
          </w:p>
          <w:p w14:paraId="2EC36028" w14:textId="77777777" w:rsidR="007E3B7D" w:rsidRPr="0085534E" w:rsidRDefault="007E3B7D" w:rsidP="007E3B7D">
            <w:pPr>
              <w:spacing w:line="240" w:lineRule="auto"/>
              <w:jc w:val="center"/>
              <w:rPr>
                <w:rFonts w:ascii="Times New Roman" w:hAnsi="Times New Roman" w:cs="Times New Roman"/>
                <w:color w:val="auto"/>
                <w:sz w:val="24"/>
                <w:szCs w:val="24"/>
              </w:rPr>
            </w:pPr>
          </w:p>
        </w:tc>
        <w:tc>
          <w:tcPr>
            <w:tcW w:w="2409" w:type="dxa"/>
            <w:tcBorders>
              <w:top w:val="nil"/>
              <w:left w:val="nil"/>
              <w:bottom w:val="single" w:sz="4" w:space="0" w:color="auto"/>
              <w:right w:val="single" w:sz="4" w:space="0" w:color="auto"/>
            </w:tcBorders>
          </w:tcPr>
          <w:p w14:paraId="184C99A7"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Em conformidade com o Grupo Ocupacional previsto para o cargo no Quadro de Apoio a Assistência Social neste Anexo I.</w:t>
            </w:r>
          </w:p>
          <w:p w14:paraId="4DAF5B35" w14:textId="77777777" w:rsidR="007E3B7D" w:rsidRPr="0085534E" w:rsidRDefault="007E3B7D" w:rsidP="007E3B7D">
            <w:pPr>
              <w:spacing w:line="240" w:lineRule="auto"/>
              <w:jc w:val="center"/>
              <w:rPr>
                <w:rFonts w:ascii="Times New Roman" w:hAnsi="Times New Roman" w:cs="Times New Roman"/>
                <w:color w:val="auto"/>
                <w:sz w:val="24"/>
                <w:szCs w:val="24"/>
              </w:rPr>
            </w:pPr>
          </w:p>
        </w:tc>
        <w:tc>
          <w:tcPr>
            <w:tcW w:w="2410" w:type="dxa"/>
            <w:tcBorders>
              <w:top w:val="nil"/>
              <w:left w:val="nil"/>
              <w:bottom w:val="single" w:sz="4" w:space="0" w:color="auto"/>
              <w:right w:val="single" w:sz="4" w:space="0" w:color="auto"/>
            </w:tcBorders>
          </w:tcPr>
          <w:p w14:paraId="5B4ADB4A"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Em conformidade com o Grupo Ocupacional previsto para o cargo no Quadro de Apoio a Assistência Social neste Anexo I.</w:t>
            </w:r>
          </w:p>
        </w:tc>
      </w:tr>
    </w:tbl>
    <w:p w14:paraId="5AEC1FF8" w14:textId="77777777" w:rsidR="007E3B7D" w:rsidRPr="0085534E" w:rsidRDefault="007E3B7D" w:rsidP="007E3B7D">
      <w:pPr>
        <w:spacing w:line="240" w:lineRule="auto"/>
        <w:rPr>
          <w:rFonts w:ascii="Times New Roman" w:hAnsi="Times New Roman" w:cs="Times New Roman"/>
          <w:bCs/>
          <w:color w:val="auto"/>
          <w:sz w:val="24"/>
          <w:szCs w:val="24"/>
        </w:rPr>
      </w:pPr>
    </w:p>
    <w:p w14:paraId="2F934151"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ATRIBUIÇÕES DO GRUPO OCUPACIONAL</w:t>
      </w:r>
    </w:p>
    <w:p w14:paraId="3F3D7A32" w14:textId="77777777" w:rsidR="007E3B7D" w:rsidRPr="0085534E" w:rsidRDefault="007E3B7D" w:rsidP="007E3B7D">
      <w:pPr>
        <w:spacing w:line="240" w:lineRule="auto"/>
        <w:jc w:val="center"/>
        <w:rPr>
          <w:rFonts w:ascii="Times New Roman" w:hAnsi="Times New Roman" w:cs="Times New Roman"/>
          <w:b/>
          <w:bCs/>
          <w:color w:val="auto"/>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7E3B7D" w:rsidRPr="0085534E" w14:paraId="0719D710" w14:textId="77777777" w:rsidTr="007E3B7D">
        <w:trPr>
          <w:trHeight w:val="1413"/>
        </w:trPr>
        <w:tc>
          <w:tcPr>
            <w:tcW w:w="9606" w:type="dxa"/>
            <w:tcBorders>
              <w:top w:val="single" w:sz="4" w:space="0" w:color="auto"/>
              <w:left w:val="single" w:sz="4" w:space="0" w:color="auto"/>
              <w:bottom w:val="single" w:sz="4" w:space="0" w:color="auto"/>
              <w:right w:val="single" w:sz="4" w:space="0" w:color="auto"/>
            </w:tcBorders>
          </w:tcPr>
          <w:p w14:paraId="3485ABBA" w14:textId="77777777" w:rsidR="007E3B7D" w:rsidRPr="0085534E" w:rsidRDefault="007E3B7D" w:rsidP="007E3B7D">
            <w:pPr>
              <w:spacing w:line="240" w:lineRule="auto"/>
              <w:rPr>
                <w:rFonts w:ascii="Times New Roman" w:hAnsi="Times New Roman" w:cs="Times New Roman"/>
                <w:color w:val="auto"/>
                <w:sz w:val="24"/>
                <w:szCs w:val="24"/>
              </w:rPr>
            </w:pPr>
            <w:r w:rsidRPr="0085534E">
              <w:rPr>
                <w:rFonts w:ascii="Times New Roman" w:hAnsi="Times New Roman" w:cs="Times New Roman"/>
                <w:color w:val="auto"/>
                <w:sz w:val="24"/>
                <w:szCs w:val="24"/>
              </w:rPr>
              <w:t>Compreende os cargos que se destinam a executar, sob supervisão, atividades auxiliares e de apoio à ação social, nas casas lares e nos abrigos municipais, promovendo atividades recreativas e zelando pela higiene, segurança e saúde das crianças. Cargos que se destinam a orientar os alunos de cursos oferecidos pela Prefeitura na aprendizagem de práticas produtivas para habilitá-los ao desempenho de uma ocupação junto ao mercado de trabalho. E os cargos que se destinam a executar, trabalhos relacionados com as atividades dirigidas a crianças e adolescentes assistidos pela Prefeitura.</w:t>
            </w:r>
          </w:p>
        </w:tc>
      </w:tr>
    </w:tbl>
    <w:p w14:paraId="055C4826" w14:textId="77777777" w:rsidR="007E3B7D" w:rsidRPr="0085534E" w:rsidRDefault="007E3B7D" w:rsidP="007E3B7D">
      <w:pPr>
        <w:spacing w:line="240" w:lineRule="auto"/>
        <w:rPr>
          <w:rFonts w:ascii="Times New Roman" w:hAnsi="Times New Roman" w:cs="Times New Roman"/>
          <w:color w:val="auto"/>
          <w:sz w:val="24"/>
          <w:szCs w:val="24"/>
        </w:rPr>
      </w:pPr>
    </w:p>
    <w:p w14:paraId="40488A49" w14:textId="006A8ED0" w:rsidR="007E3B7D" w:rsidRDefault="007E3B7D" w:rsidP="007E3B7D">
      <w:pPr>
        <w:spacing w:line="240" w:lineRule="auto"/>
        <w:rPr>
          <w:rFonts w:ascii="Times New Roman" w:hAnsi="Times New Roman" w:cs="Times New Roman"/>
          <w:color w:val="auto"/>
          <w:sz w:val="24"/>
          <w:szCs w:val="24"/>
        </w:rPr>
      </w:pPr>
    </w:p>
    <w:p w14:paraId="12F571AB" w14:textId="6D167820" w:rsidR="00374083" w:rsidRDefault="00374083" w:rsidP="007E3B7D">
      <w:pPr>
        <w:spacing w:line="240" w:lineRule="auto"/>
        <w:rPr>
          <w:rFonts w:ascii="Times New Roman" w:hAnsi="Times New Roman" w:cs="Times New Roman"/>
          <w:color w:val="auto"/>
          <w:sz w:val="24"/>
          <w:szCs w:val="24"/>
        </w:rPr>
      </w:pPr>
    </w:p>
    <w:p w14:paraId="120B4226" w14:textId="54F577DB" w:rsidR="00374083" w:rsidRDefault="00374083" w:rsidP="007E3B7D">
      <w:pPr>
        <w:spacing w:line="240" w:lineRule="auto"/>
        <w:rPr>
          <w:rFonts w:ascii="Times New Roman" w:hAnsi="Times New Roman" w:cs="Times New Roman"/>
          <w:color w:val="auto"/>
          <w:sz w:val="24"/>
          <w:szCs w:val="24"/>
        </w:rPr>
      </w:pPr>
    </w:p>
    <w:p w14:paraId="6803F468" w14:textId="77777777" w:rsidR="00374083" w:rsidRPr="0085534E" w:rsidRDefault="00374083" w:rsidP="007E3B7D">
      <w:pPr>
        <w:spacing w:line="240" w:lineRule="auto"/>
        <w:rPr>
          <w:rFonts w:ascii="Times New Roman" w:hAnsi="Times New Roman" w:cs="Times New Roman"/>
          <w:color w:val="auto"/>
          <w:sz w:val="24"/>
          <w:szCs w:val="24"/>
        </w:rPr>
      </w:pPr>
    </w:p>
    <w:p w14:paraId="39EDDA00" w14:textId="77777777" w:rsidR="004C409C" w:rsidRPr="00347A6B" w:rsidRDefault="004C409C" w:rsidP="004C409C">
      <w:pPr>
        <w:spacing w:line="240" w:lineRule="auto"/>
        <w:jc w:val="center"/>
        <w:rPr>
          <w:rFonts w:ascii="Times New Roman" w:hAnsi="Times New Roman" w:cs="Times New Roman"/>
          <w:strike/>
          <w:color w:val="0000FF"/>
          <w:sz w:val="24"/>
          <w:szCs w:val="24"/>
        </w:rPr>
      </w:pPr>
      <w:r w:rsidRPr="00347A6B">
        <w:rPr>
          <w:rFonts w:ascii="Times New Roman" w:hAnsi="Times New Roman" w:cs="Times New Roman"/>
          <w:strike/>
          <w:color w:val="0000FF"/>
          <w:sz w:val="24"/>
          <w:szCs w:val="24"/>
        </w:rPr>
        <w:t>(Redação dada pela LC nº 150/2012)</w:t>
      </w:r>
    </w:p>
    <w:p w14:paraId="74D116C7" w14:textId="77777777" w:rsidR="007E3B7D" w:rsidRPr="00347A6B" w:rsidRDefault="007E3B7D" w:rsidP="007E3B7D">
      <w:pPr>
        <w:spacing w:line="240" w:lineRule="auto"/>
        <w:rPr>
          <w:rFonts w:ascii="Times New Roman" w:hAnsi="Times New Roman" w:cs="Times New Roman"/>
          <w:strike/>
          <w:color w:val="auto"/>
          <w:sz w:val="24"/>
          <w:szCs w:val="24"/>
        </w:rPr>
      </w:pPr>
    </w:p>
    <w:tbl>
      <w:tblPr>
        <w:tblW w:w="9652" w:type="dxa"/>
        <w:tblInd w:w="-356" w:type="dxa"/>
        <w:tblLayout w:type="fixed"/>
        <w:tblCellMar>
          <w:left w:w="70" w:type="dxa"/>
          <w:right w:w="70" w:type="dxa"/>
        </w:tblCellMar>
        <w:tblLook w:val="04A0" w:firstRow="1" w:lastRow="0" w:firstColumn="1" w:lastColumn="0" w:noHBand="0" w:noVBand="1"/>
      </w:tblPr>
      <w:tblGrid>
        <w:gridCol w:w="2401"/>
        <w:gridCol w:w="5113"/>
        <w:gridCol w:w="1004"/>
        <w:gridCol w:w="1134"/>
      </w:tblGrid>
      <w:tr w:rsidR="007E3B7D" w:rsidRPr="00347A6B" w14:paraId="5045F7B8" w14:textId="77777777" w:rsidTr="007E3B7D">
        <w:trPr>
          <w:trHeight w:val="497"/>
        </w:trPr>
        <w:tc>
          <w:tcPr>
            <w:tcW w:w="9652" w:type="dxa"/>
            <w:gridSpan w:val="4"/>
            <w:tcBorders>
              <w:top w:val="single" w:sz="4" w:space="0" w:color="auto"/>
              <w:left w:val="single" w:sz="4" w:space="0" w:color="auto"/>
              <w:bottom w:val="single" w:sz="8" w:space="0" w:color="auto"/>
              <w:right w:val="single" w:sz="4" w:space="0" w:color="auto"/>
            </w:tcBorders>
            <w:noWrap/>
            <w:vAlign w:val="center"/>
          </w:tcPr>
          <w:p w14:paraId="1463B5E6" w14:textId="77777777" w:rsidR="007E3B7D" w:rsidRPr="00347A6B" w:rsidRDefault="007E3B7D" w:rsidP="007E3B7D">
            <w:pPr>
              <w:spacing w:line="240" w:lineRule="auto"/>
              <w:ind w:right="-1"/>
              <w:rPr>
                <w:rFonts w:ascii="Times New Roman" w:hAnsi="Times New Roman" w:cs="Times New Roman"/>
                <w:b/>
                <w:bCs/>
                <w:strike/>
                <w:color w:val="auto"/>
                <w:sz w:val="24"/>
                <w:szCs w:val="24"/>
              </w:rPr>
            </w:pPr>
            <w:r w:rsidRPr="00347A6B">
              <w:rPr>
                <w:rFonts w:ascii="Times New Roman" w:hAnsi="Times New Roman" w:cs="Times New Roman"/>
                <w:b/>
                <w:bCs/>
                <w:strike/>
                <w:color w:val="auto"/>
                <w:sz w:val="24"/>
                <w:szCs w:val="24"/>
              </w:rPr>
              <w:t>Grupo Ocupacional: FISCALIZAÇÃO MUNICIPAL</w:t>
            </w:r>
          </w:p>
        </w:tc>
      </w:tr>
      <w:tr w:rsidR="007E3B7D" w:rsidRPr="00347A6B" w14:paraId="1B2E1DE5" w14:textId="77777777" w:rsidTr="007E3B7D">
        <w:trPr>
          <w:trHeight w:val="603"/>
        </w:trPr>
        <w:tc>
          <w:tcPr>
            <w:tcW w:w="2401" w:type="dxa"/>
            <w:tcBorders>
              <w:top w:val="nil"/>
              <w:left w:val="single" w:sz="4" w:space="0" w:color="auto"/>
              <w:bottom w:val="single" w:sz="8" w:space="0" w:color="auto"/>
              <w:right w:val="nil"/>
            </w:tcBorders>
            <w:vAlign w:val="center"/>
          </w:tcPr>
          <w:p w14:paraId="273D2C68" w14:textId="77777777" w:rsidR="007E3B7D" w:rsidRPr="00347A6B" w:rsidRDefault="007E3B7D" w:rsidP="007E3B7D">
            <w:pPr>
              <w:spacing w:line="240" w:lineRule="auto"/>
              <w:ind w:right="-1"/>
              <w:jc w:val="center"/>
              <w:rPr>
                <w:rFonts w:ascii="Times New Roman" w:hAnsi="Times New Roman" w:cs="Times New Roman"/>
                <w:b/>
                <w:bCs/>
                <w:strike/>
                <w:color w:val="auto"/>
                <w:sz w:val="24"/>
                <w:szCs w:val="24"/>
              </w:rPr>
            </w:pPr>
            <w:r w:rsidRPr="00347A6B">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70DD4E19" w14:textId="77777777" w:rsidR="007E3B7D" w:rsidRPr="00347A6B" w:rsidRDefault="007E3B7D" w:rsidP="007E3B7D">
            <w:pPr>
              <w:spacing w:line="240" w:lineRule="auto"/>
              <w:ind w:right="-1"/>
              <w:jc w:val="center"/>
              <w:rPr>
                <w:rFonts w:ascii="Times New Roman" w:hAnsi="Times New Roman" w:cs="Times New Roman"/>
                <w:b/>
                <w:bCs/>
                <w:strike/>
                <w:color w:val="auto"/>
                <w:sz w:val="24"/>
                <w:szCs w:val="24"/>
              </w:rPr>
            </w:pPr>
            <w:r w:rsidRPr="00347A6B">
              <w:rPr>
                <w:rFonts w:ascii="Times New Roman" w:hAnsi="Times New Roman" w:cs="Times New Roman"/>
                <w:b/>
                <w:bCs/>
                <w:strike/>
                <w:color w:val="auto"/>
                <w:sz w:val="24"/>
                <w:szCs w:val="24"/>
              </w:rPr>
              <w:t>Título do Cargo</w:t>
            </w:r>
          </w:p>
        </w:tc>
        <w:tc>
          <w:tcPr>
            <w:tcW w:w="1004" w:type="dxa"/>
            <w:tcBorders>
              <w:top w:val="nil"/>
              <w:left w:val="nil"/>
              <w:bottom w:val="single" w:sz="8" w:space="0" w:color="auto"/>
              <w:right w:val="single" w:sz="8" w:space="0" w:color="auto"/>
            </w:tcBorders>
            <w:vAlign w:val="center"/>
          </w:tcPr>
          <w:p w14:paraId="7509F763" w14:textId="77777777" w:rsidR="007E3B7D" w:rsidRPr="00347A6B" w:rsidRDefault="007E3B7D" w:rsidP="007E3B7D">
            <w:pPr>
              <w:spacing w:line="240" w:lineRule="auto"/>
              <w:ind w:right="-1"/>
              <w:jc w:val="center"/>
              <w:rPr>
                <w:rFonts w:ascii="Times New Roman" w:hAnsi="Times New Roman" w:cs="Times New Roman"/>
                <w:b/>
                <w:bCs/>
                <w:strike/>
                <w:color w:val="auto"/>
                <w:sz w:val="24"/>
                <w:szCs w:val="24"/>
              </w:rPr>
            </w:pPr>
            <w:r w:rsidRPr="00347A6B">
              <w:rPr>
                <w:rFonts w:ascii="Times New Roman" w:hAnsi="Times New Roman" w:cs="Times New Roman"/>
                <w:b/>
                <w:bCs/>
                <w:strike/>
                <w:color w:val="auto"/>
                <w:sz w:val="24"/>
                <w:szCs w:val="24"/>
              </w:rPr>
              <w:t>HS/ Sem</w:t>
            </w:r>
          </w:p>
        </w:tc>
        <w:tc>
          <w:tcPr>
            <w:tcW w:w="1134" w:type="dxa"/>
            <w:tcBorders>
              <w:top w:val="nil"/>
              <w:left w:val="nil"/>
              <w:bottom w:val="single" w:sz="8" w:space="0" w:color="auto"/>
              <w:right w:val="single" w:sz="4" w:space="0" w:color="auto"/>
            </w:tcBorders>
            <w:vAlign w:val="center"/>
          </w:tcPr>
          <w:p w14:paraId="1A6476CC" w14:textId="77777777" w:rsidR="007E3B7D" w:rsidRPr="00347A6B" w:rsidRDefault="007E3B7D" w:rsidP="007E3B7D">
            <w:pPr>
              <w:spacing w:line="240" w:lineRule="auto"/>
              <w:ind w:right="-1"/>
              <w:jc w:val="center"/>
              <w:rPr>
                <w:rFonts w:ascii="Times New Roman" w:hAnsi="Times New Roman" w:cs="Times New Roman"/>
                <w:b/>
                <w:bCs/>
                <w:strike/>
                <w:color w:val="auto"/>
                <w:sz w:val="24"/>
                <w:szCs w:val="24"/>
              </w:rPr>
            </w:pPr>
            <w:r w:rsidRPr="00347A6B">
              <w:rPr>
                <w:rFonts w:ascii="Times New Roman" w:hAnsi="Times New Roman" w:cs="Times New Roman"/>
                <w:b/>
                <w:bCs/>
                <w:strike/>
                <w:color w:val="auto"/>
                <w:sz w:val="24"/>
                <w:szCs w:val="24"/>
              </w:rPr>
              <w:t>Nº de Vagas</w:t>
            </w:r>
          </w:p>
        </w:tc>
      </w:tr>
      <w:tr w:rsidR="007E3B7D" w:rsidRPr="00347A6B" w14:paraId="30CD31FC" w14:textId="77777777" w:rsidTr="007E3B7D">
        <w:trPr>
          <w:trHeight w:val="264"/>
        </w:trPr>
        <w:tc>
          <w:tcPr>
            <w:tcW w:w="2401" w:type="dxa"/>
            <w:tcBorders>
              <w:top w:val="nil"/>
              <w:left w:val="single" w:sz="4" w:space="0" w:color="auto"/>
              <w:bottom w:val="single" w:sz="4" w:space="0" w:color="auto"/>
              <w:right w:val="single" w:sz="4" w:space="0" w:color="auto"/>
            </w:tcBorders>
            <w:noWrap/>
            <w:vAlign w:val="bottom"/>
          </w:tcPr>
          <w:p w14:paraId="533D8CFE" w14:textId="77777777" w:rsidR="007E3B7D" w:rsidRPr="00347A6B" w:rsidRDefault="007E3B7D" w:rsidP="007E3B7D">
            <w:pPr>
              <w:spacing w:line="240" w:lineRule="auto"/>
              <w:jc w:val="right"/>
              <w:rPr>
                <w:rFonts w:ascii="Times New Roman" w:hAnsi="Times New Roman" w:cs="Times New Roman"/>
                <w:bCs/>
                <w:strike/>
                <w:sz w:val="24"/>
                <w:szCs w:val="24"/>
              </w:rPr>
            </w:pPr>
            <w:r w:rsidRPr="00347A6B">
              <w:rPr>
                <w:rFonts w:ascii="Times New Roman" w:hAnsi="Times New Roman" w:cs="Times New Roman"/>
                <w:bCs/>
                <w:strike/>
                <w:sz w:val="24"/>
                <w:szCs w:val="24"/>
              </w:rPr>
              <w:t>R$ 1.528,70</w:t>
            </w:r>
          </w:p>
        </w:tc>
        <w:tc>
          <w:tcPr>
            <w:tcW w:w="5113" w:type="dxa"/>
            <w:tcBorders>
              <w:top w:val="single" w:sz="4" w:space="0" w:color="auto"/>
              <w:left w:val="nil"/>
              <w:bottom w:val="single" w:sz="4" w:space="0" w:color="auto"/>
              <w:right w:val="single" w:sz="4" w:space="0" w:color="000000"/>
            </w:tcBorders>
            <w:noWrap/>
            <w:vAlign w:val="bottom"/>
          </w:tcPr>
          <w:p w14:paraId="7B56CBF4" w14:textId="77777777" w:rsidR="007E3B7D" w:rsidRPr="00347A6B" w:rsidRDefault="007E3B7D" w:rsidP="007E3B7D">
            <w:pPr>
              <w:spacing w:line="240" w:lineRule="auto"/>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Fiscal de Tributos e Arrecadação</w:t>
            </w:r>
          </w:p>
        </w:tc>
        <w:tc>
          <w:tcPr>
            <w:tcW w:w="1004" w:type="dxa"/>
            <w:tcBorders>
              <w:top w:val="nil"/>
              <w:left w:val="nil"/>
              <w:bottom w:val="single" w:sz="4" w:space="0" w:color="auto"/>
              <w:right w:val="single" w:sz="4" w:space="0" w:color="auto"/>
            </w:tcBorders>
            <w:noWrap/>
            <w:vAlign w:val="bottom"/>
          </w:tcPr>
          <w:p w14:paraId="4BDB4E1F"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3750C61E"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08</w:t>
            </w:r>
          </w:p>
        </w:tc>
      </w:tr>
      <w:tr w:rsidR="007E3B7D" w:rsidRPr="00347A6B" w14:paraId="0628D8E6" w14:textId="77777777" w:rsidTr="007E3B7D">
        <w:trPr>
          <w:trHeight w:val="264"/>
        </w:trPr>
        <w:tc>
          <w:tcPr>
            <w:tcW w:w="2401" w:type="dxa"/>
            <w:tcBorders>
              <w:top w:val="nil"/>
              <w:left w:val="single" w:sz="4" w:space="0" w:color="auto"/>
              <w:bottom w:val="single" w:sz="4" w:space="0" w:color="auto"/>
              <w:right w:val="single" w:sz="4" w:space="0" w:color="auto"/>
            </w:tcBorders>
            <w:noWrap/>
            <w:vAlign w:val="bottom"/>
          </w:tcPr>
          <w:p w14:paraId="4B035628" w14:textId="77777777" w:rsidR="007E3B7D" w:rsidRPr="00347A6B" w:rsidRDefault="007E3B7D" w:rsidP="007E3B7D">
            <w:pPr>
              <w:spacing w:line="240" w:lineRule="auto"/>
              <w:jc w:val="right"/>
              <w:rPr>
                <w:rFonts w:ascii="Times New Roman" w:hAnsi="Times New Roman" w:cs="Times New Roman"/>
                <w:bCs/>
                <w:strike/>
                <w:sz w:val="24"/>
                <w:szCs w:val="24"/>
              </w:rPr>
            </w:pPr>
            <w:r w:rsidRPr="00347A6B">
              <w:rPr>
                <w:rFonts w:ascii="Times New Roman" w:hAnsi="Times New Roman" w:cs="Times New Roman"/>
                <w:bCs/>
                <w:strike/>
                <w:sz w:val="24"/>
                <w:szCs w:val="24"/>
              </w:rPr>
              <w:t>R$ 1.528,70</w:t>
            </w:r>
          </w:p>
        </w:tc>
        <w:tc>
          <w:tcPr>
            <w:tcW w:w="5113" w:type="dxa"/>
            <w:tcBorders>
              <w:top w:val="single" w:sz="4" w:space="0" w:color="auto"/>
              <w:left w:val="nil"/>
              <w:bottom w:val="single" w:sz="4" w:space="0" w:color="auto"/>
              <w:right w:val="single" w:sz="4" w:space="0" w:color="000000"/>
            </w:tcBorders>
            <w:noWrap/>
            <w:vAlign w:val="bottom"/>
          </w:tcPr>
          <w:p w14:paraId="5A0D0C8E" w14:textId="77777777" w:rsidR="007E3B7D" w:rsidRPr="00347A6B" w:rsidRDefault="007E3B7D" w:rsidP="007E3B7D">
            <w:pPr>
              <w:spacing w:line="240" w:lineRule="auto"/>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Fiscal de Obras</w:t>
            </w:r>
          </w:p>
        </w:tc>
        <w:tc>
          <w:tcPr>
            <w:tcW w:w="1004" w:type="dxa"/>
            <w:tcBorders>
              <w:top w:val="nil"/>
              <w:left w:val="nil"/>
              <w:bottom w:val="single" w:sz="4" w:space="0" w:color="auto"/>
              <w:right w:val="single" w:sz="4" w:space="0" w:color="auto"/>
            </w:tcBorders>
            <w:noWrap/>
            <w:vAlign w:val="bottom"/>
          </w:tcPr>
          <w:p w14:paraId="41A77D20"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517810C9"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05</w:t>
            </w:r>
          </w:p>
        </w:tc>
      </w:tr>
      <w:tr w:rsidR="007E3B7D" w:rsidRPr="00347A6B" w14:paraId="6BA366BA" w14:textId="77777777" w:rsidTr="007E3B7D">
        <w:trPr>
          <w:trHeight w:val="264"/>
        </w:trPr>
        <w:tc>
          <w:tcPr>
            <w:tcW w:w="2401" w:type="dxa"/>
            <w:tcBorders>
              <w:top w:val="nil"/>
              <w:left w:val="single" w:sz="4" w:space="0" w:color="auto"/>
              <w:bottom w:val="single" w:sz="4" w:space="0" w:color="auto"/>
              <w:right w:val="single" w:sz="4" w:space="0" w:color="auto"/>
            </w:tcBorders>
            <w:noWrap/>
            <w:vAlign w:val="bottom"/>
          </w:tcPr>
          <w:p w14:paraId="681595EA" w14:textId="77777777" w:rsidR="007E3B7D" w:rsidRPr="00347A6B" w:rsidRDefault="007E3B7D" w:rsidP="007E3B7D">
            <w:pPr>
              <w:spacing w:line="240" w:lineRule="auto"/>
              <w:jc w:val="right"/>
              <w:rPr>
                <w:rFonts w:ascii="Times New Roman" w:hAnsi="Times New Roman" w:cs="Times New Roman"/>
                <w:bCs/>
                <w:strike/>
                <w:sz w:val="24"/>
                <w:szCs w:val="24"/>
              </w:rPr>
            </w:pPr>
            <w:r w:rsidRPr="00347A6B">
              <w:rPr>
                <w:rFonts w:ascii="Times New Roman" w:hAnsi="Times New Roman" w:cs="Times New Roman"/>
                <w:bCs/>
                <w:strike/>
                <w:sz w:val="24"/>
                <w:szCs w:val="24"/>
              </w:rPr>
              <w:t>R$ 1.528,70</w:t>
            </w:r>
          </w:p>
        </w:tc>
        <w:tc>
          <w:tcPr>
            <w:tcW w:w="5113" w:type="dxa"/>
            <w:tcBorders>
              <w:top w:val="single" w:sz="4" w:space="0" w:color="auto"/>
              <w:left w:val="nil"/>
              <w:bottom w:val="single" w:sz="4" w:space="0" w:color="auto"/>
              <w:right w:val="single" w:sz="4" w:space="0" w:color="000000"/>
            </w:tcBorders>
            <w:noWrap/>
            <w:vAlign w:val="bottom"/>
          </w:tcPr>
          <w:p w14:paraId="1F253236" w14:textId="77777777" w:rsidR="007E3B7D" w:rsidRPr="00347A6B" w:rsidRDefault="007E3B7D" w:rsidP="007E3B7D">
            <w:pPr>
              <w:spacing w:line="240" w:lineRule="auto"/>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Fiscal de Posturas</w:t>
            </w:r>
          </w:p>
        </w:tc>
        <w:tc>
          <w:tcPr>
            <w:tcW w:w="1004" w:type="dxa"/>
            <w:tcBorders>
              <w:top w:val="nil"/>
              <w:left w:val="nil"/>
              <w:bottom w:val="single" w:sz="4" w:space="0" w:color="auto"/>
              <w:right w:val="single" w:sz="4" w:space="0" w:color="auto"/>
            </w:tcBorders>
            <w:noWrap/>
            <w:vAlign w:val="bottom"/>
          </w:tcPr>
          <w:p w14:paraId="71041349"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40 HS</w:t>
            </w:r>
          </w:p>
        </w:tc>
        <w:tc>
          <w:tcPr>
            <w:tcW w:w="1134" w:type="dxa"/>
            <w:tcBorders>
              <w:top w:val="nil"/>
              <w:left w:val="nil"/>
              <w:bottom w:val="single" w:sz="4" w:space="0" w:color="auto"/>
              <w:right w:val="single" w:sz="4" w:space="0" w:color="auto"/>
            </w:tcBorders>
            <w:noWrap/>
            <w:vAlign w:val="bottom"/>
          </w:tcPr>
          <w:p w14:paraId="4464D746"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02</w:t>
            </w:r>
          </w:p>
        </w:tc>
      </w:tr>
      <w:tr w:rsidR="007E3B7D" w:rsidRPr="00347A6B" w14:paraId="1C3F952F" w14:textId="77777777" w:rsidTr="007E3B7D">
        <w:trPr>
          <w:trHeight w:val="70"/>
        </w:trPr>
        <w:tc>
          <w:tcPr>
            <w:tcW w:w="2401" w:type="dxa"/>
            <w:tcBorders>
              <w:top w:val="single" w:sz="4" w:space="0" w:color="auto"/>
              <w:left w:val="single" w:sz="4" w:space="0" w:color="auto"/>
              <w:bottom w:val="single" w:sz="4" w:space="0" w:color="auto"/>
              <w:right w:val="single" w:sz="4" w:space="0" w:color="auto"/>
            </w:tcBorders>
            <w:noWrap/>
            <w:vAlign w:val="bottom"/>
          </w:tcPr>
          <w:p w14:paraId="76A8E6A7" w14:textId="77777777" w:rsidR="007E3B7D" w:rsidRPr="00347A6B" w:rsidRDefault="007E3B7D" w:rsidP="007E3B7D">
            <w:pPr>
              <w:spacing w:line="240" w:lineRule="auto"/>
              <w:jc w:val="right"/>
              <w:rPr>
                <w:rFonts w:ascii="Times New Roman" w:hAnsi="Times New Roman" w:cs="Times New Roman"/>
                <w:bCs/>
                <w:strike/>
                <w:sz w:val="24"/>
                <w:szCs w:val="24"/>
              </w:rPr>
            </w:pPr>
            <w:r w:rsidRPr="00347A6B">
              <w:rPr>
                <w:rFonts w:ascii="Times New Roman" w:hAnsi="Times New Roman" w:cs="Times New Roman"/>
                <w:bCs/>
                <w:strike/>
                <w:sz w:val="24"/>
                <w:szCs w:val="24"/>
              </w:rPr>
              <w:t>R$ 1.528,70</w:t>
            </w:r>
          </w:p>
        </w:tc>
        <w:tc>
          <w:tcPr>
            <w:tcW w:w="5113" w:type="dxa"/>
            <w:tcBorders>
              <w:top w:val="single" w:sz="4" w:space="0" w:color="auto"/>
              <w:left w:val="single" w:sz="4" w:space="0" w:color="auto"/>
              <w:bottom w:val="single" w:sz="4" w:space="0" w:color="auto"/>
              <w:right w:val="single" w:sz="4" w:space="0" w:color="auto"/>
            </w:tcBorders>
            <w:noWrap/>
            <w:vAlign w:val="bottom"/>
          </w:tcPr>
          <w:p w14:paraId="48A582E3" w14:textId="77777777" w:rsidR="007E3B7D" w:rsidRPr="00347A6B" w:rsidRDefault="007E3B7D" w:rsidP="007E3B7D">
            <w:pPr>
              <w:spacing w:line="240" w:lineRule="auto"/>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Fiscal de Uso do Solo e Meio Ambiente</w:t>
            </w:r>
          </w:p>
        </w:tc>
        <w:tc>
          <w:tcPr>
            <w:tcW w:w="1004" w:type="dxa"/>
            <w:tcBorders>
              <w:top w:val="single" w:sz="4" w:space="0" w:color="auto"/>
              <w:left w:val="single" w:sz="4" w:space="0" w:color="auto"/>
              <w:bottom w:val="single" w:sz="4" w:space="0" w:color="auto"/>
              <w:right w:val="single" w:sz="4" w:space="0" w:color="auto"/>
            </w:tcBorders>
            <w:noWrap/>
            <w:vAlign w:val="bottom"/>
          </w:tcPr>
          <w:p w14:paraId="109B1FCD"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2A1FAD14" w14:textId="77777777" w:rsidR="007E3B7D" w:rsidRPr="00347A6B" w:rsidRDefault="007E3B7D" w:rsidP="007E3B7D">
            <w:pPr>
              <w:spacing w:line="240" w:lineRule="auto"/>
              <w:jc w:val="center"/>
              <w:rPr>
                <w:rFonts w:ascii="Times New Roman" w:hAnsi="Times New Roman" w:cs="Times New Roman"/>
                <w:strike/>
                <w:color w:val="auto"/>
                <w:sz w:val="24"/>
                <w:szCs w:val="24"/>
              </w:rPr>
            </w:pPr>
            <w:r w:rsidRPr="00347A6B">
              <w:rPr>
                <w:rFonts w:ascii="Times New Roman" w:hAnsi="Times New Roman" w:cs="Times New Roman"/>
                <w:strike/>
                <w:color w:val="auto"/>
                <w:sz w:val="24"/>
                <w:szCs w:val="24"/>
              </w:rPr>
              <w:t>04</w:t>
            </w:r>
          </w:p>
        </w:tc>
      </w:tr>
    </w:tbl>
    <w:p w14:paraId="165C0B11" w14:textId="77777777" w:rsidR="00347A6B" w:rsidRDefault="00347A6B" w:rsidP="00347A6B">
      <w:pPr>
        <w:keepNext/>
        <w:spacing w:line="240" w:lineRule="auto"/>
        <w:jc w:val="center"/>
        <w:outlineLvl w:val="0"/>
        <w:rPr>
          <w:rFonts w:ascii="Times New Roman" w:hAnsi="Times New Roman" w:cs="Times New Roman"/>
          <w:bCs/>
          <w:color w:val="0000FF"/>
          <w:sz w:val="24"/>
          <w:szCs w:val="24"/>
        </w:rPr>
      </w:pPr>
    </w:p>
    <w:p w14:paraId="72BA8BD8" w14:textId="77777777" w:rsidR="00F612A7" w:rsidRDefault="00F612A7" w:rsidP="00347A6B">
      <w:pPr>
        <w:keepNext/>
        <w:spacing w:line="240" w:lineRule="auto"/>
        <w:jc w:val="center"/>
        <w:outlineLvl w:val="0"/>
        <w:rPr>
          <w:rFonts w:ascii="Times New Roman" w:hAnsi="Times New Roman" w:cs="Times New Roman"/>
          <w:bCs/>
          <w:color w:val="0000FF"/>
          <w:sz w:val="24"/>
          <w:szCs w:val="24"/>
        </w:rPr>
      </w:pPr>
    </w:p>
    <w:p w14:paraId="4B7B3B53" w14:textId="0EC9E749" w:rsidR="00347A6B" w:rsidRPr="00347A6B" w:rsidRDefault="00347A6B" w:rsidP="00347A6B">
      <w:pPr>
        <w:keepNext/>
        <w:spacing w:line="240" w:lineRule="auto"/>
        <w:jc w:val="center"/>
        <w:outlineLvl w:val="0"/>
        <w:rPr>
          <w:rFonts w:ascii="Times New Roman" w:hAnsi="Times New Roman" w:cs="Times New Roman"/>
          <w:color w:val="0000FF"/>
          <w:sz w:val="24"/>
          <w:szCs w:val="24"/>
        </w:rPr>
      </w:pPr>
      <w:r>
        <w:rPr>
          <w:rFonts w:ascii="Times New Roman" w:hAnsi="Times New Roman" w:cs="Times New Roman"/>
          <w:bCs/>
          <w:color w:val="0000FF"/>
          <w:sz w:val="24"/>
          <w:szCs w:val="24"/>
        </w:rPr>
        <w:t>(</w:t>
      </w:r>
      <w:r w:rsidRPr="00347A6B">
        <w:rPr>
          <w:rFonts w:ascii="Times New Roman" w:hAnsi="Times New Roman" w:cs="Times New Roman"/>
          <w:bCs/>
          <w:color w:val="0000FF"/>
          <w:sz w:val="24"/>
          <w:szCs w:val="24"/>
        </w:rPr>
        <w:t>Redação dada pela LC nº</w:t>
      </w:r>
      <w:r w:rsidRPr="00347A6B">
        <w:rPr>
          <w:rFonts w:ascii="Times New Roman" w:hAnsi="Times New Roman" w:cs="Times New Roman"/>
          <w:color w:val="0000FF"/>
          <w:sz w:val="24"/>
          <w:szCs w:val="24"/>
        </w:rPr>
        <w:t xml:space="preserve"> 207/2014</w:t>
      </w:r>
      <w:r>
        <w:rPr>
          <w:rFonts w:ascii="Times New Roman" w:hAnsi="Times New Roman" w:cs="Times New Roman"/>
          <w:color w:val="0000FF"/>
          <w:sz w:val="24"/>
          <w:szCs w:val="24"/>
        </w:rPr>
        <w:t>)</w:t>
      </w:r>
    </w:p>
    <w:p w14:paraId="519FC667" w14:textId="77777777" w:rsidR="00347A6B" w:rsidRPr="001C4674" w:rsidRDefault="00347A6B" w:rsidP="00347A6B">
      <w:pPr>
        <w:keepNext/>
        <w:spacing w:line="240" w:lineRule="auto"/>
        <w:outlineLvl w:val="0"/>
        <w:rPr>
          <w:rFonts w:ascii="Times New Roman" w:hAnsi="Times New Roman"/>
          <w:bCs/>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2"/>
        <w:gridCol w:w="1417"/>
        <w:gridCol w:w="1134"/>
      </w:tblGrid>
      <w:tr w:rsidR="00347A6B" w:rsidRPr="00347A6B" w14:paraId="6E8E5CBB" w14:textId="77777777" w:rsidTr="00F612A7">
        <w:trPr>
          <w:trHeight w:val="466"/>
        </w:trPr>
        <w:tc>
          <w:tcPr>
            <w:tcW w:w="9498" w:type="dxa"/>
            <w:gridSpan w:val="4"/>
          </w:tcPr>
          <w:p w14:paraId="798B42CB" w14:textId="77777777" w:rsidR="00347A6B" w:rsidRPr="00347A6B" w:rsidRDefault="00347A6B" w:rsidP="00616413">
            <w:pPr>
              <w:spacing w:line="240" w:lineRule="auto"/>
              <w:rPr>
                <w:rFonts w:ascii="Times New Roman" w:hAnsi="Times New Roman"/>
                <w:b/>
                <w:bCs/>
                <w:sz w:val="24"/>
                <w:szCs w:val="24"/>
              </w:rPr>
            </w:pPr>
            <w:r w:rsidRPr="00347A6B">
              <w:rPr>
                <w:rFonts w:ascii="Times New Roman" w:hAnsi="Times New Roman"/>
                <w:b/>
                <w:bCs/>
                <w:sz w:val="24"/>
                <w:szCs w:val="24"/>
              </w:rPr>
              <w:t>Grupo Ocupacional: FISCALIZAÇÃO MUNICIPAL</w:t>
            </w:r>
          </w:p>
        </w:tc>
      </w:tr>
      <w:tr w:rsidR="00347A6B" w:rsidRPr="00347A6B" w14:paraId="2977F159" w14:textId="77777777" w:rsidTr="00F612A7">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557"/>
        </w:trPr>
        <w:tc>
          <w:tcPr>
            <w:tcW w:w="1985" w:type="dxa"/>
            <w:tcBorders>
              <w:top w:val="single" w:sz="4" w:space="0" w:color="auto"/>
              <w:left w:val="single" w:sz="4" w:space="0" w:color="auto"/>
              <w:bottom w:val="single" w:sz="4" w:space="0" w:color="auto"/>
              <w:right w:val="single" w:sz="4" w:space="0" w:color="auto"/>
            </w:tcBorders>
          </w:tcPr>
          <w:p w14:paraId="66885CDB" w14:textId="77777777" w:rsidR="00347A6B" w:rsidRPr="00347A6B" w:rsidRDefault="00347A6B" w:rsidP="00616413">
            <w:pPr>
              <w:spacing w:line="240" w:lineRule="auto"/>
              <w:jc w:val="center"/>
              <w:rPr>
                <w:rFonts w:ascii="Times New Roman" w:hAnsi="Times New Roman"/>
                <w:b/>
                <w:bCs/>
                <w:iCs/>
                <w:sz w:val="24"/>
                <w:szCs w:val="24"/>
              </w:rPr>
            </w:pPr>
            <w:r w:rsidRPr="00347A6B">
              <w:rPr>
                <w:rFonts w:ascii="Times New Roman" w:hAnsi="Times New Roman"/>
                <w:b/>
                <w:bCs/>
                <w:iCs/>
                <w:sz w:val="24"/>
                <w:szCs w:val="24"/>
              </w:rPr>
              <w:t>Vencimento Inicial</w:t>
            </w:r>
          </w:p>
        </w:tc>
        <w:tc>
          <w:tcPr>
            <w:tcW w:w="4962" w:type="dxa"/>
            <w:tcBorders>
              <w:top w:val="single" w:sz="4" w:space="0" w:color="auto"/>
              <w:left w:val="single" w:sz="4" w:space="0" w:color="auto"/>
              <w:bottom w:val="single" w:sz="4" w:space="0" w:color="auto"/>
              <w:right w:val="single" w:sz="4" w:space="0" w:color="auto"/>
            </w:tcBorders>
          </w:tcPr>
          <w:p w14:paraId="185F1F31" w14:textId="77777777" w:rsidR="00347A6B" w:rsidRPr="00347A6B" w:rsidRDefault="00347A6B" w:rsidP="00616413">
            <w:pPr>
              <w:spacing w:line="240" w:lineRule="auto"/>
              <w:jc w:val="center"/>
              <w:rPr>
                <w:rFonts w:ascii="Times New Roman" w:hAnsi="Times New Roman"/>
                <w:b/>
                <w:bCs/>
                <w:iCs/>
                <w:sz w:val="24"/>
                <w:szCs w:val="24"/>
              </w:rPr>
            </w:pPr>
            <w:r w:rsidRPr="00347A6B">
              <w:rPr>
                <w:rFonts w:ascii="Times New Roman" w:hAnsi="Times New Roman"/>
                <w:b/>
                <w:bCs/>
                <w:iCs/>
                <w:sz w:val="24"/>
                <w:szCs w:val="24"/>
              </w:rPr>
              <w:t>Título do Cargo</w:t>
            </w:r>
          </w:p>
        </w:tc>
        <w:tc>
          <w:tcPr>
            <w:tcW w:w="1417" w:type="dxa"/>
            <w:tcBorders>
              <w:top w:val="single" w:sz="4" w:space="0" w:color="auto"/>
              <w:left w:val="single" w:sz="4" w:space="0" w:color="auto"/>
              <w:bottom w:val="single" w:sz="4" w:space="0" w:color="auto"/>
              <w:right w:val="single" w:sz="4" w:space="0" w:color="auto"/>
            </w:tcBorders>
          </w:tcPr>
          <w:p w14:paraId="143C6848" w14:textId="77777777" w:rsidR="00347A6B" w:rsidRPr="00347A6B" w:rsidRDefault="00347A6B" w:rsidP="00616413">
            <w:pPr>
              <w:spacing w:line="240" w:lineRule="auto"/>
              <w:jc w:val="center"/>
              <w:rPr>
                <w:rFonts w:ascii="Times New Roman" w:hAnsi="Times New Roman"/>
                <w:b/>
                <w:bCs/>
                <w:iCs/>
                <w:sz w:val="24"/>
                <w:szCs w:val="24"/>
              </w:rPr>
            </w:pPr>
            <w:r w:rsidRPr="00347A6B">
              <w:rPr>
                <w:rFonts w:ascii="Times New Roman" w:hAnsi="Times New Roman"/>
                <w:b/>
                <w:bCs/>
                <w:iCs/>
                <w:sz w:val="24"/>
                <w:szCs w:val="24"/>
              </w:rPr>
              <w:t>HS/</w:t>
            </w:r>
          </w:p>
          <w:p w14:paraId="6C793E96" w14:textId="77777777" w:rsidR="00347A6B" w:rsidRPr="00347A6B" w:rsidRDefault="00347A6B" w:rsidP="00616413">
            <w:pPr>
              <w:spacing w:line="240" w:lineRule="auto"/>
              <w:jc w:val="center"/>
              <w:rPr>
                <w:rFonts w:ascii="Times New Roman" w:hAnsi="Times New Roman"/>
                <w:b/>
                <w:bCs/>
                <w:iCs/>
                <w:sz w:val="24"/>
                <w:szCs w:val="24"/>
              </w:rPr>
            </w:pPr>
            <w:r w:rsidRPr="00347A6B">
              <w:rPr>
                <w:rFonts w:ascii="Times New Roman" w:hAnsi="Times New Roman"/>
                <w:b/>
                <w:bCs/>
                <w:iCs/>
                <w:sz w:val="24"/>
                <w:szCs w:val="24"/>
              </w:rPr>
              <w:t>Sem</w:t>
            </w:r>
          </w:p>
        </w:tc>
        <w:tc>
          <w:tcPr>
            <w:tcW w:w="1134" w:type="dxa"/>
            <w:tcBorders>
              <w:top w:val="single" w:sz="4" w:space="0" w:color="auto"/>
              <w:left w:val="single" w:sz="4" w:space="0" w:color="auto"/>
              <w:bottom w:val="single" w:sz="4" w:space="0" w:color="auto"/>
              <w:right w:val="single" w:sz="4" w:space="0" w:color="auto"/>
            </w:tcBorders>
          </w:tcPr>
          <w:p w14:paraId="0262F5AF" w14:textId="77777777" w:rsidR="00347A6B" w:rsidRPr="00347A6B" w:rsidRDefault="00347A6B" w:rsidP="00616413">
            <w:pPr>
              <w:spacing w:line="240" w:lineRule="auto"/>
              <w:jc w:val="center"/>
              <w:rPr>
                <w:rFonts w:ascii="Times New Roman" w:hAnsi="Times New Roman"/>
                <w:b/>
                <w:bCs/>
                <w:iCs/>
                <w:sz w:val="24"/>
                <w:szCs w:val="24"/>
              </w:rPr>
            </w:pPr>
            <w:r w:rsidRPr="00347A6B">
              <w:rPr>
                <w:rFonts w:ascii="Times New Roman" w:hAnsi="Times New Roman"/>
                <w:b/>
                <w:bCs/>
                <w:iCs/>
                <w:sz w:val="24"/>
                <w:szCs w:val="24"/>
              </w:rPr>
              <w:t>Nº de Vagas</w:t>
            </w:r>
          </w:p>
        </w:tc>
      </w:tr>
      <w:tr w:rsidR="00347A6B" w:rsidRPr="00347A6B" w14:paraId="5422912C" w14:textId="77777777" w:rsidTr="00F612A7">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278"/>
        </w:trPr>
        <w:tc>
          <w:tcPr>
            <w:tcW w:w="1985" w:type="dxa"/>
            <w:tcBorders>
              <w:top w:val="single" w:sz="4" w:space="0" w:color="auto"/>
              <w:left w:val="single" w:sz="4" w:space="0" w:color="auto"/>
              <w:bottom w:val="single" w:sz="4" w:space="0" w:color="auto"/>
              <w:right w:val="single" w:sz="4" w:space="0" w:color="auto"/>
            </w:tcBorders>
          </w:tcPr>
          <w:p w14:paraId="7972B4B4"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R$ 3.160,00</w:t>
            </w:r>
          </w:p>
        </w:tc>
        <w:tc>
          <w:tcPr>
            <w:tcW w:w="4962" w:type="dxa"/>
            <w:tcBorders>
              <w:top w:val="single" w:sz="4" w:space="0" w:color="auto"/>
              <w:left w:val="single" w:sz="4" w:space="0" w:color="auto"/>
              <w:bottom w:val="single" w:sz="4" w:space="0" w:color="auto"/>
              <w:right w:val="single" w:sz="4" w:space="0" w:color="auto"/>
            </w:tcBorders>
          </w:tcPr>
          <w:p w14:paraId="408B5846" w14:textId="77777777" w:rsidR="00347A6B" w:rsidRPr="00347A6B" w:rsidRDefault="00347A6B" w:rsidP="00616413">
            <w:pPr>
              <w:spacing w:line="240" w:lineRule="auto"/>
              <w:rPr>
                <w:rFonts w:ascii="Times New Roman" w:hAnsi="Times New Roman"/>
                <w:bCs/>
                <w:sz w:val="24"/>
                <w:szCs w:val="24"/>
              </w:rPr>
            </w:pPr>
            <w:r w:rsidRPr="00347A6B">
              <w:rPr>
                <w:rFonts w:ascii="Times New Roman" w:hAnsi="Times New Roman"/>
                <w:bCs/>
                <w:sz w:val="24"/>
                <w:szCs w:val="24"/>
              </w:rPr>
              <w:t>Fiscal de Tributos e Arrecadação</w:t>
            </w:r>
          </w:p>
        </w:tc>
        <w:tc>
          <w:tcPr>
            <w:tcW w:w="1417" w:type="dxa"/>
            <w:tcBorders>
              <w:top w:val="single" w:sz="4" w:space="0" w:color="auto"/>
              <w:left w:val="single" w:sz="4" w:space="0" w:color="auto"/>
              <w:bottom w:val="single" w:sz="4" w:space="0" w:color="auto"/>
              <w:right w:val="single" w:sz="4" w:space="0" w:color="auto"/>
            </w:tcBorders>
          </w:tcPr>
          <w:p w14:paraId="3CC64B13"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1E3AE2FC"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08</w:t>
            </w:r>
          </w:p>
        </w:tc>
      </w:tr>
      <w:tr w:rsidR="00347A6B" w:rsidRPr="00347A6B" w14:paraId="4CBD255F" w14:textId="77777777" w:rsidTr="00F612A7">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278"/>
        </w:trPr>
        <w:tc>
          <w:tcPr>
            <w:tcW w:w="1985" w:type="dxa"/>
            <w:tcBorders>
              <w:top w:val="single" w:sz="4" w:space="0" w:color="auto"/>
              <w:left w:val="single" w:sz="4" w:space="0" w:color="auto"/>
              <w:bottom w:val="single" w:sz="4" w:space="0" w:color="auto"/>
              <w:right w:val="single" w:sz="4" w:space="0" w:color="auto"/>
            </w:tcBorders>
          </w:tcPr>
          <w:p w14:paraId="4D282498"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R$ 3.160,00</w:t>
            </w:r>
          </w:p>
        </w:tc>
        <w:tc>
          <w:tcPr>
            <w:tcW w:w="4962" w:type="dxa"/>
            <w:tcBorders>
              <w:top w:val="single" w:sz="4" w:space="0" w:color="auto"/>
              <w:left w:val="single" w:sz="4" w:space="0" w:color="auto"/>
              <w:bottom w:val="single" w:sz="4" w:space="0" w:color="auto"/>
              <w:right w:val="single" w:sz="4" w:space="0" w:color="auto"/>
            </w:tcBorders>
          </w:tcPr>
          <w:p w14:paraId="1810AC5E" w14:textId="77777777" w:rsidR="00347A6B" w:rsidRPr="00347A6B" w:rsidRDefault="00347A6B" w:rsidP="00616413">
            <w:pPr>
              <w:spacing w:line="240" w:lineRule="auto"/>
              <w:rPr>
                <w:rFonts w:ascii="Times New Roman" w:hAnsi="Times New Roman"/>
                <w:bCs/>
                <w:sz w:val="24"/>
                <w:szCs w:val="24"/>
              </w:rPr>
            </w:pPr>
            <w:r w:rsidRPr="00347A6B">
              <w:rPr>
                <w:rFonts w:ascii="Times New Roman" w:hAnsi="Times New Roman"/>
                <w:bCs/>
                <w:sz w:val="24"/>
                <w:szCs w:val="24"/>
              </w:rPr>
              <w:t>Fiscal de Obras</w:t>
            </w:r>
          </w:p>
        </w:tc>
        <w:tc>
          <w:tcPr>
            <w:tcW w:w="1417" w:type="dxa"/>
            <w:tcBorders>
              <w:top w:val="single" w:sz="4" w:space="0" w:color="auto"/>
              <w:left w:val="single" w:sz="4" w:space="0" w:color="auto"/>
              <w:bottom w:val="single" w:sz="4" w:space="0" w:color="auto"/>
              <w:right w:val="single" w:sz="4" w:space="0" w:color="auto"/>
            </w:tcBorders>
          </w:tcPr>
          <w:p w14:paraId="52B1611F"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79E7CD55"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05</w:t>
            </w:r>
          </w:p>
        </w:tc>
      </w:tr>
      <w:tr w:rsidR="00347A6B" w:rsidRPr="00347A6B" w14:paraId="62730A2E" w14:textId="77777777" w:rsidTr="00F612A7">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278"/>
        </w:trPr>
        <w:tc>
          <w:tcPr>
            <w:tcW w:w="1985" w:type="dxa"/>
            <w:tcBorders>
              <w:top w:val="single" w:sz="4" w:space="0" w:color="auto"/>
              <w:left w:val="single" w:sz="4" w:space="0" w:color="auto"/>
              <w:bottom w:val="single" w:sz="4" w:space="0" w:color="auto"/>
              <w:right w:val="single" w:sz="4" w:space="0" w:color="auto"/>
            </w:tcBorders>
          </w:tcPr>
          <w:p w14:paraId="0F4F9225"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R$ 3.160,00</w:t>
            </w:r>
          </w:p>
        </w:tc>
        <w:tc>
          <w:tcPr>
            <w:tcW w:w="4962" w:type="dxa"/>
            <w:tcBorders>
              <w:top w:val="single" w:sz="4" w:space="0" w:color="auto"/>
              <w:left w:val="single" w:sz="4" w:space="0" w:color="auto"/>
              <w:bottom w:val="single" w:sz="4" w:space="0" w:color="auto"/>
              <w:right w:val="single" w:sz="4" w:space="0" w:color="auto"/>
            </w:tcBorders>
          </w:tcPr>
          <w:p w14:paraId="7AA646BE" w14:textId="77777777" w:rsidR="00347A6B" w:rsidRPr="00347A6B" w:rsidRDefault="00347A6B" w:rsidP="00616413">
            <w:pPr>
              <w:spacing w:line="240" w:lineRule="auto"/>
              <w:rPr>
                <w:rFonts w:ascii="Times New Roman" w:hAnsi="Times New Roman"/>
                <w:bCs/>
                <w:sz w:val="24"/>
                <w:szCs w:val="24"/>
              </w:rPr>
            </w:pPr>
            <w:r w:rsidRPr="00347A6B">
              <w:rPr>
                <w:rFonts w:ascii="Times New Roman" w:hAnsi="Times New Roman"/>
                <w:bCs/>
                <w:sz w:val="24"/>
                <w:szCs w:val="24"/>
              </w:rPr>
              <w:t>Fiscal de Posturas</w:t>
            </w:r>
          </w:p>
        </w:tc>
        <w:tc>
          <w:tcPr>
            <w:tcW w:w="1417" w:type="dxa"/>
            <w:tcBorders>
              <w:top w:val="single" w:sz="4" w:space="0" w:color="auto"/>
              <w:left w:val="single" w:sz="4" w:space="0" w:color="auto"/>
              <w:bottom w:val="single" w:sz="4" w:space="0" w:color="auto"/>
              <w:right w:val="single" w:sz="4" w:space="0" w:color="auto"/>
            </w:tcBorders>
          </w:tcPr>
          <w:p w14:paraId="57F4D4CB"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66944DA1"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02</w:t>
            </w:r>
          </w:p>
        </w:tc>
      </w:tr>
      <w:tr w:rsidR="00F612A7" w:rsidRPr="00347A6B" w14:paraId="2379B509" w14:textId="77777777" w:rsidTr="00F612A7">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265"/>
        </w:trPr>
        <w:tc>
          <w:tcPr>
            <w:tcW w:w="1985" w:type="dxa"/>
            <w:tcBorders>
              <w:top w:val="single" w:sz="4" w:space="0" w:color="auto"/>
              <w:left w:val="single" w:sz="4" w:space="0" w:color="auto"/>
              <w:bottom w:val="single" w:sz="4" w:space="0" w:color="auto"/>
              <w:right w:val="single" w:sz="4" w:space="0" w:color="auto"/>
            </w:tcBorders>
          </w:tcPr>
          <w:p w14:paraId="7F9BE2BB" w14:textId="77777777" w:rsidR="00F612A7" w:rsidRPr="00F612A7" w:rsidRDefault="00F612A7" w:rsidP="00C00F29">
            <w:pPr>
              <w:spacing w:line="240" w:lineRule="auto"/>
              <w:jc w:val="center"/>
              <w:rPr>
                <w:rFonts w:ascii="Times New Roman" w:hAnsi="Times New Roman" w:cs="Times New Roman"/>
                <w:bCs/>
                <w:sz w:val="24"/>
                <w:szCs w:val="24"/>
              </w:rPr>
            </w:pPr>
            <w:r w:rsidRPr="00F612A7">
              <w:rPr>
                <w:rFonts w:ascii="Times New Roman" w:hAnsi="Times New Roman" w:cs="Times New Roman"/>
                <w:bCs/>
                <w:sz w:val="24"/>
                <w:szCs w:val="24"/>
              </w:rPr>
              <w:t>R$ 3.160,00</w:t>
            </w:r>
          </w:p>
        </w:tc>
        <w:tc>
          <w:tcPr>
            <w:tcW w:w="4962" w:type="dxa"/>
            <w:tcBorders>
              <w:top w:val="single" w:sz="4" w:space="0" w:color="auto"/>
              <w:left w:val="single" w:sz="4" w:space="0" w:color="auto"/>
              <w:bottom w:val="single" w:sz="4" w:space="0" w:color="auto"/>
              <w:right w:val="single" w:sz="4" w:space="0" w:color="auto"/>
            </w:tcBorders>
          </w:tcPr>
          <w:p w14:paraId="1A562888" w14:textId="77777777" w:rsidR="00F612A7" w:rsidRPr="00347A6B" w:rsidRDefault="00F612A7" w:rsidP="00C00F29">
            <w:pPr>
              <w:spacing w:line="240" w:lineRule="auto"/>
              <w:rPr>
                <w:rFonts w:ascii="Times New Roman" w:hAnsi="Times New Roman"/>
                <w:bCs/>
                <w:sz w:val="24"/>
                <w:szCs w:val="24"/>
              </w:rPr>
            </w:pPr>
            <w:r w:rsidRPr="00347A6B">
              <w:rPr>
                <w:rFonts w:ascii="Times New Roman" w:hAnsi="Times New Roman"/>
                <w:bCs/>
                <w:sz w:val="24"/>
                <w:szCs w:val="24"/>
              </w:rPr>
              <w:t>Fiscal de Uso do Solo e Meio Ambiente</w:t>
            </w:r>
          </w:p>
        </w:tc>
        <w:tc>
          <w:tcPr>
            <w:tcW w:w="1417" w:type="dxa"/>
            <w:tcBorders>
              <w:top w:val="single" w:sz="4" w:space="0" w:color="auto"/>
              <w:left w:val="single" w:sz="4" w:space="0" w:color="auto"/>
              <w:bottom w:val="single" w:sz="4" w:space="0" w:color="auto"/>
              <w:right w:val="single" w:sz="4" w:space="0" w:color="auto"/>
            </w:tcBorders>
          </w:tcPr>
          <w:p w14:paraId="765DA1F9" w14:textId="77777777" w:rsidR="00F612A7" w:rsidRPr="00347A6B" w:rsidRDefault="00F612A7" w:rsidP="00C00F29">
            <w:pPr>
              <w:spacing w:line="240" w:lineRule="auto"/>
              <w:jc w:val="center"/>
              <w:rPr>
                <w:rFonts w:ascii="Times New Roman" w:hAnsi="Times New Roman"/>
                <w:bCs/>
                <w:sz w:val="24"/>
                <w:szCs w:val="24"/>
              </w:rPr>
            </w:pPr>
            <w:r w:rsidRPr="00347A6B">
              <w:rPr>
                <w:rFonts w:ascii="Times New Roman" w:hAnsi="Times New Roman"/>
                <w:bCs/>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011BD2FC" w14:textId="77777777" w:rsidR="00F612A7" w:rsidRPr="00347A6B" w:rsidRDefault="00F612A7" w:rsidP="00C00F29">
            <w:pPr>
              <w:spacing w:line="240" w:lineRule="auto"/>
              <w:jc w:val="center"/>
              <w:rPr>
                <w:rFonts w:ascii="Times New Roman" w:hAnsi="Times New Roman"/>
                <w:bCs/>
                <w:sz w:val="24"/>
                <w:szCs w:val="24"/>
              </w:rPr>
            </w:pPr>
            <w:r w:rsidRPr="00347A6B">
              <w:rPr>
                <w:rFonts w:ascii="Times New Roman" w:hAnsi="Times New Roman"/>
                <w:bCs/>
                <w:sz w:val="24"/>
                <w:szCs w:val="24"/>
              </w:rPr>
              <w:t>04</w:t>
            </w:r>
          </w:p>
        </w:tc>
      </w:tr>
      <w:tr w:rsidR="00347A6B" w:rsidRPr="00347A6B" w14:paraId="41F3742B" w14:textId="77777777" w:rsidTr="00F612A7">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trHeight w:val="265"/>
        </w:trPr>
        <w:tc>
          <w:tcPr>
            <w:tcW w:w="1985" w:type="dxa"/>
            <w:tcBorders>
              <w:top w:val="single" w:sz="4" w:space="0" w:color="auto"/>
              <w:left w:val="single" w:sz="4" w:space="0" w:color="auto"/>
              <w:bottom w:val="single" w:sz="4" w:space="0" w:color="auto"/>
              <w:right w:val="single" w:sz="4" w:space="0" w:color="auto"/>
            </w:tcBorders>
          </w:tcPr>
          <w:p w14:paraId="725A67BE" w14:textId="19DF0E86" w:rsidR="00347A6B" w:rsidRPr="00F612A7" w:rsidRDefault="00F612A7" w:rsidP="00616413">
            <w:pPr>
              <w:spacing w:line="240" w:lineRule="auto"/>
              <w:jc w:val="center"/>
              <w:rPr>
                <w:rFonts w:ascii="Times New Roman" w:hAnsi="Times New Roman" w:cs="Times New Roman"/>
                <w:bCs/>
                <w:sz w:val="24"/>
                <w:szCs w:val="24"/>
              </w:rPr>
            </w:pPr>
            <w:r w:rsidRPr="00F612A7">
              <w:rPr>
                <w:rFonts w:ascii="Times New Roman" w:hAnsi="Times New Roman" w:cs="Times New Roman"/>
                <w:bCs/>
                <w:sz w:val="24"/>
                <w:szCs w:val="24"/>
              </w:rPr>
              <w:t>R$ 4.524,49</w:t>
            </w:r>
          </w:p>
        </w:tc>
        <w:tc>
          <w:tcPr>
            <w:tcW w:w="4962" w:type="dxa"/>
            <w:tcBorders>
              <w:top w:val="single" w:sz="4" w:space="0" w:color="auto"/>
              <w:left w:val="single" w:sz="4" w:space="0" w:color="auto"/>
              <w:bottom w:val="single" w:sz="4" w:space="0" w:color="auto"/>
              <w:right w:val="single" w:sz="4" w:space="0" w:color="auto"/>
            </w:tcBorders>
          </w:tcPr>
          <w:p w14:paraId="114AC67B" w14:textId="3BCBB020" w:rsidR="00347A6B" w:rsidRPr="00347A6B" w:rsidRDefault="00347A6B" w:rsidP="00616413">
            <w:pPr>
              <w:spacing w:line="240" w:lineRule="auto"/>
              <w:rPr>
                <w:rFonts w:ascii="Times New Roman" w:hAnsi="Times New Roman"/>
                <w:bCs/>
                <w:sz w:val="24"/>
                <w:szCs w:val="24"/>
              </w:rPr>
            </w:pPr>
            <w:r w:rsidRPr="00347A6B">
              <w:rPr>
                <w:rFonts w:ascii="Times New Roman" w:hAnsi="Times New Roman"/>
                <w:bCs/>
                <w:sz w:val="24"/>
                <w:szCs w:val="24"/>
              </w:rPr>
              <w:t xml:space="preserve">Fiscal </w:t>
            </w:r>
            <w:r w:rsidR="00F612A7">
              <w:rPr>
                <w:rFonts w:ascii="Times New Roman" w:hAnsi="Times New Roman"/>
                <w:bCs/>
                <w:sz w:val="24"/>
                <w:szCs w:val="24"/>
              </w:rPr>
              <w:t xml:space="preserve">Municipal </w:t>
            </w:r>
            <w:r w:rsidR="00F612A7" w:rsidRPr="00F612A7">
              <w:rPr>
                <w:rFonts w:ascii="Times New Roman" w:hAnsi="Times New Roman"/>
                <w:bCs/>
                <w:color w:val="0000FF"/>
                <w:sz w:val="24"/>
                <w:szCs w:val="24"/>
              </w:rPr>
              <w:t>(Incluído pela LC nº 306/2019)</w:t>
            </w:r>
          </w:p>
        </w:tc>
        <w:tc>
          <w:tcPr>
            <w:tcW w:w="1417" w:type="dxa"/>
            <w:tcBorders>
              <w:top w:val="single" w:sz="4" w:space="0" w:color="auto"/>
              <w:left w:val="single" w:sz="4" w:space="0" w:color="auto"/>
              <w:bottom w:val="single" w:sz="4" w:space="0" w:color="auto"/>
              <w:right w:val="single" w:sz="4" w:space="0" w:color="auto"/>
            </w:tcBorders>
          </w:tcPr>
          <w:p w14:paraId="7CAD2A3B" w14:textId="77777777"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1A3A1990" w14:textId="0F42F648" w:rsidR="00347A6B" w:rsidRPr="00347A6B" w:rsidRDefault="00347A6B" w:rsidP="00616413">
            <w:pPr>
              <w:spacing w:line="240" w:lineRule="auto"/>
              <w:jc w:val="center"/>
              <w:rPr>
                <w:rFonts w:ascii="Times New Roman" w:hAnsi="Times New Roman"/>
                <w:bCs/>
                <w:sz w:val="24"/>
                <w:szCs w:val="24"/>
              </w:rPr>
            </w:pPr>
            <w:r w:rsidRPr="00347A6B">
              <w:rPr>
                <w:rFonts w:ascii="Times New Roman" w:hAnsi="Times New Roman"/>
                <w:bCs/>
                <w:sz w:val="24"/>
                <w:szCs w:val="24"/>
              </w:rPr>
              <w:t>0</w:t>
            </w:r>
            <w:r w:rsidR="00F612A7">
              <w:rPr>
                <w:rFonts w:ascii="Times New Roman" w:hAnsi="Times New Roman"/>
                <w:bCs/>
                <w:sz w:val="24"/>
                <w:szCs w:val="24"/>
              </w:rPr>
              <w:t>5</w:t>
            </w:r>
          </w:p>
        </w:tc>
      </w:tr>
    </w:tbl>
    <w:p w14:paraId="4BB8457B" w14:textId="77777777" w:rsidR="009742A8" w:rsidRDefault="009742A8" w:rsidP="009742A8">
      <w:pPr>
        <w:spacing w:line="240" w:lineRule="auto"/>
        <w:jc w:val="center"/>
        <w:rPr>
          <w:rFonts w:ascii="Times New Roman" w:hAnsi="Times New Roman" w:cs="Times New Roman"/>
          <w:color w:val="0000FF"/>
          <w:sz w:val="24"/>
          <w:szCs w:val="24"/>
        </w:rPr>
      </w:pPr>
    </w:p>
    <w:p w14:paraId="3994B6AE" w14:textId="77777777" w:rsidR="00F612A7" w:rsidRDefault="00F612A7" w:rsidP="009742A8">
      <w:pPr>
        <w:spacing w:line="240" w:lineRule="auto"/>
        <w:jc w:val="center"/>
        <w:rPr>
          <w:rFonts w:ascii="Times New Roman" w:hAnsi="Times New Roman" w:cs="Times New Roman"/>
          <w:color w:val="0000FF"/>
          <w:sz w:val="24"/>
          <w:szCs w:val="24"/>
        </w:rPr>
      </w:pPr>
    </w:p>
    <w:p w14:paraId="209D5444" w14:textId="7993E3BD" w:rsidR="009742A8" w:rsidRPr="009742A8" w:rsidRDefault="009742A8" w:rsidP="009742A8">
      <w:pPr>
        <w:spacing w:line="240" w:lineRule="auto"/>
        <w:jc w:val="center"/>
        <w:rPr>
          <w:rFonts w:ascii="Times New Roman" w:hAnsi="Times New Roman" w:cs="Times New Roman"/>
          <w:color w:val="0000FF"/>
          <w:sz w:val="24"/>
          <w:szCs w:val="24"/>
        </w:rPr>
      </w:pPr>
      <w:r w:rsidRPr="009742A8">
        <w:rPr>
          <w:rFonts w:ascii="Times New Roman" w:hAnsi="Times New Roman" w:cs="Times New Roman"/>
          <w:color w:val="0000FF"/>
          <w:sz w:val="24"/>
          <w:szCs w:val="24"/>
        </w:rPr>
        <w:t>(Redação dada pela LC nº 150/2012)</w:t>
      </w:r>
    </w:p>
    <w:p w14:paraId="6FA824EC" w14:textId="77777777" w:rsidR="009742A8" w:rsidRPr="0085534E" w:rsidRDefault="009742A8" w:rsidP="007E3B7D">
      <w:pPr>
        <w:keepLines/>
        <w:widowControl w:val="0"/>
        <w:spacing w:line="240" w:lineRule="auto"/>
        <w:ind w:right="-1"/>
        <w:jc w:val="center"/>
        <w:rPr>
          <w:rFonts w:ascii="Times New Roman" w:hAnsi="Times New Roman" w:cs="Times New Roman"/>
          <w:b/>
          <w:color w:val="auto"/>
          <w:sz w:val="24"/>
          <w:szCs w:val="24"/>
          <w:u w:val="single"/>
        </w:rPr>
      </w:pPr>
    </w:p>
    <w:tbl>
      <w:tblPr>
        <w:tblW w:w="9640" w:type="dxa"/>
        <w:tblInd w:w="-356" w:type="dxa"/>
        <w:tblCellMar>
          <w:left w:w="70" w:type="dxa"/>
          <w:right w:w="70" w:type="dxa"/>
        </w:tblCellMar>
        <w:tblLook w:val="0000" w:firstRow="0" w:lastRow="0" w:firstColumn="0" w:lastColumn="0" w:noHBand="0" w:noVBand="0"/>
      </w:tblPr>
      <w:tblGrid>
        <w:gridCol w:w="2789"/>
        <w:gridCol w:w="2380"/>
        <w:gridCol w:w="2380"/>
        <w:gridCol w:w="2091"/>
      </w:tblGrid>
      <w:tr w:rsidR="007E3B7D" w:rsidRPr="0085534E" w14:paraId="257EA144" w14:textId="77777777" w:rsidTr="007E3B7D">
        <w:trPr>
          <w:trHeight w:val="255"/>
        </w:trPr>
        <w:tc>
          <w:tcPr>
            <w:tcW w:w="9640" w:type="dxa"/>
            <w:gridSpan w:val="4"/>
            <w:tcBorders>
              <w:top w:val="single" w:sz="4" w:space="0" w:color="auto"/>
              <w:left w:val="single" w:sz="4" w:space="0" w:color="auto"/>
              <w:bottom w:val="single" w:sz="4" w:space="0" w:color="auto"/>
              <w:right w:val="single" w:sz="4" w:space="0" w:color="000000"/>
            </w:tcBorders>
            <w:noWrap/>
            <w:vAlign w:val="bottom"/>
          </w:tcPr>
          <w:p w14:paraId="3DC0DFDC" w14:textId="77777777" w:rsidR="007E3B7D" w:rsidRPr="0085534E" w:rsidRDefault="007E3B7D" w:rsidP="007E3B7D">
            <w:pPr>
              <w:spacing w:line="240" w:lineRule="auto"/>
              <w:jc w:val="center"/>
              <w:rPr>
                <w:rFonts w:ascii="Times New Roman" w:hAnsi="Times New Roman" w:cs="Times New Roman"/>
                <w:color w:val="auto"/>
                <w:sz w:val="24"/>
                <w:szCs w:val="24"/>
              </w:rPr>
            </w:pPr>
          </w:p>
          <w:p w14:paraId="2B58D74F" w14:textId="77777777" w:rsidR="007E3B7D" w:rsidRPr="0085534E" w:rsidRDefault="007E3B7D" w:rsidP="007E3B7D">
            <w:pPr>
              <w:spacing w:line="240" w:lineRule="auto"/>
              <w:jc w:val="center"/>
              <w:rPr>
                <w:rFonts w:ascii="Times New Roman" w:hAnsi="Times New Roman" w:cs="Times New Roman"/>
                <w:b/>
                <w:color w:val="auto"/>
                <w:sz w:val="24"/>
                <w:szCs w:val="24"/>
              </w:rPr>
            </w:pPr>
            <w:r w:rsidRPr="0085534E">
              <w:rPr>
                <w:rFonts w:ascii="Times New Roman" w:hAnsi="Times New Roman" w:cs="Times New Roman"/>
                <w:b/>
                <w:color w:val="auto"/>
                <w:sz w:val="24"/>
                <w:szCs w:val="24"/>
              </w:rPr>
              <w:t>CLASSES</w:t>
            </w:r>
          </w:p>
          <w:p w14:paraId="0A48CA1E" w14:textId="77777777" w:rsidR="007E3B7D" w:rsidRPr="0085534E" w:rsidRDefault="007E3B7D" w:rsidP="007E3B7D">
            <w:pPr>
              <w:spacing w:line="240" w:lineRule="auto"/>
              <w:jc w:val="center"/>
              <w:rPr>
                <w:rFonts w:ascii="Times New Roman" w:hAnsi="Times New Roman" w:cs="Times New Roman"/>
                <w:color w:val="auto"/>
                <w:sz w:val="24"/>
                <w:szCs w:val="24"/>
              </w:rPr>
            </w:pPr>
          </w:p>
        </w:tc>
      </w:tr>
      <w:tr w:rsidR="007E3B7D" w:rsidRPr="0085534E" w14:paraId="6676C5DC" w14:textId="77777777" w:rsidTr="007E3B7D">
        <w:trPr>
          <w:trHeight w:val="600"/>
        </w:trPr>
        <w:tc>
          <w:tcPr>
            <w:tcW w:w="2789" w:type="dxa"/>
            <w:tcBorders>
              <w:top w:val="nil"/>
              <w:left w:val="single" w:sz="4" w:space="0" w:color="auto"/>
              <w:bottom w:val="single" w:sz="4" w:space="0" w:color="auto"/>
              <w:right w:val="single" w:sz="4" w:space="0" w:color="auto"/>
            </w:tcBorders>
            <w:noWrap/>
            <w:vAlign w:val="center"/>
          </w:tcPr>
          <w:p w14:paraId="05FD624F"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A</w:t>
            </w:r>
          </w:p>
        </w:tc>
        <w:tc>
          <w:tcPr>
            <w:tcW w:w="2380" w:type="dxa"/>
            <w:tcBorders>
              <w:top w:val="nil"/>
              <w:left w:val="nil"/>
              <w:bottom w:val="single" w:sz="4" w:space="0" w:color="auto"/>
              <w:right w:val="single" w:sz="4" w:space="0" w:color="auto"/>
            </w:tcBorders>
            <w:noWrap/>
            <w:vAlign w:val="center"/>
          </w:tcPr>
          <w:p w14:paraId="64B11171"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B</w:t>
            </w:r>
          </w:p>
        </w:tc>
        <w:tc>
          <w:tcPr>
            <w:tcW w:w="2380" w:type="dxa"/>
            <w:tcBorders>
              <w:top w:val="nil"/>
              <w:left w:val="nil"/>
              <w:bottom w:val="single" w:sz="4" w:space="0" w:color="auto"/>
              <w:right w:val="single" w:sz="4" w:space="0" w:color="auto"/>
            </w:tcBorders>
            <w:noWrap/>
            <w:vAlign w:val="center"/>
          </w:tcPr>
          <w:p w14:paraId="77F70459"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C</w:t>
            </w:r>
          </w:p>
        </w:tc>
        <w:tc>
          <w:tcPr>
            <w:tcW w:w="2091" w:type="dxa"/>
            <w:tcBorders>
              <w:top w:val="nil"/>
              <w:left w:val="nil"/>
              <w:bottom w:val="single" w:sz="4" w:space="0" w:color="auto"/>
              <w:right w:val="single" w:sz="4" w:space="0" w:color="auto"/>
            </w:tcBorders>
            <w:noWrap/>
            <w:vAlign w:val="center"/>
          </w:tcPr>
          <w:p w14:paraId="5A6EC48A" w14:textId="77777777" w:rsidR="007E3B7D" w:rsidRPr="0085534E" w:rsidRDefault="007E3B7D" w:rsidP="007E3B7D">
            <w:pPr>
              <w:spacing w:line="240" w:lineRule="auto"/>
              <w:jc w:val="center"/>
              <w:rPr>
                <w:rFonts w:ascii="Times New Roman" w:hAnsi="Times New Roman" w:cs="Times New Roman"/>
                <w:b/>
                <w:bCs/>
                <w:color w:val="auto"/>
                <w:sz w:val="24"/>
                <w:szCs w:val="24"/>
              </w:rPr>
            </w:pPr>
            <w:r w:rsidRPr="0085534E">
              <w:rPr>
                <w:rFonts w:ascii="Times New Roman" w:hAnsi="Times New Roman" w:cs="Times New Roman"/>
                <w:b/>
                <w:bCs/>
                <w:color w:val="auto"/>
                <w:sz w:val="24"/>
                <w:szCs w:val="24"/>
              </w:rPr>
              <w:t>D</w:t>
            </w:r>
          </w:p>
        </w:tc>
      </w:tr>
      <w:tr w:rsidR="007E3B7D" w:rsidRPr="0085534E" w14:paraId="2A91C011" w14:textId="77777777" w:rsidTr="007E3B7D">
        <w:trPr>
          <w:trHeight w:val="1888"/>
        </w:trPr>
        <w:tc>
          <w:tcPr>
            <w:tcW w:w="2789" w:type="dxa"/>
            <w:tcBorders>
              <w:top w:val="nil"/>
              <w:left w:val="single" w:sz="4" w:space="0" w:color="auto"/>
              <w:bottom w:val="single" w:sz="4" w:space="0" w:color="auto"/>
              <w:right w:val="single" w:sz="4" w:space="0" w:color="auto"/>
            </w:tcBorders>
          </w:tcPr>
          <w:p w14:paraId="7591800E"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Habilitação em Ensino Médio.</w:t>
            </w:r>
          </w:p>
        </w:tc>
        <w:tc>
          <w:tcPr>
            <w:tcW w:w="2380" w:type="dxa"/>
            <w:tcBorders>
              <w:top w:val="nil"/>
              <w:left w:val="nil"/>
              <w:bottom w:val="single" w:sz="4" w:space="0" w:color="auto"/>
              <w:right w:val="single" w:sz="4" w:space="0" w:color="auto"/>
            </w:tcBorders>
          </w:tcPr>
          <w:p w14:paraId="69EA91F1"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66EDCA4D"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4B76E090" w14:textId="77777777" w:rsidR="007E3B7D" w:rsidRPr="0085534E" w:rsidRDefault="007E3B7D" w:rsidP="007E3B7D">
            <w:pPr>
              <w:spacing w:line="240" w:lineRule="auto"/>
              <w:jc w:val="center"/>
              <w:rPr>
                <w:rFonts w:ascii="Times New Roman" w:hAnsi="Times New Roman" w:cs="Times New Roman"/>
                <w:color w:val="auto"/>
                <w:sz w:val="24"/>
                <w:szCs w:val="24"/>
              </w:rPr>
            </w:pPr>
            <w:r w:rsidRPr="0085534E">
              <w:rPr>
                <w:rFonts w:ascii="Times New Roman" w:hAnsi="Times New Roman" w:cs="Times New Roman"/>
                <w:color w:val="auto"/>
                <w:sz w:val="24"/>
                <w:szCs w:val="24"/>
              </w:rPr>
              <w:t>Requisito da Classe C, mais curso de pós-graduação em nível de especialista "latu senso" de no mínimo 360 (trezentos e Sessenta) horas.</w:t>
            </w:r>
          </w:p>
        </w:tc>
      </w:tr>
    </w:tbl>
    <w:p w14:paraId="34821827" w14:textId="77777777" w:rsidR="007E3B7D" w:rsidRDefault="007E3B7D" w:rsidP="007E3B7D">
      <w:pPr>
        <w:pStyle w:val="Corpodetexto"/>
        <w:spacing w:line="240" w:lineRule="auto"/>
        <w:rPr>
          <w:rFonts w:ascii="Times New Roman" w:hAnsi="Times New Roman"/>
          <w:b/>
        </w:rPr>
      </w:pPr>
    </w:p>
    <w:p w14:paraId="7DE5710C" w14:textId="77777777" w:rsidR="007E3B7D" w:rsidRPr="0085534E" w:rsidRDefault="007E3B7D" w:rsidP="007E3B7D">
      <w:pPr>
        <w:pStyle w:val="Corpodetexto"/>
        <w:spacing w:line="240" w:lineRule="auto"/>
        <w:rPr>
          <w:rFonts w:ascii="Times New Roman" w:hAnsi="Times New Roman"/>
          <w:b/>
        </w:rPr>
      </w:pPr>
      <w:r w:rsidRPr="0085534E">
        <w:rPr>
          <w:rFonts w:ascii="Times New Roman" w:hAnsi="Times New Roman"/>
          <w:b/>
        </w:rPr>
        <w:t>ATRIBUIÇÕES DO GRUPO OCUPACIONAL</w:t>
      </w:r>
    </w:p>
    <w:p w14:paraId="2D91242B" w14:textId="77777777" w:rsidR="007E3B7D" w:rsidRPr="0085534E" w:rsidRDefault="007E3B7D" w:rsidP="00374083">
      <w:pPr>
        <w:pBdr>
          <w:top w:val="single" w:sz="4" w:space="1" w:color="auto"/>
          <w:left w:val="single" w:sz="4" w:space="4" w:color="auto"/>
          <w:bottom w:val="single" w:sz="4" w:space="1" w:color="auto"/>
          <w:right w:val="single" w:sz="4" w:space="4" w:color="auto"/>
        </w:pBdr>
        <w:spacing w:line="240" w:lineRule="auto"/>
        <w:ind w:left="-284" w:right="-1"/>
        <w:rPr>
          <w:rFonts w:ascii="Times New Roman" w:hAnsi="Times New Roman" w:cs="Times New Roman"/>
          <w:color w:val="auto"/>
          <w:sz w:val="24"/>
          <w:szCs w:val="24"/>
        </w:rPr>
      </w:pPr>
      <w:r w:rsidRPr="0085534E">
        <w:rPr>
          <w:rFonts w:ascii="Times New Roman" w:hAnsi="Times New Roman" w:cs="Times New Roman"/>
          <w:color w:val="auto"/>
          <w:sz w:val="24"/>
          <w:szCs w:val="24"/>
        </w:rPr>
        <w:t>Compreende as atividades inerentes aos cargos que se destinam a executar e coordenar tarefas de fiscalização mediante rondas e vistorias espontâneas, sistemáticas e dirigidas; fiscalizar o uso e ocupação dos bens públicos do Município, e atividades eventuais públicas ou privadas, cujo licenciamento esteja previsto na legislação municipal, e outros que exijam alvará de localização e funcionamento. Sendo as atribuições caracterizadas por ações de alguma complexidade, exigindo conhecimento avançado de processador de textos e de planilha eletrônica e domínio da legislação referente à sua área de atuação.</w:t>
      </w:r>
    </w:p>
    <w:p w14:paraId="3A0490F6" w14:textId="77777777" w:rsidR="004C409C" w:rsidRPr="00253F40" w:rsidRDefault="004C409C" w:rsidP="004C409C">
      <w:pPr>
        <w:spacing w:line="240" w:lineRule="auto"/>
        <w:jc w:val="center"/>
        <w:rPr>
          <w:rFonts w:ascii="Times New Roman" w:hAnsi="Times New Roman" w:cs="Times New Roman"/>
          <w:strike/>
          <w:color w:val="0000FF"/>
          <w:sz w:val="24"/>
          <w:szCs w:val="24"/>
        </w:rPr>
      </w:pPr>
      <w:r w:rsidRPr="00253F40">
        <w:rPr>
          <w:rFonts w:ascii="Times New Roman" w:hAnsi="Times New Roman" w:cs="Times New Roman"/>
          <w:strike/>
          <w:color w:val="0000FF"/>
          <w:sz w:val="24"/>
          <w:szCs w:val="24"/>
        </w:rPr>
        <w:t>(Redação dada pela LC nº 150/2012)</w:t>
      </w:r>
    </w:p>
    <w:p w14:paraId="5C39FC57" w14:textId="77777777" w:rsidR="007E3B7D" w:rsidRPr="00253F40" w:rsidRDefault="007E3B7D" w:rsidP="007E3B7D">
      <w:pPr>
        <w:spacing w:line="240" w:lineRule="auto"/>
        <w:rPr>
          <w:rFonts w:ascii="Times New Roman" w:hAnsi="Times New Roman" w:cs="Times New Roman"/>
          <w:strike/>
          <w:color w:val="auto"/>
          <w:sz w:val="24"/>
          <w:szCs w:val="24"/>
        </w:rPr>
      </w:pP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7E3B7D" w:rsidRPr="00253F40" w14:paraId="0A5F5C58" w14:textId="77777777" w:rsidTr="007E3B7D">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379280AE" w14:textId="77777777" w:rsidR="007E3B7D" w:rsidRPr="00253F40" w:rsidRDefault="007E3B7D" w:rsidP="007E3B7D">
            <w:pPr>
              <w:spacing w:line="240" w:lineRule="auto"/>
              <w:ind w:right="-1"/>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Grupo Ocupacional: TÉCNICO DE NÍVEL MÉDIO</w:t>
            </w:r>
          </w:p>
        </w:tc>
      </w:tr>
      <w:tr w:rsidR="007E3B7D" w:rsidRPr="00253F40" w14:paraId="668E0DC6" w14:textId="77777777" w:rsidTr="007E3B7D">
        <w:trPr>
          <w:trHeight w:val="745"/>
        </w:trPr>
        <w:tc>
          <w:tcPr>
            <w:tcW w:w="2045" w:type="dxa"/>
            <w:tcBorders>
              <w:top w:val="nil"/>
              <w:left w:val="single" w:sz="4" w:space="0" w:color="auto"/>
              <w:bottom w:val="single" w:sz="4" w:space="0" w:color="auto"/>
              <w:right w:val="nil"/>
            </w:tcBorders>
            <w:vAlign w:val="center"/>
          </w:tcPr>
          <w:p w14:paraId="07665A3D" w14:textId="77777777" w:rsidR="007E3B7D" w:rsidRPr="00253F40" w:rsidRDefault="007E3B7D" w:rsidP="007E3B7D">
            <w:pPr>
              <w:spacing w:line="240" w:lineRule="auto"/>
              <w:ind w:right="-1"/>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Vencimento Inicial</w:t>
            </w:r>
          </w:p>
        </w:tc>
        <w:tc>
          <w:tcPr>
            <w:tcW w:w="5113" w:type="dxa"/>
            <w:tcBorders>
              <w:top w:val="single" w:sz="8" w:space="0" w:color="auto"/>
              <w:left w:val="single" w:sz="8" w:space="0" w:color="auto"/>
              <w:bottom w:val="single" w:sz="4" w:space="0" w:color="auto"/>
              <w:right w:val="single" w:sz="8" w:space="0" w:color="000000"/>
            </w:tcBorders>
            <w:vAlign w:val="center"/>
          </w:tcPr>
          <w:p w14:paraId="7CA08776" w14:textId="77777777" w:rsidR="007E3B7D" w:rsidRPr="00253F40" w:rsidRDefault="007E3B7D" w:rsidP="007E3B7D">
            <w:pPr>
              <w:spacing w:line="240" w:lineRule="auto"/>
              <w:ind w:right="-1"/>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Título do Cargo</w:t>
            </w:r>
          </w:p>
        </w:tc>
        <w:tc>
          <w:tcPr>
            <w:tcW w:w="1004" w:type="dxa"/>
            <w:tcBorders>
              <w:top w:val="nil"/>
              <w:left w:val="nil"/>
              <w:bottom w:val="single" w:sz="4" w:space="0" w:color="auto"/>
              <w:right w:val="single" w:sz="8" w:space="0" w:color="auto"/>
            </w:tcBorders>
            <w:vAlign w:val="center"/>
          </w:tcPr>
          <w:p w14:paraId="3579A7A3" w14:textId="77777777" w:rsidR="007E3B7D" w:rsidRPr="00253F40" w:rsidRDefault="007E3B7D" w:rsidP="007E3B7D">
            <w:pPr>
              <w:spacing w:line="240" w:lineRule="auto"/>
              <w:ind w:right="-1"/>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HS/ Sem</w:t>
            </w:r>
          </w:p>
        </w:tc>
        <w:tc>
          <w:tcPr>
            <w:tcW w:w="1134" w:type="dxa"/>
            <w:tcBorders>
              <w:top w:val="nil"/>
              <w:left w:val="nil"/>
              <w:bottom w:val="single" w:sz="4" w:space="0" w:color="auto"/>
              <w:right w:val="single" w:sz="4" w:space="0" w:color="auto"/>
            </w:tcBorders>
            <w:vAlign w:val="center"/>
          </w:tcPr>
          <w:p w14:paraId="1720F61A" w14:textId="77777777" w:rsidR="007E3B7D" w:rsidRPr="00253F40" w:rsidRDefault="007E3B7D" w:rsidP="007E3B7D">
            <w:pPr>
              <w:spacing w:line="240" w:lineRule="auto"/>
              <w:ind w:right="-1"/>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Nº de Vagas</w:t>
            </w:r>
          </w:p>
        </w:tc>
      </w:tr>
      <w:tr w:rsidR="007E3B7D" w:rsidRPr="00253F40" w14:paraId="6EE967BB" w14:textId="77777777" w:rsidTr="007E3B7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72B345F6" w14:textId="77777777" w:rsidR="007E3B7D" w:rsidRPr="00253F40" w:rsidRDefault="007E3B7D" w:rsidP="007E3B7D">
            <w:pPr>
              <w:spacing w:line="240" w:lineRule="auto"/>
              <w:jc w:val="right"/>
              <w:rPr>
                <w:rFonts w:ascii="Times New Roman" w:hAnsi="Times New Roman" w:cs="Times New Roman"/>
                <w:bCs/>
                <w:strike/>
                <w:sz w:val="24"/>
                <w:szCs w:val="24"/>
              </w:rPr>
            </w:pPr>
            <w:r w:rsidRPr="00253F40">
              <w:rPr>
                <w:rFonts w:ascii="Times New Roman" w:hAnsi="Times New Roman" w:cs="Times New Roman"/>
                <w:bCs/>
                <w:strike/>
                <w:sz w:val="24"/>
                <w:szCs w:val="24"/>
              </w:rPr>
              <w:t> R$ 1.528,70</w:t>
            </w:r>
          </w:p>
        </w:tc>
        <w:tc>
          <w:tcPr>
            <w:tcW w:w="5113" w:type="dxa"/>
            <w:tcBorders>
              <w:top w:val="single" w:sz="4" w:space="0" w:color="auto"/>
              <w:left w:val="single" w:sz="4" w:space="0" w:color="auto"/>
              <w:bottom w:val="single" w:sz="4" w:space="0" w:color="auto"/>
              <w:right w:val="single" w:sz="4" w:space="0" w:color="auto"/>
            </w:tcBorders>
            <w:noWrap/>
            <w:vAlign w:val="bottom"/>
          </w:tcPr>
          <w:p w14:paraId="628FD0D2"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Técnico Agrícola</w:t>
            </w:r>
          </w:p>
        </w:tc>
        <w:tc>
          <w:tcPr>
            <w:tcW w:w="1004" w:type="dxa"/>
            <w:tcBorders>
              <w:top w:val="single" w:sz="4" w:space="0" w:color="auto"/>
              <w:left w:val="single" w:sz="4" w:space="0" w:color="auto"/>
              <w:bottom w:val="single" w:sz="4" w:space="0" w:color="auto"/>
              <w:right w:val="single" w:sz="4" w:space="0" w:color="auto"/>
            </w:tcBorders>
            <w:noWrap/>
            <w:vAlign w:val="bottom"/>
          </w:tcPr>
          <w:p w14:paraId="424AFC34"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51BA30A7"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05</w:t>
            </w:r>
          </w:p>
        </w:tc>
      </w:tr>
      <w:tr w:rsidR="007E3B7D" w:rsidRPr="00253F40" w14:paraId="48ABFA5A" w14:textId="77777777" w:rsidTr="007E3B7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0B3D74D0" w14:textId="77777777" w:rsidR="007E3B7D" w:rsidRPr="00253F40" w:rsidRDefault="007E3B7D" w:rsidP="007E3B7D">
            <w:pPr>
              <w:spacing w:line="240" w:lineRule="auto"/>
              <w:jc w:val="right"/>
              <w:rPr>
                <w:rFonts w:ascii="Times New Roman" w:hAnsi="Times New Roman" w:cs="Times New Roman"/>
                <w:bCs/>
                <w:strike/>
                <w:sz w:val="24"/>
                <w:szCs w:val="24"/>
              </w:rPr>
            </w:pPr>
            <w:r w:rsidRPr="00253F40">
              <w:rPr>
                <w:rFonts w:ascii="Times New Roman" w:hAnsi="Times New Roman" w:cs="Times New Roman"/>
                <w:bCs/>
                <w:strike/>
                <w:sz w:val="24"/>
                <w:szCs w:val="24"/>
              </w:rPr>
              <w:t> R$ 1.528,70</w:t>
            </w:r>
          </w:p>
        </w:tc>
        <w:tc>
          <w:tcPr>
            <w:tcW w:w="5113" w:type="dxa"/>
            <w:tcBorders>
              <w:top w:val="single" w:sz="4" w:space="0" w:color="auto"/>
              <w:left w:val="single" w:sz="4" w:space="0" w:color="auto"/>
              <w:bottom w:val="single" w:sz="4" w:space="0" w:color="auto"/>
              <w:right w:val="single" w:sz="4" w:space="0" w:color="auto"/>
            </w:tcBorders>
            <w:noWrap/>
            <w:vAlign w:val="bottom"/>
          </w:tcPr>
          <w:p w14:paraId="4FB6F70D"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Técnico em Informática</w:t>
            </w:r>
          </w:p>
        </w:tc>
        <w:tc>
          <w:tcPr>
            <w:tcW w:w="1004" w:type="dxa"/>
            <w:tcBorders>
              <w:top w:val="single" w:sz="4" w:space="0" w:color="auto"/>
              <w:left w:val="single" w:sz="4" w:space="0" w:color="auto"/>
              <w:bottom w:val="single" w:sz="4" w:space="0" w:color="auto"/>
              <w:right w:val="single" w:sz="4" w:space="0" w:color="auto"/>
            </w:tcBorders>
            <w:noWrap/>
            <w:vAlign w:val="bottom"/>
          </w:tcPr>
          <w:p w14:paraId="39307CFF"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14382339"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06</w:t>
            </w:r>
          </w:p>
        </w:tc>
      </w:tr>
      <w:tr w:rsidR="007E3B7D" w:rsidRPr="00253F40" w14:paraId="05215DEF" w14:textId="77777777" w:rsidTr="007E3B7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08B034D4" w14:textId="77777777" w:rsidR="007E3B7D" w:rsidRPr="00253F40" w:rsidRDefault="007E3B7D" w:rsidP="007E3B7D">
            <w:pPr>
              <w:spacing w:line="240" w:lineRule="auto"/>
              <w:jc w:val="right"/>
              <w:rPr>
                <w:rFonts w:ascii="Times New Roman" w:hAnsi="Times New Roman" w:cs="Times New Roman"/>
                <w:bCs/>
                <w:strike/>
                <w:sz w:val="24"/>
                <w:szCs w:val="24"/>
              </w:rPr>
            </w:pPr>
            <w:r w:rsidRPr="00253F40">
              <w:rPr>
                <w:rFonts w:ascii="Times New Roman" w:hAnsi="Times New Roman" w:cs="Times New Roman"/>
                <w:bCs/>
                <w:strike/>
                <w:sz w:val="24"/>
                <w:szCs w:val="24"/>
              </w:rPr>
              <w:t> R$ 1.528,70</w:t>
            </w:r>
          </w:p>
        </w:tc>
        <w:tc>
          <w:tcPr>
            <w:tcW w:w="5113" w:type="dxa"/>
            <w:tcBorders>
              <w:top w:val="single" w:sz="4" w:space="0" w:color="auto"/>
              <w:left w:val="single" w:sz="4" w:space="0" w:color="auto"/>
              <w:bottom w:val="single" w:sz="4" w:space="0" w:color="auto"/>
              <w:right w:val="single" w:sz="4" w:space="0" w:color="auto"/>
            </w:tcBorders>
            <w:noWrap/>
            <w:vAlign w:val="bottom"/>
          </w:tcPr>
          <w:p w14:paraId="6AE74C3B"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Técnico em Segurança do Trabalho</w:t>
            </w:r>
          </w:p>
        </w:tc>
        <w:tc>
          <w:tcPr>
            <w:tcW w:w="1004" w:type="dxa"/>
            <w:tcBorders>
              <w:top w:val="single" w:sz="4" w:space="0" w:color="auto"/>
              <w:left w:val="single" w:sz="4" w:space="0" w:color="auto"/>
              <w:bottom w:val="single" w:sz="4" w:space="0" w:color="auto"/>
              <w:right w:val="single" w:sz="4" w:space="0" w:color="auto"/>
            </w:tcBorders>
            <w:noWrap/>
            <w:vAlign w:val="bottom"/>
          </w:tcPr>
          <w:p w14:paraId="46645B82"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13176F9C"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03</w:t>
            </w:r>
          </w:p>
        </w:tc>
      </w:tr>
      <w:tr w:rsidR="007E3B7D" w:rsidRPr="00253F40" w14:paraId="7A470978" w14:textId="77777777" w:rsidTr="007E3B7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6C1D5E62" w14:textId="77777777" w:rsidR="007E3B7D" w:rsidRPr="00253F40" w:rsidRDefault="007E3B7D" w:rsidP="007E3B7D">
            <w:pPr>
              <w:spacing w:line="240" w:lineRule="auto"/>
              <w:jc w:val="right"/>
              <w:rPr>
                <w:rFonts w:ascii="Times New Roman" w:hAnsi="Times New Roman" w:cs="Times New Roman"/>
                <w:bCs/>
                <w:strike/>
                <w:sz w:val="24"/>
                <w:szCs w:val="24"/>
              </w:rPr>
            </w:pPr>
            <w:r w:rsidRPr="00253F40">
              <w:rPr>
                <w:rFonts w:ascii="Times New Roman" w:hAnsi="Times New Roman" w:cs="Times New Roman"/>
                <w:bCs/>
                <w:strike/>
                <w:sz w:val="24"/>
                <w:szCs w:val="24"/>
              </w:rPr>
              <w:t> R$ 1.426,79</w:t>
            </w:r>
          </w:p>
        </w:tc>
        <w:tc>
          <w:tcPr>
            <w:tcW w:w="5113" w:type="dxa"/>
            <w:tcBorders>
              <w:top w:val="single" w:sz="4" w:space="0" w:color="auto"/>
              <w:left w:val="single" w:sz="4" w:space="0" w:color="auto"/>
              <w:bottom w:val="single" w:sz="4" w:space="0" w:color="auto"/>
              <w:right w:val="single" w:sz="4" w:space="0" w:color="auto"/>
            </w:tcBorders>
            <w:noWrap/>
            <w:vAlign w:val="bottom"/>
          </w:tcPr>
          <w:p w14:paraId="3DBAB729"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Técnico Administrativo I</w:t>
            </w:r>
          </w:p>
        </w:tc>
        <w:tc>
          <w:tcPr>
            <w:tcW w:w="1004" w:type="dxa"/>
            <w:tcBorders>
              <w:top w:val="single" w:sz="4" w:space="0" w:color="auto"/>
              <w:left w:val="single" w:sz="4" w:space="0" w:color="auto"/>
              <w:bottom w:val="single" w:sz="4" w:space="0" w:color="auto"/>
              <w:right w:val="single" w:sz="4" w:space="0" w:color="auto"/>
            </w:tcBorders>
            <w:noWrap/>
            <w:vAlign w:val="bottom"/>
          </w:tcPr>
          <w:p w14:paraId="3F11668D"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19981414"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60</w:t>
            </w:r>
          </w:p>
        </w:tc>
      </w:tr>
      <w:tr w:rsidR="007E3B7D" w:rsidRPr="00253F40" w14:paraId="55434183" w14:textId="77777777" w:rsidTr="007E3B7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1243485E" w14:textId="77777777" w:rsidR="007E3B7D" w:rsidRPr="00253F40" w:rsidRDefault="007E3B7D" w:rsidP="007E3B7D">
            <w:pPr>
              <w:spacing w:line="240" w:lineRule="auto"/>
              <w:jc w:val="right"/>
              <w:rPr>
                <w:rFonts w:ascii="Times New Roman" w:hAnsi="Times New Roman" w:cs="Times New Roman"/>
                <w:bCs/>
                <w:strike/>
                <w:sz w:val="24"/>
                <w:szCs w:val="24"/>
              </w:rPr>
            </w:pPr>
            <w:r w:rsidRPr="00253F40">
              <w:rPr>
                <w:rFonts w:ascii="Times New Roman" w:hAnsi="Times New Roman" w:cs="Times New Roman"/>
                <w:bCs/>
                <w:strike/>
                <w:sz w:val="24"/>
                <w:szCs w:val="24"/>
              </w:rPr>
              <w:t>R$ 2.038,25</w:t>
            </w:r>
          </w:p>
        </w:tc>
        <w:tc>
          <w:tcPr>
            <w:tcW w:w="5113" w:type="dxa"/>
            <w:tcBorders>
              <w:top w:val="single" w:sz="4" w:space="0" w:color="auto"/>
              <w:left w:val="single" w:sz="4" w:space="0" w:color="auto"/>
              <w:bottom w:val="single" w:sz="4" w:space="0" w:color="auto"/>
              <w:right w:val="single" w:sz="4" w:space="0" w:color="auto"/>
            </w:tcBorders>
            <w:noWrap/>
            <w:vAlign w:val="bottom"/>
          </w:tcPr>
          <w:p w14:paraId="3A3BF6B8"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Técnico Administrativo II</w:t>
            </w:r>
          </w:p>
        </w:tc>
        <w:tc>
          <w:tcPr>
            <w:tcW w:w="1004" w:type="dxa"/>
            <w:tcBorders>
              <w:top w:val="single" w:sz="4" w:space="0" w:color="auto"/>
              <w:left w:val="single" w:sz="4" w:space="0" w:color="auto"/>
              <w:bottom w:val="single" w:sz="4" w:space="0" w:color="auto"/>
              <w:right w:val="single" w:sz="4" w:space="0" w:color="auto"/>
            </w:tcBorders>
            <w:noWrap/>
            <w:vAlign w:val="bottom"/>
          </w:tcPr>
          <w:p w14:paraId="2974D001"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015C8411"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15</w:t>
            </w:r>
          </w:p>
        </w:tc>
      </w:tr>
      <w:tr w:rsidR="007E3B7D" w:rsidRPr="00253F40" w14:paraId="7385B352" w14:textId="77777777" w:rsidTr="007E3B7D">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1035276B" w14:textId="77777777" w:rsidR="007E3B7D" w:rsidRPr="00253F40" w:rsidRDefault="007E3B7D" w:rsidP="007E3B7D">
            <w:pPr>
              <w:spacing w:line="240" w:lineRule="auto"/>
              <w:jc w:val="right"/>
              <w:rPr>
                <w:rFonts w:ascii="Times New Roman" w:hAnsi="Times New Roman" w:cs="Times New Roman"/>
                <w:bCs/>
                <w:strike/>
                <w:sz w:val="24"/>
                <w:szCs w:val="24"/>
              </w:rPr>
            </w:pPr>
            <w:r w:rsidRPr="00253F40">
              <w:rPr>
                <w:rFonts w:ascii="Times New Roman" w:hAnsi="Times New Roman" w:cs="Times New Roman"/>
                <w:bCs/>
                <w:strike/>
                <w:sz w:val="24"/>
                <w:szCs w:val="24"/>
              </w:rPr>
              <w:t>R$ 2.038,25</w:t>
            </w:r>
          </w:p>
        </w:tc>
        <w:tc>
          <w:tcPr>
            <w:tcW w:w="5113" w:type="dxa"/>
            <w:tcBorders>
              <w:top w:val="single" w:sz="4" w:space="0" w:color="auto"/>
              <w:left w:val="single" w:sz="4" w:space="0" w:color="auto"/>
              <w:bottom w:val="single" w:sz="4" w:space="0" w:color="auto"/>
              <w:right w:val="single" w:sz="4" w:space="0" w:color="auto"/>
            </w:tcBorders>
            <w:noWrap/>
            <w:vAlign w:val="bottom"/>
          </w:tcPr>
          <w:p w14:paraId="6235F73B"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Agente de Controle Interno</w:t>
            </w:r>
          </w:p>
        </w:tc>
        <w:tc>
          <w:tcPr>
            <w:tcW w:w="1004" w:type="dxa"/>
            <w:tcBorders>
              <w:top w:val="single" w:sz="4" w:space="0" w:color="auto"/>
              <w:left w:val="single" w:sz="4" w:space="0" w:color="auto"/>
              <w:bottom w:val="single" w:sz="4" w:space="0" w:color="auto"/>
              <w:right w:val="single" w:sz="4" w:space="0" w:color="auto"/>
            </w:tcBorders>
            <w:noWrap/>
            <w:vAlign w:val="bottom"/>
          </w:tcPr>
          <w:p w14:paraId="4B5A7796"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40 HS</w:t>
            </w:r>
          </w:p>
        </w:tc>
        <w:tc>
          <w:tcPr>
            <w:tcW w:w="1134" w:type="dxa"/>
            <w:tcBorders>
              <w:top w:val="single" w:sz="4" w:space="0" w:color="auto"/>
              <w:left w:val="single" w:sz="4" w:space="0" w:color="auto"/>
              <w:bottom w:val="single" w:sz="4" w:space="0" w:color="auto"/>
              <w:right w:val="single" w:sz="4" w:space="0" w:color="auto"/>
            </w:tcBorders>
            <w:noWrap/>
            <w:vAlign w:val="bottom"/>
          </w:tcPr>
          <w:p w14:paraId="68AA9792"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03</w:t>
            </w:r>
          </w:p>
        </w:tc>
      </w:tr>
    </w:tbl>
    <w:p w14:paraId="6B3D5795" w14:textId="77777777" w:rsidR="007E3B7D" w:rsidRPr="00253F40" w:rsidRDefault="007E3B7D" w:rsidP="007E3B7D">
      <w:pPr>
        <w:keepLines/>
        <w:widowControl w:val="0"/>
        <w:spacing w:line="240" w:lineRule="auto"/>
        <w:ind w:right="-1"/>
        <w:jc w:val="center"/>
        <w:rPr>
          <w:rFonts w:ascii="Times New Roman" w:hAnsi="Times New Roman" w:cs="Times New Roman"/>
          <w:b/>
          <w:strike/>
          <w:color w:val="auto"/>
          <w:sz w:val="24"/>
          <w:szCs w:val="24"/>
          <w:u w:val="single"/>
        </w:rPr>
      </w:pPr>
    </w:p>
    <w:p w14:paraId="2B55E6A4" w14:textId="77777777" w:rsidR="007E3B7D" w:rsidRPr="00253F40" w:rsidRDefault="007E3B7D" w:rsidP="007E3B7D">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7E3B7D" w:rsidRPr="00253F40" w14:paraId="24529F7E" w14:textId="77777777" w:rsidTr="007E3B7D">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197DF0A1" w14:textId="77777777" w:rsidR="007E3B7D" w:rsidRPr="00253F40" w:rsidRDefault="007E3B7D" w:rsidP="007E3B7D">
            <w:pPr>
              <w:spacing w:line="240" w:lineRule="auto"/>
              <w:jc w:val="center"/>
              <w:rPr>
                <w:rFonts w:ascii="Times New Roman" w:hAnsi="Times New Roman" w:cs="Times New Roman"/>
                <w:strike/>
                <w:color w:val="auto"/>
                <w:sz w:val="24"/>
                <w:szCs w:val="24"/>
              </w:rPr>
            </w:pPr>
          </w:p>
          <w:p w14:paraId="0F851C2B" w14:textId="77777777" w:rsidR="007E3B7D" w:rsidRPr="00253F40" w:rsidRDefault="007E3B7D" w:rsidP="007E3B7D">
            <w:pPr>
              <w:spacing w:line="240" w:lineRule="auto"/>
              <w:jc w:val="center"/>
              <w:rPr>
                <w:rFonts w:ascii="Times New Roman" w:hAnsi="Times New Roman" w:cs="Times New Roman"/>
                <w:b/>
                <w:strike/>
                <w:color w:val="auto"/>
                <w:sz w:val="24"/>
                <w:szCs w:val="24"/>
              </w:rPr>
            </w:pPr>
            <w:r w:rsidRPr="00253F40">
              <w:rPr>
                <w:rFonts w:ascii="Times New Roman" w:hAnsi="Times New Roman" w:cs="Times New Roman"/>
                <w:b/>
                <w:strike/>
                <w:color w:val="auto"/>
                <w:sz w:val="24"/>
                <w:szCs w:val="24"/>
              </w:rPr>
              <w:t>CLASSES</w:t>
            </w:r>
          </w:p>
          <w:p w14:paraId="009662A2" w14:textId="77777777" w:rsidR="007E3B7D" w:rsidRPr="00253F40" w:rsidRDefault="007E3B7D" w:rsidP="007E3B7D">
            <w:pPr>
              <w:spacing w:line="240" w:lineRule="auto"/>
              <w:jc w:val="center"/>
              <w:rPr>
                <w:rFonts w:ascii="Times New Roman" w:hAnsi="Times New Roman" w:cs="Times New Roman"/>
                <w:strike/>
                <w:color w:val="auto"/>
                <w:sz w:val="24"/>
                <w:szCs w:val="24"/>
              </w:rPr>
            </w:pPr>
          </w:p>
        </w:tc>
      </w:tr>
      <w:tr w:rsidR="007E3B7D" w:rsidRPr="00253F40" w14:paraId="259D6EE4" w14:textId="77777777" w:rsidTr="007E3B7D">
        <w:trPr>
          <w:trHeight w:val="600"/>
        </w:trPr>
        <w:tc>
          <w:tcPr>
            <w:tcW w:w="2380" w:type="dxa"/>
            <w:tcBorders>
              <w:top w:val="nil"/>
              <w:left w:val="single" w:sz="4" w:space="0" w:color="auto"/>
              <w:bottom w:val="single" w:sz="4" w:space="0" w:color="auto"/>
              <w:right w:val="single" w:sz="4" w:space="0" w:color="auto"/>
            </w:tcBorders>
            <w:noWrap/>
            <w:vAlign w:val="center"/>
          </w:tcPr>
          <w:p w14:paraId="10BD78EC" w14:textId="77777777" w:rsidR="007E3B7D" w:rsidRPr="00253F40" w:rsidRDefault="007E3B7D" w:rsidP="007E3B7D">
            <w:pPr>
              <w:spacing w:line="240" w:lineRule="auto"/>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A</w:t>
            </w:r>
          </w:p>
        </w:tc>
        <w:tc>
          <w:tcPr>
            <w:tcW w:w="2380" w:type="dxa"/>
            <w:tcBorders>
              <w:top w:val="nil"/>
              <w:left w:val="nil"/>
              <w:bottom w:val="single" w:sz="4" w:space="0" w:color="auto"/>
              <w:right w:val="single" w:sz="4" w:space="0" w:color="auto"/>
            </w:tcBorders>
            <w:noWrap/>
            <w:vAlign w:val="center"/>
          </w:tcPr>
          <w:p w14:paraId="4FD4B409" w14:textId="77777777" w:rsidR="007E3B7D" w:rsidRPr="00253F40" w:rsidRDefault="007E3B7D" w:rsidP="007E3B7D">
            <w:pPr>
              <w:spacing w:line="240" w:lineRule="auto"/>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2E0BAB9A" w14:textId="77777777" w:rsidR="007E3B7D" w:rsidRPr="00253F40" w:rsidRDefault="007E3B7D" w:rsidP="007E3B7D">
            <w:pPr>
              <w:spacing w:line="240" w:lineRule="auto"/>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10C30B84" w14:textId="77777777" w:rsidR="007E3B7D" w:rsidRPr="00253F40" w:rsidRDefault="007E3B7D" w:rsidP="007E3B7D">
            <w:pPr>
              <w:spacing w:line="240" w:lineRule="auto"/>
              <w:jc w:val="center"/>
              <w:rPr>
                <w:rFonts w:ascii="Times New Roman" w:hAnsi="Times New Roman" w:cs="Times New Roman"/>
                <w:b/>
                <w:bCs/>
                <w:strike/>
                <w:color w:val="auto"/>
                <w:sz w:val="24"/>
                <w:szCs w:val="24"/>
              </w:rPr>
            </w:pPr>
            <w:r w:rsidRPr="00253F40">
              <w:rPr>
                <w:rFonts w:ascii="Times New Roman" w:hAnsi="Times New Roman" w:cs="Times New Roman"/>
                <w:b/>
                <w:bCs/>
                <w:strike/>
                <w:color w:val="auto"/>
                <w:sz w:val="24"/>
                <w:szCs w:val="24"/>
              </w:rPr>
              <w:t>D</w:t>
            </w:r>
          </w:p>
        </w:tc>
      </w:tr>
      <w:tr w:rsidR="007E3B7D" w:rsidRPr="00253F40" w14:paraId="6D4ED53F" w14:textId="77777777" w:rsidTr="007E3B7D">
        <w:trPr>
          <w:trHeight w:val="1997"/>
        </w:trPr>
        <w:tc>
          <w:tcPr>
            <w:tcW w:w="2380" w:type="dxa"/>
            <w:tcBorders>
              <w:top w:val="nil"/>
              <w:left w:val="single" w:sz="4" w:space="0" w:color="auto"/>
              <w:bottom w:val="single" w:sz="4" w:space="0" w:color="auto"/>
              <w:right w:val="single" w:sz="4" w:space="0" w:color="auto"/>
            </w:tcBorders>
          </w:tcPr>
          <w:p w14:paraId="23B3F38D"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Habilitação em Nível de Ensino Médio ou Técnico de Nível Médio de acordo com a área de atuação.</w:t>
            </w:r>
          </w:p>
        </w:tc>
        <w:tc>
          <w:tcPr>
            <w:tcW w:w="2380" w:type="dxa"/>
            <w:tcBorders>
              <w:top w:val="nil"/>
              <w:left w:val="nil"/>
              <w:bottom w:val="single" w:sz="4" w:space="0" w:color="auto"/>
              <w:right w:val="single" w:sz="4" w:space="0" w:color="auto"/>
            </w:tcBorders>
          </w:tcPr>
          <w:p w14:paraId="49933014"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2EA85086"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0A25F5AE" w14:textId="77777777" w:rsidR="007E3B7D" w:rsidRPr="00253F40" w:rsidRDefault="007E3B7D" w:rsidP="007E3B7D">
            <w:pPr>
              <w:spacing w:line="240" w:lineRule="auto"/>
              <w:jc w:val="center"/>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Requisito da Classe C, mais curso de pós-graduação em nível de especialista "latu senso" de no mínimo 360 (trezentos e Sessenta) horas.</w:t>
            </w:r>
          </w:p>
        </w:tc>
      </w:tr>
    </w:tbl>
    <w:p w14:paraId="0457C535" w14:textId="77777777" w:rsidR="007E3B7D" w:rsidRPr="00253F40" w:rsidRDefault="007E3B7D" w:rsidP="007E3B7D">
      <w:pPr>
        <w:pStyle w:val="Corpodetexto"/>
        <w:spacing w:line="240" w:lineRule="auto"/>
        <w:rPr>
          <w:rFonts w:ascii="Times New Roman" w:eastAsia="MS Mincho" w:hAnsi="Times New Roman"/>
          <w:b/>
          <w:strike/>
          <w:w w:val="101"/>
        </w:rPr>
      </w:pPr>
    </w:p>
    <w:p w14:paraId="36352459" w14:textId="77777777" w:rsidR="007E3B7D" w:rsidRPr="00253F40" w:rsidRDefault="007E3B7D" w:rsidP="007E3B7D">
      <w:pPr>
        <w:pStyle w:val="Corpodetexto"/>
        <w:spacing w:line="240" w:lineRule="auto"/>
        <w:rPr>
          <w:rFonts w:ascii="Times New Roman" w:eastAsia="MS Mincho" w:hAnsi="Times New Roman"/>
          <w:b/>
          <w:strike/>
          <w:w w:val="101"/>
        </w:rPr>
      </w:pPr>
    </w:p>
    <w:p w14:paraId="2FC0369C" w14:textId="77777777" w:rsidR="007E3B7D" w:rsidRPr="00253F40" w:rsidRDefault="007E3B7D" w:rsidP="007E3B7D">
      <w:pPr>
        <w:pStyle w:val="Corpodetexto"/>
        <w:spacing w:line="240" w:lineRule="auto"/>
        <w:rPr>
          <w:rFonts w:ascii="Times New Roman" w:hAnsi="Times New Roman"/>
          <w:b/>
          <w:strike/>
        </w:rPr>
      </w:pPr>
      <w:r w:rsidRPr="00253F40">
        <w:rPr>
          <w:rFonts w:ascii="Times New Roman" w:hAnsi="Times New Roman"/>
          <w:b/>
          <w:strike/>
        </w:rPr>
        <w:t>ATRIBUIÇÕES DO GRUPO OCUPACIONAL</w:t>
      </w:r>
    </w:p>
    <w:p w14:paraId="7BFBD510" w14:textId="77777777" w:rsidR="007E3B7D" w:rsidRPr="00253F40" w:rsidRDefault="007E3B7D" w:rsidP="007E3B7D">
      <w:pPr>
        <w:pStyle w:val="Corpodetexto"/>
        <w:spacing w:line="240" w:lineRule="auto"/>
        <w:rPr>
          <w:rFonts w:ascii="Times New Roman" w:hAnsi="Times New Roman"/>
          <w:b/>
          <w:strik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E3B7D" w:rsidRPr="00253F40" w14:paraId="65803BC2" w14:textId="77777777" w:rsidTr="007E3B7D">
        <w:tc>
          <w:tcPr>
            <w:tcW w:w="9468" w:type="dxa"/>
            <w:tcBorders>
              <w:top w:val="single" w:sz="4" w:space="0" w:color="auto"/>
              <w:left w:val="single" w:sz="4" w:space="0" w:color="auto"/>
              <w:bottom w:val="single" w:sz="4" w:space="0" w:color="auto"/>
              <w:right w:val="single" w:sz="4" w:space="0" w:color="auto"/>
            </w:tcBorders>
          </w:tcPr>
          <w:p w14:paraId="0729B137" w14:textId="77777777" w:rsidR="007E3B7D" w:rsidRPr="00253F40" w:rsidRDefault="007E3B7D" w:rsidP="007E3B7D">
            <w:pPr>
              <w:spacing w:line="240" w:lineRule="auto"/>
              <w:rPr>
                <w:rFonts w:ascii="Times New Roman" w:hAnsi="Times New Roman" w:cs="Times New Roman"/>
                <w:strike/>
                <w:color w:val="auto"/>
                <w:sz w:val="24"/>
                <w:szCs w:val="24"/>
              </w:rPr>
            </w:pPr>
            <w:r w:rsidRPr="00253F40">
              <w:rPr>
                <w:rFonts w:ascii="Times New Roman" w:hAnsi="Times New Roman" w:cs="Times New Roman"/>
                <w:strike/>
                <w:color w:val="auto"/>
                <w:sz w:val="24"/>
                <w:szCs w:val="24"/>
              </w:rPr>
              <w:t>Compreende os cargos que se destinam a executar e coordenar tarefas de apoio técnico - administrativo, desenvolver atividades que requer determinado grau de autonomia, caracterizados pelas ações desenvolvidas em campo de conhecimento específico. Conhecimentos básicos de processador de textos, planilhas eletrônicas, internet e domínio da legislação referente à sua área de atuação.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w:t>
            </w:r>
          </w:p>
        </w:tc>
      </w:tr>
    </w:tbl>
    <w:p w14:paraId="5B2A706C" w14:textId="3F5A166F" w:rsidR="00253F40" w:rsidRPr="00E532D4" w:rsidRDefault="00253F40" w:rsidP="00253F40">
      <w:pPr>
        <w:jc w:val="center"/>
        <w:rPr>
          <w:rFonts w:ascii="Times New Roman" w:hAnsi="Times New Roman"/>
          <w:color w:val="0000FF"/>
          <w:sz w:val="24"/>
          <w:szCs w:val="24"/>
        </w:rPr>
      </w:pPr>
      <w:r w:rsidRPr="00E532D4">
        <w:rPr>
          <w:rFonts w:ascii="Times New Roman" w:hAnsi="Times New Roman"/>
          <w:color w:val="0000FF"/>
          <w:sz w:val="24"/>
          <w:szCs w:val="24"/>
        </w:rPr>
        <w:t>(Redação dada pela n</w:t>
      </w:r>
      <w:r w:rsidR="00E532D4" w:rsidRPr="00E532D4">
        <w:rPr>
          <w:rFonts w:ascii="Times New Roman" w:hAnsi="Times New Roman"/>
          <w:color w:val="0000FF"/>
          <w:sz w:val="24"/>
          <w:szCs w:val="24"/>
        </w:rPr>
        <w:t>º</w:t>
      </w:r>
      <w:r w:rsidRPr="00E532D4">
        <w:rPr>
          <w:rFonts w:ascii="Times New Roman" w:hAnsi="Times New Roman"/>
          <w:color w:val="0000FF"/>
          <w:sz w:val="24"/>
          <w:szCs w:val="24"/>
        </w:rPr>
        <w:t xml:space="preserve"> 244/2016)</w:t>
      </w:r>
    </w:p>
    <w:tbl>
      <w:tblPr>
        <w:tblW w:w="0" w:type="auto"/>
        <w:tblLayout w:type="fixed"/>
        <w:tblCellMar>
          <w:left w:w="70" w:type="dxa"/>
          <w:right w:w="70" w:type="dxa"/>
        </w:tblCellMar>
        <w:tblLook w:val="04A0" w:firstRow="1" w:lastRow="0" w:firstColumn="1" w:lastColumn="0" w:noHBand="0" w:noVBand="1"/>
      </w:tblPr>
      <w:tblGrid>
        <w:gridCol w:w="2045"/>
        <w:gridCol w:w="5113"/>
        <w:gridCol w:w="1004"/>
        <w:gridCol w:w="1134"/>
      </w:tblGrid>
      <w:tr w:rsidR="00253F40" w:rsidRPr="00E532D4" w14:paraId="7B127430" w14:textId="77777777" w:rsidTr="00153560">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76998865" w14:textId="77777777" w:rsidR="00253F40" w:rsidRPr="00E532D4" w:rsidRDefault="00253F40" w:rsidP="00153560">
            <w:pPr>
              <w:spacing w:line="240" w:lineRule="auto"/>
              <w:ind w:right="-1"/>
              <w:rPr>
                <w:rFonts w:ascii="Times New Roman" w:hAnsi="Times New Roman"/>
                <w:b/>
                <w:bCs/>
                <w:sz w:val="24"/>
                <w:szCs w:val="24"/>
              </w:rPr>
            </w:pPr>
            <w:r w:rsidRPr="00E532D4">
              <w:rPr>
                <w:rFonts w:ascii="Times New Roman" w:hAnsi="Times New Roman"/>
                <w:b/>
                <w:bCs/>
                <w:sz w:val="24"/>
                <w:szCs w:val="24"/>
              </w:rPr>
              <w:t>Grupo Ocupacional: TÉCNICO DE NÍVEL MÉDIO</w:t>
            </w:r>
          </w:p>
        </w:tc>
      </w:tr>
      <w:tr w:rsidR="00253F40" w:rsidRPr="00253F40" w14:paraId="4A6FD68F" w14:textId="77777777" w:rsidTr="00153560">
        <w:trPr>
          <w:trHeight w:val="745"/>
        </w:trPr>
        <w:tc>
          <w:tcPr>
            <w:tcW w:w="2045" w:type="dxa"/>
            <w:tcBorders>
              <w:top w:val="nil"/>
              <w:left w:val="single" w:sz="4" w:space="0" w:color="auto"/>
              <w:bottom w:val="single" w:sz="4" w:space="0" w:color="auto"/>
              <w:right w:val="nil"/>
            </w:tcBorders>
            <w:vAlign w:val="center"/>
          </w:tcPr>
          <w:p w14:paraId="0E004C0D" w14:textId="77777777" w:rsidR="00253F40" w:rsidRPr="00253F40" w:rsidRDefault="00253F40" w:rsidP="00153560">
            <w:pPr>
              <w:spacing w:line="240" w:lineRule="auto"/>
              <w:ind w:right="-1"/>
              <w:rPr>
                <w:rFonts w:ascii="Times New Roman" w:hAnsi="Times New Roman"/>
                <w:b/>
                <w:bCs/>
                <w:sz w:val="24"/>
                <w:szCs w:val="24"/>
              </w:rPr>
            </w:pPr>
            <w:r w:rsidRPr="00253F40">
              <w:rPr>
                <w:rFonts w:ascii="Times New Roman" w:hAnsi="Times New Roman"/>
                <w:b/>
                <w:bCs/>
                <w:sz w:val="24"/>
                <w:szCs w:val="24"/>
              </w:rPr>
              <w:t>Vencimento Inicial</w:t>
            </w:r>
          </w:p>
        </w:tc>
        <w:tc>
          <w:tcPr>
            <w:tcW w:w="5113" w:type="dxa"/>
            <w:tcBorders>
              <w:top w:val="single" w:sz="8" w:space="0" w:color="auto"/>
              <w:left w:val="single" w:sz="8" w:space="0" w:color="auto"/>
              <w:bottom w:val="single" w:sz="4" w:space="0" w:color="auto"/>
              <w:right w:val="single" w:sz="8" w:space="0" w:color="000000"/>
            </w:tcBorders>
            <w:vAlign w:val="center"/>
          </w:tcPr>
          <w:p w14:paraId="3C7256E1" w14:textId="77777777" w:rsidR="00253F40" w:rsidRPr="00253F40" w:rsidRDefault="00253F40" w:rsidP="00153560">
            <w:pPr>
              <w:spacing w:line="240" w:lineRule="auto"/>
              <w:ind w:right="-1"/>
              <w:rPr>
                <w:rFonts w:ascii="Times New Roman" w:hAnsi="Times New Roman"/>
                <w:b/>
                <w:bCs/>
                <w:sz w:val="24"/>
                <w:szCs w:val="24"/>
              </w:rPr>
            </w:pPr>
            <w:r w:rsidRPr="00253F40">
              <w:rPr>
                <w:rFonts w:ascii="Times New Roman" w:hAnsi="Times New Roman"/>
                <w:b/>
                <w:bCs/>
                <w:sz w:val="24"/>
                <w:szCs w:val="24"/>
              </w:rPr>
              <w:t>Título do Cargo</w:t>
            </w:r>
          </w:p>
        </w:tc>
        <w:tc>
          <w:tcPr>
            <w:tcW w:w="1004" w:type="dxa"/>
            <w:tcBorders>
              <w:top w:val="nil"/>
              <w:left w:val="nil"/>
              <w:bottom w:val="single" w:sz="4" w:space="0" w:color="auto"/>
              <w:right w:val="single" w:sz="8" w:space="0" w:color="auto"/>
            </w:tcBorders>
            <w:vAlign w:val="center"/>
          </w:tcPr>
          <w:p w14:paraId="097BCC82" w14:textId="77777777" w:rsidR="00253F40" w:rsidRPr="00253F40" w:rsidRDefault="00253F40" w:rsidP="00153560">
            <w:pPr>
              <w:spacing w:line="240" w:lineRule="auto"/>
              <w:ind w:right="-1"/>
              <w:rPr>
                <w:rFonts w:ascii="Times New Roman" w:hAnsi="Times New Roman"/>
                <w:b/>
                <w:bCs/>
                <w:sz w:val="24"/>
                <w:szCs w:val="24"/>
              </w:rPr>
            </w:pPr>
            <w:r w:rsidRPr="00253F40">
              <w:rPr>
                <w:rFonts w:ascii="Times New Roman" w:hAnsi="Times New Roman"/>
                <w:b/>
                <w:bCs/>
                <w:sz w:val="24"/>
                <w:szCs w:val="24"/>
              </w:rPr>
              <w:t>HS/ Sem</w:t>
            </w:r>
          </w:p>
        </w:tc>
        <w:tc>
          <w:tcPr>
            <w:tcW w:w="1134" w:type="dxa"/>
            <w:tcBorders>
              <w:top w:val="nil"/>
              <w:left w:val="nil"/>
              <w:bottom w:val="single" w:sz="4" w:space="0" w:color="auto"/>
              <w:right w:val="single" w:sz="4" w:space="0" w:color="auto"/>
            </w:tcBorders>
            <w:vAlign w:val="center"/>
          </w:tcPr>
          <w:p w14:paraId="6D6157BD" w14:textId="77777777" w:rsidR="00253F40" w:rsidRPr="00253F40" w:rsidRDefault="00253F40" w:rsidP="00153560">
            <w:pPr>
              <w:spacing w:line="240" w:lineRule="auto"/>
              <w:ind w:right="-1"/>
              <w:rPr>
                <w:rFonts w:ascii="Times New Roman" w:hAnsi="Times New Roman"/>
                <w:b/>
                <w:bCs/>
                <w:sz w:val="24"/>
                <w:szCs w:val="24"/>
              </w:rPr>
            </w:pPr>
            <w:r w:rsidRPr="00253F40">
              <w:rPr>
                <w:rFonts w:ascii="Times New Roman" w:hAnsi="Times New Roman"/>
                <w:b/>
                <w:bCs/>
                <w:sz w:val="24"/>
                <w:szCs w:val="24"/>
              </w:rPr>
              <w:t>Nº de Vagas</w:t>
            </w:r>
          </w:p>
        </w:tc>
      </w:tr>
      <w:tr w:rsidR="00253F40" w:rsidRPr="00253F40" w14:paraId="4EA42EB3" w14:textId="77777777" w:rsidTr="0015356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3F87112D" w14:textId="77777777" w:rsidR="00253F40" w:rsidRPr="00253F40" w:rsidRDefault="00253F40" w:rsidP="00153560">
            <w:pPr>
              <w:spacing w:line="240" w:lineRule="auto"/>
              <w:rPr>
                <w:rFonts w:ascii="Times New Roman" w:hAnsi="Times New Roman"/>
                <w:bCs/>
                <w:sz w:val="24"/>
                <w:szCs w:val="24"/>
              </w:rPr>
            </w:pPr>
            <w:r w:rsidRPr="00253F40">
              <w:rPr>
                <w:rFonts w:ascii="Times New Roman" w:hAnsi="Times New Roman"/>
                <w:bCs/>
                <w:sz w:val="24"/>
                <w:szCs w:val="24"/>
              </w:rPr>
              <w:t> R$ 2.012,64</w:t>
            </w:r>
          </w:p>
        </w:tc>
        <w:tc>
          <w:tcPr>
            <w:tcW w:w="5113" w:type="dxa"/>
            <w:tcBorders>
              <w:top w:val="single" w:sz="4" w:space="0" w:color="auto"/>
              <w:left w:val="single" w:sz="4" w:space="0" w:color="auto"/>
              <w:bottom w:val="single" w:sz="4" w:space="0" w:color="auto"/>
              <w:right w:val="single" w:sz="4" w:space="0" w:color="auto"/>
            </w:tcBorders>
            <w:noWrap/>
            <w:vAlign w:val="bottom"/>
          </w:tcPr>
          <w:p w14:paraId="3BAAD466"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Técnico Agrícola</w:t>
            </w:r>
          </w:p>
        </w:tc>
        <w:tc>
          <w:tcPr>
            <w:tcW w:w="1004" w:type="dxa"/>
            <w:tcBorders>
              <w:top w:val="single" w:sz="4" w:space="0" w:color="auto"/>
              <w:left w:val="single" w:sz="4" w:space="0" w:color="auto"/>
              <w:bottom w:val="single" w:sz="4" w:space="0" w:color="auto"/>
              <w:right w:val="single" w:sz="4" w:space="0" w:color="auto"/>
            </w:tcBorders>
            <w:noWrap/>
            <w:vAlign w:val="bottom"/>
          </w:tcPr>
          <w:p w14:paraId="23A319DC"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40 h</w:t>
            </w:r>
          </w:p>
        </w:tc>
        <w:tc>
          <w:tcPr>
            <w:tcW w:w="1134" w:type="dxa"/>
            <w:tcBorders>
              <w:top w:val="single" w:sz="4" w:space="0" w:color="auto"/>
              <w:left w:val="single" w:sz="4" w:space="0" w:color="auto"/>
              <w:bottom w:val="single" w:sz="4" w:space="0" w:color="auto"/>
              <w:right w:val="single" w:sz="4" w:space="0" w:color="auto"/>
            </w:tcBorders>
            <w:noWrap/>
            <w:vAlign w:val="bottom"/>
          </w:tcPr>
          <w:p w14:paraId="4323C75E" w14:textId="77777777" w:rsidR="00253F40" w:rsidRPr="00253F40" w:rsidRDefault="00253F40" w:rsidP="00153560">
            <w:pPr>
              <w:spacing w:line="240" w:lineRule="auto"/>
              <w:jc w:val="center"/>
              <w:rPr>
                <w:rFonts w:ascii="Times New Roman" w:hAnsi="Times New Roman"/>
                <w:sz w:val="24"/>
                <w:szCs w:val="24"/>
              </w:rPr>
            </w:pPr>
            <w:r w:rsidRPr="00253F40">
              <w:rPr>
                <w:rFonts w:ascii="Times New Roman" w:hAnsi="Times New Roman"/>
                <w:sz w:val="24"/>
                <w:szCs w:val="24"/>
              </w:rPr>
              <w:t>05</w:t>
            </w:r>
          </w:p>
        </w:tc>
      </w:tr>
      <w:tr w:rsidR="00253F40" w:rsidRPr="00253F40" w14:paraId="3A2B8092" w14:textId="77777777" w:rsidTr="0015356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0BA062CC" w14:textId="77777777" w:rsidR="00253F40" w:rsidRPr="00253F40" w:rsidRDefault="00253F40" w:rsidP="00153560">
            <w:pPr>
              <w:spacing w:line="240" w:lineRule="auto"/>
              <w:rPr>
                <w:rFonts w:ascii="Times New Roman" w:hAnsi="Times New Roman"/>
                <w:bCs/>
                <w:sz w:val="24"/>
                <w:szCs w:val="24"/>
              </w:rPr>
            </w:pPr>
            <w:r w:rsidRPr="00253F40">
              <w:rPr>
                <w:rFonts w:ascii="Times New Roman" w:hAnsi="Times New Roman"/>
                <w:bCs/>
                <w:sz w:val="24"/>
                <w:szCs w:val="24"/>
              </w:rPr>
              <w:t> R$ 2.012,64</w:t>
            </w:r>
          </w:p>
        </w:tc>
        <w:tc>
          <w:tcPr>
            <w:tcW w:w="5113" w:type="dxa"/>
            <w:tcBorders>
              <w:top w:val="single" w:sz="4" w:space="0" w:color="auto"/>
              <w:left w:val="single" w:sz="4" w:space="0" w:color="auto"/>
              <w:bottom w:val="single" w:sz="4" w:space="0" w:color="auto"/>
              <w:right w:val="single" w:sz="4" w:space="0" w:color="auto"/>
            </w:tcBorders>
            <w:noWrap/>
            <w:vAlign w:val="bottom"/>
          </w:tcPr>
          <w:p w14:paraId="22FAD074"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Técnico em Informática</w:t>
            </w:r>
          </w:p>
        </w:tc>
        <w:tc>
          <w:tcPr>
            <w:tcW w:w="1004" w:type="dxa"/>
            <w:tcBorders>
              <w:top w:val="single" w:sz="4" w:space="0" w:color="auto"/>
              <w:left w:val="single" w:sz="4" w:space="0" w:color="auto"/>
              <w:bottom w:val="single" w:sz="4" w:space="0" w:color="auto"/>
              <w:right w:val="single" w:sz="4" w:space="0" w:color="auto"/>
            </w:tcBorders>
            <w:noWrap/>
            <w:vAlign w:val="bottom"/>
          </w:tcPr>
          <w:p w14:paraId="0B1BA94B"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40 h</w:t>
            </w:r>
          </w:p>
        </w:tc>
        <w:tc>
          <w:tcPr>
            <w:tcW w:w="1134" w:type="dxa"/>
            <w:tcBorders>
              <w:top w:val="single" w:sz="4" w:space="0" w:color="auto"/>
              <w:left w:val="single" w:sz="4" w:space="0" w:color="auto"/>
              <w:bottom w:val="single" w:sz="4" w:space="0" w:color="auto"/>
              <w:right w:val="single" w:sz="4" w:space="0" w:color="auto"/>
            </w:tcBorders>
            <w:noWrap/>
            <w:vAlign w:val="bottom"/>
          </w:tcPr>
          <w:p w14:paraId="3F3A49BC" w14:textId="77777777" w:rsidR="00253F40" w:rsidRPr="00253F40" w:rsidRDefault="00253F40" w:rsidP="00153560">
            <w:pPr>
              <w:spacing w:line="240" w:lineRule="auto"/>
              <w:jc w:val="center"/>
              <w:rPr>
                <w:rFonts w:ascii="Times New Roman" w:hAnsi="Times New Roman"/>
                <w:sz w:val="24"/>
                <w:szCs w:val="24"/>
              </w:rPr>
            </w:pPr>
            <w:r w:rsidRPr="00253F40">
              <w:rPr>
                <w:rFonts w:ascii="Times New Roman" w:hAnsi="Times New Roman"/>
                <w:sz w:val="24"/>
                <w:szCs w:val="24"/>
              </w:rPr>
              <w:t>06</w:t>
            </w:r>
          </w:p>
        </w:tc>
      </w:tr>
      <w:tr w:rsidR="00253F40" w:rsidRPr="00253F40" w14:paraId="46509EC0" w14:textId="77777777" w:rsidTr="0015356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31F0419F" w14:textId="77777777" w:rsidR="00253F40" w:rsidRPr="00253F40" w:rsidRDefault="00253F40" w:rsidP="00153560">
            <w:pPr>
              <w:spacing w:line="240" w:lineRule="auto"/>
              <w:rPr>
                <w:rFonts w:ascii="Times New Roman" w:hAnsi="Times New Roman"/>
                <w:bCs/>
                <w:sz w:val="24"/>
                <w:szCs w:val="24"/>
              </w:rPr>
            </w:pPr>
            <w:r w:rsidRPr="00253F40">
              <w:rPr>
                <w:rFonts w:ascii="Times New Roman" w:hAnsi="Times New Roman"/>
                <w:bCs/>
                <w:sz w:val="24"/>
                <w:szCs w:val="24"/>
              </w:rPr>
              <w:t> R$ 2.012,64</w:t>
            </w:r>
          </w:p>
        </w:tc>
        <w:tc>
          <w:tcPr>
            <w:tcW w:w="5113" w:type="dxa"/>
            <w:tcBorders>
              <w:top w:val="single" w:sz="4" w:space="0" w:color="auto"/>
              <w:left w:val="single" w:sz="4" w:space="0" w:color="auto"/>
              <w:bottom w:val="single" w:sz="4" w:space="0" w:color="auto"/>
              <w:right w:val="single" w:sz="4" w:space="0" w:color="auto"/>
            </w:tcBorders>
            <w:noWrap/>
            <w:vAlign w:val="bottom"/>
          </w:tcPr>
          <w:p w14:paraId="69124FC5"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Técnico em Segurança do Trabalho</w:t>
            </w:r>
          </w:p>
        </w:tc>
        <w:tc>
          <w:tcPr>
            <w:tcW w:w="1004" w:type="dxa"/>
            <w:tcBorders>
              <w:top w:val="single" w:sz="4" w:space="0" w:color="auto"/>
              <w:left w:val="single" w:sz="4" w:space="0" w:color="auto"/>
              <w:bottom w:val="single" w:sz="4" w:space="0" w:color="auto"/>
              <w:right w:val="single" w:sz="4" w:space="0" w:color="auto"/>
            </w:tcBorders>
            <w:noWrap/>
            <w:vAlign w:val="bottom"/>
          </w:tcPr>
          <w:p w14:paraId="7E8B1EB1"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40 h</w:t>
            </w:r>
          </w:p>
        </w:tc>
        <w:tc>
          <w:tcPr>
            <w:tcW w:w="1134" w:type="dxa"/>
            <w:tcBorders>
              <w:top w:val="single" w:sz="4" w:space="0" w:color="auto"/>
              <w:left w:val="single" w:sz="4" w:space="0" w:color="auto"/>
              <w:bottom w:val="single" w:sz="4" w:space="0" w:color="auto"/>
              <w:right w:val="single" w:sz="4" w:space="0" w:color="auto"/>
            </w:tcBorders>
            <w:noWrap/>
            <w:vAlign w:val="bottom"/>
          </w:tcPr>
          <w:p w14:paraId="3A255C3F" w14:textId="77777777" w:rsidR="00253F40" w:rsidRPr="00253F40" w:rsidRDefault="00253F40" w:rsidP="00153560">
            <w:pPr>
              <w:spacing w:line="240" w:lineRule="auto"/>
              <w:jc w:val="center"/>
              <w:rPr>
                <w:rFonts w:ascii="Times New Roman" w:hAnsi="Times New Roman"/>
                <w:sz w:val="24"/>
                <w:szCs w:val="24"/>
              </w:rPr>
            </w:pPr>
            <w:r w:rsidRPr="00253F40">
              <w:rPr>
                <w:rFonts w:ascii="Times New Roman" w:hAnsi="Times New Roman"/>
                <w:sz w:val="24"/>
                <w:szCs w:val="24"/>
              </w:rPr>
              <w:t>03</w:t>
            </w:r>
          </w:p>
        </w:tc>
      </w:tr>
      <w:tr w:rsidR="00253F40" w:rsidRPr="00253F40" w14:paraId="28DE1537" w14:textId="77777777" w:rsidTr="0015356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1DE6F8A1" w14:textId="77777777" w:rsidR="00253F40" w:rsidRPr="00253F40" w:rsidRDefault="00253F40" w:rsidP="00153560">
            <w:pPr>
              <w:spacing w:line="240" w:lineRule="auto"/>
              <w:rPr>
                <w:rFonts w:ascii="Times New Roman" w:hAnsi="Times New Roman"/>
                <w:b/>
                <w:bCs/>
                <w:sz w:val="24"/>
                <w:szCs w:val="24"/>
              </w:rPr>
            </w:pPr>
            <w:r w:rsidRPr="00253F40">
              <w:rPr>
                <w:rFonts w:ascii="Times New Roman" w:hAnsi="Times New Roman"/>
                <w:b/>
                <w:bCs/>
                <w:sz w:val="24"/>
                <w:szCs w:val="24"/>
              </w:rPr>
              <w:t> R$ 2.488,99</w:t>
            </w:r>
          </w:p>
        </w:tc>
        <w:tc>
          <w:tcPr>
            <w:tcW w:w="5113" w:type="dxa"/>
            <w:tcBorders>
              <w:top w:val="single" w:sz="4" w:space="0" w:color="auto"/>
              <w:left w:val="single" w:sz="4" w:space="0" w:color="auto"/>
              <w:bottom w:val="single" w:sz="4" w:space="0" w:color="auto"/>
              <w:right w:val="single" w:sz="4" w:space="0" w:color="auto"/>
            </w:tcBorders>
            <w:noWrap/>
            <w:vAlign w:val="bottom"/>
          </w:tcPr>
          <w:p w14:paraId="40DCF9E7" w14:textId="77777777" w:rsidR="00253F40" w:rsidRPr="00253F40" w:rsidRDefault="00253F40" w:rsidP="00153560">
            <w:pPr>
              <w:spacing w:line="240" w:lineRule="auto"/>
              <w:rPr>
                <w:rFonts w:ascii="Times New Roman" w:hAnsi="Times New Roman"/>
                <w:b/>
                <w:sz w:val="24"/>
                <w:szCs w:val="24"/>
              </w:rPr>
            </w:pPr>
            <w:r w:rsidRPr="00253F40">
              <w:rPr>
                <w:rFonts w:ascii="Times New Roman" w:hAnsi="Times New Roman"/>
                <w:b/>
                <w:sz w:val="24"/>
                <w:szCs w:val="24"/>
              </w:rPr>
              <w:t>Técnico Administrativo I</w:t>
            </w:r>
          </w:p>
        </w:tc>
        <w:tc>
          <w:tcPr>
            <w:tcW w:w="1004" w:type="dxa"/>
            <w:tcBorders>
              <w:top w:val="single" w:sz="4" w:space="0" w:color="auto"/>
              <w:left w:val="single" w:sz="4" w:space="0" w:color="auto"/>
              <w:bottom w:val="single" w:sz="4" w:space="0" w:color="auto"/>
              <w:right w:val="single" w:sz="4" w:space="0" w:color="auto"/>
            </w:tcBorders>
            <w:noWrap/>
            <w:vAlign w:val="bottom"/>
          </w:tcPr>
          <w:p w14:paraId="786BDC58" w14:textId="77777777" w:rsidR="00253F40" w:rsidRPr="00253F40" w:rsidRDefault="00253F40" w:rsidP="00153560">
            <w:pPr>
              <w:spacing w:line="240" w:lineRule="auto"/>
              <w:rPr>
                <w:rFonts w:ascii="Times New Roman" w:hAnsi="Times New Roman"/>
                <w:b/>
                <w:sz w:val="24"/>
                <w:szCs w:val="24"/>
              </w:rPr>
            </w:pPr>
            <w:r w:rsidRPr="00253F40">
              <w:rPr>
                <w:rFonts w:ascii="Times New Roman" w:hAnsi="Times New Roman"/>
                <w:b/>
                <w:sz w:val="24"/>
                <w:szCs w:val="24"/>
              </w:rPr>
              <w:t>40 h</w:t>
            </w:r>
          </w:p>
        </w:tc>
        <w:tc>
          <w:tcPr>
            <w:tcW w:w="1134" w:type="dxa"/>
            <w:tcBorders>
              <w:top w:val="single" w:sz="4" w:space="0" w:color="auto"/>
              <w:left w:val="single" w:sz="4" w:space="0" w:color="auto"/>
              <w:bottom w:val="single" w:sz="4" w:space="0" w:color="auto"/>
              <w:right w:val="single" w:sz="4" w:space="0" w:color="auto"/>
            </w:tcBorders>
            <w:noWrap/>
            <w:vAlign w:val="bottom"/>
          </w:tcPr>
          <w:p w14:paraId="5CF11C78" w14:textId="77777777" w:rsidR="00253F40" w:rsidRPr="00253F40" w:rsidRDefault="00253F40" w:rsidP="00153560">
            <w:pPr>
              <w:spacing w:line="240" w:lineRule="auto"/>
              <w:jc w:val="center"/>
              <w:rPr>
                <w:rFonts w:ascii="Times New Roman" w:hAnsi="Times New Roman"/>
                <w:b/>
                <w:sz w:val="24"/>
                <w:szCs w:val="24"/>
              </w:rPr>
            </w:pPr>
            <w:r w:rsidRPr="00253F40">
              <w:rPr>
                <w:rFonts w:ascii="Times New Roman" w:hAnsi="Times New Roman"/>
                <w:b/>
                <w:sz w:val="24"/>
                <w:szCs w:val="24"/>
              </w:rPr>
              <w:t>60</w:t>
            </w:r>
          </w:p>
        </w:tc>
      </w:tr>
      <w:tr w:rsidR="00253F40" w:rsidRPr="00253F40" w14:paraId="7C1E35F4" w14:textId="77777777" w:rsidTr="0015356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6AE0AEDA" w14:textId="77777777" w:rsidR="00253F40" w:rsidRPr="00253F40" w:rsidRDefault="00253F40" w:rsidP="00153560">
            <w:pPr>
              <w:spacing w:line="240" w:lineRule="auto"/>
              <w:rPr>
                <w:rFonts w:ascii="Times New Roman" w:hAnsi="Times New Roman"/>
                <w:b/>
                <w:bCs/>
                <w:sz w:val="24"/>
                <w:szCs w:val="24"/>
              </w:rPr>
            </w:pPr>
            <w:r w:rsidRPr="00253F40">
              <w:rPr>
                <w:rFonts w:ascii="Times New Roman" w:hAnsi="Times New Roman"/>
                <w:b/>
                <w:bCs/>
                <w:sz w:val="24"/>
                <w:szCs w:val="24"/>
              </w:rPr>
              <w:t>R$ 3.240,35</w:t>
            </w:r>
          </w:p>
        </w:tc>
        <w:tc>
          <w:tcPr>
            <w:tcW w:w="5113" w:type="dxa"/>
            <w:tcBorders>
              <w:top w:val="single" w:sz="4" w:space="0" w:color="auto"/>
              <w:left w:val="single" w:sz="4" w:space="0" w:color="auto"/>
              <w:bottom w:val="single" w:sz="4" w:space="0" w:color="auto"/>
              <w:right w:val="single" w:sz="4" w:space="0" w:color="auto"/>
            </w:tcBorders>
            <w:noWrap/>
            <w:vAlign w:val="bottom"/>
          </w:tcPr>
          <w:p w14:paraId="48A0D329" w14:textId="77777777" w:rsidR="00253F40" w:rsidRPr="00253F40" w:rsidRDefault="00253F40" w:rsidP="00153560">
            <w:pPr>
              <w:spacing w:line="240" w:lineRule="auto"/>
              <w:rPr>
                <w:rFonts w:ascii="Times New Roman" w:hAnsi="Times New Roman"/>
                <w:b/>
                <w:sz w:val="24"/>
                <w:szCs w:val="24"/>
              </w:rPr>
            </w:pPr>
            <w:r w:rsidRPr="00253F40">
              <w:rPr>
                <w:rFonts w:ascii="Times New Roman" w:hAnsi="Times New Roman"/>
                <w:b/>
                <w:sz w:val="24"/>
                <w:szCs w:val="24"/>
              </w:rPr>
              <w:t>Técnico Administrativo II</w:t>
            </w:r>
          </w:p>
        </w:tc>
        <w:tc>
          <w:tcPr>
            <w:tcW w:w="1004" w:type="dxa"/>
            <w:tcBorders>
              <w:top w:val="single" w:sz="4" w:space="0" w:color="auto"/>
              <w:left w:val="single" w:sz="4" w:space="0" w:color="auto"/>
              <w:bottom w:val="single" w:sz="4" w:space="0" w:color="auto"/>
              <w:right w:val="single" w:sz="4" w:space="0" w:color="auto"/>
            </w:tcBorders>
            <w:noWrap/>
            <w:vAlign w:val="bottom"/>
          </w:tcPr>
          <w:p w14:paraId="5CD1B05F" w14:textId="77777777" w:rsidR="00253F40" w:rsidRPr="00253F40" w:rsidRDefault="00253F40" w:rsidP="00153560">
            <w:pPr>
              <w:spacing w:line="240" w:lineRule="auto"/>
              <w:rPr>
                <w:rFonts w:ascii="Times New Roman" w:hAnsi="Times New Roman"/>
                <w:b/>
                <w:sz w:val="24"/>
                <w:szCs w:val="24"/>
              </w:rPr>
            </w:pPr>
            <w:r w:rsidRPr="00253F40">
              <w:rPr>
                <w:rFonts w:ascii="Times New Roman" w:hAnsi="Times New Roman"/>
                <w:b/>
                <w:sz w:val="24"/>
                <w:szCs w:val="24"/>
              </w:rPr>
              <w:t>40 h</w:t>
            </w:r>
          </w:p>
        </w:tc>
        <w:tc>
          <w:tcPr>
            <w:tcW w:w="1134" w:type="dxa"/>
            <w:tcBorders>
              <w:top w:val="single" w:sz="4" w:space="0" w:color="auto"/>
              <w:left w:val="single" w:sz="4" w:space="0" w:color="auto"/>
              <w:bottom w:val="single" w:sz="4" w:space="0" w:color="auto"/>
              <w:right w:val="single" w:sz="4" w:space="0" w:color="auto"/>
            </w:tcBorders>
            <w:noWrap/>
            <w:vAlign w:val="bottom"/>
          </w:tcPr>
          <w:p w14:paraId="73681C9A" w14:textId="77777777" w:rsidR="00253F40" w:rsidRPr="00253F40" w:rsidRDefault="00253F40" w:rsidP="00153560">
            <w:pPr>
              <w:spacing w:line="240" w:lineRule="auto"/>
              <w:jc w:val="center"/>
              <w:rPr>
                <w:rFonts w:ascii="Times New Roman" w:hAnsi="Times New Roman"/>
                <w:b/>
                <w:sz w:val="24"/>
                <w:szCs w:val="24"/>
              </w:rPr>
            </w:pPr>
            <w:r w:rsidRPr="00253F40">
              <w:rPr>
                <w:rFonts w:ascii="Times New Roman" w:hAnsi="Times New Roman"/>
                <w:b/>
                <w:sz w:val="24"/>
                <w:szCs w:val="24"/>
              </w:rPr>
              <w:t>15</w:t>
            </w:r>
          </w:p>
        </w:tc>
      </w:tr>
      <w:tr w:rsidR="00253F40" w:rsidRPr="00253F40" w14:paraId="4FE6DC7B" w14:textId="77777777" w:rsidTr="00153560">
        <w:trPr>
          <w:trHeight w:val="264"/>
        </w:trPr>
        <w:tc>
          <w:tcPr>
            <w:tcW w:w="2045" w:type="dxa"/>
            <w:tcBorders>
              <w:top w:val="single" w:sz="4" w:space="0" w:color="auto"/>
              <w:left w:val="single" w:sz="4" w:space="0" w:color="auto"/>
              <w:bottom w:val="single" w:sz="4" w:space="0" w:color="auto"/>
              <w:right w:val="single" w:sz="4" w:space="0" w:color="auto"/>
            </w:tcBorders>
            <w:noWrap/>
            <w:vAlign w:val="bottom"/>
          </w:tcPr>
          <w:p w14:paraId="2E08D524" w14:textId="77777777" w:rsidR="00253F40" w:rsidRPr="00253F40" w:rsidRDefault="00253F40" w:rsidP="00153560">
            <w:pPr>
              <w:spacing w:line="240" w:lineRule="auto"/>
              <w:rPr>
                <w:rFonts w:ascii="Times New Roman" w:hAnsi="Times New Roman"/>
                <w:bCs/>
                <w:sz w:val="24"/>
                <w:szCs w:val="24"/>
              </w:rPr>
            </w:pPr>
            <w:r w:rsidRPr="00253F40">
              <w:rPr>
                <w:rFonts w:ascii="Times New Roman" w:hAnsi="Times New Roman"/>
                <w:bCs/>
                <w:sz w:val="24"/>
                <w:szCs w:val="24"/>
              </w:rPr>
              <w:t>R$ 2.683,52</w:t>
            </w:r>
          </w:p>
        </w:tc>
        <w:tc>
          <w:tcPr>
            <w:tcW w:w="5113" w:type="dxa"/>
            <w:tcBorders>
              <w:top w:val="single" w:sz="4" w:space="0" w:color="auto"/>
              <w:left w:val="single" w:sz="4" w:space="0" w:color="auto"/>
              <w:bottom w:val="single" w:sz="4" w:space="0" w:color="auto"/>
              <w:right w:val="single" w:sz="4" w:space="0" w:color="auto"/>
            </w:tcBorders>
            <w:noWrap/>
            <w:vAlign w:val="bottom"/>
          </w:tcPr>
          <w:p w14:paraId="23E59787"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Agente de Controle Interno</w:t>
            </w:r>
          </w:p>
        </w:tc>
        <w:tc>
          <w:tcPr>
            <w:tcW w:w="1004" w:type="dxa"/>
            <w:tcBorders>
              <w:top w:val="single" w:sz="4" w:space="0" w:color="auto"/>
              <w:left w:val="single" w:sz="4" w:space="0" w:color="auto"/>
              <w:bottom w:val="single" w:sz="4" w:space="0" w:color="auto"/>
              <w:right w:val="single" w:sz="4" w:space="0" w:color="auto"/>
            </w:tcBorders>
            <w:noWrap/>
            <w:vAlign w:val="bottom"/>
          </w:tcPr>
          <w:p w14:paraId="39F2DA87"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40 h</w:t>
            </w:r>
          </w:p>
        </w:tc>
        <w:tc>
          <w:tcPr>
            <w:tcW w:w="1134" w:type="dxa"/>
            <w:tcBorders>
              <w:top w:val="single" w:sz="4" w:space="0" w:color="auto"/>
              <w:left w:val="single" w:sz="4" w:space="0" w:color="auto"/>
              <w:bottom w:val="single" w:sz="4" w:space="0" w:color="auto"/>
              <w:right w:val="single" w:sz="4" w:space="0" w:color="auto"/>
            </w:tcBorders>
            <w:noWrap/>
            <w:vAlign w:val="bottom"/>
          </w:tcPr>
          <w:p w14:paraId="34B647A2" w14:textId="77777777" w:rsidR="00253F40" w:rsidRPr="00253F40" w:rsidRDefault="00253F40" w:rsidP="00153560">
            <w:pPr>
              <w:spacing w:line="240" w:lineRule="auto"/>
              <w:jc w:val="center"/>
              <w:rPr>
                <w:rFonts w:ascii="Times New Roman" w:hAnsi="Times New Roman"/>
                <w:sz w:val="24"/>
                <w:szCs w:val="24"/>
              </w:rPr>
            </w:pPr>
            <w:r w:rsidRPr="00253F40">
              <w:rPr>
                <w:rFonts w:ascii="Times New Roman" w:hAnsi="Times New Roman"/>
                <w:sz w:val="24"/>
                <w:szCs w:val="24"/>
              </w:rPr>
              <w:t>03</w:t>
            </w:r>
          </w:p>
        </w:tc>
      </w:tr>
    </w:tbl>
    <w:p w14:paraId="66A53139" w14:textId="77777777" w:rsidR="00253F40" w:rsidRPr="00253F40" w:rsidRDefault="00253F40" w:rsidP="00253F40">
      <w:pPr>
        <w:keepLines/>
        <w:widowControl w:val="0"/>
        <w:spacing w:line="240" w:lineRule="auto"/>
        <w:ind w:right="-1"/>
        <w:rPr>
          <w:rFonts w:ascii="Times New Roman" w:hAnsi="Times New Roman"/>
          <w:b/>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253F40" w:rsidRPr="00253F40" w14:paraId="257115DD" w14:textId="77777777" w:rsidTr="00153560">
        <w:trPr>
          <w:trHeight w:val="255"/>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6A5E500A" w14:textId="77777777" w:rsidR="00253F40" w:rsidRPr="00253F40" w:rsidRDefault="00253F40" w:rsidP="00153560">
            <w:pPr>
              <w:spacing w:line="240" w:lineRule="auto"/>
              <w:rPr>
                <w:rFonts w:ascii="Times New Roman" w:hAnsi="Times New Roman"/>
                <w:sz w:val="24"/>
                <w:szCs w:val="24"/>
              </w:rPr>
            </w:pPr>
          </w:p>
          <w:p w14:paraId="3F3184E5" w14:textId="77777777" w:rsidR="00253F40" w:rsidRPr="00253F40" w:rsidRDefault="00253F40" w:rsidP="00153560">
            <w:pPr>
              <w:spacing w:line="240" w:lineRule="auto"/>
              <w:rPr>
                <w:rFonts w:ascii="Times New Roman" w:hAnsi="Times New Roman"/>
                <w:b/>
                <w:sz w:val="24"/>
                <w:szCs w:val="24"/>
              </w:rPr>
            </w:pPr>
            <w:r w:rsidRPr="00253F40">
              <w:rPr>
                <w:rFonts w:ascii="Times New Roman" w:hAnsi="Times New Roman"/>
                <w:b/>
                <w:sz w:val="24"/>
                <w:szCs w:val="24"/>
              </w:rPr>
              <w:t>CLASSES</w:t>
            </w:r>
          </w:p>
          <w:p w14:paraId="69C4294B" w14:textId="77777777" w:rsidR="00253F40" w:rsidRPr="00253F40" w:rsidRDefault="00253F40" w:rsidP="00153560">
            <w:pPr>
              <w:spacing w:line="240" w:lineRule="auto"/>
              <w:rPr>
                <w:rFonts w:ascii="Times New Roman" w:hAnsi="Times New Roman"/>
                <w:sz w:val="24"/>
                <w:szCs w:val="24"/>
              </w:rPr>
            </w:pPr>
          </w:p>
        </w:tc>
      </w:tr>
      <w:tr w:rsidR="00253F40" w:rsidRPr="00253F40" w14:paraId="24B9CF15" w14:textId="77777777" w:rsidTr="00153560">
        <w:trPr>
          <w:trHeight w:val="600"/>
        </w:trPr>
        <w:tc>
          <w:tcPr>
            <w:tcW w:w="2380" w:type="dxa"/>
            <w:tcBorders>
              <w:top w:val="nil"/>
              <w:left w:val="single" w:sz="4" w:space="0" w:color="auto"/>
              <w:bottom w:val="single" w:sz="4" w:space="0" w:color="auto"/>
              <w:right w:val="single" w:sz="4" w:space="0" w:color="auto"/>
            </w:tcBorders>
            <w:noWrap/>
            <w:vAlign w:val="center"/>
          </w:tcPr>
          <w:p w14:paraId="7E607D2C" w14:textId="77777777" w:rsidR="00253F40" w:rsidRPr="00253F40" w:rsidRDefault="00253F40" w:rsidP="00153560">
            <w:pPr>
              <w:spacing w:line="240" w:lineRule="auto"/>
              <w:rPr>
                <w:rFonts w:ascii="Times New Roman" w:hAnsi="Times New Roman"/>
                <w:b/>
                <w:bCs/>
                <w:sz w:val="24"/>
                <w:szCs w:val="24"/>
              </w:rPr>
            </w:pPr>
            <w:r w:rsidRPr="00253F40">
              <w:rPr>
                <w:rFonts w:ascii="Times New Roman" w:hAnsi="Times New Roman"/>
                <w:b/>
                <w:bCs/>
                <w:sz w:val="24"/>
                <w:szCs w:val="24"/>
              </w:rPr>
              <w:t>A</w:t>
            </w:r>
          </w:p>
        </w:tc>
        <w:tc>
          <w:tcPr>
            <w:tcW w:w="2380" w:type="dxa"/>
            <w:tcBorders>
              <w:top w:val="nil"/>
              <w:left w:val="nil"/>
              <w:bottom w:val="single" w:sz="4" w:space="0" w:color="auto"/>
              <w:right w:val="single" w:sz="4" w:space="0" w:color="auto"/>
            </w:tcBorders>
            <w:noWrap/>
            <w:vAlign w:val="center"/>
          </w:tcPr>
          <w:p w14:paraId="56AF0289" w14:textId="77777777" w:rsidR="00253F40" w:rsidRPr="00253F40" w:rsidRDefault="00253F40" w:rsidP="00153560">
            <w:pPr>
              <w:spacing w:line="240" w:lineRule="auto"/>
              <w:rPr>
                <w:rFonts w:ascii="Times New Roman" w:hAnsi="Times New Roman"/>
                <w:b/>
                <w:bCs/>
                <w:sz w:val="24"/>
                <w:szCs w:val="24"/>
              </w:rPr>
            </w:pPr>
            <w:r w:rsidRPr="00253F40">
              <w:rPr>
                <w:rFonts w:ascii="Times New Roman" w:hAnsi="Times New Roman"/>
                <w:b/>
                <w:bCs/>
                <w:sz w:val="24"/>
                <w:szCs w:val="24"/>
              </w:rPr>
              <w:t>B</w:t>
            </w:r>
          </w:p>
        </w:tc>
        <w:tc>
          <w:tcPr>
            <w:tcW w:w="2380" w:type="dxa"/>
            <w:tcBorders>
              <w:top w:val="nil"/>
              <w:left w:val="nil"/>
              <w:bottom w:val="single" w:sz="4" w:space="0" w:color="auto"/>
              <w:right w:val="single" w:sz="4" w:space="0" w:color="auto"/>
            </w:tcBorders>
            <w:noWrap/>
            <w:vAlign w:val="center"/>
          </w:tcPr>
          <w:p w14:paraId="13011DDC" w14:textId="77777777" w:rsidR="00253F40" w:rsidRPr="00253F40" w:rsidRDefault="00253F40" w:rsidP="00153560">
            <w:pPr>
              <w:spacing w:line="240" w:lineRule="auto"/>
              <w:rPr>
                <w:rFonts w:ascii="Times New Roman" w:hAnsi="Times New Roman"/>
                <w:b/>
                <w:bCs/>
                <w:sz w:val="24"/>
                <w:szCs w:val="24"/>
              </w:rPr>
            </w:pPr>
            <w:r w:rsidRPr="00253F40">
              <w:rPr>
                <w:rFonts w:ascii="Times New Roman" w:hAnsi="Times New Roman"/>
                <w:b/>
                <w:bCs/>
                <w:sz w:val="24"/>
                <w:szCs w:val="24"/>
              </w:rPr>
              <w:t>C</w:t>
            </w:r>
          </w:p>
        </w:tc>
        <w:tc>
          <w:tcPr>
            <w:tcW w:w="2091" w:type="dxa"/>
            <w:tcBorders>
              <w:top w:val="nil"/>
              <w:left w:val="nil"/>
              <w:bottom w:val="single" w:sz="4" w:space="0" w:color="auto"/>
              <w:right w:val="single" w:sz="4" w:space="0" w:color="auto"/>
            </w:tcBorders>
            <w:noWrap/>
            <w:vAlign w:val="center"/>
          </w:tcPr>
          <w:p w14:paraId="2CE33D77" w14:textId="77777777" w:rsidR="00253F40" w:rsidRPr="00253F40" w:rsidRDefault="00253F40" w:rsidP="00153560">
            <w:pPr>
              <w:spacing w:line="240" w:lineRule="auto"/>
              <w:rPr>
                <w:rFonts w:ascii="Times New Roman" w:hAnsi="Times New Roman"/>
                <w:b/>
                <w:bCs/>
                <w:sz w:val="24"/>
                <w:szCs w:val="24"/>
              </w:rPr>
            </w:pPr>
            <w:r w:rsidRPr="00253F40">
              <w:rPr>
                <w:rFonts w:ascii="Times New Roman" w:hAnsi="Times New Roman"/>
                <w:b/>
                <w:bCs/>
                <w:sz w:val="24"/>
                <w:szCs w:val="24"/>
              </w:rPr>
              <w:t>D</w:t>
            </w:r>
          </w:p>
        </w:tc>
      </w:tr>
      <w:tr w:rsidR="00253F40" w:rsidRPr="00253F40" w14:paraId="5662D8E5" w14:textId="77777777" w:rsidTr="00153560">
        <w:trPr>
          <w:trHeight w:val="1997"/>
        </w:trPr>
        <w:tc>
          <w:tcPr>
            <w:tcW w:w="2380" w:type="dxa"/>
            <w:tcBorders>
              <w:top w:val="nil"/>
              <w:left w:val="single" w:sz="4" w:space="0" w:color="auto"/>
              <w:bottom w:val="single" w:sz="4" w:space="0" w:color="auto"/>
              <w:right w:val="single" w:sz="4" w:space="0" w:color="auto"/>
            </w:tcBorders>
          </w:tcPr>
          <w:p w14:paraId="074A0BBC"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Habilitação em Nível de Ensino Médio ou Técnico de Nível Médio de acordo com a área de atuação.</w:t>
            </w:r>
          </w:p>
        </w:tc>
        <w:tc>
          <w:tcPr>
            <w:tcW w:w="2380" w:type="dxa"/>
            <w:tcBorders>
              <w:top w:val="nil"/>
              <w:left w:val="nil"/>
              <w:bottom w:val="single" w:sz="4" w:space="0" w:color="auto"/>
              <w:right w:val="single" w:sz="4" w:space="0" w:color="auto"/>
            </w:tcBorders>
          </w:tcPr>
          <w:p w14:paraId="3EB0DA21"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21ACEB9F"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Requisito da Classe B, mais Graduação em Nível Superior.</w:t>
            </w:r>
          </w:p>
        </w:tc>
        <w:tc>
          <w:tcPr>
            <w:tcW w:w="2091" w:type="dxa"/>
            <w:tcBorders>
              <w:top w:val="nil"/>
              <w:left w:val="nil"/>
              <w:bottom w:val="single" w:sz="4" w:space="0" w:color="auto"/>
              <w:right w:val="single" w:sz="4" w:space="0" w:color="auto"/>
            </w:tcBorders>
          </w:tcPr>
          <w:p w14:paraId="01D7FF1E"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Requisito da Classe C, mais curso de pós-graduação em nível de especialista "latu senso" de no mínimo 360 (trezentos e Sessenta) horas.</w:t>
            </w:r>
          </w:p>
        </w:tc>
      </w:tr>
    </w:tbl>
    <w:p w14:paraId="2927AF79" w14:textId="77777777" w:rsidR="00253F40" w:rsidRPr="00253F40" w:rsidRDefault="00253F40" w:rsidP="00253F40">
      <w:pPr>
        <w:pStyle w:val="Corpodetexto"/>
        <w:spacing w:line="240" w:lineRule="auto"/>
        <w:jc w:val="both"/>
        <w:rPr>
          <w:rFonts w:ascii="Times New Roman" w:eastAsia="MS Mincho" w:hAnsi="Times New Roman"/>
          <w:b/>
          <w:w w:val="101"/>
        </w:rPr>
      </w:pPr>
    </w:p>
    <w:p w14:paraId="72837D1C" w14:textId="77777777" w:rsidR="00253F40" w:rsidRPr="00253F40" w:rsidRDefault="00253F40" w:rsidP="00873268">
      <w:pPr>
        <w:pStyle w:val="Corpodetexto"/>
        <w:spacing w:line="240" w:lineRule="auto"/>
        <w:rPr>
          <w:rFonts w:ascii="Times New Roman" w:hAnsi="Times New Roman"/>
          <w:b/>
        </w:rPr>
      </w:pPr>
      <w:r w:rsidRPr="00253F40">
        <w:rPr>
          <w:rFonts w:ascii="Times New Roman" w:hAnsi="Times New Roman"/>
          <w:b/>
        </w:rPr>
        <w:t>ATRIBUIÇÕES DO GRUPO OCUPACIONAL</w:t>
      </w: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6"/>
      </w:tblGrid>
      <w:tr w:rsidR="00253F40" w:rsidRPr="00253F40" w14:paraId="3CD6A900" w14:textId="77777777" w:rsidTr="00153560">
        <w:tc>
          <w:tcPr>
            <w:tcW w:w="9226" w:type="dxa"/>
            <w:tcBorders>
              <w:top w:val="single" w:sz="4" w:space="0" w:color="auto"/>
              <w:left w:val="single" w:sz="4" w:space="0" w:color="auto"/>
              <w:bottom w:val="single" w:sz="4" w:space="0" w:color="auto"/>
              <w:right w:val="single" w:sz="4" w:space="0" w:color="auto"/>
            </w:tcBorders>
          </w:tcPr>
          <w:p w14:paraId="3963984E" w14:textId="77777777" w:rsidR="00253F40" w:rsidRPr="00253F40" w:rsidRDefault="00253F40" w:rsidP="00153560">
            <w:pPr>
              <w:spacing w:line="240" w:lineRule="auto"/>
              <w:rPr>
                <w:rFonts w:ascii="Times New Roman" w:hAnsi="Times New Roman"/>
                <w:sz w:val="24"/>
                <w:szCs w:val="24"/>
              </w:rPr>
            </w:pPr>
            <w:r w:rsidRPr="00253F40">
              <w:rPr>
                <w:rFonts w:ascii="Times New Roman" w:hAnsi="Times New Roman"/>
                <w:sz w:val="24"/>
                <w:szCs w:val="24"/>
              </w:rPr>
              <w:t>Compreende os cargos que se destinam a executar e coordenar tarefas de apoio técnico - administrativo, desenvolver atividades que requer determinado grau de autonomia, caracterizados pelas ações desenvolvidas em campo de conhecimento específico. Conhecimentos básicos de processador de textos, planilhas eletrônicas, internet e domínio da legislação referente à sua área de atuação.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w:t>
            </w:r>
          </w:p>
        </w:tc>
      </w:tr>
    </w:tbl>
    <w:p w14:paraId="3108A1FB" w14:textId="77777777" w:rsidR="00253F40" w:rsidRPr="0085534E" w:rsidRDefault="00253F40" w:rsidP="007E3B7D">
      <w:pPr>
        <w:keepLines/>
        <w:widowControl w:val="0"/>
        <w:spacing w:line="240" w:lineRule="auto"/>
        <w:ind w:right="-1"/>
        <w:rPr>
          <w:rFonts w:ascii="Times New Roman" w:hAnsi="Times New Roman" w:cs="Times New Roman"/>
          <w:b/>
          <w:color w:val="auto"/>
          <w:sz w:val="24"/>
          <w:szCs w:val="24"/>
          <w:u w:val="single"/>
        </w:rPr>
      </w:pPr>
    </w:p>
    <w:p w14:paraId="083A7762" w14:textId="77777777" w:rsidR="00374083" w:rsidRDefault="00374083" w:rsidP="004C409C">
      <w:pPr>
        <w:spacing w:line="240" w:lineRule="auto"/>
        <w:jc w:val="center"/>
        <w:rPr>
          <w:rFonts w:ascii="Times New Roman" w:hAnsi="Times New Roman" w:cs="Times New Roman"/>
          <w:strike/>
          <w:color w:val="0000FF"/>
          <w:sz w:val="24"/>
          <w:szCs w:val="24"/>
        </w:rPr>
      </w:pPr>
    </w:p>
    <w:p w14:paraId="6E68AC12" w14:textId="77777777" w:rsidR="00374083" w:rsidRDefault="00374083" w:rsidP="004C409C">
      <w:pPr>
        <w:spacing w:line="240" w:lineRule="auto"/>
        <w:jc w:val="center"/>
        <w:rPr>
          <w:rFonts w:ascii="Times New Roman" w:hAnsi="Times New Roman" w:cs="Times New Roman"/>
          <w:strike/>
          <w:color w:val="0000FF"/>
          <w:sz w:val="24"/>
          <w:szCs w:val="24"/>
        </w:rPr>
      </w:pPr>
    </w:p>
    <w:p w14:paraId="0F40431A" w14:textId="77777777" w:rsidR="00374083" w:rsidRDefault="00374083" w:rsidP="004C409C">
      <w:pPr>
        <w:spacing w:line="240" w:lineRule="auto"/>
        <w:jc w:val="center"/>
        <w:rPr>
          <w:rFonts w:ascii="Times New Roman" w:hAnsi="Times New Roman" w:cs="Times New Roman"/>
          <w:strike/>
          <w:color w:val="0000FF"/>
          <w:sz w:val="24"/>
          <w:szCs w:val="24"/>
        </w:rPr>
      </w:pPr>
    </w:p>
    <w:p w14:paraId="4F4B5B8D" w14:textId="77777777" w:rsidR="00374083" w:rsidRDefault="00374083" w:rsidP="004C409C">
      <w:pPr>
        <w:spacing w:line="240" w:lineRule="auto"/>
        <w:jc w:val="center"/>
        <w:rPr>
          <w:rFonts w:ascii="Times New Roman" w:hAnsi="Times New Roman" w:cs="Times New Roman"/>
          <w:strike/>
          <w:color w:val="0000FF"/>
          <w:sz w:val="24"/>
          <w:szCs w:val="24"/>
        </w:rPr>
      </w:pPr>
    </w:p>
    <w:p w14:paraId="022D9497" w14:textId="2F5AF3E5" w:rsidR="004C409C" w:rsidRPr="005A67F0" w:rsidRDefault="004C409C" w:rsidP="004C409C">
      <w:pPr>
        <w:spacing w:line="240" w:lineRule="auto"/>
        <w:jc w:val="center"/>
        <w:rPr>
          <w:rFonts w:ascii="Times New Roman" w:hAnsi="Times New Roman" w:cs="Times New Roman"/>
          <w:strike/>
          <w:color w:val="0000FF"/>
          <w:sz w:val="24"/>
          <w:szCs w:val="24"/>
        </w:rPr>
      </w:pPr>
      <w:r w:rsidRPr="005A67F0">
        <w:rPr>
          <w:rFonts w:ascii="Times New Roman" w:hAnsi="Times New Roman" w:cs="Times New Roman"/>
          <w:strike/>
          <w:color w:val="0000FF"/>
          <w:sz w:val="24"/>
          <w:szCs w:val="24"/>
        </w:rPr>
        <w:t>(Redação dada pela LC nº 150/2012)</w:t>
      </w:r>
    </w:p>
    <w:p w14:paraId="29AA15EF" w14:textId="77777777" w:rsidR="007E3B7D" w:rsidRPr="005A67F0" w:rsidRDefault="007E3B7D" w:rsidP="007E3B7D">
      <w:pPr>
        <w:keepLines/>
        <w:widowControl w:val="0"/>
        <w:spacing w:line="240" w:lineRule="auto"/>
        <w:ind w:right="-1"/>
        <w:rPr>
          <w:rFonts w:ascii="Times New Roman" w:hAnsi="Times New Roman" w:cs="Times New Roman"/>
          <w:b/>
          <w:strike/>
          <w:color w:val="auto"/>
          <w:sz w:val="24"/>
          <w:szCs w:val="24"/>
          <w:u w:val="single"/>
        </w:rPr>
      </w:pPr>
    </w:p>
    <w:tbl>
      <w:tblPr>
        <w:tblW w:w="9296" w:type="dxa"/>
        <w:tblLayout w:type="fixed"/>
        <w:tblCellMar>
          <w:left w:w="70" w:type="dxa"/>
          <w:right w:w="70" w:type="dxa"/>
        </w:tblCellMar>
        <w:tblLook w:val="04A0" w:firstRow="1" w:lastRow="0" w:firstColumn="1" w:lastColumn="0" w:noHBand="0" w:noVBand="1"/>
      </w:tblPr>
      <w:tblGrid>
        <w:gridCol w:w="2905"/>
        <w:gridCol w:w="3969"/>
        <w:gridCol w:w="993"/>
        <w:gridCol w:w="1429"/>
      </w:tblGrid>
      <w:tr w:rsidR="007E3B7D" w:rsidRPr="005A67F0" w14:paraId="27F6431E" w14:textId="77777777" w:rsidTr="007E3B7D">
        <w:trPr>
          <w:trHeight w:val="280"/>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7D184AB0" w14:textId="77777777" w:rsidR="007E3B7D" w:rsidRPr="005A67F0" w:rsidRDefault="007E3B7D" w:rsidP="007E3B7D">
            <w:pPr>
              <w:spacing w:line="240" w:lineRule="auto"/>
              <w:ind w:right="-1"/>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Grupo Ocupacional: TÉCNICO DE NÍVEL SUPERIOR</w:t>
            </w:r>
          </w:p>
        </w:tc>
      </w:tr>
      <w:tr w:rsidR="007E3B7D" w:rsidRPr="005A67F0" w14:paraId="7A93061D" w14:textId="77777777" w:rsidTr="007E3B7D">
        <w:trPr>
          <w:trHeight w:val="118"/>
        </w:trPr>
        <w:tc>
          <w:tcPr>
            <w:tcW w:w="2905" w:type="dxa"/>
            <w:tcBorders>
              <w:top w:val="nil"/>
              <w:left w:val="single" w:sz="4" w:space="0" w:color="auto"/>
              <w:bottom w:val="single" w:sz="8" w:space="0" w:color="auto"/>
              <w:right w:val="nil"/>
            </w:tcBorders>
            <w:vAlign w:val="center"/>
          </w:tcPr>
          <w:p w14:paraId="2D798F12" w14:textId="77777777" w:rsidR="007E3B7D" w:rsidRPr="005A67F0" w:rsidRDefault="007E3B7D" w:rsidP="007E3B7D">
            <w:pPr>
              <w:spacing w:line="240" w:lineRule="auto"/>
              <w:ind w:right="-1"/>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Vencimento Inicial</w:t>
            </w:r>
          </w:p>
        </w:tc>
        <w:tc>
          <w:tcPr>
            <w:tcW w:w="3969" w:type="dxa"/>
            <w:tcBorders>
              <w:top w:val="single" w:sz="8" w:space="0" w:color="auto"/>
              <w:left w:val="single" w:sz="8" w:space="0" w:color="auto"/>
              <w:bottom w:val="single" w:sz="8" w:space="0" w:color="auto"/>
              <w:right w:val="single" w:sz="8" w:space="0" w:color="000000"/>
            </w:tcBorders>
            <w:vAlign w:val="center"/>
          </w:tcPr>
          <w:p w14:paraId="2B726FB8" w14:textId="77777777" w:rsidR="007E3B7D" w:rsidRPr="005A67F0" w:rsidRDefault="007E3B7D" w:rsidP="007E3B7D">
            <w:pPr>
              <w:spacing w:line="240" w:lineRule="auto"/>
              <w:ind w:right="-1"/>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Título do Cargo</w:t>
            </w:r>
          </w:p>
        </w:tc>
        <w:tc>
          <w:tcPr>
            <w:tcW w:w="993" w:type="dxa"/>
            <w:tcBorders>
              <w:top w:val="nil"/>
              <w:left w:val="nil"/>
              <w:bottom w:val="single" w:sz="8" w:space="0" w:color="auto"/>
              <w:right w:val="single" w:sz="8" w:space="0" w:color="auto"/>
            </w:tcBorders>
            <w:vAlign w:val="center"/>
          </w:tcPr>
          <w:p w14:paraId="6034B8F0" w14:textId="77777777" w:rsidR="007E3B7D" w:rsidRPr="005A67F0" w:rsidRDefault="007E3B7D" w:rsidP="007E3B7D">
            <w:pPr>
              <w:spacing w:line="240" w:lineRule="auto"/>
              <w:ind w:right="-1"/>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HS/ Sem</w:t>
            </w:r>
          </w:p>
        </w:tc>
        <w:tc>
          <w:tcPr>
            <w:tcW w:w="1429" w:type="dxa"/>
            <w:tcBorders>
              <w:top w:val="nil"/>
              <w:left w:val="nil"/>
              <w:bottom w:val="single" w:sz="8" w:space="0" w:color="auto"/>
              <w:right w:val="single" w:sz="4" w:space="0" w:color="auto"/>
            </w:tcBorders>
            <w:vAlign w:val="center"/>
          </w:tcPr>
          <w:p w14:paraId="61A7B9E2" w14:textId="77777777" w:rsidR="007E3B7D" w:rsidRPr="005A67F0" w:rsidRDefault="007E3B7D" w:rsidP="007E3B7D">
            <w:pPr>
              <w:spacing w:line="240" w:lineRule="auto"/>
              <w:ind w:right="-1"/>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Nº de Vagas</w:t>
            </w:r>
          </w:p>
        </w:tc>
      </w:tr>
      <w:tr w:rsidR="007E3B7D" w:rsidRPr="005A67F0" w14:paraId="75472720"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755E7FC4"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45587E82"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Advogado</w:t>
            </w:r>
          </w:p>
        </w:tc>
        <w:tc>
          <w:tcPr>
            <w:tcW w:w="993" w:type="dxa"/>
            <w:tcBorders>
              <w:top w:val="nil"/>
              <w:left w:val="nil"/>
              <w:bottom w:val="single" w:sz="4" w:space="0" w:color="auto"/>
              <w:right w:val="single" w:sz="4" w:space="0" w:color="auto"/>
            </w:tcBorders>
            <w:noWrap/>
            <w:vAlign w:val="bottom"/>
          </w:tcPr>
          <w:p w14:paraId="6EFA2840"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0DE71617"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167AAD7D"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45B4EE5C"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49292373"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Arquiteto</w:t>
            </w:r>
          </w:p>
        </w:tc>
        <w:tc>
          <w:tcPr>
            <w:tcW w:w="993" w:type="dxa"/>
            <w:tcBorders>
              <w:top w:val="nil"/>
              <w:left w:val="nil"/>
              <w:bottom w:val="single" w:sz="4" w:space="0" w:color="auto"/>
              <w:right w:val="single" w:sz="4" w:space="0" w:color="auto"/>
            </w:tcBorders>
            <w:noWrap/>
            <w:vAlign w:val="bottom"/>
          </w:tcPr>
          <w:p w14:paraId="4A41DF6C"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5C251A9C"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r w:rsidR="007E3B7D" w:rsidRPr="005A67F0" w14:paraId="5168F7B8"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7B5E4D94"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6BD3174E"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Assistente Social</w:t>
            </w:r>
          </w:p>
        </w:tc>
        <w:tc>
          <w:tcPr>
            <w:tcW w:w="993" w:type="dxa"/>
            <w:tcBorders>
              <w:top w:val="nil"/>
              <w:left w:val="nil"/>
              <w:bottom w:val="single" w:sz="4" w:space="0" w:color="auto"/>
              <w:right w:val="single" w:sz="4" w:space="0" w:color="auto"/>
            </w:tcBorders>
            <w:noWrap/>
            <w:vAlign w:val="bottom"/>
          </w:tcPr>
          <w:p w14:paraId="1C3204F2"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45F48A43"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strike/>
                <w:sz w:val="24"/>
                <w:szCs w:val="24"/>
              </w:rPr>
              <w:t>04</w:t>
            </w:r>
          </w:p>
        </w:tc>
      </w:tr>
      <w:tr w:rsidR="007E3B7D" w:rsidRPr="005A67F0" w14:paraId="284C04A6"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42F41D58"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R$ 2.675,21</w:t>
            </w:r>
          </w:p>
        </w:tc>
        <w:tc>
          <w:tcPr>
            <w:tcW w:w="3969" w:type="dxa"/>
            <w:tcBorders>
              <w:top w:val="single" w:sz="4" w:space="0" w:color="auto"/>
              <w:left w:val="nil"/>
              <w:bottom w:val="single" w:sz="4" w:space="0" w:color="auto"/>
              <w:right w:val="single" w:sz="4" w:space="0" w:color="000000"/>
            </w:tcBorders>
            <w:noWrap/>
            <w:vAlign w:val="bottom"/>
          </w:tcPr>
          <w:p w14:paraId="2A168818"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Assistente Social</w:t>
            </w:r>
          </w:p>
        </w:tc>
        <w:tc>
          <w:tcPr>
            <w:tcW w:w="993" w:type="dxa"/>
            <w:tcBorders>
              <w:top w:val="nil"/>
              <w:left w:val="nil"/>
              <w:bottom w:val="single" w:sz="4" w:space="0" w:color="auto"/>
              <w:right w:val="single" w:sz="4" w:space="0" w:color="auto"/>
            </w:tcBorders>
            <w:noWrap/>
            <w:vAlign w:val="bottom"/>
          </w:tcPr>
          <w:p w14:paraId="3D6FD35D"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30 HS</w:t>
            </w:r>
          </w:p>
        </w:tc>
        <w:tc>
          <w:tcPr>
            <w:tcW w:w="1429" w:type="dxa"/>
            <w:tcBorders>
              <w:top w:val="nil"/>
              <w:left w:val="nil"/>
              <w:bottom w:val="single" w:sz="4" w:space="0" w:color="auto"/>
              <w:right w:val="single" w:sz="4" w:space="0" w:color="auto"/>
            </w:tcBorders>
            <w:noWrap/>
            <w:vAlign w:val="bottom"/>
          </w:tcPr>
          <w:p w14:paraId="060C7E0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10</w:t>
            </w:r>
          </w:p>
        </w:tc>
      </w:tr>
      <w:tr w:rsidR="007E3B7D" w:rsidRPr="005A67F0" w14:paraId="712E6384"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075B24EE"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4EA48305"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Biólogo</w:t>
            </w:r>
          </w:p>
        </w:tc>
        <w:tc>
          <w:tcPr>
            <w:tcW w:w="993" w:type="dxa"/>
            <w:tcBorders>
              <w:top w:val="nil"/>
              <w:left w:val="nil"/>
              <w:bottom w:val="single" w:sz="4" w:space="0" w:color="auto"/>
              <w:right w:val="single" w:sz="4" w:space="0" w:color="auto"/>
            </w:tcBorders>
            <w:noWrap/>
            <w:vAlign w:val="bottom"/>
          </w:tcPr>
          <w:p w14:paraId="18433860"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65D68161"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0611E679"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1BACB3C5"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4B7946EF"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Contador</w:t>
            </w:r>
          </w:p>
        </w:tc>
        <w:tc>
          <w:tcPr>
            <w:tcW w:w="993" w:type="dxa"/>
            <w:tcBorders>
              <w:top w:val="nil"/>
              <w:left w:val="nil"/>
              <w:bottom w:val="single" w:sz="4" w:space="0" w:color="auto"/>
              <w:right w:val="single" w:sz="4" w:space="0" w:color="auto"/>
            </w:tcBorders>
            <w:noWrap/>
            <w:vAlign w:val="bottom"/>
          </w:tcPr>
          <w:p w14:paraId="06A32BC6"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CD30274"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strike/>
                <w:sz w:val="24"/>
                <w:szCs w:val="24"/>
              </w:rPr>
              <w:t>02</w:t>
            </w:r>
          </w:p>
        </w:tc>
      </w:tr>
      <w:tr w:rsidR="007E3B7D" w:rsidRPr="005A67F0" w14:paraId="6A17BC86"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77C36A9F"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1EDE5E95"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Analista de Controlador Interno</w:t>
            </w:r>
          </w:p>
        </w:tc>
        <w:tc>
          <w:tcPr>
            <w:tcW w:w="993" w:type="dxa"/>
            <w:tcBorders>
              <w:top w:val="nil"/>
              <w:left w:val="nil"/>
              <w:bottom w:val="single" w:sz="4" w:space="0" w:color="auto"/>
              <w:right w:val="single" w:sz="4" w:space="0" w:color="auto"/>
            </w:tcBorders>
            <w:noWrap/>
            <w:vAlign w:val="bottom"/>
          </w:tcPr>
          <w:p w14:paraId="53DF47AE"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7CDB7F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4426911A"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2BA83E31"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7066ABA6"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Economista</w:t>
            </w:r>
          </w:p>
        </w:tc>
        <w:tc>
          <w:tcPr>
            <w:tcW w:w="993" w:type="dxa"/>
            <w:tcBorders>
              <w:top w:val="nil"/>
              <w:left w:val="nil"/>
              <w:bottom w:val="single" w:sz="4" w:space="0" w:color="auto"/>
              <w:right w:val="single" w:sz="4" w:space="0" w:color="auto"/>
            </w:tcBorders>
            <w:noWrap/>
            <w:vAlign w:val="bottom"/>
          </w:tcPr>
          <w:p w14:paraId="2DD3F4F2"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768A249"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39B48339"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16997055"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17773736"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Agrônomo</w:t>
            </w:r>
          </w:p>
        </w:tc>
        <w:tc>
          <w:tcPr>
            <w:tcW w:w="993" w:type="dxa"/>
            <w:tcBorders>
              <w:top w:val="nil"/>
              <w:left w:val="nil"/>
              <w:bottom w:val="single" w:sz="4" w:space="0" w:color="auto"/>
              <w:right w:val="single" w:sz="4" w:space="0" w:color="auto"/>
            </w:tcBorders>
            <w:noWrap/>
            <w:vAlign w:val="bottom"/>
          </w:tcPr>
          <w:p w14:paraId="538DCD49"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02094BFB"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03</w:t>
            </w:r>
          </w:p>
        </w:tc>
      </w:tr>
      <w:tr w:rsidR="007E3B7D" w:rsidRPr="005A67F0" w14:paraId="731ABC1C"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5D1AED89"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6D178AB7"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Ambiental</w:t>
            </w:r>
          </w:p>
        </w:tc>
        <w:tc>
          <w:tcPr>
            <w:tcW w:w="993" w:type="dxa"/>
            <w:tcBorders>
              <w:top w:val="nil"/>
              <w:left w:val="nil"/>
              <w:bottom w:val="single" w:sz="4" w:space="0" w:color="auto"/>
              <w:right w:val="single" w:sz="4" w:space="0" w:color="auto"/>
            </w:tcBorders>
            <w:noWrap/>
            <w:vAlign w:val="bottom"/>
          </w:tcPr>
          <w:p w14:paraId="3B31888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764FEBEC"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r w:rsidR="007E3B7D" w:rsidRPr="005A67F0" w14:paraId="51E48F6C"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63AF7648"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5D598896"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Civil</w:t>
            </w:r>
          </w:p>
        </w:tc>
        <w:tc>
          <w:tcPr>
            <w:tcW w:w="993" w:type="dxa"/>
            <w:tcBorders>
              <w:top w:val="nil"/>
              <w:left w:val="nil"/>
              <w:bottom w:val="single" w:sz="4" w:space="0" w:color="auto"/>
              <w:right w:val="single" w:sz="4" w:space="0" w:color="auto"/>
            </w:tcBorders>
            <w:noWrap/>
            <w:vAlign w:val="bottom"/>
          </w:tcPr>
          <w:p w14:paraId="4ED9D9ED"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168A4778"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04</w:t>
            </w:r>
          </w:p>
        </w:tc>
      </w:tr>
      <w:tr w:rsidR="007E3B7D" w:rsidRPr="005A67F0" w14:paraId="1B9AC303"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485F115A"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022991DA"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Eletricista</w:t>
            </w:r>
          </w:p>
        </w:tc>
        <w:tc>
          <w:tcPr>
            <w:tcW w:w="993" w:type="dxa"/>
            <w:tcBorders>
              <w:top w:val="nil"/>
              <w:left w:val="nil"/>
              <w:bottom w:val="single" w:sz="4" w:space="0" w:color="auto"/>
              <w:right w:val="single" w:sz="4" w:space="0" w:color="auto"/>
            </w:tcBorders>
            <w:noWrap/>
            <w:vAlign w:val="bottom"/>
          </w:tcPr>
          <w:p w14:paraId="0FCCF7BE"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4548F98F"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22B4C540"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1B37F853"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4D3E3E66"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Florestal</w:t>
            </w:r>
          </w:p>
        </w:tc>
        <w:tc>
          <w:tcPr>
            <w:tcW w:w="993" w:type="dxa"/>
            <w:tcBorders>
              <w:top w:val="nil"/>
              <w:left w:val="nil"/>
              <w:bottom w:val="single" w:sz="4" w:space="0" w:color="auto"/>
              <w:right w:val="single" w:sz="4" w:space="0" w:color="auto"/>
            </w:tcBorders>
            <w:noWrap/>
            <w:vAlign w:val="bottom"/>
          </w:tcPr>
          <w:p w14:paraId="67ECBC5F"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0003893E"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strike/>
                <w:sz w:val="24"/>
                <w:szCs w:val="24"/>
              </w:rPr>
              <w:t>03</w:t>
            </w:r>
          </w:p>
        </w:tc>
      </w:tr>
      <w:tr w:rsidR="007E3B7D" w:rsidRPr="005A67F0" w14:paraId="6468706A"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0BFFE4CC"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72F91E6A"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Químico</w:t>
            </w:r>
          </w:p>
        </w:tc>
        <w:tc>
          <w:tcPr>
            <w:tcW w:w="993" w:type="dxa"/>
            <w:tcBorders>
              <w:top w:val="nil"/>
              <w:left w:val="nil"/>
              <w:bottom w:val="single" w:sz="4" w:space="0" w:color="auto"/>
              <w:right w:val="single" w:sz="4" w:space="0" w:color="auto"/>
            </w:tcBorders>
            <w:noWrap/>
            <w:vAlign w:val="bottom"/>
          </w:tcPr>
          <w:p w14:paraId="5A10C8D2"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50F50FB5"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557771F3"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15AD6E4C"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396D20A4"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Engenheiro Sanitarista</w:t>
            </w:r>
          </w:p>
        </w:tc>
        <w:tc>
          <w:tcPr>
            <w:tcW w:w="993" w:type="dxa"/>
            <w:tcBorders>
              <w:top w:val="nil"/>
              <w:left w:val="nil"/>
              <w:bottom w:val="single" w:sz="4" w:space="0" w:color="auto"/>
              <w:right w:val="single" w:sz="4" w:space="0" w:color="auto"/>
            </w:tcBorders>
            <w:noWrap/>
            <w:vAlign w:val="bottom"/>
          </w:tcPr>
          <w:p w14:paraId="2A8A14E9"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0E51069D"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1C06D87F"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625B6AF7" w14:textId="77777777" w:rsidR="007E3B7D" w:rsidRPr="005A67F0" w:rsidRDefault="007E3B7D" w:rsidP="007E3B7D">
            <w:pPr>
              <w:spacing w:line="240" w:lineRule="auto"/>
              <w:jc w:val="center"/>
              <w:rPr>
                <w:rFonts w:ascii="Times New Roman" w:hAnsi="Times New Roman" w:cs="Times New Roman"/>
                <w:bCs/>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682370F3"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Tecnólogo em Administração Rural</w:t>
            </w:r>
          </w:p>
        </w:tc>
        <w:tc>
          <w:tcPr>
            <w:tcW w:w="993" w:type="dxa"/>
            <w:tcBorders>
              <w:top w:val="nil"/>
              <w:left w:val="nil"/>
              <w:bottom w:val="single" w:sz="4" w:space="0" w:color="auto"/>
              <w:right w:val="single" w:sz="4" w:space="0" w:color="auto"/>
            </w:tcBorders>
            <w:noWrap/>
            <w:vAlign w:val="bottom"/>
          </w:tcPr>
          <w:p w14:paraId="32B117B5"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4EE75724"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40DF5057"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4DAC4080"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64334976"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Geólogo</w:t>
            </w:r>
          </w:p>
        </w:tc>
        <w:tc>
          <w:tcPr>
            <w:tcW w:w="993" w:type="dxa"/>
            <w:tcBorders>
              <w:top w:val="nil"/>
              <w:left w:val="nil"/>
              <w:bottom w:val="single" w:sz="4" w:space="0" w:color="auto"/>
              <w:right w:val="single" w:sz="4" w:space="0" w:color="auto"/>
            </w:tcBorders>
            <w:noWrap/>
            <w:vAlign w:val="bottom"/>
          </w:tcPr>
          <w:p w14:paraId="1E962157"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0089C88C"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4CA11121"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5219FD43"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4A15C89C"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Analista Administrativo</w:t>
            </w:r>
          </w:p>
        </w:tc>
        <w:tc>
          <w:tcPr>
            <w:tcW w:w="993" w:type="dxa"/>
            <w:tcBorders>
              <w:top w:val="nil"/>
              <w:left w:val="nil"/>
              <w:bottom w:val="single" w:sz="4" w:space="0" w:color="auto"/>
              <w:right w:val="single" w:sz="4" w:space="0" w:color="auto"/>
            </w:tcBorders>
            <w:noWrap/>
            <w:vAlign w:val="bottom"/>
          </w:tcPr>
          <w:p w14:paraId="40BDD746"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4DF860A9"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04</w:t>
            </w:r>
          </w:p>
        </w:tc>
      </w:tr>
      <w:tr w:rsidR="007E3B7D" w:rsidRPr="005A67F0" w14:paraId="03BADCB1"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5A1B01BE"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591EBF4C"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Jornalista</w:t>
            </w:r>
          </w:p>
        </w:tc>
        <w:tc>
          <w:tcPr>
            <w:tcW w:w="993" w:type="dxa"/>
            <w:tcBorders>
              <w:top w:val="nil"/>
              <w:left w:val="nil"/>
              <w:bottom w:val="single" w:sz="4" w:space="0" w:color="auto"/>
              <w:right w:val="single" w:sz="4" w:space="0" w:color="auto"/>
            </w:tcBorders>
            <w:noWrap/>
            <w:vAlign w:val="bottom"/>
          </w:tcPr>
          <w:p w14:paraId="0B9DA852"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A4EFFDF"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r w:rsidR="007E3B7D" w:rsidRPr="005A67F0" w14:paraId="604FC0C3"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32B11B23"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4F6AE754"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Médico Veterinário</w:t>
            </w:r>
          </w:p>
        </w:tc>
        <w:tc>
          <w:tcPr>
            <w:tcW w:w="993" w:type="dxa"/>
            <w:tcBorders>
              <w:top w:val="nil"/>
              <w:left w:val="nil"/>
              <w:bottom w:val="single" w:sz="4" w:space="0" w:color="auto"/>
              <w:right w:val="single" w:sz="4" w:space="0" w:color="auto"/>
            </w:tcBorders>
            <w:noWrap/>
            <w:vAlign w:val="bottom"/>
          </w:tcPr>
          <w:p w14:paraId="533964A5"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5BD6F3B1"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r w:rsidR="007E3B7D" w:rsidRPr="005A67F0" w14:paraId="6B36CD18"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6EA2F585"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7CB1D2BE"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Médico Veterinário</w:t>
            </w:r>
          </w:p>
        </w:tc>
        <w:tc>
          <w:tcPr>
            <w:tcW w:w="993" w:type="dxa"/>
            <w:tcBorders>
              <w:top w:val="nil"/>
              <w:left w:val="nil"/>
              <w:bottom w:val="single" w:sz="4" w:space="0" w:color="auto"/>
              <w:right w:val="single" w:sz="4" w:space="0" w:color="auto"/>
            </w:tcBorders>
            <w:noWrap/>
            <w:vAlign w:val="bottom"/>
          </w:tcPr>
          <w:p w14:paraId="4CEEC4B9"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7EFDD73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r w:rsidR="007E3B7D" w:rsidRPr="005A67F0" w14:paraId="27A71877"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306709D5"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7BF0EA72"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Nutricionista</w:t>
            </w:r>
          </w:p>
        </w:tc>
        <w:tc>
          <w:tcPr>
            <w:tcW w:w="993" w:type="dxa"/>
            <w:tcBorders>
              <w:top w:val="nil"/>
              <w:left w:val="nil"/>
              <w:bottom w:val="single" w:sz="4" w:space="0" w:color="auto"/>
              <w:right w:val="single" w:sz="4" w:space="0" w:color="auto"/>
            </w:tcBorders>
            <w:noWrap/>
            <w:vAlign w:val="bottom"/>
          </w:tcPr>
          <w:p w14:paraId="645F0ED9"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2DC9895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01</w:t>
            </w:r>
          </w:p>
        </w:tc>
      </w:tr>
      <w:tr w:rsidR="007E3B7D" w:rsidRPr="005A67F0" w14:paraId="330657AC"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50624DBE"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R$ 3.566,95</w:t>
            </w:r>
          </w:p>
        </w:tc>
        <w:tc>
          <w:tcPr>
            <w:tcW w:w="3969" w:type="dxa"/>
            <w:tcBorders>
              <w:top w:val="single" w:sz="4" w:space="0" w:color="auto"/>
              <w:left w:val="nil"/>
              <w:bottom w:val="single" w:sz="4" w:space="0" w:color="auto"/>
              <w:right w:val="single" w:sz="4" w:space="0" w:color="000000"/>
            </w:tcBorders>
            <w:noWrap/>
            <w:vAlign w:val="bottom"/>
          </w:tcPr>
          <w:p w14:paraId="664D5AEC"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Psicólogo</w:t>
            </w:r>
          </w:p>
        </w:tc>
        <w:tc>
          <w:tcPr>
            <w:tcW w:w="993" w:type="dxa"/>
            <w:tcBorders>
              <w:top w:val="nil"/>
              <w:left w:val="nil"/>
              <w:bottom w:val="single" w:sz="4" w:space="0" w:color="auto"/>
              <w:right w:val="single" w:sz="4" w:space="0" w:color="auto"/>
            </w:tcBorders>
            <w:noWrap/>
            <w:vAlign w:val="bottom"/>
          </w:tcPr>
          <w:p w14:paraId="40A5F4F6"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40 HS</w:t>
            </w:r>
          </w:p>
        </w:tc>
        <w:tc>
          <w:tcPr>
            <w:tcW w:w="1429" w:type="dxa"/>
            <w:tcBorders>
              <w:top w:val="nil"/>
              <w:left w:val="nil"/>
              <w:bottom w:val="single" w:sz="4" w:space="0" w:color="auto"/>
              <w:right w:val="single" w:sz="4" w:space="0" w:color="auto"/>
            </w:tcBorders>
            <w:noWrap/>
            <w:vAlign w:val="bottom"/>
          </w:tcPr>
          <w:p w14:paraId="39B36A6B"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06</w:t>
            </w:r>
          </w:p>
        </w:tc>
      </w:tr>
      <w:tr w:rsidR="007E3B7D" w:rsidRPr="005A67F0" w14:paraId="406F5FC7"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155E424B"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5C2204CC"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Psicólogo</w:t>
            </w:r>
          </w:p>
        </w:tc>
        <w:tc>
          <w:tcPr>
            <w:tcW w:w="993" w:type="dxa"/>
            <w:tcBorders>
              <w:top w:val="nil"/>
              <w:left w:val="nil"/>
              <w:bottom w:val="single" w:sz="4" w:space="0" w:color="auto"/>
              <w:right w:val="single" w:sz="4" w:space="0" w:color="auto"/>
            </w:tcBorders>
            <w:noWrap/>
            <w:vAlign w:val="bottom"/>
          </w:tcPr>
          <w:p w14:paraId="201EDFE0"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5B7F5F14"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r w:rsidR="007E3B7D" w:rsidRPr="005A67F0" w14:paraId="1D07BC4A" w14:textId="77777777" w:rsidTr="007E3B7D">
        <w:trPr>
          <w:trHeight w:val="264"/>
        </w:trPr>
        <w:tc>
          <w:tcPr>
            <w:tcW w:w="2905" w:type="dxa"/>
            <w:tcBorders>
              <w:top w:val="nil"/>
              <w:left w:val="single" w:sz="4" w:space="0" w:color="auto"/>
              <w:bottom w:val="single" w:sz="4" w:space="0" w:color="auto"/>
              <w:right w:val="single" w:sz="4" w:space="0" w:color="auto"/>
            </w:tcBorders>
            <w:noWrap/>
            <w:vAlign w:val="bottom"/>
          </w:tcPr>
          <w:p w14:paraId="0BBA2326" w14:textId="77777777" w:rsidR="007E3B7D" w:rsidRPr="005A67F0" w:rsidRDefault="007E3B7D" w:rsidP="007E3B7D">
            <w:pPr>
              <w:spacing w:line="240" w:lineRule="auto"/>
              <w:jc w:val="center"/>
              <w:rPr>
                <w:rFonts w:ascii="Times New Roman" w:hAnsi="Times New Roman" w:cs="Times New Roman"/>
                <w:strike/>
                <w:sz w:val="24"/>
                <w:szCs w:val="24"/>
              </w:rPr>
            </w:pPr>
            <w:r w:rsidRPr="005A67F0">
              <w:rPr>
                <w:rFonts w:ascii="Times New Roman" w:hAnsi="Times New Roman" w:cs="Times New Roman"/>
                <w:bCs/>
                <w:strike/>
                <w:sz w:val="24"/>
                <w:szCs w:val="24"/>
              </w:rPr>
              <w:t>R$ 1.783,48</w:t>
            </w:r>
          </w:p>
        </w:tc>
        <w:tc>
          <w:tcPr>
            <w:tcW w:w="3969" w:type="dxa"/>
            <w:tcBorders>
              <w:top w:val="single" w:sz="4" w:space="0" w:color="auto"/>
              <w:left w:val="nil"/>
              <w:bottom w:val="single" w:sz="4" w:space="0" w:color="auto"/>
              <w:right w:val="single" w:sz="4" w:space="0" w:color="000000"/>
            </w:tcBorders>
            <w:noWrap/>
            <w:vAlign w:val="bottom"/>
          </w:tcPr>
          <w:p w14:paraId="7EE311B6" w14:textId="77777777" w:rsidR="007E3B7D" w:rsidRPr="005A67F0" w:rsidRDefault="007E3B7D" w:rsidP="007E3B7D">
            <w:pP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Terapeuta Ocupacional</w:t>
            </w:r>
          </w:p>
        </w:tc>
        <w:tc>
          <w:tcPr>
            <w:tcW w:w="993" w:type="dxa"/>
            <w:tcBorders>
              <w:top w:val="nil"/>
              <w:left w:val="nil"/>
              <w:bottom w:val="single" w:sz="4" w:space="0" w:color="auto"/>
              <w:right w:val="single" w:sz="4" w:space="0" w:color="auto"/>
            </w:tcBorders>
            <w:noWrap/>
            <w:vAlign w:val="bottom"/>
          </w:tcPr>
          <w:p w14:paraId="682B7A10"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20 HS</w:t>
            </w:r>
          </w:p>
        </w:tc>
        <w:tc>
          <w:tcPr>
            <w:tcW w:w="1429" w:type="dxa"/>
            <w:tcBorders>
              <w:top w:val="nil"/>
              <w:left w:val="nil"/>
              <w:bottom w:val="single" w:sz="4" w:space="0" w:color="auto"/>
              <w:right w:val="single" w:sz="4" w:space="0" w:color="auto"/>
            </w:tcBorders>
            <w:noWrap/>
            <w:vAlign w:val="bottom"/>
          </w:tcPr>
          <w:p w14:paraId="66F696E5"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02</w:t>
            </w:r>
          </w:p>
        </w:tc>
      </w:tr>
    </w:tbl>
    <w:p w14:paraId="4CCF2857" w14:textId="77777777" w:rsidR="007E3B7D" w:rsidRPr="005A67F0" w:rsidRDefault="007E3B7D" w:rsidP="007E3B7D">
      <w:pPr>
        <w:keepLines/>
        <w:widowControl w:val="0"/>
        <w:spacing w:line="240" w:lineRule="auto"/>
        <w:ind w:right="-1"/>
        <w:jc w:val="center"/>
        <w:rPr>
          <w:rFonts w:ascii="Times New Roman" w:hAnsi="Times New Roman" w:cs="Times New Roman"/>
          <w:b/>
          <w:strike/>
          <w:color w:val="auto"/>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569"/>
        <w:gridCol w:w="2191"/>
        <w:gridCol w:w="2380"/>
        <w:gridCol w:w="2091"/>
      </w:tblGrid>
      <w:tr w:rsidR="007E3B7D" w:rsidRPr="005A67F0" w14:paraId="64964CDE" w14:textId="77777777" w:rsidTr="007E3B7D">
        <w:trPr>
          <w:trHeight w:val="314"/>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424B7A0E"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b/>
                <w:strike/>
                <w:color w:val="auto"/>
                <w:sz w:val="24"/>
                <w:szCs w:val="24"/>
              </w:rPr>
              <w:t>CLASSES</w:t>
            </w:r>
          </w:p>
        </w:tc>
      </w:tr>
      <w:tr w:rsidR="007E3B7D" w:rsidRPr="005A67F0" w14:paraId="45CECE55" w14:textId="77777777" w:rsidTr="007E3B7D">
        <w:trPr>
          <w:trHeight w:val="275"/>
        </w:trPr>
        <w:tc>
          <w:tcPr>
            <w:tcW w:w="2569" w:type="dxa"/>
            <w:tcBorders>
              <w:top w:val="nil"/>
              <w:left w:val="single" w:sz="4" w:space="0" w:color="auto"/>
              <w:bottom w:val="single" w:sz="4" w:space="0" w:color="auto"/>
              <w:right w:val="single" w:sz="4" w:space="0" w:color="auto"/>
            </w:tcBorders>
            <w:noWrap/>
            <w:vAlign w:val="center"/>
          </w:tcPr>
          <w:p w14:paraId="750FBC0F" w14:textId="77777777" w:rsidR="007E3B7D" w:rsidRPr="005A67F0" w:rsidRDefault="007E3B7D" w:rsidP="007E3B7D">
            <w:pPr>
              <w:spacing w:line="240" w:lineRule="auto"/>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A</w:t>
            </w:r>
          </w:p>
        </w:tc>
        <w:tc>
          <w:tcPr>
            <w:tcW w:w="2191" w:type="dxa"/>
            <w:tcBorders>
              <w:top w:val="nil"/>
              <w:left w:val="nil"/>
              <w:bottom w:val="single" w:sz="4" w:space="0" w:color="auto"/>
              <w:right w:val="single" w:sz="4" w:space="0" w:color="auto"/>
            </w:tcBorders>
            <w:noWrap/>
            <w:vAlign w:val="center"/>
          </w:tcPr>
          <w:p w14:paraId="77AE7C5D" w14:textId="77777777" w:rsidR="007E3B7D" w:rsidRPr="005A67F0" w:rsidRDefault="007E3B7D" w:rsidP="007E3B7D">
            <w:pPr>
              <w:spacing w:line="240" w:lineRule="auto"/>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B</w:t>
            </w:r>
          </w:p>
        </w:tc>
        <w:tc>
          <w:tcPr>
            <w:tcW w:w="2380" w:type="dxa"/>
            <w:tcBorders>
              <w:top w:val="nil"/>
              <w:left w:val="nil"/>
              <w:bottom w:val="single" w:sz="4" w:space="0" w:color="auto"/>
              <w:right w:val="single" w:sz="4" w:space="0" w:color="auto"/>
            </w:tcBorders>
            <w:noWrap/>
            <w:vAlign w:val="center"/>
          </w:tcPr>
          <w:p w14:paraId="7BE5F1CB" w14:textId="77777777" w:rsidR="007E3B7D" w:rsidRPr="005A67F0" w:rsidRDefault="007E3B7D" w:rsidP="007E3B7D">
            <w:pPr>
              <w:spacing w:line="240" w:lineRule="auto"/>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C</w:t>
            </w:r>
          </w:p>
        </w:tc>
        <w:tc>
          <w:tcPr>
            <w:tcW w:w="2091" w:type="dxa"/>
            <w:tcBorders>
              <w:top w:val="nil"/>
              <w:left w:val="nil"/>
              <w:bottom w:val="single" w:sz="4" w:space="0" w:color="auto"/>
              <w:right w:val="single" w:sz="4" w:space="0" w:color="auto"/>
            </w:tcBorders>
            <w:noWrap/>
            <w:vAlign w:val="center"/>
          </w:tcPr>
          <w:p w14:paraId="3F79FC3F" w14:textId="77777777" w:rsidR="007E3B7D" w:rsidRPr="005A67F0" w:rsidRDefault="007E3B7D" w:rsidP="007E3B7D">
            <w:pPr>
              <w:spacing w:line="240" w:lineRule="auto"/>
              <w:jc w:val="center"/>
              <w:rPr>
                <w:rFonts w:ascii="Times New Roman" w:hAnsi="Times New Roman" w:cs="Times New Roman"/>
                <w:b/>
                <w:bCs/>
                <w:strike/>
                <w:color w:val="auto"/>
                <w:sz w:val="24"/>
                <w:szCs w:val="24"/>
              </w:rPr>
            </w:pPr>
            <w:r w:rsidRPr="005A67F0">
              <w:rPr>
                <w:rFonts w:ascii="Times New Roman" w:hAnsi="Times New Roman" w:cs="Times New Roman"/>
                <w:b/>
                <w:bCs/>
                <w:strike/>
                <w:color w:val="auto"/>
                <w:sz w:val="24"/>
                <w:szCs w:val="24"/>
              </w:rPr>
              <w:t>D</w:t>
            </w:r>
          </w:p>
        </w:tc>
      </w:tr>
      <w:tr w:rsidR="007E3B7D" w:rsidRPr="005A67F0" w14:paraId="633811AD" w14:textId="77777777" w:rsidTr="007E3B7D">
        <w:trPr>
          <w:trHeight w:val="1716"/>
        </w:trPr>
        <w:tc>
          <w:tcPr>
            <w:tcW w:w="2569" w:type="dxa"/>
            <w:tcBorders>
              <w:top w:val="nil"/>
              <w:left w:val="single" w:sz="4" w:space="0" w:color="auto"/>
              <w:bottom w:val="single" w:sz="4" w:space="0" w:color="auto"/>
              <w:right w:val="single" w:sz="4" w:space="0" w:color="auto"/>
            </w:tcBorders>
          </w:tcPr>
          <w:p w14:paraId="29CE7DB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Habilitação em Curso de Nível Superior, inclusive licenciatura plena, de acordo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tcPr>
          <w:p w14:paraId="71BA2328"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0CE3A687"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Requisito da Classe B, mais curso de pós-graduação em nível de especialista "latu senso" de no mínimo 360 (trezentos e Sessenta) horas.</w:t>
            </w:r>
          </w:p>
        </w:tc>
        <w:tc>
          <w:tcPr>
            <w:tcW w:w="2091" w:type="dxa"/>
            <w:tcBorders>
              <w:top w:val="nil"/>
              <w:left w:val="nil"/>
              <w:bottom w:val="single" w:sz="4" w:space="0" w:color="auto"/>
              <w:right w:val="single" w:sz="4" w:space="0" w:color="auto"/>
            </w:tcBorders>
          </w:tcPr>
          <w:p w14:paraId="1478393A" w14:textId="77777777" w:rsidR="007E3B7D" w:rsidRPr="005A67F0" w:rsidRDefault="007E3B7D" w:rsidP="007E3B7D">
            <w:pPr>
              <w:spacing w:line="240" w:lineRule="auto"/>
              <w:jc w:val="center"/>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Requisito da Classe C, mais curso de Mestrado ou Doutorado.</w:t>
            </w:r>
          </w:p>
        </w:tc>
      </w:tr>
    </w:tbl>
    <w:p w14:paraId="790B0F1B" w14:textId="77777777" w:rsidR="007E3B7D" w:rsidRPr="005A67F0" w:rsidRDefault="007E3B7D" w:rsidP="007E3B7D">
      <w:pPr>
        <w:pStyle w:val="Corpodetexto"/>
        <w:spacing w:line="240" w:lineRule="auto"/>
        <w:rPr>
          <w:rFonts w:ascii="Times New Roman" w:eastAsia="MS Mincho" w:hAnsi="Times New Roman"/>
          <w:b/>
          <w:strike/>
          <w:w w:val="101"/>
        </w:rPr>
      </w:pPr>
    </w:p>
    <w:p w14:paraId="384F8947" w14:textId="77777777" w:rsidR="007E3B7D" w:rsidRPr="005A67F0" w:rsidRDefault="007E3B7D" w:rsidP="007E3B7D">
      <w:pPr>
        <w:pStyle w:val="Corpodetexto"/>
        <w:spacing w:line="240" w:lineRule="auto"/>
        <w:rPr>
          <w:rFonts w:ascii="Times New Roman" w:hAnsi="Times New Roman"/>
          <w:b/>
          <w:strike/>
        </w:rPr>
      </w:pPr>
    </w:p>
    <w:p w14:paraId="5E52360B" w14:textId="77777777" w:rsidR="007E3B7D" w:rsidRPr="005A67F0" w:rsidRDefault="007E3B7D" w:rsidP="007E3B7D">
      <w:pPr>
        <w:pStyle w:val="Corpodetexto"/>
        <w:spacing w:line="240" w:lineRule="auto"/>
        <w:rPr>
          <w:rFonts w:ascii="Times New Roman" w:hAnsi="Times New Roman"/>
          <w:b/>
          <w:strike/>
        </w:rPr>
      </w:pPr>
      <w:r w:rsidRPr="005A67F0">
        <w:rPr>
          <w:rFonts w:ascii="Times New Roman" w:hAnsi="Times New Roman"/>
          <w:b/>
          <w:strike/>
        </w:rPr>
        <w:t>ATRIBUIÇÕES DO GRUPO OCUPACIONAL</w:t>
      </w:r>
    </w:p>
    <w:p w14:paraId="12F02841" w14:textId="77777777" w:rsidR="007E3B7D" w:rsidRPr="005A67F0" w:rsidRDefault="007E3B7D" w:rsidP="007E3B7D">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trike/>
          <w:color w:val="auto"/>
          <w:sz w:val="24"/>
          <w:szCs w:val="24"/>
        </w:rPr>
      </w:pPr>
      <w:r w:rsidRPr="005A67F0">
        <w:rPr>
          <w:rFonts w:ascii="Times New Roman" w:hAnsi="Times New Roman" w:cs="Times New Roman"/>
          <w:strike/>
          <w:color w:val="auto"/>
          <w:sz w:val="24"/>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2244FA71" w14:textId="77777777" w:rsidR="007E3B7D" w:rsidRPr="0085534E" w:rsidRDefault="007E3B7D" w:rsidP="007E3B7D">
      <w:pPr>
        <w:pStyle w:val="Corpodetexto"/>
        <w:spacing w:line="240" w:lineRule="auto"/>
        <w:rPr>
          <w:rFonts w:ascii="Times New Roman" w:hAnsi="Times New Roman"/>
          <w:b/>
          <w:bCs/>
          <w:u w:val="single"/>
        </w:rPr>
      </w:pPr>
    </w:p>
    <w:p w14:paraId="676249CB" w14:textId="77777777" w:rsidR="005A67F0" w:rsidRDefault="005A67F0" w:rsidP="005A67F0">
      <w:pPr>
        <w:keepLines/>
        <w:autoSpaceDE w:val="0"/>
        <w:autoSpaceDN w:val="0"/>
        <w:adjustRightInd w:val="0"/>
        <w:spacing w:line="240" w:lineRule="auto"/>
        <w:ind w:right="-1"/>
        <w:rPr>
          <w:rFonts w:ascii="Times New Roman" w:hAnsi="Times New Roman"/>
          <w:b/>
          <w:bCs/>
          <w:sz w:val="24"/>
          <w:szCs w:val="24"/>
          <w:u w:val="single"/>
        </w:rPr>
      </w:pPr>
    </w:p>
    <w:p w14:paraId="40B5E290" w14:textId="042BB928" w:rsidR="005A67F0" w:rsidRDefault="005A67F0" w:rsidP="005A67F0">
      <w:pPr>
        <w:keepLines/>
        <w:autoSpaceDE w:val="0"/>
        <w:autoSpaceDN w:val="0"/>
        <w:adjustRightInd w:val="0"/>
        <w:spacing w:line="240" w:lineRule="auto"/>
        <w:ind w:right="-1"/>
        <w:rPr>
          <w:rFonts w:ascii="Times New Roman" w:hAnsi="Times New Roman"/>
          <w:b/>
          <w:bCs/>
          <w:sz w:val="24"/>
          <w:szCs w:val="24"/>
          <w:u w:val="single"/>
        </w:rPr>
      </w:pPr>
    </w:p>
    <w:p w14:paraId="1C6AE2F7" w14:textId="7E523BF9" w:rsidR="005A67F0" w:rsidRPr="00C92F02" w:rsidRDefault="005A67F0" w:rsidP="005A67F0">
      <w:pPr>
        <w:keepLines/>
        <w:autoSpaceDE w:val="0"/>
        <w:autoSpaceDN w:val="0"/>
        <w:adjustRightInd w:val="0"/>
        <w:spacing w:line="240" w:lineRule="auto"/>
        <w:ind w:right="-1"/>
        <w:jc w:val="center"/>
        <w:rPr>
          <w:rFonts w:ascii="Times New Roman" w:hAnsi="Times New Roman"/>
          <w:strike/>
          <w:color w:val="0000FF"/>
          <w:sz w:val="24"/>
          <w:szCs w:val="24"/>
        </w:rPr>
      </w:pPr>
      <w:r w:rsidRPr="00C92F02">
        <w:rPr>
          <w:rFonts w:ascii="Times New Roman" w:hAnsi="Times New Roman"/>
          <w:strike/>
          <w:color w:val="0000FF"/>
          <w:sz w:val="24"/>
          <w:szCs w:val="24"/>
        </w:rPr>
        <w:t>(Redação dada pela LC nº 184/2013)</w:t>
      </w:r>
    </w:p>
    <w:p w14:paraId="45C7E98F" w14:textId="77777777" w:rsidR="005A67F0" w:rsidRPr="00C92F02" w:rsidRDefault="005A67F0" w:rsidP="005A67F0">
      <w:pPr>
        <w:keepLines/>
        <w:autoSpaceDE w:val="0"/>
        <w:autoSpaceDN w:val="0"/>
        <w:adjustRightInd w:val="0"/>
        <w:spacing w:line="240" w:lineRule="auto"/>
        <w:ind w:right="-1"/>
        <w:rPr>
          <w:rFonts w:ascii="Times New Roman" w:hAnsi="Times New Roman"/>
          <w:b/>
          <w:bCs/>
          <w:strike/>
          <w:sz w:val="24"/>
          <w:szCs w:val="24"/>
          <w:u w:val="single"/>
        </w:rPr>
      </w:pPr>
    </w:p>
    <w:tbl>
      <w:tblPr>
        <w:tblW w:w="9296" w:type="dxa"/>
        <w:tblLayout w:type="fixed"/>
        <w:tblCellMar>
          <w:left w:w="70" w:type="dxa"/>
          <w:right w:w="70" w:type="dxa"/>
        </w:tblCellMar>
        <w:tblLook w:val="0000" w:firstRow="0" w:lastRow="0" w:firstColumn="0" w:lastColumn="0" w:noHBand="0" w:noVBand="0"/>
      </w:tblPr>
      <w:tblGrid>
        <w:gridCol w:w="2904"/>
        <w:gridCol w:w="3969"/>
        <w:gridCol w:w="994"/>
        <w:gridCol w:w="1409"/>
        <w:gridCol w:w="20"/>
      </w:tblGrid>
      <w:tr w:rsidR="005A67F0" w:rsidRPr="00C92F02" w14:paraId="470FB7A9" w14:textId="77777777" w:rsidTr="001D6259">
        <w:trPr>
          <w:gridAfter w:val="1"/>
          <w:wAfter w:w="20" w:type="dxa"/>
          <w:trHeight w:val="280"/>
        </w:trPr>
        <w:tc>
          <w:tcPr>
            <w:tcW w:w="9278" w:type="dxa"/>
            <w:gridSpan w:val="4"/>
            <w:tcBorders>
              <w:top w:val="single" w:sz="4" w:space="0" w:color="auto"/>
              <w:left w:val="single" w:sz="4" w:space="0" w:color="auto"/>
              <w:bottom w:val="single" w:sz="8" w:space="0" w:color="auto"/>
              <w:right w:val="single" w:sz="4" w:space="0" w:color="auto"/>
            </w:tcBorders>
            <w:vAlign w:val="center"/>
          </w:tcPr>
          <w:p w14:paraId="1CC184C8" w14:textId="77777777" w:rsidR="005A67F0" w:rsidRPr="00C92F02" w:rsidRDefault="005A67F0" w:rsidP="001D6259">
            <w:pPr>
              <w:autoSpaceDE w:val="0"/>
              <w:autoSpaceDN w:val="0"/>
              <w:adjustRightInd w:val="0"/>
              <w:spacing w:line="240" w:lineRule="auto"/>
              <w:ind w:right="-1"/>
              <w:rPr>
                <w:rFonts w:ascii="Times New Roman" w:hAnsi="Times New Roman"/>
                <w:b/>
                <w:bCs/>
                <w:strike/>
                <w:sz w:val="24"/>
                <w:szCs w:val="24"/>
              </w:rPr>
            </w:pPr>
            <w:r w:rsidRPr="00C92F02">
              <w:rPr>
                <w:rFonts w:ascii="Times New Roman" w:hAnsi="Times New Roman"/>
                <w:b/>
                <w:bCs/>
                <w:strike/>
                <w:sz w:val="24"/>
                <w:szCs w:val="24"/>
              </w:rPr>
              <w:t>Grupo Ocupacional: TÉCNICO DE NÍVEL SUPERIOR</w:t>
            </w:r>
          </w:p>
        </w:tc>
      </w:tr>
      <w:tr w:rsidR="005A67F0" w:rsidRPr="00C92F02" w14:paraId="66F63D1A" w14:textId="77777777" w:rsidTr="001D6259">
        <w:trPr>
          <w:trHeight w:val="118"/>
        </w:trPr>
        <w:tc>
          <w:tcPr>
            <w:tcW w:w="2905" w:type="dxa"/>
            <w:tcBorders>
              <w:top w:val="nil"/>
              <w:left w:val="single" w:sz="4" w:space="0" w:color="auto"/>
              <w:bottom w:val="single" w:sz="8" w:space="0" w:color="auto"/>
              <w:right w:val="nil"/>
            </w:tcBorders>
            <w:vAlign w:val="center"/>
          </w:tcPr>
          <w:p w14:paraId="4105A16A" w14:textId="77777777" w:rsidR="005A67F0" w:rsidRPr="00C92F02" w:rsidRDefault="005A67F0" w:rsidP="001D6259">
            <w:pPr>
              <w:autoSpaceDE w:val="0"/>
              <w:autoSpaceDN w:val="0"/>
              <w:adjustRightInd w:val="0"/>
              <w:spacing w:line="240" w:lineRule="auto"/>
              <w:ind w:right="-1"/>
              <w:jc w:val="center"/>
              <w:rPr>
                <w:rFonts w:ascii="Times New Roman" w:hAnsi="Times New Roman"/>
                <w:b/>
                <w:bCs/>
                <w:strike/>
                <w:sz w:val="24"/>
                <w:szCs w:val="24"/>
              </w:rPr>
            </w:pPr>
            <w:r w:rsidRPr="00C92F02">
              <w:rPr>
                <w:rFonts w:ascii="Times New Roman" w:hAnsi="Times New Roman"/>
                <w:b/>
                <w:bCs/>
                <w:strike/>
                <w:sz w:val="24"/>
                <w:szCs w:val="24"/>
              </w:rPr>
              <w:t>Vencimento Inicial</w:t>
            </w:r>
          </w:p>
        </w:tc>
        <w:tc>
          <w:tcPr>
            <w:tcW w:w="3970" w:type="dxa"/>
            <w:tcBorders>
              <w:top w:val="single" w:sz="8" w:space="0" w:color="auto"/>
              <w:left w:val="single" w:sz="8" w:space="0" w:color="auto"/>
              <w:bottom w:val="single" w:sz="8" w:space="0" w:color="auto"/>
              <w:right w:val="single" w:sz="8" w:space="0" w:color="000000"/>
            </w:tcBorders>
            <w:vAlign w:val="center"/>
          </w:tcPr>
          <w:p w14:paraId="100E433E" w14:textId="77777777" w:rsidR="005A67F0" w:rsidRPr="00C92F02" w:rsidRDefault="005A67F0" w:rsidP="001D6259">
            <w:pPr>
              <w:autoSpaceDE w:val="0"/>
              <w:autoSpaceDN w:val="0"/>
              <w:adjustRightInd w:val="0"/>
              <w:spacing w:line="240" w:lineRule="auto"/>
              <w:ind w:right="-1"/>
              <w:jc w:val="center"/>
              <w:rPr>
                <w:rFonts w:ascii="Times New Roman" w:hAnsi="Times New Roman"/>
                <w:b/>
                <w:bCs/>
                <w:strike/>
                <w:sz w:val="24"/>
                <w:szCs w:val="24"/>
              </w:rPr>
            </w:pPr>
            <w:r w:rsidRPr="00C92F02">
              <w:rPr>
                <w:rFonts w:ascii="Times New Roman" w:hAnsi="Times New Roman"/>
                <w:b/>
                <w:bCs/>
                <w:strike/>
                <w:sz w:val="24"/>
                <w:szCs w:val="24"/>
              </w:rPr>
              <w:t>Título do Cargo</w:t>
            </w:r>
          </w:p>
        </w:tc>
        <w:tc>
          <w:tcPr>
            <w:tcW w:w="994" w:type="dxa"/>
            <w:tcBorders>
              <w:top w:val="nil"/>
              <w:left w:val="nil"/>
              <w:bottom w:val="single" w:sz="8" w:space="0" w:color="auto"/>
              <w:right w:val="single" w:sz="8" w:space="0" w:color="auto"/>
            </w:tcBorders>
            <w:vAlign w:val="center"/>
          </w:tcPr>
          <w:p w14:paraId="0E364BF0" w14:textId="77777777" w:rsidR="005A67F0" w:rsidRPr="00C92F02" w:rsidRDefault="005A67F0" w:rsidP="001D6259">
            <w:pPr>
              <w:autoSpaceDE w:val="0"/>
              <w:autoSpaceDN w:val="0"/>
              <w:adjustRightInd w:val="0"/>
              <w:spacing w:line="240" w:lineRule="auto"/>
              <w:ind w:right="-1"/>
              <w:jc w:val="center"/>
              <w:rPr>
                <w:rFonts w:ascii="Times New Roman" w:hAnsi="Times New Roman"/>
                <w:b/>
                <w:bCs/>
                <w:strike/>
                <w:sz w:val="24"/>
                <w:szCs w:val="24"/>
              </w:rPr>
            </w:pPr>
            <w:r w:rsidRPr="00C92F02">
              <w:rPr>
                <w:rFonts w:ascii="Times New Roman" w:hAnsi="Times New Roman"/>
                <w:b/>
                <w:bCs/>
                <w:strike/>
                <w:sz w:val="24"/>
                <w:szCs w:val="24"/>
              </w:rPr>
              <w:t>HS/ Sem</w:t>
            </w:r>
          </w:p>
        </w:tc>
        <w:tc>
          <w:tcPr>
            <w:tcW w:w="1429" w:type="dxa"/>
            <w:gridSpan w:val="2"/>
            <w:tcBorders>
              <w:top w:val="nil"/>
              <w:left w:val="nil"/>
              <w:bottom w:val="single" w:sz="8" w:space="0" w:color="auto"/>
              <w:right w:val="single" w:sz="4" w:space="0" w:color="auto"/>
            </w:tcBorders>
            <w:vAlign w:val="center"/>
          </w:tcPr>
          <w:p w14:paraId="540BE252" w14:textId="77777777" w:rsidR="005A67F0" w:rsidRPr="00C92F02" w:rsidRDefault="005A67F0" w:rsidP="001D6259">
            <w:pPr>
              <w:autoSpaceDE w:val="0"/>
              <w:autoSpaceDN w:val="0"/>
              <w:adjustRightInd w:val="0"/>
              <w:spacing w:line="240" w:lineRule="auto"/>
              <w:ind w:right="-1"/>
              <w:jc w:val="center"/>
              <w:rPr>
                <w:rFonts w:ascii="Times New Roman" w:hAnsi="Times New Roman"/>
                <w:b/>
                <w:bCs/>
                <w:strike/>
                <w:sz w:val="24"/>
                <w:szCs w:val="24"/>
              </w:rPr>
            </w:pPr>
            <w:r w:rsidRPr="00C92F02">
              <w:rPr>
                <w:rFonts w:ascii="Times New Roman" w:hAnsi="Times New Roman"/>
                <w:b/>
                <w:bCs/>
                <w:strike/>
                <w:sz w:val="24"/>
                <w:szCs w:val="24"/>
              </w:rPr>
              <w:t>Nº de Vagas</w:t>
            </w:r>
          </w:p>
        </w:tc>
      </w:tr>
      <w:tr w:rsidR="005A67F0" w:rsidRPr="00C92F02" w14:paraId="4E376AB6"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0F92FC1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14DCE80D"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Advogado</w:t>
            </w:r>
          </w:p>
        </w:tc>
        <w:tc>
          <w:tcPr>
            <w:tcW w:w="994" w:type="dxa"/>
            <w:tcBorders>
              <w:top w:val="nil"/>
              <w:left w:val="nil"/>
              <w:bottom w:val="single" w:sz="4" w:space="0" w:color="auto"/>
              <w:right w:val="single" w:sz="4" w:space="0" w:color="auto"/>
            </w:tcBorders>
            <w:vAlign w:val="bottom"/>
          </w:tcPr>
          <w:p w14:paraId="79BF065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3062828F"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726B8A" w:rsidRPr="00C92F02" w14:paraId="6233C873"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709A1A7F" w14:textId="12D35E70"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b/>
                <w:strike/>
                <w:sz w:val="24"/>
                <w:szCs w:val="24"/>
              </w:rPr>
              <w:t>R$ 6.704,64</w:t>
            </w:r>
          </w:p>
        </w:tc>
        <w:tc>
          <w:tcPr>
            <w:tcW w:w="3970" w:type="dxa"/>
            <w:tcBorders>
              <w:top w:val="single" w:sz="4" w:space="0" w:color="auto"/>
              <w:left w:val="nil"/>
              <w:bottom w:val="single" w:sz="4" w:space="0" w:color="auto"/>
              <w:right w:val="single" w:sz="4" w:space="0" w:color="000000"/>
            </w:tcBorders>
            <w:vAlign w:val="bottom"/>
          </w:tcPr>
          <w:p w14:paraId="62F77132" w14:textId="57D866CA" w:rsidR="00726B8A" w:rsidRPr="00C92F02" w:rsidRDefault="00726B8A"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 xml:space="preserve">Advogado </w:t>
            </w:r>
            <w:r w:rsidRPr="00C92F02">
              <w:rPr>
                <w:rFonts w:ascii="Times New Roman" w:hAnsi="Times New Roman"/>
                <w:strike/>
                <w:color w:val="0000FF"/>
                <w:sz w:val="24"/>
                <w:szCs w:val="24"/>
              </w:rPr>
              <w:t>(Valor Alterado pela LC nº 192/2014)</w:t>
            </w:r>
          </w:p>
        </w:tc>
        <w:tc>
          <w:tcPr>
            <w:tcW w:w="994" w:type="dxa"/>
            <w:tcBorders>
              <w:top w:val="nil"/>
              <w:left w:val="nil"/>
              <w:bottom w:val="single" w:sz="4" w:space="0" w:color="auto"/>
              <w:right w:val="single" w:sz="4" w:space="0" w:color="auto"/>
            </w:tcBorders>
            <w:vAlign w:val="bottom"/>
          </w:tcPr>
          <w:p w14:paraId="49BE7D21" w14:textId="0132351C"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2BD33F65" w14:textId="00BC29FF"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7052F5D3"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F059BE3"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553A3026"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Arquiteto</w:t>
            </w:r>
          </w:p>
        </w:tc>
        <w:tc>
          <w:tcPr>
            <w:tcW w:w="994" w:type="dxa"/>
            <w:tcBorders>
              <w:top w:val="nil"/>
              <w:left w:val="nil"/>
              <w:bottom w:val="single" w:sz="4" w:space="0" w:color="auto"/>
              <w:right w:val="single" w:sz="4" w:space="0" w:color="auto"/>
            </w:tcBorders>
            <w:vAlign w:val="bottom"/>
          </w:tcPr>
          <w:p w14:paraId="34561618"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659A6CF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02</w:t>
            </w:r>
          </w:p>
        </w:tc>
      </w:tr>
      <w:tr w:rsidR="005A67F0" w:rsidRPr="00C92F02" w14:paraId="710F7EFF"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9ADA56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55AF1CBC"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Assistente Social</w:t>
            </w:r>
          </w:p>
        </w:tc>
        <w:tc>
          <w:tcPr>
            <w:tcW w:w="994" w:type="dxa"/>
            <w:tcBorders>
              <w:top w:val="nil"/>
              <w:left w:val="nil"/>
              <w:bottom w:val="single" w:sz="4" w:space="0" w:color="auto"/>
              <w:right w:val="single" w:sz="4" w:space="0" w:color="auto"/>
            </w:tcBorders>
            <w:vAlign w:val="bottom"/>
          </w:tcPr>
          <w:p w14:paraId="39EE3A9A"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034B0BC7"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05</w:t>
            </w:r>
          </w:p>
        </w:tc>
      </w:tr>
      <w:tr w:rsidR="005A67F0" w:rsidRPr="00C92F02" w14:paraId="4D2903BA"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7A87F53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R$ 2.920,80</w:t>
            </w:r>
          </w:p>
        </w:tc>
        <w:tc>
          <w:tcPr>
            <w:tcW w:w="3970" w:type="dxa"/>
            <w:tcBorders>
              <w:top w:val="single" w:sz="4" w:space="0" w:color="auto"/>
              <w:left w:val="nil"/>
              <w:bottom w:val="single" w:sz="4" w:space="0" w:color="auto"/>
              <w:right w:val="single" w:sz="4" w:space="0" w:color="000000"/>
            </w:tcBorders>
            <w:vAlign w:val="bottom"/>
          </w:tcPr>
          <w:p w14:paraId="4CD679F9"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Assistente Social</w:t>
            </w:r>
          </w:p>
        </w:tc>
        <w:tc>
          <w:tcPr>
            <w:tcW w:w="994" w:type="dxa"/>
            <w:tcBorders>
              <w:top w:val="nil"/>
              <w:left w:val="nil"/>
              <w:bottom w:val="single" w:sz="4" w:space="0" w:color="auto"/>
              <w:right w:val="single" w:sz="4" w:space="0" w:color="auto"/>
            </w:tcBorders>
            <w:vAlign w:val="bottom"/>
          </w:tcPr>
          <w:p w14:paraId="5B121435"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30 h</w:t>
            </w:r>
          </w:p>
        </w:tc>
        <w:tc>
          <w:tcPr>
            <w:tcW w:w="1429" w:type="dxa"/>
            <w:gridSpan w:val="2"/>
            <w:tcBorders>
              <w:top w:val="nil"/>
              <w:left w:val="nil"/>
              <w:bottom w:val="single" w:sz="4" w:space="0" w:color="auto"/>
              <w:right w:val="single" w:sz="4" w:space="0" w:color="auto"/>
            </w:tcBorders>
            <w:vAlign w:val="bottom"/>
          </w:tcPr>
          <w:p w14:paraId="5F9E0B6B"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10</w:t>
            </w:r>
          </w:p>
        </w:tc>
      </w:tr>
      <w:tr w:rsidR="005A67F0" w:rsidRPr="00C92F02" w14:paraId="57053A05"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980DA13"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1F3AED23"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Biólogo</w:t>
            </w:r>
          </w:p>
        </w:tc>
        <w:tc>
          <w:tcPr>
            <w:tcW w:w="994" w:type="dxa"/>
            <w:tcBorders>
              <w:top w:val="nil"/>
              <w:left w:val="nil"/>
              <w:bottom w:val="single" w:sz="4" w:space="0" w:color="auto"/>
              <w:right w:val="single" w:sz="4" w:space="0" w:color="auto"/>
            </w:tcBorders>
            <w:vAlign w:val="bottom"/>
          </w:tcPr>
          <w:p w14:paraId="32A8103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7482BFCE"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50544D0E"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7E8FB924"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6ABE866C"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Contador</w:t>
            </w:r>
          </w:p>
        </w:tc>
        <w:tc>
          <w:tcPr>
            <w:tcW w:w="994" w:type="dxa"/>
            <w:tcBorders>
              <w:top w:val="nil"/>
              <w:left w:val="nil"/>
              <w:bottom w:val="single" w:sz="4" w:space="0" w:color="auto"/>
              <w:right w:val="single" w:sz="4" w:space="0" w:color="auto"/>
            </w:tcBorders>
            <w:vAlign w:val="bottom"/>
          </w:tcPr>
          <w:p w14:paraId="2A37D04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3A3CFA1F"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726B8A" w:rsidRPr="00C92F02" w14:paraId="43114A40"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595FC21E" w14:textId="095A568A"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b/>
                <w:strike/>
                <w:sz w:val="24"/>
                <w:szCs w:val="24"/>
              </w:rPr>
              <w:t>R$ 6.704,64</w:t>
            </w:r>
          </w:p>
        </w:tc>
        <w:tc>
          <w:tcPr>
            <w:tcW w:w="3970" w:type="dxa"/>
            <w:tcBorders>
              <w:top w:val="single" w:sz="4" w:space="0" w:color="auto"/>
              <w:left w:val="nil"/>
              <w:bottom w:val="single" w:sz="4" w:space="0" w:color="auto"/>
              <w:right w:val="single" w:sz="4" w:space="0" w:color="000000"/>
            </w:tcBorders>
            <w:vAlign w:val="bottom"/>
          </w:tcPr>
          <w:p w14:paraId="49A6E1DF" w14:textId="64B78715" w:rsidR="00726B8A" w:rsidRPr="00C92F02" w:rsidRDefault="00726B8A"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 xml:space="preserve">Contador </w:t>
            </w:r>
            <w:r w:rsidRPr="00C92F02">
              <w:rPr>
                <w:rFonts w:ascii="Times New Roman" w:hAnsi="Times New Roman"/>
                <w:strike/>
                <w:color w:val="0000FF"/>
                <w:sz w:val="24"/>
                <w:szCs w:val="24"/>
              </w:rPr>
              <w:t>(Valor Alterado pela LC nº 192/2014)</w:t>
            </w:r>
          </w:p>
        </w:tc>
        <w:tc>
          <w:tcPr>
            <w:tcW w:w="994" w:type="dxa"/>
            <w:tcBorders>
              <w:top w:val="nil"/>
              <w:left w:val="nil"/>
              <w:bottom w:val="single" w:sz="4" w:space="0" w:color="auto"/>
              <w:right w:val="single" w:sz="4" w:space="0" w:color="auto"/>
            </w:tcBorders>
            <w:vAlign w:val="bottom"/>
          </w:tcPr>
          <w:p w14:paraId="22341436" w14:textId="5097E4E2"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42F81A2F" w14:textId="723C9EF6"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1B140521"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4D1CEB1A"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69741631"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Analista de Controlador Interno</w:t>
            </w:r>
          </w:p>
        </w:tc>
        <w:tc>
          <w:tcPr>
            <w:tcW w:w="994" w:type="dxa"/>
            <w:tcBorders>
              <w:top w:val="nil"/>
              <w:left w:val="nil"/>
              <w:bottom w:val="single" w:sz="4" w:space="0" w:color="auto"/>
              <w:right w:val="single" w:sz="4" w:space="0" w:color="auto"/>
            </w:tcBorders>
            <w:vAlign w:val="bottom"/>
          </w:tcPr>
          <w:p w14:paraId="25843629"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5C1E8CFF"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726B8A" w:rsidRPr="00C92F02" w14:paraId="33AEEF21"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4BD8007" w14:textId="59188B0C"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b/>
                <w:strike/>
                <w:sz w:val="24"/>
                <w:szCs w:val="24"/>
              </w:rPr>
              <w:t>R$ 6.704,64</w:t>
            </w:r>
          </w:p>
        </w:tc>
        <w:tc>
          <w:tcPr>
            <w:tcW w:w="3970" w:type="dxa"/>
            <w:tcBorders>
              <w:top w:val="single" w:sz="4" w:space="0" w:color="auto"/>
              <w:left w:val="nil"/>
              <w:bottom w:val="single" w:sz="4" w:space="0" w:color="auto"/>
              <w:right w:val="single" w:sz="4" w:space="0" w:color="000000"/>
            </w:tcBorders>
            <w:vAlign w:val="bottom"/>
          </w:tcPr>
          <w:p w14:paraId="64E55BE4" w14:textId="78E2E4AE" w:rsidR="00726B8A" w:rsidRPr="00C92F02" w:rsidRDefault="00726B8A"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 xml:space="preserve">Analista de Controlador Interno </w:t>
            </w:r>
            <w:r w:rsidRPr="00C92F02">
              <w:rPr>
                <w:rFonts w:ascii="Times New Roman" w:hAnsi="Times New Roman"/>
                <w:strike/>
                <w:color w:val="0000FF"/>
                <w:sz w:val="24"/>
                <w:szCs w:val="24"/>
              </w:rPr>
              <w:t>(Valor Alterado pela LC nº 192/2014)</w:t>
            </w:r>
          </w:p>
        </w:tc>
        <w:tc>
          <w:tcPr>
            <w:tcW w:w="994" w:type="dxa"/>
            <w:tcBorders>
              <w:top w:val="nil"/>
              <w:left w:val="nil"/>
              <w:bottom w:val="single" w:sz="4" w:space="0" w:color="auto"/>
              <w:right w:val="single" w:sz="4" w:space="0" w:color="auto"/>
            </w:tcBorders>
            <w:vAlign w:val="bottom"/>
          </w:tcPr>
          <w:p w14:paraId="4E032161" w14:textId="3635BF88"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69246120" w14:textId="21AE04C1" w:rsidR="00726B8A" w:rsidRPr="00C92F02" w:rsidRDefault="00726B8A"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50CF762B"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A158B71"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579360B1"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Economista</w:t>
            </w:r>
          </w:p>
        </w:tc>
        <w:tc>
          <w:tcPr>
            <w:tcW w:w="994" w:type="dxa"/>
            <w:tcBorders>
              <w:top w:val="nil"/>
              <w:left w:val="nil"/>
              <w:bottom w:val="single" w:sz="4" w:space="0" w:color="auto"/>
              <w:right w:val="single" w:sz="4" w:space="0" w:color="auto"/>
            </w:tcBorders>
            <w:vAlign w:val="bottom"/>
          </w:tcPr>
          <w:p w14:paraId="4BF13CB1"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00B23CB4"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595348CA"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41F532FA"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76B18093"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Agrônomo</w:t>
            </w:r>
          </w:p>
        </w:tc>
        <w:tc>
          <w:tcPr>
            <w:tcW w:w="994" w:type="dxa"/>
            <w:tcBorders>
              <w:top w:val="nil"/>
              <w:left w:val="nil"/>
              <w:bottom w:val="single" w:sz="4" w:space="0" w:color="auto"/>
              <w:right w:val="single" w:sz="4" w:space="0" w:color="auto"/>
            </w:tcBorders>
            <w:vAlign w:val="bottom"/>
          </w:tcPr>
          <w:p w14:paraId="129E8CDA"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678E4E0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03</w:t>
            </w:r>
          </w:p>
        </w:tc>
      </w:tr>
      <w:tr w:rsidR="005A67F0" w:rsidRPr="00C92F02" w14:paraId="4B34FEAC"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B1C51B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38779546"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Ambiental</w:t>
            </w:r>
          </w:p>
        </w:tc>
        <w:tc>
          <w:tcPr>
            <w:tcW w:w="994" w:type="dxa"/>
            <w:tcBorders>
              <w:top w:val="nil"/>
              <w:left w:val="nil"/>
              <w:bottom w:val="single" w:sz="4" w:space="0" w:color="auto"/>
              <w:right w:val="single" w:sz="4" w:space="0" w:color="auto"/>
            </w:tcBorders>
            <w:vAlign w:val="bottom"/>
          </w:tcPr>
          <w:p w14:paraId="5EA67678"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331BC3D8"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02</w:t>
            </w:r>
          </w:p>
        </w:tc>
      </w:tr>
      <w:tr w:rsidR="005A67F0" w:rsidRPr="00C92F02" w14:paraId="22BD1FEA"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4B1AF815"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64AC112C" w14:textId="77777777" w:rsidR="005A67F0" w:rsidRPr="00C92F02" w:rsidRDefault="005A67F0" w:rsidP="001D6259">
            <w:pPr>
              <w:autoSpaceDE w:val="0"/>
              <w:autoSpaceDN w:val="0"/>
              <w:adjustRightInd w:val="0"/>
              <w:spacing w:line="240" w:lineRule="auto"/>
              <w:rPr>
                <w:rFonts w:ascii="Times New Roman" w:hAnsi="Times New Roman"/>
                <w:b/>
                <w:bCs/>
                <w:strike/>
                <w:sz w:val="24"/>
                <w:szCs w:val="24"/>
              </w:rPr>
            </w:pPr>
            <w:r w:rsidRPr="00C92F02">
              <w:rPr>
                <w:rFonts w:ascii="Times New Roman" w:hAnsi="Times New Roman"/>
                <w:b/>
                <w:bCs/>
                <w:strike/>
                <w:sz w:val="24"/>
                <w:szCs w:val="24"/>
              </w:rPr>
              <w:t>Engenheiro Civil</w:t>
            </w:r>
          </w:p>
        </w:tc>
        <w:tc>
          <w:tcPr>
            <w:tcW w:w="994" w:type="dxa"/>
            <w:tcBorders>
              <w:top w:val="nil"/>
              <w:left w:val="nil"/>
              <w:bottom w:val="single" w:sz="4" w:space="0" w:color="auto"/>
              <w:right w:val="single" w:sz="4" w:space="0" w:color="auto"/>
            </w:tcBorders>
            <w:vAlign w:val="bottom"/>
          </w:tcPr>
          <w:p w14:paraId="381BB321"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40 h</w:t>
            </w:r>
          </w:p>
        </w:tc>
        <w:tc>
          <w:tcPr>
            <w:tcW w:w="1429" w:type="dxa"/>
            <w:gridSpan w:val="2"/>
            <w:tcBorders>
              <w:top w:val="nil"/>
              <w:left w:val="nil"/>
              <w:bottom w:val="single" w:sz="4" w:space="0" w:color="auto"/>
              <w:right w:val="single" w:sz="4" w:space="0" w:color="auto"/>
            </w:tcBorders>
            <w:vAlign w:val="bottom"/>
          </w:tcPr>
          <w:p w14:paraId="19B3D348"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07</w:t>
            </w:r>
          </w:p>
        </w:tc>
      </w:tr>
      <w:tr w:rsidR="005A67F0" w:rsidRPr="00C92F02" w14:paraId="244F5FE1"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4C7E14AC"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1BEBDAF6"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Eletricista</w:t>
            </w:r>
          </w:p>
        </w:tc>
        <w:tc>
          <w:tcPr>
            <w:tcW w:w="994" w:type="dxa"/>
            <w:tcBorders>
              <w:top w:val="nil"/>
              <w:left w:val="nil"/>
              <w:bottom w:val="single" w:sz="4" w:space="0" w:color="auto"/>
              <w:right w:val="single" w:sz="4" w:space="0" w:color="auto"/>
            </w:tcBorders>
            <w:vAlign w:val="bottom"/>
          </w:tcPr>
          <w:p w14:paraId="423BC5FD"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0A2764B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0E8A2FE6"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141DF257"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5BE69E8A"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Florestal</w:t>
            </w:r>
          </w:p>
        </w:tc>
        <w:tc>
          <w:tcPr>
            <w:tcW w:w="994" w:type="dxa"/>
            <w:tcBorders>
              <w:top w:val="nil"/>
              <w:left w:val="nil"/>
              <w:bottom w:val="single" w:sz="4" w:space="0" w:color="auto"/>
              <w:right w:val="single" w:sz="4" w:space="0" w:color="auto"/>
            </w:tcBorders>
            <w:vAlign w:val="bottom"/>
          </w:tcPr>
          <w:p w14:paraId="395CF10B"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3D9815D4"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1F051B8D"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65C41C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7C54441C"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Florestal</w:t>
            </w:r>
          </w:p>
        </w:tc>
        <w:tc>
          <w:tcPr>
            <w:tcW w:w="994" w:type="dxa"/>
            <w:tcBorders>
              <w:top w:val="nil"/>
              <w:left w:val="nil"/>
              <w:bottom w:val="single" w:sz="4" w:space="0" w:color="auto"/>
              <w:right w:val="single" w:sz="4" w:space="0" w:color="auto"/>
            </w:tcBorders>
            <w:vAlign w:val="bottom"/>
          </w:tcPr>
          <w:p w14:paraId="47C5D7B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0BF05BF9"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62580E81"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21FEBDA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44BD6EF4"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Químico</w:t>
            </w:r>
          </w:p>
        </w:tc>
        <w:tc>
          <w:tcPr>
            <w:tcW w:w="994" w:type="dxa"/>
            <w:tcBorders>
              <w:top w:val="nil"/>
              <w:left w:val="nil"/>
              <w:bottom w:val="single" w:sz="4" w:space="0" w:color="auto"/>
              <w:right w:val="single" w:sz="4" w:space="0" w:color="auto"/>
            </w:tcBorders>
            <w:vAlign w:val="bottom"/>
          </w:tcPr>
          <w:p w14:paraId="3256599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35B7AC41"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19AFA750"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7316359"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6CBD2A2A"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Engenheiro Sanitarista</w:t>
            </w:r>
          </w:p>
        </w:tc>
        <w:tc>
          <w:tcPr>
            <w:tcW w:w="994" w:type="dxa"/>
            <w:tcBorders>
              <w:top w:val="nil"/>
              <w:left w:val="nil"/>
              <w:bottom w:val="single" w:sz="4" w:space="0" w:color="auto"/>
              <w:right w:val="single" w:sz="4" w:space="0" w:color="auto"/>
            </w:tcBorders>
            <w:vAlign w:val="bottom"/>
          </w:tcPr>
          <w:p w14:paraId="30078F7C"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2D185633"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2479679E"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02B2782A"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13B89D68"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Tecnólogo em Administração Rural</w:t>
            </w:r>
          </w:p>
        </w:tc>
        <w:tc>
          <w:tcPr>
            <w:tcW w:w="994" w:type="dxa"/>
            <w:tcBorders>
              <w:top w:val="nil"/>
              <w:left w:val="nil"/>
              <w:bottom w:val="single" w:sz="4" w:space="0" w:color="auto"/>
              <w:right w:val="single" w:sz="4" w:space="0" w:color="auto"/>
            </w:tcBorders>
            <w:vAlign w:val="bottom"/>
          </w:tcPr>
          <w:p w14:paraId="2C7B507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11CA99C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51DD6407"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088DE74"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7DCB01F8"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Geólogo</w:t>
            </w:r>
          </w:p>
        </w:tc>
        <w:tc>
          <w:tcPr>
            <w:tcW w:w="994" w:type="dxa"/>
            <w:tcBorders>
              <w:top w:val="nil"/>
              <w:left w:val="nil"/>
              <w:bottom w:val="single" w:sz="4" w:space="0" w:color="auto"/>
              <w:right w:val="single" w:sz="4" w:space="0" w:color="auto"/>
            </w:tcBorders>
            <w:vAlign w:val="bottom"/>
          </w:tcPr>
          <w:p w14:paraId="701794A1"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53ADE95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14FFFA04"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5534DF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57E1D185"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Analista Administrativo</w:t>
            </w:r>
          </w:p>
        </w:tc>
        <w:tc>
          <w:tcPr>
            <w:tcW w:w="994" w:type="dxa"/>
            <w:tcBorders>
              <w:top w:val="nil"/>
              <w:left w:val="nil"/>
              <w:bottom w:val="single" w:sz="4" w:space="0" w:color="auto"/>
              <w:right w:val="single" w:sz="4" w:space="0" w:color="auto"/>
            </w:tcBorders>
            <w:vAlign w:val="bottom"/>
          </w:tcPr>
          <w:p w14:paraId="0D2FB349"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79FDB46F"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04</w:t>
            </w:r>
          </w:p>
        </w:tc>
      </w:tr>
      <w:tr w:rsidR="005A67F0" w:rsidRPr="00C92F02" w14:paraId="4F397E9C"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B273050"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69754421" w14:textId="77777777" w:rsidR="005A67F0" w:rsidRPr="00C92F02" w:rsidRDefault="005A67F0" w:rsidP="001D6259">
            <w:pPr>
              <w:autoSpaceDE w:val="0"/>
              <w:autoSpaceDN w:val="0"/>
              <w:adjustRightInd w:val="0"/>
              <w:spacing w:line="240" w:lineRule="auto"/>
              <w:rPr>
                <w:rFonts w:ascii="Times New Roman" w:hAnsi="Times New Roman"/>
                <w:b/>
                <w:bCs/>
                <w:strike/>
                <w:sz w:val="24"/>
                <w:szCs w:val="24"/>
              </w:rPr>
            </w:pPr>
            <w:r w:rsidRPr="00C92F02">
              <w:rPr>
                <w:rFonts w:ascii="Times New Roman" w:hAnsi="Times New Roman"/>
                <w:b/>
                <w:bCs/>
                <w:strike/>
                <w:sz w:val="24"/>
                <w:szCs w:val="24"/>
              </w:rPr>
              <w:t>Jornalista</w:t>
            </w:r>
          </w:p>
        </w:tc>
        <w:tc>
          <w:tcPr>
            <w:tcW w:w="994" w:type="dxa"/>
            <w:tcBorders>
              <w:top w:val="nil"/>
              <w:left w:val="nil"/>
              <w:bottom w:val="single" w:sz="4" w:space="0" w:color="auto"/>
              <w:right w:val="single" w:sz="4" w:space="0" w:color="auto"/>
            </w:tcBorders>
            <w:vAlign w:val="bottom"/>
          </w:tcPr>
          <w:p w14:paraId="52C38260"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40 h</w:t>
            </w:r>
          </w:p>
        </w:tc>
        <w:tc>
          <w:tcPr>
            <w:tcW w:w="1429" w:type="dxa"/>
            <w:gridSpan w:val="2"/>
            <w:tcBorders>
              <w:top w:val="nil"/>
              <w:left w:val="nil"/>
              <w:bottom w:val="single" w:sz="4" w:space="0" w:color="auto"/>
              <w:right w:val="single" w:sz="4" w:space="0" w:color="auto"/>
            </w:tcBorders>
            <w:vAlign w:val="bottom"/>
          </w:tcPr>
          <w:p w14:paraId="316D754B"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03</w:t>
            </w:r>
          </w:p>
        </w:tc>
      </w:tr>
      <w:tr w:rsidR="005A67F0" w:rsidRPr="00C92F02" w14:paraId="3CC78576"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BBB01A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003A9153"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Médico Veterinário</w:t>
            </w:r>
          </w:p>
        </w:tc>
        <w:tc>
          <w:tcPr>
            <w:tcW w:w="994" w:type="dxa"/>
            <w:tcBorders>
              <w:top w:val="nil"/>
              <w:left w:val="nil"/>
              <w:bottom w:val="single" w:sz="4" w:space="0" w:color="auto"/>
              <w:right w:val="single" w:sz="4" w:space="0" w:color="auto"/>
            </w:tcBorders>
            <w:vAlign w:val="bottom"/>
          </w:tcPr>
          <w:p w14:paraId="61E5DF2A"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4AAF291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02</w:t>
            </w:r>
          </w:p>
        </w:tc>
      </w:tr>
      <w:tr w:rsidR="005A67F0" w:rsidRPr="00C92F02" w14:paraId="153F32BC"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4D57C54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3B3709BB"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Médico Veterinário</w:t>
            </w:r>
          </w:p>
        </w:tc>
        <w:tc>
          <w:tcPr>
            <w:tcW w:w="994" w:type="dxa"/>
            <w:tcBorders>
              <w:top w:val="nil"/>
              <w:left w:val="nil"/>
              <w:bottom w:val="single" w:sz="4" w:space="0" w:color="auto"/>
              <w:right w:val="single" w:sz="4" w:space="0" w:color="auto"/>
            </w:tcBorders>
            <w:vAlign w:val="bottom"/>
          </w:tcPr>
          <w:p w14:paraId="497D30D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62C75CC7"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02</w:t>
            </w:r>
          </w:p>
        </w:tc>
      </w:tr>
      <w:tr w:rsidR="005A67F0" w:rsidRPr="00C92F02" w14:paraId="4D690C44"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48A141D"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303270C1"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Nutricionista</w:t>
            </w:r>
          </w:p>
        </w:tc>
        <w:tc>
          <w:tcPr>
            <w:tcW w:w="994" w:type="dxa"/>
            <w:tcBorders>
              <w:top w:val="nil"/>
              <w:left w:val="nil"/>
              <w:bottom w:val="single" w:sz="4" w:space="0" w:color="auto"/>
              <w:right w:val="single" w:sz="4" w:space="0" w:color="auto"/>
            </w:tcBorders>
            <w:vAlign w:val="bottom"/>
          </w:tcPr>
          <w:p w14:paraId="1A1C7C40"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51D75873"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01</w:t>
            </w:r>
          </w:p>
        </w:tc>
      </w:tr>
      <w:tr w:rsidR="005A67F0" w:rsidRPr="00C92F02" w14:paraId="75D0E3F6"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52087A6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R$ 3.894,40</w:t>
            </w:r>
          </w:p>
        </w:tc>
        <w:tc>
          <w:tcPr>
            <w:tcW w:w="3970" w:type="dxa"/>
            <w:tcBorders>
              <w:top w:val="single" w:sz="4" w:space="0" w:color="auto"/>
              <w:left w:val="nil"/>
              <w:bottom w:val="single" w:sz="4" w:space="0" w:color="auto"/>
              <w:right w:val="single" w:sz="4" w:space="0" w:color="000000"/>
            </w:tcBorders>
            <w:vAlign w:val="bottom"/>
          </w:tcPr>
          <w:p w14:paraId="2A4C71E6"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Psicólogo</w:t>
            </w:r>
          </w:p>
        </w:tc>
        <w:tc>
          <w:tcPr>
            <w:tcW w:w="994" w:type="dxa"/>
            <w:tcBorders>
              <w:top w:val="nil"/>
              <w:left w:val="nil"/>
              <w:bottom w:val="single" w:sz="4" w:space="0" w:color="auto"/>
              <w:right w:val="single" w:sz="4" w:space="0" w:color="auto"/>
            </w:tcBorders>
            <w:vAlign w:val="bottom"/>
          </w:tcPr>
          <w:p w14:paraId="51BA4C09"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40 h</w:t>
            </w:r>
          </w:p>
        </w:tc>
        <w:tc>
          <w:tcPr>
            <w:tcW w:w="1429" w:type="dxa"/>
            <w:gridSpan w:val="2"/>
            <w:tcBorders>
              <w:top w:val="nil"/>
              <w:left w:val="nil"/>
              <w:bottom w:val="single" w:sz="4" w:space="0" w:color="auto"/>
              <w:right w:val="single" w:sz="4" w:space="0" w:color="auto"/>
            </w:tcBorders>
            <w:vAlign w:val="bottom"/>
          </w:tcPr>
          <w:p w14:paraId="7303DA0C"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06</w:t>
            </w:r>
          </w:p>
        </w:tc>
      </w:tr>
      <w:tr w:rsidR="005A67F0" w:rsidRPr="00C92F02" w14:paraId="1E2CA87A"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69C639E5"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74A7E4D3"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Psicólogo</w:t>
            </w:r>
          </w:p>
        </w:tc>
        <w:tc>
          <w:tcPr>
            <w:tcW w:w="994" w:type="dxa"/>
            <w:tcBorders>
              <w:top w:val="nil"/>
              <w:left w:val="nil"/>
              <w:bottom w:val="single" w:sz="4" w:space="0" w:color="auto"/>
              <w:right w:val="single" w:sz="4" w:space="0" w:color="auto"/>
            </w:tcBorders>
            <w:vAlign w:val="bottom"/>
          </w:tcPr>
          <w:p w14:paraId="68025C4D"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3D9BD44F"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02</w:t>
            </w:r>
          </w:p>
        </w:tc>
      </w:tr>
      <w:tr w:rsidR="005A67F0" w:rsidRPr="00C92F02" w14:paraId="58D05CD3" w14:textId="77777777" w:rsidTr="001D6259">
        <w:trPr>
          <w:trHeight w:val="264"/>
        </w:trPr>
        <w:tc>
          <w:tcPr>
            <w:tcW w:w="2905" w:type="dxa"/>
            <w:tcBorders>
              <w:top w:val="nil"/>
              <w:left w:val="single" w:sz="4" w:space="0" w:color="auto"/>
              <w:bottom w:val="single" w:sz="4" w:space="0" w:color="auto"/>
              <w:right w:val="single" w:sz="4" w:space="0" w:color="auto"/>
            </w:tcBorders>
            <w:vAlign w:val="bottom"/>
          </w:tcPr>
          <w:p w14:paraId="324818A1"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R$ 1.947,20</w:t>
            </w:r>
          </w:p>
        </w:tc>
        <w:tc>
          <w:tcPr>
            <w:tcW w:w="3970" w:type="dxa"/>
            <w:tcBorders>
              <w:top w:val="single" w:sz="4" w:space="0" w:color="auto"/>
              <w:left w:val="nil"/>
              <w:bottom w:val="single" w:sz="4" w:space="0" w:color="auto"/>
              <w:right w:val="single" w:sz="4" w:space="0" w:color="000000"/>
            </w:tcBorders>
            <w:vAlign w:val="bottom"/>
          </w:tcPr>
          <w:p w14:paraId="12E596D5" w14:textId="77777777" w:rsidR="005A67F0" w:rsidRPr="00C92F02" w:rsidRDefault="005A67F0" w:rsidP="001D6259">
            <w:pP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Terapeuta Ocupacional</w:t>
            </w:r>
          </w:p>
        </w:tc>
        <w:tc>
          <w:tcPr>
            <w:tcW w:w="994" w:type="dxa"/>
            <w:tcBorders>
              <w:top w:val="nil"/>
              <w:left w:val="nil"/>
              <w:bottom w:val="single" w:sz="4" w:space="0" w:color="auto"/>
              <w:right w:val="single" w:sz="4" w:space="0" w:color="auto"/>
            </w:tcBorders>
            <w:vAlign w:val="bottom"/>
          </w:tcPr>
          <w:p w14:paraId="0CD821A7"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20 h</w:t>
            </w:r>
          </w:p>
        </w:tc>
        <w:tc>
          <w:tcPr>
            <w:tcW w:w="1429" w:type="dxa"/>
            <w:gridSpan w:val="2"/>
            <w:tcBorders>
              <w:top w:val="nil"/>
              <w:left w:val="nil"/>
              <w:bottom w:val="single" w:sz="4" w:space="0" w:color="auto"/>
              <w:right w:val="single" w:sz="4" w:space="0" w:color="auto"/>
            </w:tcBorders>
            <w:vAlign w:val="bottom"/>
          </w:tcPr>
          <w:p w14:paraId="5A8FC6F4"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02</w:t>
            </w:r>
          </w:p>
        </w:tc>
      </w:tr>
    </w:tbl>
    <w:p w14:paraId="4C85F0DB" w14:textId="77777777" w:rsidR="005A67F0" w:rsidRPr="00C92F02" w:rsidRDefault="005A67F0" w:rsidP="005A67F0">
      <w:pPr>
        <w:autoSpaceDE w:val="0"/>
        <w:autoSpaceDN w:val="0"/>
        <w:adjustRightInd w:val="0"/>
        <w:spacing w:line="240" w:lineRule="auto"/>
        <w:rPr>
          <w:rFonts w:ascii="Times New Roman" w:hAnsi="Times New Roman"/>
          <w:b/>
          <w:bCs/>
          <w:strike/>
          <w:sz w:val="24"/>
          <w:szCs w:val="24"/>
          <w:u w:val="single"/>
        </w:rPr>
      </w:pPr>
    </w:p>
    <w:tbl>
      <w:tblPr>
        <w:tblW w:w="9231" w:type="dxa"/>
        <w:tblInd w:w="53" w:type="dxa"/>
        <w:tblLayout w:type="fixed"/>
        <w:tblCellMar>
          <w:left w:w="70" w:type="dxa"/>
          <w:right w:w="70" w:type="dxa"/>
        </w:tblCellMar>
        <w:tblLook w:val="0000" w:firstRow="0" w:lastRow="0" w:firstColumn="0" w:lastColumn="0" w:noHBand="0" w:noVBand="0"/>
      </w:tblPr>
      <w:tblGrid>
        <w:gridCol w:w="2568"/>
        <w:gridCol w:w="2191"/>
        <w:gridCol w:w="2381"/>
        <w:gridCol w:w="2073"/>
        <w:gridCol w:w="18"/>
      </w:tblGrid>
      <w:tr w:rsidR="005A67F0" w:rsidRPr="00C92F02" w14:paraId="4B56D384" w14:textId="77777777" w:rsidTr="000A5D78">
        <w:trPr>
          <w:gridAfter w:val="1"/>
          <w:wAfter w:w="18" w:type="dxa"/>
          <w:trHeight w:val="494"/>
        </w:trPr>
        <w:tc>
          <w:tcPr>
            <w:tcW w:w="9213" w:type="dxa"/>
            <w:gridSpan w:val="4"/>
            <w:tcBorders>
              <w:top w:val="single" w:sz="4" w:space="0" w:color="auto"/>
              <w:left w:val="single" w:sz="4" w:space="0" w:color="auto"/>
              <w:bottom w:val="single" w:sz="4" w:space="0" w:color="auto"/>
              <w:right w:val="single" w:sz="4" w:space="0" w:color="000000"/>
            </w:tcBorders>
            <w:vAlign w:val="bottom"/>
          </w:tcPr>
          <w:p w14:paraId="480A39C3" w14:textId="0D91D879"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u w:val="single"/>
              </w:rPr>
              <w:br w:type="page"/>
            </w:r>
            <w:r w:rsidRPr="00C92F02">
              <w:rPr>
                <w:rFonts w:ascii="Times New Roman" w:hAnsi="Times New Roman"/>
                <w:b/>
                <w:bCs/>
                <w:strike/>
                <w:sz w:val="24"/>
                <w:szCs w:val="24"/>
              </w:rPr>
              <w:t>CLASSES</w:t>
            </w:r>
          </w:p>
        </w:tc>
      </w:tr>
      <w:tr w:rsidR="005A67F0" w:rsidRPr="00C92F02" w14:paraId="6CBDA40C" w14:textId="77777777" w:rsidTr="000A5D78">
        <w:trPr>
          <w:trHeight w:val="403"/>
        </w:trPr>
        <w:tc>
          <w:tcPr>
            <w:tcW w:w="2568" w:type="dxa"/>
            <w:tcBorders>
              <w:top w:val="nil"/>
              <w:left w:val="single" w:sz="4" w:space="0" w:color="auto"/>
              <w:bottom w:val="single" w:sz="4" w:space="0" w:color="auto"/>
              <w:right w:val="single" w:sz="4" w:space="0" w:color="auto"/>
            </w:tcBorders>
            <w:vAlign w:val="center"/>
          </w:tcPr>
          <w:p w14:paraId="5CFD5B73"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A</w:t>
            </w:r>
          </w:p>
        </w:tc>
        <w:tc>
          <w:tcPr>
            <w:tcW w:w="2191" w:type="dxa"/>
            <w:tcBorders>
              <w:top w:val="nil"/>
              <w:left w:val="nil"/>
              <w:bottom w:val="single" w:sz="4" w:space="0" w:color="auto"/>
              <w:right w:val="single" w:sz="4" w:space="0" w:color="auto"/>
            </w:tcBorders>
            <w:vAlign w:val="center"/>
          </w:tcPr>
          <w:p w14:paraId="7EAA2536"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B</w:t>
            </w:r>
          </w:p>
        </w:tc>
        <w:tc>
          <w:tcPr>
            <w:tcW w:w="2381" w:type="dxa"/>
            <w:tcBorders>
              <w:top w:val="nil"/>
              <w:left w:val="nil"/>
              <w:bottom w:val="single" w:sz="4" w:space="0" w:color="auto"/>
              <w:right w:val="single" w:sz="4" w:space="0" w:color="auto"/>
            </w:tcBorders>
            <w:vAlign w:val="center"/>
          </w:tcPr>
          <w:p w14:paraId="60629209"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C</w:t>
            </w:r>
          </w:p>
        </w:tc>
        <w:tc>
          <w:tcPr>
            <w:tcW w:w="2091" w:type="dxa"/>
            <w:gridSpan w:val="2"/>
            <w:tcBorders>
              <w:top w:val="nil"/>
              <w:left w:val="nil"/>
              <w:bottom w:val="single" w:sz="4" w:space="0" w:color="auto"/>
              <w:right w:val="single" w:sz="4" w:space="0" w:color="auto"/>
            </w:tcBorders>
            <w:vAlign w:val="center"/>
          </w:tcPr>
          <w:p w14:paraId="40894234" w14:textId="77777777" w:rsidR="005A67F0" w:rsidRPr="00C92F02" w:rsidRDefault="005A67F0" w:rsidP="001D6259">
            <w:pPr>
              <w:autoSpaceDE w:val="0"/>
              <w:autoSpaceDN w:val="0"/>
              <w:adjustRightInd w:val="0"/>
              <w:spacing w:line="240" w:lineRule="auto"/>
              <w:jc w:val="center"/>
              <w:rPr>
                <w:rFonts w:ascii="Times New Roman" w:hAnsi="Times New Roman"/>
                <w:b/>
                <w:bCs/>
                <w:strike/>
                <w:sz w:val="24"/>
                <w:szCs w:val="24"/>
              </w:rPr>
            </w:pPr>
            <w:r w:rsidRPr="00C92F02">
              <w:rPr>
                <w:rFonts w:ascii="Times New Roman" w:hAnsi="Times New Roman"/>
                <w:b/>
                <w:bCs/>
                <w:strike/>
                <w:sz w:val="24"/>
                <w:szCs w:val="24"/>
              </w:rPr>
              <w:t>D</w:t>
            </w:r>
          </w:p>
        </w:tc>
      </w:tr>
      <w:tr w:rsidR="005A67F0" w:rsidRPr="00C92F02" w14:paraId="3F3C1AB0" w14:textId="77777777" w:rsidTr="000A5D78">
        <w:trPr>
          <w:trHeight w:val="426"/>
        </w:trPr>
        <w:tc>
          <w:tcPr>
            <w:tcW w:w="2568" w:type="dxa"/>
            <w:tcBorders>
              <w:top w:val="nil"/>
              <w:left w:val="single" w:sz="4" w:space="0" w:color="auto"/>
              <w:bottom w:val="single" w:sz="4" w:space="0" w:color="auto"/>
              <w:right w:val="single" w:sz="4" w:space="0" w:color="auto"/>
            </w:tcBorders>
          </w:tcPr>
          <w:p w14:paraId="424B546C"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Habilitação em Curso de Nível Superior, inclusive licenciatura plena, de acordo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tcPr>
          <w:p w14:paraId="5EF29B02"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Requisito da Classe A, mais 300 (trezentas) horas de cursos de aperfeiçoamento, qualificação e/ou capacitação profissional.</w:t>
            </w:r>
          </w:p>
        </w:tc>
        <w:tc>
          <w:tcPr>
            <w:tcW w:w="2381" w:type="dxa"/>
            <w:tcBorders>
              <w:top w:val="nil"/>
              <w:left w:val="nil"/>
              <w:bottom w:val="single" w:sz="4" w:space="0" w:color="auto"/>
              <w:right w:val="single" w:sz="4" w:space="0" w:color="auto"/>
            </w:tcBorders>
          </w:tcPr>
          <w:p w14:paraId="1C318B86"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Requisito da Classe B, mais curso de pós-graduação em nível de especialista "latu senso" de no mínimo 360 (trezentos e Sessenta) horas.</w:t>
            </w:r>
          </w:p>
        </w:tc>
        <w:tc>
          <w:tcPr>
            <w:tcW w:w="2091" w:type="dxa"/>
            <w:gridSpan w:val="2"/>
            <w:tcBorders>
              <w:top w:val="nil"/>
              <w:left w:val="nil"/>
              <w:bottom w:val="single" w:sz="4" w:space="0" w:color="auto"/>
              <w:right w:val="single" w:sz="4" w:space="0" w:color="auto"/>
            </w:tcBorders>
          </w:tcPr>
          <w:p w14:paraId="33C24775" w14:textId="77777777" w:rsidR="005A67F0" w:rsidRPr="00C92F02" w:rsidRDefault="005A67F0" w:rsidP="001D6259">
            <w:pPr>
              <w:autoSpaceDE w:val="0"/>
              <w:autoSpaceDN w:val="0"/>
              <w:adjustRightInd w:val="0"/>
              <w:spacing w:line="240" w:lineRule="auto"/>
              <w:jc w:val="center"/>
              <w:rPr>
                <w:rFonts w:ascii="Times New Roman" w:hAnsi="Times New Roman"/>
                <w:strike/>
                <w:sz w:val="24"/>
                <w:szCs w:val="24"/>
              </w:rPr>
            </w:pPr>
            <w:r w:rsidRPr="00C92F02">
              <w:rPr>
                <w:rFonts w:ascii="Times New Roman" w:hAnsi="Times New Roman"/>
                <w:strike/>
                <w:sz w:val="24"/>
                <w:szCs w:val="24"/>
              </w:rPr>
              <w:t>Requisito da Classe C, mais curso de Mestrado ou Doutorado.</w:t>
            </w:r>
          </w:p>
        </w:tc>
      </w:tr>
    </w:tbl>
    <w:p w14:paraId="7FD89AD7" w14:textId="77777777" w:rsidR="005A67F0" w:rsidRPr="00C92F02" w:rsidRDefault="005A67F0" w:rsidP="005A67F0">
      <w:pPr>
        <w:autoSpaceDE w:val="0"/>
        <w:autoSpaceDN w:val="0"/>
        <w:adjustRightInd w:val="0"/>
        <w:spacing w:line="240" w:lineRule="auto"/>
        <w:rPr>
          <w:rFonts w:ascii="Courier" w:hAnsi="Courier" w:cs="Courier"/>
          <w:b/>
          <w:bCs/>
          <w:strike/>
          <w:sz w:val="24"/>
          <w:szCs w:val="24"/>
        </w:rPr>
      </w:pPr>
    </w:p>
    <w:p w14:paraId="33B92032" w14:textId="77777777" w:rsidR="005A67F0" w:rsidRPr="00C92F02" w:rsidRDefault="005A67F0" w:rsidP="005A67F0">
      <w:pPr>
        <w:autoSpaceDE w:val="0"/>
        <w:autoSpaceDN w:val="0"/>
        <w:adjustRightInd w:val="0"/>
        <w:jc w:val="center"/>
        <w:rPr>
          <w:rFonts w:ascii="Times New Roman" w:hAnsi="Times New Roman"/>
          <w:strike/>
          <w:sz w:val="24"/>
          <w:szCs w:val="24"/>
        </w:rPr>
      </w:pPr>
    </w:p>
    <w:p w14:paraId="6014DBD4" w14:textId="77777777" w:rsidR="005A67F0" w:rsidRPr="00C92F02" w:rsidRDefault="005A67F0" w:rsidP="005A67F0">
      <w:pPr>
        <w:autoSpaceDE w:val="0"/>
        <w:autoSpaceDN w:val="0"/>
        <w:adjustRightInd w:val="0"/>
        <w:jc w:val="center"/>
        <w:rPr>
          <w:rFonts w:ascii="Times New Roman" w:hAnsi="Times New Roman"/>
          <w:b/>
          <w:bCs/>
          <w:strike/>
          <w:sz w:val="24"/>
          <w:szCs w:val="24"/>
        </w:rPr>
      </w:pPr>
      <w:r w:rsidRPr="00C92F02">
        <w:rPr>
          <w:rFonts w:ascii="Times New Roman" w:hAnsi="Times New Roman"/>
          <w:b/>
          <w:bCs/>
          <w:strike/>
          <w:sz w:val="24"/>
          <w:szCs w:val="24"/>
        </w:rPr>
        <w:t>ATRIBUIÇÕES DO GRUPO OCUPACIONAL</w:t>
      </w:r>
    </w:p>
    <w:p w14:paraId="1B4240AA" w14:textId="77777777" w:rsidR="005A67F0" w:rsidRPr="00C92F02" w:rsidRDefault="005A67F0" w:rsidP="005A67F0">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hAnsi="Times New Roman"/>
          <w:strike/>
          <w:sz w:val="24"/>
          <w:szCs w:val="24"/>
        </w:rPr>
      </w:pPr>
      <w:r w:rsidRPr="00C92F02">
        <w:rPr>
          <w:rFonts w:ascii="Times New Roman" w:hAnsi="Times New Roman"/>
          <w:strike/>
          <w:sz w:val="24"/>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57B77BC5" w14:textId="76D9BFDB" w:rsidR="005A67F0" w:rsidRDefault="005A67F0" w:rsidP="00C92F02">
      <w:pPr>
        <w:autoSpaceDE w:val="0"/>
        <w:autoSpaceDN w:val="0"/>
        <w:adjustRightInd w:val="0"/>
        <w:spacing w:line="240" w:lineRule="auto"/>
        <w:rPr>
          <w:rFonts w:ascii="Times New Roman" w:hAnsi="Times New Roman" w:cs="Times New Roman"/>
          <w:strike/>
          <w:sz w:val="24"/>
          <w:szCs w:val="24"/>
        </w:rPr>
      </w:pPr>
    </w:p>
    <w:p w14:paraId="1AA22D58" w14:textId="5AB25B50" w:rsidR="00C92F02" w:rsidRDefault="00C92F02" w:rsidP="00C92F02">
      <w:pPr>
        <w:autoSpaceDE w:val="0"/>
        <w:autoSpaceDN w:val="0"/>
        <w:adjustRightInd w:val="0"/>
        <w:spacing w:line="240" w:lineRule="auto"/>
        <w:rPr>
          <w:rFonts w:ascii="Times New Roman" w:hAnsi="Times New Roman" w:cs="Times New Roman"/>
          <w:strike/>
          <w:sz w:val="24"/>
          <w:szCs w:val="24"/>
        </w:rPr>
      </w:pPr>
    </w:p>
    <w:p w14:paraId="6EC69755" w14:textId="0466EB2C" w:rsidR="00C92F02" w:rsidRPr="00374083" w:rsidRDefault="00C92F02" w:rsidP="00C92F02">
      <w:pPr>
        <w:keepLines/>
        <w:autoSpaceDE w:val="0"/>
        <w:autoSpaceDN w:val="0"/>
        <w:adjustRightInd w:val="0"/>
        <w:spacing w:line="240" w:lineRule="auto"/>
        <w:ind w:right="-1"/>
        <w:jc w:val="center"/>
        <w:rPr>
          <w:rFonts w:ascii="Times New Roman" w:hAnsi="Times New Roman"/>
          <w:strike/>
          <w:color w:val="0000FF"/>
          <w:sz w:val="24"/>
          <w:szCs w:val="24"/>
        </w:rPr>
      </w:pPr>
      <w:r w:rsidRPr="00374083">
        <w:rPr>
          <w:rFonts w:ascii="Times New Roman" w:hAnsi="Times New Roman"/>
          <w:strike/>
          <w:color w:val="0000FF"/>
          <w:sz w:val="24"/>
          <w:szCs w:val="24"/>
        </w:rPr>
        <w:t>(Redação dada pela LC nº 211/2015)</w:t>
      </w:r>
    </w:p>
    <w:p w14:paraId="427BFAF6" w14:textId="77777777" w:rsidR="00C92F02" w:rsidRPr="00374083" w:rsidRDefault="00C92F02" w:rsidP="00C92F02">
      <w:pPr>
        <w:spacing w:line="240" w:lineRule="auto"/>
        <w:jc w:val="center"/>
        <w:rPr>
          <w:rFonts w:ascii="Times New Roman" w:hAnsi="Times New Roman" w:cs="Times New Roman"/>
          <w:b/>
          <w:bCs/>
          <w:strike/>
          <w:sz w:val="24"/>
          <w:szCs w:val="24"/>
        </w:rPr>
      </w:pPr>
    </w:p>
    <w:tbl>
      <w:tblPr>
        <w:tblW w:w="9296" w:type="dxa"/>
        <w:tblLayout w:type="fixed"/>
        <w:tblCellMar>
          <w:left w:w="70" w:type="dxa"/>
          <w:right w:w="70" w:type="dxa"/>
        </w:tblCellMar>
        <w:tblLook w:val="04A0" w:firstRow="1" w:lastRow="0" w:firstColumn="1" w:lastColumn="0" w:noHBand="0" w:noVBand="1"/>
      </w:tblPr>
      <w:tblGrid>
        <w:gridCol w:w="2905"/>
        <w:gridCol w:w="3969"/>
        <w:gridCol w:w="993"/>
        <w:gridCol w:w="1429"/>
      </w:tblGrid>
      <w:tr w:rsidR="00C92F02" w:rsidRPr="00374083" w14:paraId="1EBEA1DA" w14:textId="77777777" w:rsidTr="00D93239">
        <w:trPr>
          <w:trHeight w:val="280"/>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29578CBB" w14:textId="77777777" w:rsidR="00C92F02" w:rsidRPr="00374083" w:rsidRDefault="00C92F02" w:rsidP="00C92F02">
            <w:pPr>
              <w:spacing w:line="240" w:lineRule="auto"/>
              <w:ind w:right="-1"/>
              <w:rPr>
                <w:rFonts w:ascii="Times New Roman" w:hAnsi="Times New Roman" w:cs="Times New Roman"/>
                <w:b/>
                <w:bCs/>
                <w:strike/>
                <w:sz w:val="24"/>
                <w:szCs w:val="24"/>
              </w:rPr>
            </w:pPr>
            <w:r w:rsidRPr="00374083">
              <w:rPr>
                <w:rFonts w:ascii="Times New Roman" w:hAnsi="Times New Roman" w:cs="Times New Roman"/>
                <w:b/>
                <w:bCs/>
                <w:strike/>
                <w:sz w:val="24"/>
                <w:szCs w:val="24"/>
              </w:rPr>
              <w:t>Grupo Ocupacional: TÉCNICO DE NÍVEL SUPERIOR</w:t>
            </w:r>
          </w:p>
        </w:tc>
      </w:tr>
      <w:tr w:rsidR="00C92F02" w:rsidRPr="00374083" w14:paraId="7232C5AE" w14:textId="77777777" w:rsidTr="00D93239">
        <w:trPr>
          <w:trHeight w:val="118"/>
        </w:trPr>
        <w:tc>
          <w:tcPr>
            <w:tcW w:w="2905" w:type="dxa"/>
            <w:tcBorders>
              <w:top w:val="nil"/>
              <w:left w:val="single" w:sz="4" w:space="0" w:color="auto"/>
              <w:bottom w:val="single" w:sz="8" w:space="0" w:color="auto"/>
              <w:right w:val="nil"/>
            </w:tcBorders>
            <w:vAlign w:val="center"/>
          </w:tcPr>
          <w:p w14:paraId="1253D95A" w14:textId="77777777" w:rsidR="00C92F02" w:rsidRPr="00374083" w:rsidRDefault="00C92F02" w:rsidP="00C92F02">
            <w:pPr>
              <w:spacing w:line="240" w:lineRule="auto"/>
              <w:ind w:right="-1"/>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Vencimento Inicial</w:t>
            </w:r>
          </w:p>
        </w:tc>
        <w:tc>
          <w:tcPr>
            <w:tcW w:w="3969" w:type="dxa"/>
            <w:tcBorders>
              <w:top w:val="single" w:sz="8" w:space="0" w:color="auto"/>
              <w:left w:val="single" w:sz="8" w:space="0" w:color="auto"/>
              <w:bottom w:val="single" w:sz="8" w:space="0" w:color="auto"/>
              <w:right w:val="single" w:sz="8" w:space="0" w:color="000000"/>
            </w:tcBorders>
            <w:vAlign w:val="center"/>
          </w:tcPr>
          <w:p w14:paraId="35C60B2B" w14:textId="77777777" w:rsidR="00C92F02" w:rsidRPr="00374083" w:rsidRDefault="00C92F02" w:rsidP="00C92F02">
            <w:pPr>
              <w:spacing w:line="240" w:lineRule="auto"/>
              <w:ind w:right="-1"/>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Título do Cargo</w:t>
            </w:r>
          </w:p>
        </w:tc>
        <w:tc>
          <w:tcPr>
            <w:tcW w:w="993" w:type="dxa"/>
            <w:tcBorders>
              <w:top w:val="nil"/>
              <w:left w:val="nil"/>
              <w:bottom w:val="single" w:sz="8" w:space="0" w:color="auto"/>
              <w:right w:val="single" w:sz="8" w:space="0" w:color="auto"/>
            </w:tcBorders>
            <w:vAlign w:val="center"/>
          </w:tcPr>
          <w:p w14:paraId="09A73050" w14:textId="77777777" w:rsidR="00C92F02" w:rsidRPr="00374083" w:rsidRDefault="00C92F02" w:rsidP="00C92F02">
            <w:pPr>
              <w:spacing w:line="240" w:lineRule="auto"/>
              <w:ind w:right="-1"/>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HS/ Sem</w:t>
            </w:r>
          </w:p>
        </w:tc>
        <w:tc>
          <w:tcPr>
            <w:tcW w:w="1429" w:type="dxa"/>
            <w:tcBorders>
              <w:top w:val="nil"/>
              <w:left w:val="nil"/>
              <w:bottom w:val="single" w:sz="8" w:space="0" w:color="auto"/>
              <w:right w:val="single" w:sz="4" w:space="0" w:color="auto"/>
            </w:tcBorders>
            <w:vAlign w:val="center"/>
          </w:tcPr>
          <w:p w14:paraId="6DF52FAC" w14:textId="77777777" w:rsidR="00C92F02" w:rsidRPr="00374083" w:rsidRDefault="00C92F02" w:rsidP="00C92F02">
            <w:pPr>
              <w:spacing w:line="240" w:lineRule="auto"/>
              <w:ind w:right="-1"/>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Nº de Vagas</w:t>
            </w:r>
          </w:p>
        </w:tc>
      </w:tr>
      <w:tr w:rsidR="00C92F02" w:rsidRPr="00374083" w14:paraId="14914521"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20D6892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R$ 7.241,34</w:t>
            </w:r>
          </w:p>
        </w:tc>
        <w:tc>
          <w:tcPr>
            <w:tcW w:w="3969" w:type="dxa"/>
            <w:tcBorders>
              <w:top w:val="single" w:sz="4" w:space="0" w:color="auto"/>
              <w:left w:val="nil"/>
              <w:bottom w:val="single" w:sz="4" w:space="0" w:color="auto"/>
              <w:right w:val="single" w:sz="4" w:space="0" w:color="000000"/>
            </w:tcBorders>
            <w:noWrap/>
            <w:vAlign w:val="bottom"/>
          </w:tcPr>
          <w:p w14:paraId="6157F754"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Advogado</w:t>
            </w:r>
          </w:p>
        </w:tc>
        <w:tc>
          <w:tcPr>
            <w:tcW w:w="993" w:type="dxa"/>
            <w:tcBorders>
              <w:top w:val="nil"/>
              <w:left w:val="nil"/>
              <w:bottom w:val="single" w:sz="4" w:space="0" w:color="auto"/>
              <w:right w:val="single" w:sz="4" w:space="0" w:color="auto"/>
            </w:tcBorders>
            <w:noWrap/>
            <w:vAlign w:val="bottom"/>
          </w:tcPr>
          <w:p w14:paraId="06B835C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63F3A1C1"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3E72950E"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2415B890"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70564147"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Arquiteto</w:t>
            </w:r>
          </w:p>
        </w:tc>
        <w:tc>
          <w:tcPr>
            <w:tcW w:w="993" w:type="dxa"/>
            <w:tcBorders>
              <w:top w:val="nil"/>
              <w:left w:val="nil"/>
              <w:bottom w:val="single" w:sz="4" w:space="0" w:color="auto"/>
              <w:right w:val="single" w:sz="4" w:space="0" w:color="auto"/>
            </w:tcBorders>
            <w:noWrap/>
            <w:vAlign w:val="bottom"/>
          </w:tcPr>
          <w:p w14:paraId="3813403F"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559489AD"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02</w:t>
            </w:r>
          </w:p>
        </w:tc>
      </w:tr>
      <w:tr w:rsidR="00C92F02" w:rsidRPr="00374083" w14:paraId="478E121E"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4CCD0071"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6F96DE64"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Assistente Social</w:t>
            </w:r>
          </w:p>
        </w:tc>
        <w:tc>
          <w:tcPr>
            <w:tcW w:w="993" w:type="dxa"/>
            <w:tcBorders>
              <w:top w:val="nil"/>
              <w:left w:val="nil"/>
              <w:bottom w:val="single" w:sz="4" w:space="0" w:color="auto"/>
              <w:right w:val="single" w:sz="4" w:space="0" w:color="auto"/>
            </w:tcBorders>
            <w:noWrap/>
            <w:vAlign w:val="bottom"/>
          </w:tcPr>
          <w:p w14:paraId="09DE9F6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3C95529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05</w:t>
            </w:r>
          </w:p>
        </w:tc>
      </w:tr>
      <w:tr w:rsidR="00C92F02" w:rsidRPr="00374083" w14:paraId="13DDDBF3"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3059E9A2"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bCs/>
                <w:strike/>
                <w:sz w:val="24"/>
                <w:szCs w:val="24"/>
              </w:rPr>
              <w:t>R$ 3.201,93</w:t>
            </w:r>
          </w:p>
        </w:tc>
        <w:tc>
          <w:tcPr>
            <w:tcW w:w="3969" w:type="dxa"/>
            <w:tcBorders>
              <w:top w:val="single" w:sz="4" w:space="0" w:color="auto"/>
              <w:left w:val="nil"/>
              <w:bottom w:val="single" w:sz="4" w:space="0" w:color="auto"/>
              <w:right w:val="single" w:sz="4" w:space="0" w:color="000000"/>
            </w:tcBorders>
            <w:noWrap/>
            <w:vAlign w:val="bottom"/>
          </w:tcPr>
          <w:p w14:paraId="0464B270" w14:textId="77777777" w:rsidR="00C92F02" w:rsidRPr="00374083" w:rsidRDefault="00C92F02" w:rsidP="00C92F02">
            <w:pPr>
              <w:spacing w:line="240" w:lineRule="auto"/>
              <w:rPr>
                <w:rFonts w:ascii="Times New Roman" w:hAnsi="Times New Roman" w:cs="Times New Roman"/>
                <w:b/>
                <w:strike/>
                <w:sz w:val="24"/>
                <w:szCs w:val="24"/>
              </w:rPr>
            </w:pPr>
            <w:r w:rsidRPr="00374083">
              <w:rPr>
                <w:rFonts w:ascii="Times New Roman" w:hAnsi="Times New Roman" w:cs="Times New Roman"/>
                <w:b/>
                <w:strike/>
                <w:sz w:val="24"/>
                <w:szCs w:val="24"/>
              </w:rPr>
              <w:t>Assistente Social</w:t>
            </w:r>
          </w:p>
        </w:tc>
        <w:tc>
          <w:tcPr>
            <w:tcW w:w="993" w:type="dxa"/>
            <w:tcBorders>
              <w:top w:val="nil"/>
              <w:left w:val="nil"/>
              <w:bottom w:val="single" w:sz="4" w:space="0" w:color="auto"/>
              <w:right w:val="single" w:sz="4" w:space="0" w:color="auto"/>
            </w:tcBorders>
            <w:noWrap/>
            <w:vAlign w:val="bottom"/>
          </w:tcPr>
          <w:p w14:paraId="261E2A36"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strike/>
                <w:sz w:val="24"/>
                <w:szCs w:val="24"/>
              </w:rPr>
              <w:t>30 HS</w:t>
            </w:r>
          </w:p>
        </w:tc>
        <w:tc>
          <w:tcPr>
            <w:tcW w:w="1429" w:type="dxa"/>
            <w:tcBorders>
              <w:top w:val="nil"/>
              <w:left w:val="nil"/>
              <w:bottom w:val="single" w:sz="4" w:space="0" w:color="auto"/>
              <w:right w:val="single" w:sz="4" w:space="0" w:color="auto"/>
            </w:tcBorders>
            <w:noWrap/>
            <w:vAlign w:val="bottom"/>
          </w:tcPr>
          <w:p w14:paraId="6E4623F2"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strike/>
                <w:sz w:val="24"/>
                <w:szCs w:val="24"/>
              </w:rPr>
              <w:t>15</w:t>
            </w:r>
          </w:p>
        </w:tc>
      </w:tr>
      <w:tr w:rsidR="00C92F02" w:rsidRPr="00374083" w14:paraId="731F9611"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414BB572"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107CAAC9"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Biólogo</w:t>
            </w:r>
          </w:p>
        </w:tc>
        <w:tc>
          <w:tcPr>
            <w:tcW w:w="993" w:type="dxa"/>
            <w:tcBorders>
              <w:top w:val="nil"/>
              <w:left w:val="nil"/>
              <w:bottom w:val="single" w:sz="4" w:space="0" w:color="auto"/>
              <w:right w:val="single" w:sz="4" w:space="0" w:color="auto"/>
            </w:tcBorders>
            <w:noWrap/>
            <w:vAlign w:val="bottom"/>
          </w:tcPr>
          <w:p w14:paraId="19B0A8BB"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2945BAE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3AE08E78"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1DCCF0D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R$ 7.241,34</w:t>
            </w:r>
          </w:p>
        </w:tc>
        <w:tc>
          <w:tcPr>
            <w:tcW w:w="3969" w:type="dxa"/>
            <w:tcBorders>
              <w:top w:val="single" w:sz="4" w:space="0" w:color="auto"/>
              <w:left w:val="nil"/>
              <w:bottom w:val="single" w:sz="4" w:space="0" w:color="auto"/>
              <w:right w:val="single" w:sz="4" w:space="0" w:color="000000"/>
            </w:tcBorders>
            <w:noWrap/>
            <w:vAlign w:val="bottom"/>
          </w:tcPr>
          <w:p w14:paraId="5A3FC929"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Contador</w:t>
            </w:r>
          </w:p>
        </w:tc>
        <w:tc>
          <w:tcPr>
            <w:tcW w:w="993" w:type="dxa"/>
            <w:tcBorders>
              <w:top w:val="nil"/>
              <w:left w:val="nil"/>
              <w:bottom w:val="single" w:sz="4" w:space="0" w:color="auto"/>
              <w:right w:val="single" w:sz="4" w:space="0" w:color="auto"/>
            </w:tcBorders>
            <w:noWrap/>
            <w:vAlign w:val="bottom"/>
          </w:tcPr>
          <w:p w14:paraId="5C15030F"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2D233622"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3A464B64"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53C65C72"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R$ 7.241,34</w:t>
            </w:r>
          </w:p>
        </w:tc>
        <w:tc>
          <w:tcPr>
            <w:tcW w:w="3969" w:type="dxa"/>
            <w:tcBorders>
              <w:top w:val="single" w:sz="4" w:space="0" w:color="auto"/>
              <w:left w:val="nil"/>
              <w:bottom w:val="single" w:sz="4" w:space="0" w:color="auto"/>
              <w:right w:val="single" w:sz="4" w:space="0" w:color="000000"/>
            </w:tcBorders>
            <w:noWrap/>
            <w:vAlign w:val="bottom"/>
          </w:tcPr>
          <w:p w14:paraId="7BD56CDC"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Analista de Controlador Interno</w:t>
            </w:r>
          </w:p>
        </w:tc>
        <w:tc>
          <w:tcPr>
            <w:tcW w:w="993" w:type="dxa"/>
            <w:tcBorders>
              <w:top w:val="nil"/>
              <w:left w:val="nil"/>
              <w:bottom w:val="single" w:sz="4" w:space="0" w:color="auto"/>
              <w:right w:val="single" w:sz="4" w:space="0" w:color="auto"/>
            </w:tcBorders>
            <w:noWrap/>
            <w:vAlign w:val="bottom"/>
          </w:tcPr>
          <w:p w14:paraId="45BE1FE5"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29DA644B"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452CB2F3"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35C7135F"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313EE766"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Economista</w:t>
            </w:r>
          </w:p>
        </w:tc>
        <w:tc>
          <w:tcPr>
            <w:tcW w:w="993" w:type="dxa"/>
            <w:tcBorders>
              <w:top w:val="nil"/>
              <w:left w:val="nil"/>
              <w:bottom w:val="single" w:sz="4" w:space="0" w:color="auto"/>
              <w:right w:val="single" w:sz="4" w:space="0" w:color="auto"/>
            </w:tcBorders>
            <w:noWrap/>
            <w:vAlign w:val="bottom"/>
          </w:tcPr>
          <w:p w14:paraId="553FFD42"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12E3B89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24630744"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5ED9DC0F"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66DC05BC"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Agrônomo</w:t>
            </w:r>
          </w:p>
        </w:tc>
        <w:tc>
          <w:tcPr>
            <w:tcW w:w="993" w:type="dxa"/>
            <w:tcBorders>
              <w:top w:val="nil"/>
              <w:left w:val="nil"/>
              <w:bottom w:val="single" w:sz="4" w:space="0" w:color="auto"/>
              <w:right w:val="single" w:sz="4" w:space="0" w:color="auto"/>
            </w:tcBorders>
            <w:noWrap/>
            <w:vAlign w:val="bottom"/>
          </w:tcPr>
          <w:p w14:paraId="21D4F8C8"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0258D15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03</w:t>
            </w:r>
          </w:p>
        </w:tc>
      </w:tr>
      <w:tr w:rsidR="00C92F02" w:rsidRPr="00374083" w14:paraId="164C1901"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061A7255"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3FA0DAF4"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Ambiental</w:t>
            </w:r>
          </w:p>
        </w:tc>
        <w:tc>
          <w:tcPr>
            <w:tcW w:w="993" w:type="dxa"/>
            <w:tcBorders>
              <w:top w:val="nil"/>
              <w:left w:val="nil"/>
              <w:bottom w:val="single" w:sz="4" w:space="0" w:color="auto"/>
              <w:right w:val="single" w:sz="4" w:space="0" w:color="auto"/>
            </w:tcBorders>
            <w:noWrap/>
            <w:vAlign w:val="bottom"/>
          </w:tcPr>
          <w:p w14:paraId="18FCA5B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2F6D7C7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02</w:t>
            </w:r>
          </w:p>
        </w:tc>
      </w:tr>
      <w:tr w:rsidR="00C92F02" w:rsidRPr="00374083" w14:paraId="5E22F535"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0067EAF2"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2DAD0681" w14:textId="77777777" w:rsidR="00C92F02" w:rsidRPr="00374083" w:rsidRDefault="00C92F02" w:rsidP="00C92F02">
            <w:pPr>
              <w:spacing w:line="240" w:lineRule="auto"/>
              <w:rPr>
                <w:rFonts w:ascii="Times New Roman" w:hAnsi="Times New Roman" w:cs="Times New Roman"/>
                <w:b/>
                <w:strike/>
                <w:sz w:val="24"/>
                <w:szCs w:val="24"/>
              </w:rPr>
            </w:pPr>
            <w:r w:rsidRPr="00374083">
              <w:rPr>
                <w:rFonts w:ascii="Times New Roman" w:hAnsi="Times New Roman" w:cs="Times New Roman"/>
                <w:b/>
                <w:strike/>
                <w:sz w:val="24"/>
                <w:szCs w:val="24"/>
              </w:rPr>
              <w:t>Engenheiro Civil</w:t>
            </w:r>
          </w:p>
        </w:tc>
        <w:tc>
          <w:tcPr>
            <w:tcW w:w="993" w:type="dxa"/>
            <w:tcBorders>
              <w:top w:val="nil"/>
              <w:left w:val="nil"/>
              <w:bottom w:val="single" w:sz="4" w:space="0" w:color="auto"/>
              <w:right w:val="single" w:sz="4" w:space="0" w:color="auto"/>
            </w:tcBorders>
            <w:noWrap/>
            <w:vAlign w:val="bottom"/>
          </w:tcPr>
          <w:p w14:paraId="61DF4C5E"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strike/>
                <w:sz w:val="24"/>
                <w:szCs w:val="24"/>
              </w:rPr>
              <w:t>40 HS</w:t>
            </w:r>
          </w:p>
        </w:tc>
        <w:tc>
          <w:tcPr>
            <w:tcW w:w="1429" w:type="dxa"/>
            <w:tcBorders>
              <w:top w:val="nil"/>
              <w:left w:val="nil"/>
              <w:bottom w:val="single" w:sz="4" w:space="0" w:color="auto"/>
              <w:right w:val="single" w:sz="4" w:space="0" w:color="auto"/>
            </w:tcBorders>
            <w:noWrap/>
            <w:vAlign w:val="bottom"/>
          </w:tcPr>
          <w:p w14:paraId="4E81A1A4"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strike/>
                <w:sz w:val="24"/>
                <w:szCs w:val="24"/>
              </w:rPr>
              <w:t>08</w:t>
            </w:r>
          </w:p>
        </w:tc>
      </w:tr>
      <w:tr w:rsidR="00C92F02" w:rsidRPr="00374083" w14:paraId="4F5B9A7B"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7E25C9EB"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0AC02A25"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Eletricista</w:t>
            </w:r>
          </w:p>
        </w:tc>
        <w:tc>
          <w:tcPr>
            <w:tcW w:w="993" w:type="dxa"/>
            <w:tcBorders>
              <w:top w:val="nil"/>
              <w:left w:val="nil"/>
              <w:bottom w:val="single" w:sz="4" w:space="0" w:color="auto"/>
              <w:right w:val="single" w:sz="4" w:space="0" w:color="auto"/>
            </w:tcBorders>
            <w:noWrap/>
            <w:vAlign w:val="bottom"/>
          </w:tcPr>
          <w:p w14:paraId="091D84F8"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4C82C20F"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21F2BF88"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08424325"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7116897A"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Florestal</w:t>
            </w:r>
          </w:p>
        </w:tc>
        <w:tc>
          <w:tcPr>
            <w:tcW w:w="993" w:type="dxa"/>
            <w:tcBorders>
              <w:top w:val="nil"/>
              <w:left w:val="nil"/>
              <w:bottom w:val="single" w:sz="4" w:space="0" w:color="auto"/>
              <w:right w:val="single" w:sz="4" w:space="0" w:color="auto"/>
            </w:tcBorders>
            <w:noWrap/>
            <w:vAlign w:val="bottom"/>
          </w:tcPr>
          <w:p w14:paraId="08A4FF8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3CEB1789"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633352C7"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78AA994C"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43C7F118"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Florestal</w:t>
            </w:r>
          </w:p>
        </w:tc>
        <w:tc>
          <w:tcPr>
            <w:tcW w:w="993" w:type="dxa"/>
            <w:tcBorders>
              <w:top w:val="nil"/>
              <w:left w:val="nil"/>
              <w:bottom w:val="single" w:sz="4" w:space="0" w:color="auto"/>
              <w:right w:val="single" w:sz="4" w:space="0" w:color="auto"/>
            </w:tcBorders>
            <w:noWrap/>
            <w:vAlign w:val="bottom"/>
          </w:tcPr>
          <w:p w14:paraId="6879028E"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0563DD7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2BAD4A10"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42FB7981"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44712234"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Químico</w:t>
            </w:r>
          </w:p>
        </w:tc>
        <w:tc>
          <w:tcPr>
            <w:tcW w:w="993" w:type="dxa"/>
            <w:tcBorders>
              <w:top w:val="nil"/>
              <w:left w:val="nil"/>
              <w:bottom w:val="single" w:sz="4" w:space="0" w:color="auto"/>
              <w:right w:val="single" w:sz="4" w:space="0" w:color="auto"/>
            </w:tcBorders>
            <w:noWrap/>
            <w:vAlign w:val="bottom"/>
          </w:tcPr>
          <w:p w14:paraId="433A04A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23D1336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3DA424AC"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31FF0D4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20ACF885"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Engenheiro Sanitarista</w:t>
            </w:r>
          </w:p>
        </w:tc>
        <w:tc>
          <w:tcPr>
            <w:tcW w:w="993" w:type="dxa"/>
            <w:tcBorders>
              <w:top w:val="nil"/>
              <w:left w:val="nil"/>
              <w:bottom w:val="single" w:sz="4" w:space="0" w:color="auto"/>
              <w:right w:val="single" w:sz="4" w:space="0" w:color="auto"/>
            </w:tcBorders>
            <w:noWrap/>
            <w:vAlign w:val="bottom"/>
          </w:tcPr>
          <w:p w14:paraId="26C6C1BD"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320324B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5890A9E8"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5D1FAA0F" w14:textId="77777777" w:rsidR="00C92F02" w:rsidRPr="00374083" w:rsidRDefault="00C92F02" w:rsidP="00C92F02">
            <w:pPr>
              <w:spacing w:line="240" w:lineRule="auto"/>
              <w:jc w:val="center"/>
              <w:rPr>
                <w:rFonts w:ascii="Times New Roman" w:hAnsi="Times New Roman" w:cs="Times New Roman"/>
                <w:bCs/>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22CBD78B"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Tecnólogo em Administração Rural</w:t>
            </w:r>
          </w:p>
        </w:tc>
        <w:tc>
          <w:tcPr>
            <w:tcW w:w="993" w:type="dxa"/>
            <w:tcBorders>
              <w:top w:val="nil"/>
              <w:left w:val="nil"/>
              <w:bottom w:val="single" w:sz="4" w:space="0" w:color="auto"/>
              <w:right w:val="single" w:sz="4" w:space="0" w:color="auto"/>
            </w:tcBorders>
            <w:noWrap/>
            <w:vAlign w:val="bottom"/>
          </w:tcPr>
          <w:p w14:paraId="0118BE0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2D3EAD72"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7CF5672E"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40D3172A"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7D2C7B5F"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Geólogo</w:t>
            </w:r>
          </w:p>
        </w:tc>
        <w:tc>
          <w:tcPr>
            <w:tcW w:w="993" w:type="dxa"/>
            <w:tcBorders>
              <w:top w:val="nil"/>
              <w:left w:val="nil"/>
              <w:bottom w:val="single" w:sz="4" w:space="0" w:color="auto"/>
              <w:right w:val="single" w:sz="4" w:space="0" w:color="auto"/>
            </w:tcBorders>
            <w:noWrap/>
            <w:vAlign w:val="bottom"/>
          </w:tcPr>
          <w:p w14:paraId="2E85F8E7"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64AA8677"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30985922"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6D845BC0"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09C0C153"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Analista Administrativo</w:t>
            </w:r>
          </w:p>
        </w:tc>
        <w:tc>
          <w:tcPr>
            <w:tcW w:w="993" w:type="dxa"/>
            <w:tcBorders>
              <w:top w:val="nil"/>
              <w:left w:val="nil"/>
              <w:bottom w:val="single" w:sz="4" w:space="0" w:color="auto"/>
              <w:right w:val="single" w:sz="4" w:space="0" w:color="auto"/>
            </w:tcBorders>
            <w:noWrap/>
            <w:vAlign w:val="bottom"/>
          </w:tcPr>
          <w:p w14:paraId="42C54845"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257264F9"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04</w:t>
            </w:r>
          </w:p>
        </w:tc>
      </w:tr>
      <w:tr w:rsidR="00C92F02" w:rsidRPr="00374083" w14:paraId="34CF0FC5"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5FA03B6D"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2114A8C7"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Jornalista</w:t>
            </w:r>
          </w:p>
        </w:tc>
        <w:tc>
          <w:tcPr>
            <w:tcW w:w="993" w:type="dxa"/>
            <w:tcBorders>
              <w:top w:val="nil"/>
              <w:left w:val="nil"/>
              <w:bottom w:val="single" w:sz="4" w:space="0" w:color="auto"/>
              <w:right w:val="single" w:sz="4" w:space="0" w:color="auto"/>
            </w:tcBorders>
            <w:noWrap/>
            <w:vAlign w:val="bottom"/>
          </w:tcPr>
          <w:p w14:paraId="309BAE8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5F82B7B9"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03</w:t>
            </w:r>
          </w:p>
        </w:tc>
      </w:tr>
      <w:tr w:rsidR="00C92F02" w:rsidRPr="00374083" w14:paraId="68B4C8F6"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069CD110"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490CF3C8"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Médico Veterinário</w:t>
            </w:r>
          </w:p>
        </w:tc>
        <w:tc>
          <w:tcPr>
            <w:tcW w:w="993" w:type="dxa"/>
            <w:tcBorders>
              <w:top w:val="nil"/>
              <w:left w:val="nil"/>
              <w:bottom w:val="single" w:sz="4" w:space="0" w:color="auto"/>
              <w:right w:val="single" w:sz="4" w:space="0" w:color="auto"/>
            </w:tcBorders>
            <w:noWrap/>
            <w:vAlign w:val="bottom"/>
          </w:tcPr>
          <w:p w14:paraId="10F11680"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40 HS</w:t>
            </w:r>
          </w:p>
        </w:tc>
        <w:tc>
          <w:tcPr>
            <w:tcW w:w="1429" w:type="dxa"/>
            <w:tcBorders>
              <w:top w:val="nil"/>
              <w:left w:val="nil"/>
              <w:bottom w:val="single" w:sz="4" w:space="0" w:color="auto"/>
              <w:right w:val="single" w:sz="4" w:space="0" w:color="auto"/>
            </w:tcBorders>
            <w:noWrap/>
            <w:vAlign w:val="bottom"/>
          </w:tcPr>
          <w:p w14:paraId="0BF8F3FC"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02</w:t>
            </w:r>
          </w:p>
        </w:tc>
      </w:tr>
      <w:tr w:rsidR="00C92F02" w:rsidRPr="00374083" w14:paraId="6EE8DACA"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7A8E6AF7"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44AA919F"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Médico Veterinário</w:t>
            </w:r>
          </w:p>
        </w:tc>
        <w:tc>
          <w:tcPr>
            <w:tcW w:w="993" w:type="dxa"/>
            <w:tcBorders>
              <w:top w:val="nil"/>
              <w:left w:val="nil"/>
              <w:bottom w:val="single" w:sz="4" w:space="0" w:color="auto"/>
              <w:right w:val="single" w:sz="4" w:space="0" w:color="auto"/>
            </w:tcBorders>
            <w:noWrap/>
            <w:vAlign w:val="bottom"/>
          </w:tcPr>
          <w:p w14:paraId="5EA15F65"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6FD58F56"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02</w:t>
            </w:r>
          </w:p>
        </w:tc>
      </w:tr>
      <w:tr w:rsidR="00C92F02" w:rsidRPr="00374083" w14:paraId="1B40EE95"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761E5DA8"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05FBF3FD"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Nutricionista</w:t>
            </w:r>
          </w:p>
        </w:tc>
        <w:tc>
          <w:tcPr>
            <w:tcW w:w="993" w:type="dxa"/>
            <w:tcBorders>
              <w:top w:val="nil"/>
              <w:left w:val="nil"/>
              <w:bottom w:val="single" w:sz="4" w:space="0" w:color="auto"/>
              <w:right w:val="single" w:sz="4" w:space="0" w:color="auto"/>
            </w:tcBorders>
            <w:noWrap/>
            <w:vAlign w:val="bottom"/>
          </w:tcPr>
          <w:p w14:paraId="2DCBF16D"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03F9A52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01</w:t>
            </w:r>
          </w:p>
        </w:tc>
      </w:tr>
      <w:tr w:rsidR="00C92F02" w:rsidRPr="00374083" w14:paraId="184BFF26"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250D8CD1"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bCs/>
                <w:strike/>
                <w:sz w:val="24"/>
                <w:szCs w:val="24"/>
              </w:rPr>
              <w:t>R$ 4.269,24</w:t>
            </w:r>
          </w:p>
        </w:tc>
        <w:tc>
          <w:tcPr>
            <w:tcW w:w="3969" w:type="dxa"/>
            <w:tcBorders>
              <w:top w:val="single" w:sz="4" w:space="0" w:color="auto"/>
              <w:left w:val="nil"/>
              <w:bottom w:val="single" w:sz="4" w:space="0" w:color="auto"/>
              <w:right w:val="single" w:sz="4" w:space="0" w:color="000000"/>
            </w:tcBorders>
            <w:noWrap/>
            <w:vAlign w:val="bottom"/>
          </w:tcPr>
          <w:p w14:paraId="13DFFABB" w14:textId="77777777" w:rsidR="00C92F02" w:rsidRPr="00374083" w:rsidRDefault="00C92F02" w:rsidP="00C92F02">
            <w:pPr>
              <w:spacing w:line="240" w:lineRule="auto"/>
              <w:rPr>
                <w:rFonts w:ascii="Times New Roman" w:hAnsi="Times New Roman" w:cs="Times New Roman"/>
                <w:b/>
                <w:strike/>
                <w:sz w:val="24"/>
                <w:szCs w:val="24"/>
              </w:rPr>
            </w:pPr>
            <w:r w:rsidRPr="00374083">
              <w:rPr>
                <w:rFonts w:ascii="Times New Roman" w:hAnsi="Times New Roman" w:cs="Times New Roman"/>
                <w:b/>
                <w:strike/>
                <w:sz w:val="24"/>
                <w:szCs w:val="24"/>
              </w:rPr>
              <w:t>Psicólogo</w:t>
            </w:r>
          </w:p>
        </w:tc>
        <w:tc>
          <w:tcPr>
            <w:tcW w:w="993" w:type="dxa"/>
            <w:tcBorders>
              <w:top w:val="nil"/>
              <w:left w:val="nil"/>
              <w:bottom w:val="single" w:sz="4" w:space="0" w:color="auto"/>
              <w:right w:val="single" w:sz="4" w:space="0" w:color="auto"/>
            </w:tcBorders>
            <w:noWrap/>
            <w:vAlign w:val="bottom"/>
          </w:tcPr>
          <w:p w14:paraId="12A29261"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strike/>
                <w:sz w:val="24"/>
                <w:szCs w:val="24"/>
              </w:rPr>
              <w:t>40 HS</w:t>
            </w:r>
          </w:p>
        </w:tc>
        <w:tc>
          <w:tcPr>
            <w:tcW w:w="1429" w:type="dxa"/>
            <w:tcBorders>
              <w:top w:val="nil"/>
              <w:left w:val="nil"/>
              <w:bottom w:val="single" w:sz="4" w:space="0" w:color="auto"/>
              <w:right w:val="single" w:sz="4" w:space="0" w:color="auto"/>
            </w:tcBorders>
            <w:noWrap/>
            <w:vAlign w:val="bottom"/>
          </w:tcPr>
          <w:p w14:paraId="01D660CB" w14:textId="77777777" w:rsidR="00C92F02" w:rsidRPr="00374083" w:rsidRDefault="00C92F02" w:rsidP="00C92F02">
            <w:pPr>
              <w:spacing w:line="240" w:lineRule="auto"/>
              <w:jc w:val="center"/>
              <w:rPr>
                <w:rFonts w:ascii="Times New Roman" w:hAnsi="Times New Roman" w:cs="Times New Roman"/>
                <w:b/>
                <w:strike/>
                <w:sz w:val="24"/>
                <w:szCs w:val="24"/>
              </w:rPr>
            </w:pPr>
            <w:r w:rsidRPr="00374083">
              <w:rPr>
                <w:rFonts w:ascii="Times New Roman" w:hAnsi="Times New Roman" w:cs="Times New Roman"/>
                <w:b/>
                <w:strike/>
                <w:sz w:val="24"/>
                <w:szCs w:val="24"/>
              </w:rPr>
              <w:t>11</w:t>
            </w:r>
          </w:p>
        </w:tc>
      </w:tr>
      <w:tr w:rsidR="00C92F02" w:rsidRPr="00374083" w14:paraId="4901041E"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36881F83"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1F2DB2BE"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Psicólogo</w:t>
            </w:r>
          </w:p>
        </w:tc>
        <w:tc>
          <w:tcPr>
            <w:tcW w:w="993" w:type="dxa"/>
            <w:tcBorders>
              <w:top w:val="nil"/>
              <w:left w:val="nil"/>
              <w:bottom w:val="single" w:sz="4" w:space="0" w:color="auto"/>
              <w:right w:val="single" w:sz="4" w:space="0" w:color="auto"/>
            </w:tcBorders>
            <w:noWrap/>
            <w:vAlign w:val="bottom"/>
          </w:tcPr>
          <w:p w14:paraId="372EE7CF"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1D7FC04D"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02</w:t>
            </w:r>
          </w:p>
        </w:tc>
      </w:tr>
      <w:tr w:rsidR="00C92F02" w:rsidRPr="00374083" w14:paraId="501E4F24" w14:textId="77777777" w:rsidTr="00D93239">
        <w:trPr>
          <w:trHeight w:val="264"/>
        </w:trPr>
        <w:tc>
          <w:tcPr>
            <w:tcW w:w="2905" w:type="dxa"/>
            <w:tcBorders>
              <w:top w:val="nil"/>
              <w:left w:val="single" w:sz="4" w:space="0" w:color="auto"/>
              <w:bottom w:val="single" w:sz="4" w:space="0" w:color="auto"/>
              <w:right w:val="single" w:sz="4" w:space="0" w:color="auto"/>
            </w:tcBorders>
            <w:noWrap/>
            <w:vAlign w:val="bottom"/>
          </w:tcPr>
          <w:p w14:paraId="4707CAF0"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Cs/>
                <w:strike/>
                <w:sz w:val="24"/>
                <w:szCs w:val="24"/>
              </w:rPr>
              <w:t>R$ 2.134,62</w:t>
            </w:r>
          </w:p>
        </w:tc>
        <w:tc>
          <w:tcPr>
            <w:tcW w:w="3969" w:type="dxa"/>
            <w:tcBorders>
              <w:top w:val="single" w:sz="4" w:space="0" w:color="auto"/>
              <w:left w:val="nil"/>
              <w:bottom w:val="single" w:sz="4" w:space="0" w:color="auto"/>
              <w:right w:val="single" w:sz="4" w:space="0" w:color="000000"/>
            </w:tcBorders>
            <w:noWrap/>
            <w:vAlign w:val="bottom"/>
          </w:tcPr>
          <w:p w14:paraId="11014370"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Terapeuta Ocupacional</w:t>
            </w:r>
          </w:p>
        </w:tc>
        <w:tc>
          <w:tcPr>
            <w:tcW w:w="993" w:type="dxa"/>
            <w:tcBorders>
              <w:top w:val="nil"/>
              <w:left w:val="nil"/>
              <w:bottom w:val="single" w:sz="4" w:space="0" w:color="auto"/>
              <w:right w:val="single" w:sz="4" w:space="0" w:color="auto"/>
            </w:tcBorders>
            <w:noWrap/>
            <w:vAlign w:val="bottom"/>
          </w:tcPr>
          <w:p w14:paraId="7884E8E4"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20 HS</w:t>
            </w:r>
          </w:p>
        </w:tc>
        <w:tc>
          <w:tcPr>
            <w:tcW w:w="1429" w:type="dxa"/>
            <w:tcBorders>
              <w:top w:val="nil"/>
              <w:left w:val="nil"/>
              <w:bottom w:val="single" w:sz="4" w:space="0" w:color="auto"/>
              <w:right w:val="single" w:sz="4" w:space="0" w:color="auto"/>
            </w:tcBorders>
            <w:noWrap/>
            <w:vAlign w:val="bottom"/>
          </w:tcPr>
          <w:p w14:paraId="1DE75E6D"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strike/>
                <w:sz w:val="24"/>
                <w:szCs w:val="24"/>
              </w:rPr>
              <w:t>02</w:t>
            </w:r>
          </w:p>
        </w:tc>
      </w:tr>
    </w:tbl>
    <w:p w14:paraId="35CF0639" w14:textId="77777777" w:rsidR="00C92F02" w:rsidRPr="00374083" w:rsidRDefault="00C92F02" w:rsidP="00C92F02">
      <w:pPr>
        <w:keepLines/>
        <w:widowControl w:val="0"/>
        <w:spacing w:line="240" w:lineRule="auto"/>
        <w:ind w:right="-1"/>
        <w:jc w:val="center"/>
        <w:rPr>
          <w:rFonts w:ascii="Times New Roman" w:hAnsi="Times New Roman" w:cs="Times New Roman"/>
          <w:b/>
          <w:strike/>
          <w:sz w:val="24"/>
          <w:szCs w:val="24"/>
          <w:u w:val="single"/>
        </w:rPr>
      </w:pPr>
    </w:p>
    <w:tbl>
      <w:tblPr>
        <w:tblW w:w="9356" w:type="dxa"/>
        <w:tblInd w:w="-72" w:type="dxa"/>
        <w:tblCellMar>
          <w:left w:w="70" w:type="dxa"/>
          <w:right w:w="70" w:type="dxa"/>
        </w:tblCellMar>
        <w:tblLook w:val="0000" w:firstRow="0" w:lastRow="0" w:firstColumn="0" w:lastColumn="0" w:noHBand="0" w:noVBand="0"/>
      </w:tblPr>
      <w:tblGrid>
        <w:gridCol w:w="2694"/>
        <w:gridCol w:w="2191"/>
        <w:gridCol w:w="2380"/>
        <w:gridCol w:w="2091"/>
      </w:tblGrid>
      <w:tr w:rsidR="00C92F02" w:rsidRPr="00374083" w14:paraId="2FCA15C2" w14:textId="77777777" w:rsidTr="00D93239">
        <w:trPr>
          <w:trHeight w:val="301"/>
        </w:trPr>
        <w:tc>
          <w:tcPr>
            <w:tcW w:w="9356" w:type="dxa"/>
            <w:gridSpan w:val="4"/>
            <w:tcBorders>
              <w:top w:val="single" w:sz="4" w:space="0" w:color="auto"/>
              <w:left w:val="single" w:sz="4" w:space="0" w:color="auto"/>
              <w:bottom w:val="single" w:sz="4" w:space="0" w:color="auto"/>
              <w:right w:val="single" w:sz="4" w:space="0" w:color="000000"/>
            </w:tcBorders>
            <w:noWrap/>
            <w:vAlign w:val="bottom"/>
          </w:tcPr>
          <w:p w14:paraId="622E92FE" w14:textId="77777777" w:rsidR="00C92F02" w:rsidRPr="00374083" w:rsidRDefault="00C92F02" w:rsidP="00C92F02">
            <w:pPr>
              <w:spacing w:line="240" w:lineRule="auto"/>
              <w:jc w:val="center"/>
              <w:rPr>
                <w:rFonts w:ascii="Times New Roman" w:hAnsi="Times New Roman" w:cs="Times New Roman"/>
                <w:strike/>
                <w:sz w:val="24"/>
                <w:szCs w:val="24"/>
              </w:rPr>
            </w:pPr>
            <w:r w:rsidRPr="00374083">
              <w:rPr>
                <w:rFonts w:ascii="Times New Roman" w:hAnsi="Times New Roman" w:cs="Times New Roman"/>
                <w:b/>
                <w:strike/>
                <w:sz w:val="24"/>
                <w:szCs w:val="24"/>
              </w:rPr>
              <w:t>CLASSES</w:t>
            </w:r>
          </w:p>
        </w:tc>
      </w:tr>
      <w:tr w:rsidR="00C92F02" w:rsidRPr="00374083" w14:paraId="0B366CA1" w14:textId="77777777" w:rsidTr="00D93239">
        <w:trPr>
          <w:trHeight w:val="263"/>
        </w:trPr>
        <w:tc>
          <w:tcPr>
            <w:tcW w:w="2694" w:type="dxa"/>
            <w:tcBorders>
              <w:top w:val="nil"/>
              <w:left w:val="single" w:sz="4" w:space="0" w:color="auto"/>
              <w:bottom w:val="single" w:sz="4" w:space="0" w:color="auto"/>
              <w:right w:val="single" w:sz="4" w:space="0" w:color="auto"/>
            </w:tcBorders>
            <w:noWrap/>
            <w:vAlign w:val="center"/>
          </w:tcPr>
          <w:p w14:paraId="76B17423" w14:textId="77777777" w:rsidR="00C92F02" w:rsidRPr="00374083" w:rsidRDefault="00C92F02" w:rsidP="00C92F02">
            <w:pPr>
              <w:spacing w:line="240" w:lineRule="auto"/>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A</w:t>
            </w:r>
          </w:p>
        </w:tc>
        <w:tc>
          <w:tcPr>
            <w:tcW w:w="2191" w:type="dxa"/>
            <w:tcBorders>
              <w:top w:val="nil"/>
              <w:left w:val="nil"/>
              <w:bottom w:val="single" w:sz="4" w:space="0" w:color="auto"/>
              <w:right w:val="single" w:sz="4" w:space="0" w:color="auto"/>
            </w:tcBorders>
            <w:noWrap/>
            <w:vAlign w:val="center"/>
          </w:tcPr>
          <w:p w14:paraId="10C1598E" w14:textId="77777777" w:rsidR="00C92F02" w:rsidRPr="00374083" w:rsidRDefault="00C92F02" w:rsidP="00C92F02">
            <w:pPr>
              <w:spacing w:line="240" w:lineRule="auto"/>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B</w:t>
            </w:r>
          </w:p>
        </w:tc>
        <w:tc>
          <w:tcPr>
            <w:tcW w:w="2380" w:type="dxa"/>
            <w:tcBorders>
              <w:top w:val="nil"/>
              <w:left w:val="nil"/>
              <w:bottom w:val="single" w:sz="4" w:space="0" w:color="auto"/>
              <w:right w:val="single" w:sz="4" w:space="0" w:color="auto"/>
            </w:tcBorders>
            <w:noWrap/>
            <w:vAlign w:val="center"/>
          </w:tcPr>
          <w:p w14:paraId="6495535B" w14:textId="77777777" w:rsidR="00C92F02" w:rsidRPr="00374083" w:rsidRDefault="00C92F02" w:rsidP="00C92F02">
            <w:pPr>
              <w:spacing w:line="240" w:lineRule="auto"/>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C</w:t>
            </w:r>
          </w:p>
        </w:tc>
        <w:tc>
          <w:tcPr>
            <w:tcW w:w="2091" w:type="dxa"/>
            <w:tcBorders>
              <w:top w:val="nil"/>
              <w:left w:val="nil"/>
              <w:bottom w:val="single" w:sz="4" w:space="0" w:color="auto"/>
              <w:right w:val="single" w:sz="4" w:space="0" w:color="auto"/>
            </w:tcBorders>
            <w:noWrap/>
            <w:vAlign w:val="center"/>
          </w:tcPr>
          <w:p w14:paraId="4FABC1CB" w14:textId="77777777" w:rsidR="00C92F02" w:rsidRPr="00374083" w:rsidRDefault="00C92F02" w:rsidP="00C92F02">
            <w:pPr>
              <w:spacing w:line="240" w:lineRule="auto"/>
              <w:jc w:val="center"/>
              <w:rPr>
                <w:rFonts w:ascii="Times New Roman" w:hAnsi="Times New Roman" w:cs="Times New Roman"/>
                <w:b/>
                <w:bCs/>
                <w:strike/>
                <w:sz w:val="24"/>
                <w:szCs w:val="24"/>
              </w:rPr>
            </w:pPr>
            <w:r w:rsidRPr="00374083">
              <w:rPr>
                <w:rFonts w:ascii="Times New Roman" w:hAnsi="Times New Roman" w:cs="Times New Roman"/>
                <w:b/>
                <w:bCs/>
                <w:strike/>
                <w:sz w:val="24"/>
                <w:szCs w:val="24"/>
              </w:rPr>
              <w:t>D</w:t>
            </w:r>
          </w:p>
        </w:tc>
      </w:tr>
      <w:tr w:rsidR="00C92F02" w:rsidRPr="00374083" w14:paraId="2C9C2714" w14:textId="77777777" w:rsidTr="00D93239">
        <w:trPr>
          <w:trHeight w:val="1716"/>
        </w:trPr>
        <w:tc>
          <w:tcPr>
            <w:tcW w:w="2694" w:type="dxa"/>
            <w:tcBorders>
              <w:top w:val="nil"/>
              <w:left w:val="single" w:sz="4" w:space="0" w:color="auto"/>
              <w:bottom w:val="single" w:sz="4" w:space="0" w:color="auto"/>
              <w:right w:val="single" w:sz="4" w:space="0" w:color="auto"/>
            </w:tcBorders>
          </w:tcPr>
          <w:p w14:paraId="41F214D6"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Habilitação em Curso de Nível Superior, inclusive licenciatura plena, de acordo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tcPr>
          <w:p w14:paraId="7F161FFE"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0ED653B4"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Requisito da Classe B, mais curso de pós-graduação em nível de especialista "latu senso" de no mínimo 360 (trezentos e Sessenta) horas.</w:t>
            </w:r>
          </w:p>
        </w:tc>
        <w:tc>
          <w:tcPr>
            <w:tcW w:w="2091" w:type="dxa"/>
            <w:tcBorders>
              <w:top w:val="nil"/>
              <w:left w:val="nil"/>
              <w:bottom w:val="single" w:sz="4" w:space="0" w:color="auto"/>
              <w:right w:val="single" w:sz="4" w:space="0" w:color="auto"/>
            </w:tcBorders>
          </w:tcPr>
          <w:p w14:paraId="4F55E0C1" w14:textId="77777777" w:rsidR="00C92F02" w:rsidRPr="00374083" w:rsidRDefault="00C92F02" w:rsidP="00C92F02">
            <w:pP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Requisito da Classe C, mais curso de Mestrado ou Doutorado.</w:t>
            </w:r>
          </w:p>
        </w:tc>
      </w:tr>
    </w:tbl>
    <w:p w14:paraId="7D93F15F" w14:textId="77777777" w:rsidR="00C92F02" w:rsidRPr="00374083" w:rsidRDefault="00C92F02" w:rsidP="00C92F02">
      <w:pPr>
        <w:pStyle w:val="Corpodetexto"/>
        <w:spacing w:line="240" w:lineRule="auto"/>
        <w:rPr>
          <w:rFonts w:ascii="Times New Roman" w:hAnsi="Times New Roman"/>
          <w:b/>
          <w:strike/>
        </w:rPr>
      </w:pPr>
    </w:p>
    <w:p w14:paraId="2F9FB1D0" w14:textId="77777777" w:rsidR="00C92F02" w:rsidRPr="00374083" w:rsidRDefault="00C92F02" w:rsidP="00C92F02">
      <w:pPr>
        <w:pStyle w:val="Corpodetexto"/>
        <w:spacing w:line="240" w:lineRule="auto"/>
        <w:rPr>
          <w:rFonts w:ascii="Times New Roman" w:hAnsi="Times New Roman"/>
          <w:b/>
          <w:strike/>
        </w:rPr>
      </w:pPr>
      <w:r w:rsidRPr="00374083">
        <w:rPr>
          <w:rFonts w:ascii="Times New Roman" w:hAnsi="Times New Roman"/>
          <w:b/>
          <w:strike/>
        </w:rPr>
        <w:t>ATRIBUIÇÕES DO GRUPO OCUPACIONAL</w:t>
      </w:r>
    </w:p>
    <w:p w14:paraId="1C754C69" w14:textId="77777777" w:rsidR="00C92F02" w:rsidRPr="00374083" w:rsidRDefault="00C92F02" w:rsidP="00C92F02">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trike/>
          <w:sz w:val="24"/>
          <w:szCs w:val="24"/>
        </w:rPr>
      </w:pPr>
      <w:r w:rsidRPr="00374083">
        <w:rPr>
          <w:rFonts w:ascii="Times New Roman" w:hAnsi="Times New Roman" w:cs="Times New Roman"/>
          <w:strike/>
          <w:sz w:val="24"/>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5B01156F" w14:textId="14899363" w:rsidR="00C92F02" w:rsidRDefault="00C92F02" w:rsidP="00C92F02">
      <w:pPr>
        <w:spacing w:line="240" w:lineRule="auto"/>
        <w:rPr>
          <w:rFonts w:ascii="Times New Roman" w:hAnsi="Times New Roman" w:cs="Times New Roman"/>
          <w:sz w:val="24"/>
          <w:szCs w:val="24"/>
        </w:rPr>
      </w:pPr>
    </w:p>
    <w:p w14:paraId="7CE8032B" w14:textId="1C94359F" w:rsidR="00374083" w:rsidRPr="00374083" w:rsidRDefault="00374083" w:rsidP="00374083">
      <w:pPr>
        <w:spacing w:line="240" w:lineRule="auto"/>
        <w:jc w:val="center"/>
        <w:rPr>
          <w:rFonts w:ascii="Times New Roman" w:hAnsi="Times New Roman" w:cs="Times New Roman"/>
          <w:color w:val="0000FF"/>
          <w:sz w:val="24"/>
          <w:szCs w:val="24"/>
        </w:rPr>
      </w:pPr>
      <w:r w:rsidRPr="00374083">
        <w:rPr>
          <w:rFonts w:ascii="Times New Roman" w:hAnsi="Times New Roman" w:cs="Times New Roman"/>
          <w:color w:val="0000FF"/>
          <w:sz w:val="24"/>
          <w:szCs w:val="24"/>
        </w:rPr>
        <w:t>(Redação dada pela LC nº 244/2016)</w:t>
      </w:r>
    </w:p>
    <w:p w14:paraId="6E862B42" w14:textId="77777777" w:rsidR="00374083" w:rsidRDefault="00374083" w:rsidP="00C92F02">
      <w:pPr>
        <w:spacing w:line="240" w:lineRule="auto"/>
        <w:rPr>
          <w:rFonts w:ascii="Times New Roman" w:hAnsi="Times New Roman" w:cs="Times New Roman"/>
          <w:sz w:val="24"/>
          <w:szCs w:val="24"/>
        </w:rPr>
      </w:pPr>
    </w:p>
    <w:tbl>
      <w:tblPr>
        <w:tblW w:w="9142" w:type="dxa"/>
        <w:tblLayout w:type="fixed"/>
        <w:tblCellMar>
          <w:left w:w="70" w:type="dxa"/>
          <w:right w:w="70" w:type="dxa"/>
        </w:tblCellMar>
        <w:tblLook w:val="04A0" w:firstRow="1" w:lastRow="0" w:firstColumn="1" w:lastColumn="0" w:noHBand="0" w:noVBand="1"/>
      </w:tblPr>
      <w:tblGrid>
        <w:gridCol w:w="2689"/>
        <w:gridCol w:w="4185"/>
        <w:gridCol w:w="993"/>
        <w:gridCol w:w="1275"/>
      </w:tblGrid>
      <w:tr w:rsidR="00374083" w:rsidRPr="00374083" w14:paraId="2D6F0CA4" w14:textId="77777777" w:rsidTr="00153560">
        <w:trPr>
          <w:trHeight w:val="280"/>
        </w:trPr>
        <w:tc>
          <w:tcPr>
            <w:tcW w:w="9142" w:type="dxa"/>
            <w:gridSpan w:val="4"/>
            <w:tcBorders>
              <w:top w:val="single" w:sz="4" w:space="0" w:color="auto"/>
              <w:left w:val="single" w:sz="4" w:space="0" w:color="auto"/>
              <w:bottom w:val="single" w:sz="8" w:space="0" w:color="auto"/>
              <w:right w:val="single" w:sz="4" w:space="0" w:color="auto"/>
            </w:tcBorders>
            <w:noWrap/>
            <w:vAlign w:val="center"/>
          </w:tcPr>
          <w:p w14:paraId="2DA1A621" w14:textId="77777777" w:rsidR="00374083" w:rsidRPr="00374083" w:rsidRDefault="00374083" w:rsidP="00153560">
            <w:pPr>
              <w:spacing w:line="240" w:lineRule="auto"/>
              <w:ind w:right="-1"/>
              <w:rPr>
                <w:rFonts w:ascii="Times New Roman" w:hAnsi="Times New Roman"/>
                <w:b/>
                <w:bCs/>
                <w:sz w:val="24"/>
                <w:szCs w:val="24"/>
              </w:rPr>
            </w:pPr>
            <w:r w:rsidRPr="00374083">
              <w:rPr>
                <w:rFonts w:ascii="Times New Roman" w:hAnsi="Times New Roman"/>
                <w:b/>
                <w:bCs/>
                <w:sz w:val="24"/>
                <w:szCs w:val="24"/>
              </w:rPr>
              <w:t>Grupo Ocupacional: TÉCNICO DE NÍVEL SUPERIOR</w:t>
            </w:r>
          </w:p>
        </w:tc>
      </w:tr>
      <w:tr w:rsidR="00374083" w:rsidRPr="00374083" w14:paraId="1FF88ED0" w14:textId="77777777" w:rsidTr="00840AF1">
        <w:trPr>
          <w:trHeight w:val="118"/>
        </w:trPr>
        <w:tc>
          <w:tcPr>
            <w:tcW w:w="2689" w:type="dxa"/>
            <w:tcBorders>
              <w:top w:val="nil"/>
              <w:left w:val="single" w:sz="4" w:space="0" w:color="auto"/>
              <w:bottom w:val="single" w:sz="8" w:space="0" w:color="auto"/>
              <w:right w:val="nil"/>
            </w:tcBorders>
            <w:vAlign w:val="center"/>
          </w:tcPr>
          <w:p w14:paraId="1844C274" w14:textId="77777777" w:rsidR="00374083" w:rsidRPr="00374083" w:rsidRDefault="00374083" w:rsidP="00153560">
            <w:pPr>
              <w:spacing w:line="240" w:lineRule="auto"/>
              <w:ind w:right="-1"/>
              <w:rPr>
                <w:rFonts w:ascii="Times New Roman" w:hAnsi="Times New Roman"/>
                <w:b/>
                <w:bCs/>
                <w:sz w:val="24"/>
                <w:szCs w:val="24"/>
              </w:rPr>
            </w:pPr>
            <w:r w:rsidRPr="00374083">
              <w:rPr>
                <w:rFonts w:ascii="Times New Roman" w:hAnsi="Times New Roman"/>
                <w:b/>
                <w:bCs/>
                <w:sz w:val="24"/>
                <w:szCs w:val="24"/>
              </w:rPr>
              <w:t>Vencimento Inicial</w:t>
            </w:r>
          </w:p>
        </w:tc>
        <w:tc>
          <w:tcPr>
            <w:tcW w:w="4185" w:type="dxa"/>
            <w:tcBorders>
              <w:top w:val="single" w:sz="8" w:space="0" w:color="auto"/>
              <w:left w:val="single" w:sz="8" w:space="0" w:color="auto"/>
              <w:bottom w:val="single" w:sz="8" w:space="0" w:color="auto"/>
              <w:right w:val="single" w:sz="8" w:space="0" w:color="000000"/>
            </w:tcBorders>
            <w:vAlign w:val="center"/>
          </w:tcPr>
          <w:p w14:paraId="20E48B93" w14:textId="77777777" w:rsidR="00374083" w:rsidRPr="00374083" w:rsidRDefault="00374083" w:rsidP="00153560">
            <w:pPr>
              <w:spacing w:line="240" w:lineRule="auto"/>
              <w:ind w:right="-1"/>
              <w:rPr>
                <w:rFonts w:ascii="Times New Roman" w:hAnsi="Times New Roman"/>
                <w:b/>
                <w:bCs/>
                <w:sz w:val="24"/>
                <w:szCs w:val="24"/>
              </w:rPr>
            </w:pPr>
            <w:r w:rsidRPr="00374083">
              <w:rPr>
                <w:rFonts w:ascii="Times New Roman" w:hAnsi="Times New Roman"/>
                <w:b/>
                <w:bCs/>
                <w:sz w:val="24"/>
                <w:szCs w:val="24"/>
              </w:rPr>
              <w:t>Título do Cargo</w:t>
            </w:r>
          </w:p>
        </w:tc>
        <w:tc>
          <w:tcPr>
            <w:tcW w:w="993" w:type="dxa"/>
            <w:tcBorders>
              <w:top w:val="nil"/>
              <w:left w:val="nil"/>
              <w:bottom w:val="single" w:sz="8" w:space="0" w:color="auto"/>
              <w:right w:val="single" w:sz="8" w:space="0" w:color="auto"/>
            </w:tcBorders>
            <w:vAlign w:val="center"/>
          </w:tcPr>
          <w:p w14:paraId="7ACB390D" w14:textId="77777777" w:rsidR="00374083" w:rsidRPr="00374083" w:rsidRDefault="00374083" w:rsidP="00153560">
            <w:pPr>
              <w:spacing w:line="240" w:lineRule="auto"/>
              <w:ind w:right="-1"/>
              <w:rPr>
                <w:rFonts w:ascii="Times New Roman" w:hAnsi="Times New Roman"/>
                <w:b/>
                <w:bCs/>
                <w:sz w:val="24"/>
                <w:szCs w:val="24"/>
              </w:rPr>
            </w:pPr>
            <w:r w:rsidRPr="00374083">
              <w:rPr>
                <w:rFonts w:ascii="Times New Roman" w:hAnsi="Times New Roman"/>
                <w:b/>
                <w:bCs/>
                <w:sz w:val="24"/>
                <w:szCs w:val="24"/>
              </w:rPr>
              <w:t>HS/ Sem</w:t>
            </w:r>
          </w:p>
        </w:tc>
        <w:tc>
          <w:tcPr>
            <w:tcW w:w="1275" w:type="dxa"/>
            <w:tcBorders>
              <w:top w:val="nil"/>
              <w:left w:val="nil"/>
              <w:bottom w:val="single" w:sz="8" w:space="0" w:color="auto"/>
              <w:right w:val="single" w:sz="4" w:space="0" w:color="auto"/>
            </w:tcBorders>
            <w:vAlign w:val="center"/>
          </w:tcPr>
          <w:p w14:paraId="61589FD5" w14:textId="77777777" w:rsidR="00374083" w:rsidRPr="00374083" w:rsidRDefault="00374083" w:rsidP="00153560">
            <w:pPr>
              <w:spacing w:line="240" w:lineRule="auto"/>
              <w:ind w:right="-1"/>
              <w:rPr>
                <w:rFonts w:ascii="Times New Roman" w:hAnsi="Times New Roman"/>
                <w:b/>
                <w:bCs/>
                <w:sz w:val="24"/>
                <w:szCs w:val="24"/>
              </w:rPr>
            </w:pPr>
            <w:r w:rsidRPr="00374083">
              <w:rPr>
                <w:rFonts w:ascii="Times New Roman" w:hAnsi="Times New Roman"/>
                <w:b/>
                <w:bCs/>
                <w:sz w:val="24"/>
                <w:szCs w:val="24"/>
              </w:rPr>
              <w:t>Nº de Vagas</w:t>
            </w:r>
          </w:p>
        </w:tc>
      </w:tr>
      <w:tr w:rsidR="00374083" w:rsidRPr="00374083" w14:paraId="2BB2309E"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1D8B92A3"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R$ 7.965,48</w:t>
            </w:r>
          </w:p>
        </w:tc>
        <w:tc>
          <w:tcPr>
            <w:tcW w:w="4185" w:type="dxa"/>
            <w:tcBorders>
              <w:top w:val="single" w:sz="4" w:space="0" w:color="auto"/>
              <w:left w:val="nil"/>
              <w:bottom w:val="single" w:sz="4" w:space="0" w:color="auto"/>
              <w:right w:val="single" w:sz="4" w:space="0" w:color="000000"/>
            </w:tcBorders>
            <w:noWrap/>
            <w:vAlign w:val="bottom"/>
          </w:tcPr>
          <w:p w14:paraId="0E853F39"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Advogado</w:t>
            </w:r>
          </w:p>
        </w:tc>
        <w:tc>
          <w:tcPr>
            <w:tcW w:w="993" w:type="dxa"/>
            <w:tcBorders>
              <w:top w:val="nil"/>
              <w:left w:val="nil"/>
              <w:bottom w:val="single" w:sz="4" w:space="0" w:color="auto"/>
              <w:right w:val="single" w:sz="4" w:space="0" w:color="auto"/>
            </w:tcBorders>
            <w:noWrap/>
            <w:vAlign w:val="bottom"/>
          </w:tcPr>
          <w:p w14:paraId="28D7368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635414E3"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45C6EA59"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6DFFE34E"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R$ 5.800,00</w:t>
            </w:r>
          </w:p>
        </w:tc>
        <w:tc>
          <w:tcPr>
            <w:tcW w:w="4185" w:type="dxa"/>
            <w:tcBorders>
              <w:top w:val="single" w:sz="4" w:space="0" w:color="auto"/>
              <w:left w:val="nil"/>
              <w:bottom w:val="single" w:sz="4" w:space="0" w:color="auto"/>
              <w:right w:val="single" w:sz="4" w:space="0" w:color="000000"/>
            </w:tcBorders>
            <w:noWrap/>
            <w:vAlign w:val="bottom"/>
          </w:tcPr>
          <w:p w14:paraId="0CC0133C"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Arquiteto</w:t>
            </w:r>
          </w:p>
        </w:tc>
        <w:tc>
          <w:tcPr>
            <w:tcW w:w="993" w:type="dxa"/>
            <w:tcBorders>
              <w:top w:val="nil"/>
              <w:left w:val="nil"/>
              <w:bottom w:val="single" w:sz="4" w:space="0" w:color="auto"/>
              <w:right w:val="single" w:sz="4" w:space="0" w:color="auto"/>
            </w:tcBorders>
            <w:noWrap/>
            <w:vAlign w:val="bottom"/>
          </w:tcPr>
          <w:p w14:paraId="3FAEADDA"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40 h</w:t>
            </w:r>
          </w:p>
        </w:tc>
        <w:tc>
          <w:tcPr>
            <w:tcW w:w="1275" w:type="dxa"/>
            <w:tcBorders>
              <w:top w:val="nil"/>
              <w:left w:val="nil"/>
              <w:bottom w:val="single" w:sz="4" w:space="0" w:color="auto"/>
              <w:right w:val="single" w:sz="4" w:space="0" w:color="auto"/>
            </w:tcBorders>
            <w:noWrap/>
            <w:vAlign w:val="bottom"/>
          </w:tcPr>
          <w:p w14:paraId="2B5061DB"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02</w:t>
            </w:r>
          </w:p>
        </w:tc>
      </w:tr>
      <w:tr w:rsidR="00374083" w:rsidRPr="00374083" w14:paraId="2D2938E5"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7B191F5C"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0DD5141F"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Assistente Social</w:t>
            </w:r>
          </w:p>
        </w:tc>
        <w:tc>
          <w:tcPr>
            <w:tcW w:w="993" w:type="dxa"/>
            <w:tcBorders>
              <w:top w:val="nil"/>
              <w:left w:val="nil"/>
              <w:bottom w:val="single" w:sz="4" w:space="0" w:color="auto"/>
              <w:right w:val="single" w:sz="4" w:space="0" w:color="auto"/>
            </w:tcBorders>
            <w:noWrap/>
            <w:vAlign w:val="bottom"/>
          </w:tcPr>
          <w:p w14:paraId="42719AF0"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1B51D370"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05</w:t>
            </w:r>
          </w:p>
        </w:tc>
      </w:tr>
      <w:tr w:rsidR="00374083" w:rsidRPr="00374083" w14:paraId="76A825C1"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21786E6D"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R$ 3.522,12</w:t>
            </w:r>
          </w:p>
        </w:tc>
        <w:tc>
          <w:tcPr>
            <w:tcW w:w="4185" w:type="dxa"/>
            <w:tcBorders>
              <w:top w:val="single" w:sz="4" w:space="0" w:color="auto"/>
              <w:left w:val="nil"/>
              <w:bottom w:val="single" w:sz="4" w:space="0" w:color="auto"/>
              <w:right w:val="single" w:sz="4" w:space="0" w:color="000000"/>
            </w:tcBorders>
            <w:noWrap/>
            <w:vAlign w:val="bottom"/>
          </w:tcPr>
          <w:p w14:paraId="24311F25"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Assistente Social</w:t>
            </w:r>
          </w:p>
        </w:tc>
        <w:tc>
          <w:tcPr>
            <w:tcW w:w="993" w:type="dxa"/>
            <w:tcBorders>
              <w:top w:val="nil"/>
              <w:left w:val="nil"/>
              <w:bottom w:val="single" w:sz="4" w:space="0" w:color="auto"/>
              <w:right w:val="single" w:sz="4" w:space="0" w:color="auto"/>
            </w:tcBorders>
            <w:noWrap/>
            <w:vAlign w:val="bottom"/>
          </w:tcPr>
          <w:p w14:paraId="0B84963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30 h</w:t>
            </w:r>
          </w:p>
        </w:tc>
        <w:tc>
          <w:tcPr>
            <w:tcW w:w="1275" w:type="dxa"/>
            <w:tcBorders>
              <w:top w:val="nil"/>
              <w:left w:val="nil"/>
              <w:bottom w:val="single" w:sz="4" w:space="0" w:color="auto"/>
              <w:right w:val="single" w:sz="4" w:space="0" w:color="auto"/>
            </w:tcBorders>
            <w:noWrap/>
            <w:vAlign w:val="bottom"/>
          </w:tcPr>
          <w:p w14:paraId="7883E2FE"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10</w:t>
            </w:r>
          </w:p>
        </w:tc>
      </w:tr>
      <w:tr w:rsidR="00374083" w:rsidRPr="00374083" w14:paraId="414AB91F"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2BBD4424"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16EBE9A1"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Biólogo</w:t>
            </w:r>
          </w:p>
        </w:tc>
        <w:tc>
          <w:tcPr>
            <w:tcW w:w="993" w:type="dxa"/>
            <w:tcBorders>
              <w:top w:val="nil"/>
              <w:left w:val="nil"/>
              <w:bottom w:val="single" w:sz="4" w:space="0" w:color="auto"/>
              <w:right w:val="single" w:sz="4" w:space="0" w:color="auto"/>
            </w:tcBorders>
            <w:noWrap/>
            <w:vAlign w:val="bottom"/>
          </w:tcPr>
          <w:p w14:paraId="736E8314"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71A77BF1"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58227D6E"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6AACBBBE"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R$ 7.965,48</w:t>
            </w:r>
          </w:p>
        </w:tc>
        <w:tc>
          <w:tcPr>
            <w:tcW w:w="4185" w:type="dxa"/>
            <w:tcBorders>
              <w:top w:val="single" w:sz="4" w:space="0" w:color="auto"/>
              <w:left w:val="nil"/>
              <w:bottom w:val="single" w:sz="4" w:space="0" w:color="auto"/>
              <w:right w:val="single" w:sz="4" w:space="0" w:color="000000"/>
            </w:tcBorders>
            <w:noWrap/>
            <w:vAlign w:val="bottom"/>
          </w:tcPr>
          <w:p w14:paraId="7FAB4DEC"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Contador</w:t>
            </w:r>
          </w:p>
        </w:tc>
        <w:tc>
          <w:tcPr>
            <w:tcW w:w="993" w:type="dxa"/>
            <w:tcBorders>
              <w:top w:val="nil"/>
              <w:left w:val="nil"/>
              <w:bottom w:val="single" w:sz="4" w:space="0" w:color="auto"/>
              <w:right w:val="single" w:sz="4" w:space="0" w:color="auto"/>
            </w:tcBorders>
            <w:noWrap/>
            <w:vAlign w:val="bottom"/>
          </w:tcPr>
          <w:p w14:paraId="69D95822"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521704DD"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2EA7EE05"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3E32DB6C"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R$ 7.965,48</w:t>
            </w:r>
          </w:p>
        </w:tc>
        <w:tc>
          <w:tcPr>
            <w:tcW w:w="4185" w:type="dxa"/>
            <w:tcBorders>
              <w:top w:val="single" w:sz="4" w:space="0" w:color="auto"/>
              <w:left w:val="nil"/>
              <w:bottom w:val="single" w:sz="4" w:space="0" w:color="auto"/>
              <w:right w:val="single" w:sz="4" w:space="0" w:color="000000"/>
            </w:tcBorders>
            <w:noWrap/>
            <w:vAlign w:val="bottom"/>
          </w:tcPr>
          <w:p w14:paraId="40189EBE"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Analista de Controlador Interno</w:t>
            </w:r>
          </w:p>
        </w:tc>
        <w:tc>
          <w:tcPr>
            <w:tcW w:w="993" w:type="dxa"/>
            <w:tcBorders>
              <w:top w:val="nil"/>
              <w:left w:val="nil"/>
              <w:bottom w:val="single" w:sz="4" w:space="0" w:color="auto"/>
              <w:right w:val="single" w:sz="4" w:space="0" w:color="auto"/>
            </w:tcBorders>
            <w:noWrap/>
            <w:vAlign w:val="bottom"/>
          </w:tcPr>
          <w:p w14:paraId="0B8EB711"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7D11CB0F"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285A2BC0"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7B62FB1F"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1F48D524"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Economista</w:t>
            </w:r>
          </w:p>
        </w:tc>
        <w:tc>
          <w:tcPr>
            <w:tcW w:w="993" w:type="dxa"/>
            <w:tcBorders>
              <w:top w:val="nil"/>
              <w:left w:val="nil"/>
              <w:bottom w:val="single" w:sz="4" w:space="0" w:color="auto"/>
              <w:right w:val="single" w:sz="4" w:space="0" w:color="auto"/>
            </w:tcBorders>
            <w:noWrap/>
            <w:vAlign w:val="bottom"/>
          </w:tcPr>
          <w:p w14:paraId="482589BD"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6321F252"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2FC59F43"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264D372C"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R$ 5.800,00</w:t>
            </w:r>
          </w:p>
        </w:tc>
        <w:tc>
          <w:tcPr>
            <w:tcW w:w="4185" w:type="dxa"/>
            <w:tcBorders>
              <w:top w:val="single" w:sz="4" w:space="0" w:color="auto"/>
              <w:left w:val="nil"/>
              <w:bottom w:val="single" w:sz="4" w:space="0" w:color="auto"/>
              <w:right w:val="single" w:sz="4" w:space="0" w:color="000000"/>
            </w:tcBorders>
            <w:noWrap/>
            <w:vAlign w:val="bottom"/>
          </w:tcPr>
          <w:p w14:paraId="7B4A6554"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Agrônomo</w:t>
            </w:r>
          </w:p>
        </w:tc>
        <w:tc>
          <w:tcPr>
            <w:tcW w:w="993" w:type="dxa"/>
            <w:tcBorders>
              <w:top w:val="nil"/>
              <w:left w:val="nil"/>
              <w:bottom w:val="single" w:sz="4" w:space="0" w:color="auto"/>
              <w:right w:val="single" w:sz="4" w:space="0" w:color="auto"/>
            </w:tcBorders>
            <w:noWrap/>
            <w:vAlign w:val="bottom"/>
          </w:tcPr>
          <w:p w14:paraId="701E3941"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40 h</w:t>
            </w:r>
          </w:p>
        </w:tc>
        <w:tc>
          <w:tcPr>
            <w:tcW w:w="1275" w:type="dxa"/>
            <w:tcBorders>
              <w:top w:val="nil"/>
              <w:left w:val="nil"/>
              <w:bottom w:val="single" w:sz="4" w:space="0" w:color="auto"/>
              <w:right w:val="single" w:sz="4" w:space="0" w:color="auto"/>
            </w:tcBorders>
            <w:noWrap/>
            <w:vAlign w:val="bottom"/>
          </w:tcPr>
          <w:p w14:paraId="528768A0"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03</w:t>
            </w:r>
          </w:p>
        </w:tc>
      </w:tr>
      <w:tr w:rsidR="00374083" w:rsidRPr="00374083" w14:paraId="604C3C8E"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4B7B9EB6"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R$ 5.800,00</w:t>
            </w:r>
          </w:p>
        </w:tc>
        <w:tc>
          <w:tcPr>
            <w:tcW w:w="4185" w:type="dxa"/>
            <w:tcBorders>
              <w:top w:val="single" w:sz="4" w:space="0" w:color="auto"/>
              <w:left w:val="nil"/>
              <w:bottom w:val="single" w:sz="4" w:space="0" w:color="auto"/>
              <w:right w:val="single" w:sz="4" w:space="0" w:color="000000"/>
            </w:tcBorders>
            <w:noWrap/>
            <w:vAlign w:val="bottom"/>
          </w:tcPr>
          <w:p w14:paraId="60848FFF"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Ambiental</w:t>
            </w:r>
          </w:p>
        </w:tc>
        <w:tc>
          <w:tcPr>
            <w:tcW w:w="993" w:type="dxa"/>
            <w:tcBorders>
              <w:top w:val="nil"/>
              <w:left w:val="nil"/>
              <w:bottom w:val="single" w:sz="4" w:space="0" w:color="auto"/>
              <w:right w:val="single" w:sz="4" w:space="0" w:color="auto"/>
            </w:tcBorders>
            <w:noWrap/>
            <w:vAlign w:val="bottom"/>
          </w:tcPr>
          <w:p w14:paraId="58950858"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40 h</w:t>
            </w:r>
          </w:p>
        </w:tc>
        <w:tc>
          <w:tcPr>
            <w:tcW w:w="1275" w:type="dxa"/>
            <w:tcBorders>
              <w:top w:val="nil"/>
              <w:left w:val="nil"/>
              <w:bottom w:val="single" w:sz="4" w:space="0" w:color="auto"/>
              <w:right w:val="single" w:sz="4" w:space="0" w:color="auto"/>
            </w:tcBorders>
            <w:noWrap/>
            <w:vAlign w:val="bottom"/>
          </w:tcPr>
          <w:p w14:paraId="686E0895"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02</w:t>
            </w:r>
          </w:p>
        </w:tc>
      </w:tr>
      <w:tr w:rsidR="00374083" w:rsidRPr="00374083" w14:paraId="7037046A"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67BBFA29"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R$ 5.800,00</w:t>
            </w:r>
          </w:p>
        </w:tc>
        <w:tc>
          <w:tcPr>
            <w:tcW w:w="4185" w:type="dxa"/>
            <w:tcBorders>
              <w:top w:val="single" w:sz="4" w:space="0" w:color="auto"/>
              <w:left w:val="nil"/>
              <w:bottom w:val="single" w:sz="4" w:space="0" w:color="auto"/>
              <w:right w:val="single" w:sz="4" w:space="0" w:color="000000"/>
            </w:tcBorders>
            <w:noWrap/>
            <w:vAlign w:val="bottom"/>
          </w:tcPr>
          <w:p w14:paraId="3178EA49"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Civil</w:t>
            </w:r>
          </w:p>
        </w:tc>
        <w:tc>
          <w:tcPr>
            <w:tcW w:w="993" w:type="dxa"/>
            <w:tcBorders>
              <w:top w:val="nil"/>
              <w:left w:val="nil"/>
              <w:bottom w:val="single" w:sz="4" w:space="0" w:color="auto"/>
              <w:right w:val="single" w:sz="4" w:space="0" w:color="auto"/>
            </w:tcBorders>
            <w:noWrap/>
            <w:vAlign w:val="bottom"/>
          </w:tcPr>
          <w:p w14:paraId="06C0C1DF"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40 h</w:t>
            </w:r>
          </w:p>
        </w:tc>
        <w:tc>
          <w:tcPr>
            <w:tcW w:w="1275" w:type="dxa"/>
            <w:tcBorders>
              <w:top w:val="nil"/>
              <w:left w:val="nil"/>
              <w:bottom w:val="single" w:sz="4" w:space="0" w:color="auto"/>
              <w:right w:val="single" w:sz="4" w:space="0" w:color="auto"/>
            </w:tcBorders>
            <w:noWrap/>
            <w:vAlign w:val="bottom"/>
          </w:tcPr>
          <w:p w14:paraId="2BDA4933"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04</w:t>
            </w:r>
          </w:p>
        </w:tc>
      </w:tr>
      <w:tr w:rsidR="00374083" w:rsidRPr="00374083" w14:paraId="44448376"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09B13D03"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R$ 2.900,00</w:t>
            </w:r>
          </w:p>
        </w:tc>
        <w:tc>
          <w:tcPr>
            <w:tcW w:w="4185" w:type="dxa"/>
            <w:tcBorders>
              <w:top w:val="single" w:sz="4" w:space="0" w:color="auto"/>
              <w:left w:val="nil"/>
              <w:bottom w:val="single" w:sz="4" w:space="0" w:color="auto"/>
              <w:right w:val="single" w:sz="4" w:space="0" w:color="000000"/>
            </w:tcBorders>
            <w:noWrap/>
            <w:vAlign w:val="bottom"/>
          </w:tcPr>
          <w:p w14:paraId="6F7E6225"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Eletricista</w:t>
            </w:r>
          </w:p>
        </w:tc>
        <w:tc>
          <w:tcPr>
            <w:tcW w:w="993" w:type="dxa"/>
            <w:tcBorders>
              <w:top w:val="nil"/>
              <w:left w:val="nil"/>
              <w:bottom w:val="single" w:sz="4" w:space="0" w:color="auto"/>
              <w:right w:val="single" w:sz="4" w:space="0" w:color="auto"/>
            </w:tcBorders>
            <w:noWrap/>
            <w:vAlign w:val="bottom"/>
          </w:tcPr>
          <w:p w14:paraId="5E881F46"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20 h</w:t>
            </w:r>
          </w:p>
        </w:tc>
        <w:tc>
          <w:tcPr>
            <w:tcW w:w="1275" w:type="dxa"/>
            <w:tcBorders>
              <w:top w:val="nil"/>
              <w:left w:val="nil"/>
              <w:bottom w:val="single" w:sz="4" w:space="0" w:color="auto"/>
              <w:right w:val="single" w:sz="4" w:space="0" w:color="auto"/>
            </w:tcBorders>
            <w:noWrap/>
            <w:vAlign w:val="bottom"/>
          </w:tcPr>
          <w:p w14:paraId="2724A7C2"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01</w:t>
            </w:r>
          </w:p>
        </w:tc>
      </w:tr>
      <w:tr w:rsidR="00374083" w:rsidRPr="00374083" w14:paraId="682E44C9"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1374125F"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R$ 2.900,00</w:t>
            </w:r>
          </w:p>
        </w:tc>
        <w:tc>
          <w:tcPr>
            <w:tcW w:w="4185" w:type="dxa"/>
            <w:tcBorders>
              <w:top w:val="single" w:sz="4" w:space="0" w:color="auto"/>
              <w:left w:val="nil"/>
              <w:bottom w:val="single" w:sz="4" w:space="0" w:color="auto"/>
              <w:right w:val="single" w:sz="4" w:space="0" w:color="000000"/>
            </w:tcBorders>
            <w:noWrap/>
            <w:vAlign w:val="bottom"/>
          </w:tcPr>
          <w:p w14:paraId="66F18B72"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Florestal</w:t>
            </w:r>
          </w:p>
        </w:tc>
        <w:tc>
          <w:tcPr>
            <w:tcW w:w="993" w:type="dxa"/>
            <w:tcBorders>
              <w:top w:val="nil"/>
              <w:left w:val="nil"/>
              <w:bottom w:val="single" w:sz="4" w:space="0" w:color="auto"/>
              <w:right w:val="single" w:sz="4" w:space="0" w:color="auto"/>
            </w:tcBorders>
            <w:noWrap/>
            <w:vAlign w:val="bottom"/>
          </w:tcPr>
          <w:p w14:paraId="5B7F7273"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20 h</w:t>
            </w:r>
          </w:p>
        </w:tc>
        <w:tc>
          <w:tcPr>
            <w:tcW w:w="1275" w:type="dxa"/>
            <w:tcBorders>
              <w:top w:val="nil"/>
              <w:left w:val="nil"/>
              <w:bottom w:val="single" w:sz="4" w:space="0" w:color="auto"/>
              <w:right w:val="single" w:sz="4" w:space="0" w:color="auto"/>
            </w:tcBorders>
            <w:noWrap/>
            <w:vAlign w:val="bottom"/>
          </w:tcPr>
          <w:p w14:paraId="43567E0B"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01</w:t>
            </w:r>
          </w:p>
        </w:tc>
      </w:tr>
      <w:tr w:rsidR="00374083" w:rsidRPr="00374083" w14:paraId="23581B82"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5211B639"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R$ 5.800,00</w:t>
            </w:r>
          </w:p>
        </w:tc>
        <w:tc>
          <w:tcPr>
            <w:tcW w:w="4185" w:type="dxa"/>
            <w:tcBorders>
              <w:top w:val="single" w:sz="4" w:space="0" w:color="auto"/>
              <w:left w:val="nil"/>
              <w:bottom w:val="single" w:sz="4" w:space="0" w:color="auto"/>
              <w:right w:val="single" w:sz="4" w:space="0" w:color="000000"/>
            </w:tcBorders>
            <w:noWrap/>
            <w:vAlign w:val="bottom"/>
          </w:tcPr>
          <w:p w14:paraId="0C88956E"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Florestal</w:t>
            </w:r>
          </w:p>
        </w:tc>
        <w:tc>
          <w:tcPr>
            <w:tcW w:w="993" w:type="dxa"/>
            <w:tcBorders>
              <w:top w:val="nil"/>
              <w:left w:val="nil"/>
              <w:bottom w:val="single" w:sz="4" w:space="0" w:color="auto"/>
              <w:right w:val="single" w:sz="4" w:space="0" w:color="auto"/>
            </w:tcBorders>
            <w:noWrap/>
            <w:vAlign w:val="bottom"/>
          </w:tcPr>
          <w:p w14:paraId="6ED965F0"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40 h</w:t>
            </w:r>
          </w:p>
        </w:tc>
        <w:tc>
          <w:tcPr>
            <w:tcW w:w="1275" w:type="dxa"/>
            <w:tcBorders>
              <w:top w:val="nil"/>
              <w:left w:val="nil"/>
              <w:bottom w:val="single" w:sz="4" w:space="0" w:color="auto"/>
              <w:right w:val="single" w:sz="4" w:space="0" w:color="auto"/>
            </w:tcBorders>
            <w:noWrap/>
            <w:vAlign w:val="bottom"/>
          </w:tcPr>
          <w:p w14:paraId="2528A53F"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01</w:t>
            </w:r>
          </w:p>
        </w:tc>
      </w:tr>
      <w:tr w:rsidR="00374083" w:rsidRPr="00374083" w14:paraId="188F766F"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062417DB"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R$ 2.900,00</w:t>
            </w:r>
          </w:p>
        </w:tc>
        <w:tc>
          <w:tcPr>
            <w:tcW w:w="4185" w:type="dxa"/>
            <w:tcBorders>
              <w:top w:val="single" w:sz="4" w:space="0" w:color="auto"/>
              <w:left w:val="nil"/>
              <w:bottom w:val="single" w:sz="4" w:space="0" w:color="auto"/>
              <w:right w:val="single" w:sz="4" w:space="0" w:color="000000"/>
            </w:tcBorders>
            <w:noWrap/>
            <w:vAlign w:val="bottom"/>
          </w:tcPr>
          <w:p w14:paraId="31B3E6EE"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Químico</w:t>
            </w:r>
          </w:p>
        </w:tc>
        <w:tc>
          <w:tcPr>
            <w:tcW w:w="993" w:type="dxa"/>
            <w:tcBorders>
              <w:top w:val="nil"/>
              <w:left w:val="nil"/>
              <w:bottom w:val="single" w:sz="4" w:space="0" w:color="auto"/>
              <w:right w:val="single" w:sz="4" w:space="0" w:color="auto"/>
            </w:tcBorders>
            <w:noWrap/>
            <w:vAlign w:val="bottom"/>
          </w:tcPr>
          <w:p w14:paraId="5DAEFF0B"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20 h</w:t>
            </w:r>
          </w:p>
        </w:tc>
        <w:tc>
          <w:tcPr>
            <w:tcW w:w="1275" w:type="dxa"/>
            <w:tcBorders>
              <w:top w:val="nil"/>
              <w:left w:val="nil"/>
              <w:bottom w:val="single" w:sz="4" w:space="0" w:color="auto"/>
              <w:right w:val="single" w:sz="4" w:space="0" w:color="auto"/>
            </w:tcBorders>
            <w:noWrap/>
            <w:vAlign w:val="bottom"/>
          </w:tcPr>
          <w:p w14:paraId="1D7B26E2"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01</w:t>
            </w:r>
          </w:p>
        </w:tc>
      </w:tr>
      <w:tr w:rsidR="00374083" w:rsidRPr="00374083" w14:paraId="30B5D77C"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52BF3AFE"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bCs/>
                <w:sz w:val="24"/>
                <w:szCs w:val="24"/>
              </w:rPr>
              <w:t>R$ 5.800,00</w:t>
            </w:r>
          </w:p>
        </w:tc>
        <w:tc>
          <w:tcPr>
            <w:tcW w:w="4185" w:type="dxa"/>
            <w:tcBorders>
              <w:top w:val="single" w:sz="4" w:space="0" w:color="auto"/>
              <w:left w:val="nil"/>
              <w:bottom w:val="single" w:sz="4" w:space="0" w:color="auto"/>
              <w:right w:val="single" w:sz="4" w:space="0" w:color="000000"/>
            </w:tcBorders>
            <w:noWrap/>
            <w:vAlign w:val="bottom"/>
          </w:tcPr>
          <w:p w14:paraId="0D4704BC"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Engenheiro Sanitarista</w:t>
            </w:r>
          </w:p>
        </w:tc>
        <w:tc>
          <w:tcPr>
            <w:tcW w:w="993" w:type="dxa"/>
            <w:tcBorders>
              <w:top w:val="nil"/>
              <w:left w:val="nil"/>
              <w:bottom w:val="single" w:sz="4" w:space="0" w:color="auto"/>
              <w:right w:val="single" w:sz="4" w:space="0" w:color="auto"/>
            </w:tcBorders>
            <w:noWrap/>
            <w:vAlign w:val="bottom"/>
          </w:tcPr>
          <w:p w14:paraId="788D4755" w14:textId="77777777" w:rsidR="00374083" w:rsidRPr="00374083" w:rsidRDefault="00374083" w:rsidP="00153560">
            <w:pPr>
              <w:spacing w:line="240" w:lineRule="auto"/>
              <w:rPr>
                <w:rFonts w:ascii="Times New Roman" w:hAnsi="Times New Roman"/>
                <w:b/>
                <w:sz w:val="24"/>
                <w:szCs w:val="24"/>
              </w:rPr>
            </w:pPr>
            <w:r w:rsidRPr="00374083">
              <w:rPr>
                <w:rFonts w:ascii="Times New Roman" w:hAnsi="Times New Roman"/>
                <w:b/>
                <w:sz w:val="24"/>
                <w:szCs w:val="24"/>
              </w:rPr>
              <w:t>40 h</w:t>
            </w:r>
          </w:p>
        </w:tc>
        <w:tc>
          <w:tcPr>
            <w:tcW w:w="1275" w:type="dxa"/>
            <w:tcBorders>
              <w:top w:val="nil"/>
              <w:left w:val="nil"/>
              <w:bottom w:val="single" w:sz="4" w:space="0" w:color="auto"/>
              <w:right w:val="single" w:sz="4" w:space="0" w:color="auto"/>
            </w:tcBorders>
            <w:noWrap/>
            <w:vAlign w:val="bottom"/>
          </w:tcPr>
          <w:p w14:paraId="5EF67A11" w14:textId="77777777" w:rsidR="00374083" w:rsidRPr="00374083" w:rsidRDefault="00374083" w:rsidP="00153560">
            <w:pPr>
              <w:spacing w:line="240" w:lineRule="auto"/>
              <w:jc w:val="center"/>
              <w:rPr>
                <w:rFonts w:ascii="Times New Roman" w:hAnsi="Times New Roman"/>
                <w:b/>
                <w:sz w:val="24"/>
                <w:szCs w:val="24"/>
              </w:rPr>
            </w:pPr>
            <w:r w:rsidRPr="00374083">
              <w:rPr>
                <w:rFonts w:ascii="Times New Roman" w:hAnsi="Times New Roman"/>
                <w:b/>
                <w:sz w:val="24"/>
                <w:szCs w:val="24"/>
              </w:rPr>
              <w:t>01</w:t>
            </w:r>
          </w:p>
        </w:tc>
      </w:tr>
      <w:tr w:rsidR="00374083" w:rsidRPr="00374083" w14:paraId="4738056A"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4B188CCF" w14:textId="77777777" w:rsidR="00374083" w:rsidRPr="00374083" w:rsidRDefault="00374083" w:rsidP="00153560">
            <w:pPr>
              <w:spacing w:line="240" w:lineRule="auto"/>
              <w:rPr>
                <w:rFonts w:ascii="Times New Roman" w:hAnsi="Times New Roman"/>
                <w:bCs/>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07DEB619"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Tecnólogo em Administração Rural</w:t>
            </w:r>
          </w:p>
        </w:tc>
        <w:tc>
          <w:tcPr>
            <w:tcW w:w="993" w:type="dxa"/>
            <w:tcBorders>
              <w:top w:val="nil"/>
              <w:left w:val="nil"/>
              <w:bottom w:val="single" w:sz="4" w:space="0" w:color="auto"/>
              <w:right w:val="single" w:sz="4" w:space="0" w:color="auto"/>
            </w:tcBorders>
            <w:noWrap/>
            <w:vAlign w:val="bottom"/>
          </w:tcPr>
          <w:p w14:paraId="05FC88D8"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441A7CF1"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4375970F"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4B348182"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38593570"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Geólogo</w:t>
            </w:r>
          </w:p>
        </w:tc>
        <w:tc>
          <w:tcPr>
            <w:tcW w:w="993" w:type="dxa"/>
            <w:tcBorders>
              <w:top w:val="nil"/>
              <w:left w:val="nil"/>
              <w:bottom w:val="single" w:sz="4" w:space="0" w:color="auto"/>
              <w:right w:val="single" w:sz="4" w:space="0" w:color="auto"/>
            </w:tcBorders>
            <w:noWrap/>
            <w:vAlign w:val="bottom"/>
          </w:tcPr>
          <w:p w14:paraId="5163E207"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7FE3064C"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663FD563"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1130E142"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1B3E6D68"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Analista Administrativo</w:t>
            </w:r>
          </w:p>
        </w:tc>
        <w:tc>
          <w:tcPr>
            <w:tcW w:w="993" w:type="dxa"/>
            <w:tcBorders>
              <w:top w:val="nil"/>
              <w:left w:val="nil"/>
              <w:bottom w:val="single" w:sz="4" w:space="0" w:color="auto"/>
              <w:right w:val="single" w:sz="4" w:space="0" w:color="auto"/>
            </w:tcBorders>
            <w:noWrap/>
            <w:vAlign w:val="bottom"/>
          </w:tcPr>
          <w:p w14:paraId="44F7ECBF"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76423D8A"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04</w:t>
            </w:r>
          </w:p>
        </w:tc>
      </w:tr>
      <w:tr w:rsidR="00374083" w:rsidRPr="00374083" w14:paraId="474B836C"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39EA135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63F53C1C"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Jornalista</w:t>
            </w:r>
          </w:p>
        </w:tc>
        <w:tc>
          <w:tcPr>
            <w:tcW w:w="993" w:type="dxa"/>
            <w:tcBorders>
              <w:top w:val="nil"/>
              <w:left w:val="nil"/>
              <w:bottom w:val="single" w:sz="4" w:space="0" w:color="auto"/>
              <w:right w:val="single" w:sz="4" w:space="0" w:color="auto"/>
            </w:tcBorders>
            <w:noWrap/>
            <w:vAlign w:val="bottom"/>
          </w:tcPr>
          <w:p w14:paraId="520FE4E6"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46CD2684"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02</w:t>
            </w:r>
          </w:p>
        </w:tc>
      </w:tr>
      <w:tr w:rsidR="00374083" w:rsidRPr="00374083" w14:paraId="63EE016D"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36FDAE89"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3D1D919D"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Médico Veterinário</w:t>
            </w:r>
          </w:p>
        </w:tc>
        <w:tc>
          <w:tcPr>
            <w:tcW w:w="993" w:type="dxa"/>
            <w:tcBorders>
              <w:top w:val="nil"/>
              <w:left w:val="nil"/>
              <w:bottom w:val="single" w:sz="4" w:space="0" w:color="auto"/>
              <w:right w:val="single" w:sz="4" w:space="0" w:color="auto"/>
            </w:tcBorders>
            <w:noWrap/>
            <w:vAlign w:val="bottom"/>
          </w:tcPr>
          <w:p w14:paraId="326817B1"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5E61AB1B"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02</w:t>
            </w:r>
          </w:p>
        </w:tc>
      </w:tr>
      <w:tr w:rsidR="00374083" w:rsidRPr="00374083" w14:paraId="51C6EDB5"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3CB98B8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R$ 2.348,08</w:t>
            </w:r>
          </w:p>
        </w:tc>
        <w:tc>
          <w:tcPr>
            <w:tcW w:w="4185" w:type="dxa"/>
            <w:tcBorders>
              <w:top w:val="single" w:sz="4" w:space="0" w:color="auto"/>
              <w:left w:val="nil"/>
              <w:bottom w:val="single" w:sz="4" w:space="0" w:color="auto"/>
              <w:right w:val="single" w:sz="4" w:space="0" w:color="000000"/>
            </w:tcBorders>
            <w:noWrap/>
            <w:vAlign w:val="bottom"/>
          </w:tcPr>
          <w:p w14:paraId="352AF7E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Médico Veterinário</w:t>
            </w:r>
          </w:p>
        </w:tc>
        <w:tc>
          <w:tcPr>
            <w:tcW w:w="993" w:type="dxa"/>
            <w:tcBorders>
              <w:top w:val="nil"/>
              <w:left w:val="nil"/>
              <w:bottom w:val="single" w:sz="4" w:space="0" w:color="auto"/>
              <w:right w:val="single" w:sz="4" w:space="0" w:color="auto"/>
            </w:tcBorders>
            <w:noWrap/>
            <w:vAlign w:val="bottom"/>
          </w:tcPr>
          <w:p w14:paraId="4C758A1F"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20 h</w:t>
            </w:r>
          </w:p>
        </w:tc>
        <w:tc>
          <w:tcPr>
            <w:tcW w:w="1275" w:type="dxa"/>
            <w:tcBorders>
              <w:top w:val="nil"/>
              <w:left w:val="nil"/>
              <w:bottom w:val="single" w:sz="4" w:space="0" w:color="auto"/>
              <w:right w:val="single" w:sz="4" w:space="0" w:color="auto"/>
            </w:tcBorders>
            <w:noWrap/>
            <w:vAlign w:val="bottom"/>
          </w:tcPr>
          <w:p w14:paraId="5440B75B"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02</w:t>
            </w:r>
          </w:p>
        </w:tc>
      </w:tr>
      <w:tr w:rsidR="00374083" w:rsidRPr="00374083" w14:paraId="1E9CD1A9"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579A15D0"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R$ 2.348,08</w:t>
            </w:r>
          </w:p>
        </w:tc>
        <w:tc>
          <w:tcPr>
            <w:tcW w:w="4185" w:type="dxa"/>
            <w:tcBorders>
              <w:top w:val="single" w:sz="4" w:space="0" w:color="auto"/>
              <w:left w:val="nil"/>
              <w:bottom w:val="single" w:sz="4" w:space="0" w:color="auto"/>
              <w:right w:val="single" w:sz="4" w:space="0" w:color="000000"/>
            </w:tcBorders>
            <w:noWrap/>
            <w:vAlign w:val="bottom"/>
          </w:tcPr>
          <w:p w14:paraId="4D43BD54"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Nutricionista</w:t>
            </w:r>
          </w:p>
        </w:tc>
        <w:tc>
          <w:tcPr>
            <w:tcW w:w="993" w:type="dxa"/>
            <w:tcBorders>
              <w:top w:val="nil"/>
              <w:left w:val="nil"/>
              <w:bottom w:val="single" w:sz="4" w:space="0" w:color="auto"/>
              <w:right w:val="single" w:sz="4" w:space="0" w:color="auto"/>
            </w:tcBorders>
            <w:noWrap/>
            <w:vAlign w:val="bottom"/>
          </w:tcPr>
          <w:p w14:paraId="3AC32784"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20 h</w:t>
            </w:r>
          </w:p>
        </w:tc>
        <w:tc>
          <w:tcPr>
            <w:tcW w:w="1275" w:type="dxa"/>
            <w:tcBorders>
              <w:top w:val="nil"/>
              <w:left w:val="nil"/>
              <w:bottom w:val="single" w:sz="4" w:space="0" w:color="auto"/>
              <w:right w:val="single" w:sz="4" w:space="0" w:color="auto"/>
            </w:tcBorders>
            <w:noWrap/>
            <w:vAlign w:val="bottom"/>
          </w:tcPr>
          <w:p w14:paraId="6BCFD149"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01</w:t>
            </w:r>
          </w:p>
        </w:tc>
      </w:tr>
      <w:tr w:rsidR="00374083" w:rsidRPr="00374083" w14:paraId="1AD07C4A"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012408DB"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R$ 4.696,16</w:t>
            </w:r>
          </w:p>
        </w:tc>
        <w:tc>
          <w:tcPr>
            <w:tcW w:w="4185" w:type="dxa"/>
            <w:tcBorders>
              <w:top w:val="single" w:sz="4" w:space="0" w:color="auto"/>
              <w:left w:val="nil"/>
              <w:bottom w:val="single" w:sz="4" w:space="0" w:color="auto"/>
              <w:right w:val="single" w:sz="4" w:space="0" w:color="000000"/>
            </w:tcBorders>
            <w:noWrap/>
            <w:vAlign w:val="bottom"/>
          </w:tcPr>
          <w:p w14:paraId="5E745F79"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Psicólogo</w:t>
            </w:r>
          </w:p>
        </w:tc>
        <w:tc>
          <w:tcPr>
            <w:tcW w:w="993" w:type="dxa"/>
            <w:tcBorders>
              <w:top w:val="nil"/>
              <w:left w:val="nil"/>
              <w:bottom w:val="single" w:sz="4" w:space="0" w:color="auto"/>
              <w:right w:val="single" w:sz="4" w:space="0" w:color="auto"/>
            </w:tcBorders>
            <w:noWrap/>
            <w:vAlign w:val="bottom"/>
          </w:tcPr>
          <w:p w14:paraId="317F7B5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40 h</w:t>
            </w:r>
          </w:p>
        </w:tc>
        <w:tc>
          <w:tcPr>
            <w:tcW w:w="1275" w:type="dxa"/>
            <w:tcBorders>
              <w:top w:val="nil"/>
              <w:left w:val="nil"/>
              <w:bottom w:val="single" w:sz="4" w:space="0" w:color="auto"/>
              <w:right w:val="single" w:sz="4" w:space="0" w:color="auto"/>
            </w:tcBorders>
            <w:noWrap/>
            <w:vAlign w:val="bottom"/>
          </w:tcPr>
          <w:p w14:paraId="02ABFB33"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06</w:t>
            </w:r>
          </w:p>
        </w:tc>
      </w:tr>
      <w:tr w:rsidR="00374083" w:rsidRPr="00374083" w14:paraId="5AA07B8F"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4B3CF588"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R$ 2.348,08</w:t>
            </w:r>
          </w:p>
        </w:tc>
        <w:tc>
          <w:tcPr>
            <w:tcW w:w="4185" w:type="dxa"/>
            <w:tcBorders>
              <w:top w:val="single" w:sz="4" w:space="0" w:color="auto"/>
              <w:left w:val="nil"/>
              <w:bottom w:val="single" w:sz="4" w:space="0" w:color="auto"/>
              <w:right w:val="single" w:sz="4" w:space="0" w:color="000000"/>
            </w:tcBorders>
            <w:noWrap/>
            <w:vAlign w:val="bottom"/>
          </w:tcPr>
          <w:p w14:paraId="7CA43A4B"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Psicólogo</w:t>
            </w:r>
          </w:p>
        </w:tc>
        <w:tc>
          <w:tcPr>
            <w:tcW w:w="993" w:type="dxa"/>
            <w:tcBorders>
              <w:top w:val="nil"/>
              <w:left w:val="nil"/>
              <w:bottom w:val="single" w:sz="4" w:space="0" w:color="auto"/>
              <w:right w:val="single" w:sz="4" w:space="0" w:color="auto"/>
            </w:tcBorders>
            <w:noWrap/>
            <w:vAlign w:val="bottom"/>
          </w:tcPr>
          <w:p w14:paraId="435D51EC"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20 h</w:t>
            </w:r>
          </w:p>
        </w:tc>
        <w:tc>
          <w:tcPr>
            <w:tcW w:w="1275" w:type="dxa"/>
            <w:tcBorders>
              <w:top w:val="nil"/>
              <w:left w:val="nil"/>
              <w:bottom w:val="single" w:sz="4" w:space="0" w:color="auto"/>
              <w:right w:val="single" w:sz="4" w:space="0" w:color="auto"/>
            </w:tcBorders>
            <w:noWrap/>
            <w:vAlign w:val="bottom"/>
          </w:tcPr>
          <w:p w14:paraId="6E1C9C2E"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02</w:t>
            </w:r>
          </w:p>
        </w:tc>
      </w:tr>
      <w:tr w:rsidR="00374083" w:rsidRPr="00374083" w14:paraId="0AE607EA" w14:textId="77777777" w:rsidTr="00840AF1">
        <w:trPr>
          <w:trHeight w:val="264"/>
        </w:trPr>
        <w:tc>
          <w:tcPr>
            <w:tcW w:w="2689" w:type="dxa"/>
            <w:tcBorders>
              <w:top w:val="nil"/>
              <w:left w:val="single" w:sz="4" w:space="0" w:color="auto"/>
              <w:bottom w:val="single" w:sz="4" w:space="0" w:color="auto"/>
              <w:right w:val="single" w:sz="4" w:space="0" w:color="auto"/>
            </w:tcBorders>
            <w:noWrap/>
            <w:vAlign w:val="bottom"/>
          </w:tcPr>
          <w:p w14:paraId="59B0F7B0"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Cs/>
                <w:sz w:val="24"/>
                <w:szCs w:val="24"/>
              </w:rPr>
              <w:t>R$ 2.348,08</w:t>
            </w:r>
          </w:p>
        </w:tc>
        <w:tc>
          <w:tcPr>
            <w:tcW w:w="4185" w:type="dxa"/>
            <w:tcBorders>
              <w:top w:val="single" w:sz="4" w:space="0" w:color="auto"/>
              <w:left w:val="nil"/>
              <w:bottom w:val="single" w:sz="4" w:space="0" w:color="auto"/>
              <w:right w:val="single" w:sz="4" w:space="0" w:color="000000"/>
            </w:tcBorders>
            <w:noWrap/>
            <w:vAlign w:val="bottom"/>
          </w:tcPr>
          <w:p w14:paraId="751AF380"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Terapeuta Ocupacional</w:t>
            </w:r>
          </w:p>
        </w:tc>
        <w:tc>
          <w:tcPr>
            <w:tcW w:w="993" w:type="dxa"/>
            <w:tcBorders>
              <w:top w:val="nil"/>
              <w:left w:val="nil"/>
              <w:bottom w:val="nil"/>
              <w:right w:val="single" w:sz="4" w:space="0" w:color="auto"/>
            </w:tcBorders>
            <w:noWrap/>
            <w:vAlign w:val="bottom"/>
          </w:tcPr>
          <w:p w14:paraId="25FC6A2A"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20 h</w:t>
            </w:r>
          </w:p>
        </w:tc>
        <w:tc>
          <w:tcPr>
            <w:tcW w:w="1275" w:type="dxa"/>
            <w:tcBorders>
              <w:top w:val="nil"/>
              <w:left w:val="nil"/>
              <w:bottom w:val="nil"/>
              <w:right w:val="single" w:sz="4" w:space="0" w:color="auto"/>
            </w:tcBorders>
            <w:noWrap/>
            <w:vAlign w:val="bottom"/>
          </w:tcPr>
          <w:p w14:paraId="5F81A00D" w14:textId="77777777" w:rsidR="00374083" w:rsidRPr="00374083" w:rsidRDefault="00374083" w:rsidP="00153560">
            <w:pPr>
              <w:spacing w:line="240" w:lineRule="auto"/>
              <w:jc w:val="center"/>
              <w:rPr>
                <w:rFonts w:ascii="Times New Roman" w:hAnsi="Times New Roman"/>
                <w:sz w:val="24"/>
                <w:szCs w:val="24"/>
              </w:rPr>
            </w:pPr>
            <w:r w:rsidRPr="00374083">
              <w:rPr>
                <w:rFonts w:ascii="Times New Roman" w:hAnsi="Times New Roman"/>
                <w:sz w:val="24"/>
                <w:szCs w:val="24"/>
              </w:rPr>
              <w:t>02</w:t>
            </w:r>
          </w:p>
        </w:tc>
      </w:tr>
      <w:tr w:rsidR="00840AF1" w:rsidRPr="00374083" w14:paraId="72E68422" w14:textId="77777777" w:rsidTr="00840AF1">
        <w:trPr>
          <w:trHeight w:val="264"/>
        </w:trPr>
        <w:tc>
          <w:tcPr>
            <w:tcW w:w="2689" w:type="dxa"/>
            <w:tcBorders>
              <w:top w:val="single" w:sz="4" w:space="0" w:color="auto"/>
              <w:left w:val="single" w:sz="4" w:space="0" w:color="auto"/>
              <w:bottom w:val="single" w:sz="4" w:space="0" w:color="auto"/>
              <w:right w:val="single" w:sz="4" w:space="0" w:color="auto"/>
            </w:tcBorders>
            <w:noWrap/>
            <w:vAlign w:val="bottom"/>
          </w:tcPr>
          <w:p w14:paraId="223C1098" w14:textId="4D7091F4" w:rsidR="00840AF1" w:rsidRPr="00374083" w:rsidRDefault="00840AF1" w:rsidP="00153560">
            <w:pPr>
              <w:spacing w:line="240" w:lineRule="auto"/>
              <w:rPr>
                <w:rFonts w:ascii="Times New Roman" w:hAnsi="Times New Roman"/>
                <w:bCs/>
                <w:sz w:val="24"/>
                <w:szCs w:val="24"/>
              </w:rPr>
            </w:pPr>
            <w:r>
              <w:rPr>
                <w:rFonts w:ascii="Times New Roman" w:hAnsi="Times New Roman"/>
                <w:bCs/>
                <w:sz w:val="24"/>
                <w:szCs w:val="24"/>
              </w:rPr>
              <w:t>R$ 7.776,10</w:t>
            </w:r>
          </w:p>
        </w:tc>
        <w:tc>
          <w:tcPr>
            <w:tcW w:w="4185" w:type="dxa"/>
            <w:tcBorders>
              <w:top w:val="single" w:sz="4" w:space="0" w:color="auto"/>
              <w:left w:val="nil"/>
              <w:bottom w:val="single" w:sz="4" w:space="0" w:color="auto"/>
              <w:right w:val="single" w:sz="4" w:space="0" w:color="000000"/>
            </w:tcBorders>
            <w:noWrap/>
            <w:vAlign w:val="bottom"/>
          </w:tcPr>
          <w:p w14:paraId="75556391" w14:textId="13FAC3B0" w:rsidR="00840AF1" w:rsidRPr="00374083" w:rsidRDefault="00840AF1" w:rsidP="00153560">
            <w:pPr>
              <w:spacing w:line="240" w:lineRule="auto"/>
              <w:rPr>
                <w:rFonts w:ascii="Times New Roman" w:hAnsi="Times New Roman"/>
                <w:sz w:val="24"/>
                <w:szCs w:val="24"/>
              </w:rPr>
            </w:pPr>
            <w:r>
              <w:rPr>
                <w:rFonts w:ascii="Times New Roman" w:hAnsi="Times New Roman"/>
                <w:sz w:val="24"/>
                <w:szCs w:val="24"/>
              </w:rPr>
              <w:t xml:space="preserve">Advogado </w:t>
            </w:r>
            <w:r w:rsidRPr="00840AF1">
              <w:rPr>
                <w:rFonts w:ascii="Times New Roman" w:hAnsi="Times New Roman"/>
                <w:color w:val="0000FF"/>
                <w:sz w:val="24"/>
                <w:szCs w:val="24"/>
              </w:rPr>
              <w:t>(Criado pela LC nº 350/2021)</w:t>
            </w:r>
          </w:p>
        </w:tc>
        <w:tc>
          <w:tcPr>
            <w:tcW w:w="993" w:type="dxa"/>
            <w:tcBorders>
              <w:top w:val="nil"/>
              <w:left w:val="nil"/>
              <w:bottom w:val="single" w:sz="4" w:space="0" w:color="auto"/>
              <w:right w:val="single" w:sz="4" w:space="0" w:color="auto"/>
            </w:tcBorders>
            <w:noWrap/>
            <w:vAlign w:val="bottom"/>
          </w:tcPr>
          <w:p w14:paraId="67D9B566" w14:textId="3C37D33B" w:rsidR="00840AF1" w:rsidRPr="00374083" w:rsidRDefault="00840AF1" w:rsidP="00840AF1">
            <w:pPr>
              <w:spacing w:line="240" w:lineRule="auto"/>
              <w:rPr>
                <w:rFonts w:ascii="Times New Roman" w:hAnsi="Times New Roman"/>
                <w:sz w:val="24"/>
                <w:szCs w:val="24"/>
              </w:rPr>
            </w:pPr>
            <w:r>
              <w:rPr>
                <w:rFonts w:ascii="Times New Roman" w:hAnsi="Times New Roman"/>
                <w:sz w:val="24"/>
                <w:szCs w:val="24"/>
              </w:rPr>
              <w:t>30 h</w:t>
            </w:r>
          </w:p>
        </w:tc>
        <w:tc>
          <w:tcPr>
            <w:tcW w:w="1275" w:type="dxa"/>
            <w:tcBorders>
              <w:top w:val="nil"/>
              <w:left w:val="nil"/>
              <w:bottom w:val="single" w:sz="4" w:space="0" w:color="auto"/>
              <w:right w:val="single" w:sz="4" w:space="0" w:color="auto"/>
            </w:tcBorders>
            <w:noWrap/>
            <w:vAlign w:val="bottom"/>
          </w:tcPr>
          <w:p w14:paraId="2610F07C" w14:textId="784946C7" w:rsidR="00840AF1" w:rsidRPr="00374083" w:rsidRDefault="00840AF1" w:rsidP="00153560">
            <w:pPr>
              <w:spacing w:line="240" w:lineRule="auto"/>
              <w:jc w:val="center"/>
              <w:rPr>
                <w:rFonts w:ascii="Times New Roman" w:hAnsi="Times New Roman"/>
                <w:sz w:val="24"/>
                <w:szCs w:val="24"/>
              </w:rPr>
            </w:pPr>
            <w:r>
              <w:rPr>
                <w:rFonts w:ascii="Times New Roman" w:hAnsi="Times New Roman"/>
                <w:sz w:val="24"/>
                <w:szCs w:val="24"/>
              </w:rPr>
              <w:t>06</w:t>
            </w:r>
          </w:p>
        </w:tc>
      </w:tr>
    </w:tbl>
    <w:p w14:paraId="35CA52C8" w14:textId="77777777" w:rsidR="00374083" w:rsidRPr="00374083" w:rsidRDefault="00374083" w:rsidP="00374083">
      <w:pPr>
        <w:keepLines/>
        <w:widowControl w:val="0"/>
        <w:spacing w:line="240" w:lineRule="auto"/>
        <w:ind w:right="-1"/>
        <w:rPr>
          <w:rFonts w:ascii="Times New Roman" w:hAnsi="Times New Roman"/>
          <w:b/>
          <w:sz w:val="24"/>
          <w:szCs w:val="24"/>
          <w:u w:val="single"/>
        </w:rPr>
      </w:pPr>
    </w:p>
    <w:tbl>
      <w:tblPr>
        <w:tblW w:w="9231" w:type="dxa"/>
        <w:tblInd w:w="53" w:type="dxa"/>
        <w:tblCellMar>
          <w:left w:w="70" w:type="dxa"/>
          <w:right w:w="70" w:type="dxa"/>
        </w:tblCellMar>
        <w:tblLook w:val="0000" w:firstRow="0" w:lastRow="0" w:firstColumn="0" w:lastColumn="0" w:noHBand="0" w:noVBand="0"/>
      </w:tblPr>
      <w:tblGrid>
        <w:gridCol w:w="2569"/>
        <w:gridCol w:w="2191"/>
        <w:gridCol w:w="2380"/>
        <w:gridCol w:w="2091"/>
      </w:tblGrid>
      <w:tr w:rsidR="00374083" w:rsidRPr="00374083" w14:paraId="1BF9B46D" w14:textId="77777777" w:rsidTr="00153560">
        <w:trPr>
          <w:trHeight w:val="494"/>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14:paraId="2DD69408"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b/>
                <w:sz w:val="24"/>
                <w:szCs w:val="24"/>
              </w:rPr>
              <w:t>CLASSES</w:t>
            </w:r>
          </w:p>
        </w:tc>
      </w:tr>
      <w:tr w:rsidR="00374083" w:rsidRPr="00374083" w14:paraId="32C1AF32" w14:textId="77777777" w:rsidTr="00153560">
        <w:trPr>
          <w:trHeight w:val="403"/>
        </w:trPr>
        <w:tc>
          <w:tcPr>
            <w:tcW w:w="2569" w:type="dxa"/>
            <w:tcBorders>
              <w:top w:val="nil"/>
              <w:left w:val="single" w:sz="4" w:space="0" w:color="auto"/>
              <w:bottom w:val="single" w:sz="4" w:space="0" w:color="auto"/>
              <w:right w:val="single" w:sz="4" w:space="0" w:color="auto"/>
            </w:tcBorders>
            <w:noWrap/>
            <w:vAlign w:val="center"/>
          </w:tcPr>
          <w:p w14:paraId="558B71F1" w14:textId="77777777" w:rsidR="00374083" w:rsidRPr="00374083" w:rsidRDefault="00374083" w:rsidP="00153560">
            <w:pPr>
              <w:spacing w:line="240" w:lineRule="auto"/>
              <w:rPr>
                <w:rFonts w:ascii="Times New Roman" w:hAnsi="Times New Roman"/>
                <w:b/>
                <w:bCs/>
                <w:sz w:val="24"/>
                <w:szCs w:val="24"/>
              </w:rPr>
            </w:pPr>
            <w:r w:rsidRPr="00374083">
              <w:rPr>
                <w:rFonts w:ascii="Times New Roman" w:hAnsi="Times New Roman"/>
                <w:b/>
                <w:bCs/>
                <w:sz w:val="24"/>
                <w:szCs w:val="24"/>
              </w:rPr>
              <w:t>A</w:t>
            </w:r>
          </w:p>
        </w:tc>
        <w:tc>
          <w:tcPr>
            <w:tcW w:w="2191" w:type="dxa"/>
            <w:tcBorders>
              <w:top w:val="nil"/>
              <w:left w:val="nil"/>
              <w:bottom w:val="single" w:sz="4" w:space="0" w:color="auto"/>
              <w:right w:val="single" w:sz="4" w:space="0" w:color="auto"/>
            </w:tcBorders>
            <w:noWrap/>
            <w:vAlign w:val="center"/>
          </w:tcPr>
          <w:p w14:paraId="619F1B2B" w14:textId="77777777" w:rsidR="00374083" w:rsidRPr="00374083" w:rsidRDefault="00374083" w:rsidP="00153560">
            <w:pPr>
              <w:spacing w:line="240" w:lineRule="auto"/>
              <w:rPr>
                <w:rFonts w:ascii="Times New Roman" w:hAnsi="Times New Roman"/>
                <w:b/>
                <w:bCs/>
                <w:sz w:val="24"/>
                <w:szCs w:val="24"/>
              </w:rPr>
            </w:pPr>
            <w:r w:rsidRPr="00374083">
              <w:rPr>
                <w:rFonts w:ascii="Times New Roman" w:hAnsi="Times New Roman"/>
                <w:b/>
                <w:bCs/>
                <w:sz w:val="24"/>
                <w:szCs w:val="24"/>
              </w:rPr>
              <w:t>B</w:t>
            </w:r>
          </w:p>
        </w:tc>
        <w:tc>
          <w:tcPr>
            <w:tcW w:w="2380" w:type="dxa"/>
            <w:tcBorders>
              <w:top w:val="nil"/>
              <w:left w:val="nil"/>
              <w:bottom w:val="single" w:sz="4" w:space="0" w:color="auto"/>
              <w:right w:val="single" w:sz="4" w:space="0" w:color="auto"/>
            </w:tcBorders>
            <w:noWrap/>
            <w:vAlign w:val="center"/>
          </w:tcPr>
          <w:p w14:paraId="2FE21AB0" w14:textId="77777777" w:rsidR="00374083" w:rsidRPr="00374083" w:rsidRDefault="00374083" w:rsidP="00153560">
            <w:pPr>
              <w:spacing w:line="240" w:lineRule="auto"/>
              <w:rPr>
                <w:rFonts w:ascii="Times New Roman" w:hAnsi="Times New Roman"/>
                <w:b/>
                <w:bCs/>
                <w:sz w:val="24"/>
                <w:szCs w:val="24"/>
              </w:rPr>
            </w:pPr>
            <w:r w:rsidRPr="00374083">
              <w:rPr>
                <w:rFonts w:ascii="Times New Roman" w:hAnsi="Times New Roman"/>
                <w:b/>
                <w:bCs/>
                <w:sz w:val="24"/>
                <w:szCs w:val="24"/>
              </w:rPr>
              <w:t>C</w:t>
            </w:r>
          </w:p>
        </w:tc>
        <w:tc>
          <w:tcPr>
            <w:tcW w:w="2091" w:type="dxa"/>
            <w:tcBorders>
              <w:top w:val="nil"/>
              <w:left w:val="nil"/>
              <w:bottom w:val="single" w:sz="4" w:space="0" w:color="auto"/>
              <w:right w:val="single" w:sz="4" w:space="0" w:color="auto"/>
            </w:tcBorders>
            <w:noWrap/>
            <w:vAlign w:val="center"/>
          </w:tcPr>
          <w:p w14:paraId="10269227" w14:textId="77777777" w:rsidR="00374083" w:rsidRPr="00374083" w:rsidRDefault="00374083" w:rsidP="00153560">
            <w:pPr>
              <w:spacing w:line="240" w:lineRule="auto"/>
              <w:rPr>
                <w:rFonts w:ascii="Times New Roman" w:hAnsi="Times New Roman"/>
                <w:b/>
                <w:bCs/>
                <w:sz w:val="24"/>
                <w:szCs w:val="24"/>
              </w:rPr>
            </w:pPr>
            <w:r w:rsidRPr="00374083">
              <w:rPr>
                <w:rFonts w:ascii="Times New Roman" w:hAnsi="Times New Roman"/>
                <w:b/>
                <w:bCs/>
                <w:sz w:val="24"/>
                <w:szCs w:val="24"/>
              </w:rPr>
              <w:t>D</w:t>
            </w:r>
          </w:p>
        </w:tc>
      </w:tr>
      <w:tr w:rsidR="00374083" w:rsidRPr="00374083" w14:paraId="0FD5C9DC" w14:textId="77777777" w:rsidTr="00153560">
        <w:trPr>
          <w:trHeight w:val="1716"/>
        </w:trPr>
        <w:tc>
          <w:tcPr>
            <w:tcW w:w="2569" w:type="dxa"/>
            <w:tcBorders>
              <w:top w:val="nil"/>
              <w:left w:val="single" w:sz="4" w:space="0" w:color="auto"/>
              <w:bottom w:val="single" w:sz="4" w:space="0" w:color="auto"/>
              <w:right w:val="single" w:sz="4" w:space="0" w:color="auto"/>
            </w:tcBorders>
          </w:tcPr>
          <w:p w14:paraId="4B6AE083"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Habilitação em Curso de Nível Superior, inclusive licenciatura plena, de acordo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tcPr>
          <w:p w14:paraId="5E33E924"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14:paraId="0883E4F8"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Requisito da Classe B, mais curso de pós-graduação em nível de especialista "latu senso" de no mínimo 360 (trezentos e Sessenta) horas.</w:t>
            </w:r>
          </w:p>
        </w:tc>
        <w:tc>
          <w:tcPr>
            <w:tcW w:w="2091" w:type="dxa"/>
            <w:tcBorders>
              <w:top w:val="nil"/>
              <w:left w:val="nil"/>
              <w:bottom w:val="single" w:sz="4" w:space="0" w:color="auto"/>
              <w:right w:val="single" w:sz="4" w:space="0" w:color="auto"/>
            </w:tcBorders>
          </w:tcPr>
          <w:p w14:paraId="46F3BE3B" w14:textId="77777777" w:rsidR="00374083" w:rsidRPr="00374083" w:rsidRDefault="00374083" w:rsidP="00153560">
            <w:pPr>
              <w:spacing w:line="240" w:lineRule="auto"/>
              <w:rPr>
                <w:rFonts w:ascii="Times New Roman" w:hAnsi="Times New Roman"/>
                <w:sz w:val="24"/>
                <w:szCs w:val="24"/>
              </w:rPr>
            </w:pPr>
            <w:r w:rsidRPr="00374083">
              <w:rPr>
                <w:rFonts w:ascii="Times New Roman" w:hAnsi="Times New Roman"/>
                <w:sz w:val="24"/>
                <w:szCs w:val="24"/>
              </w:rPr>
              <w:t>Requisito da Classe C, mais curso de Mestrado ou Doutorado.</w:t>
            </w:r>
          </w:p>
        </w:tc>
      </w:tr>
    </w:tbl>
    <w:p w14:paraId="17ADAA08" w14:textId="77777777" w:rsidR="00374083" w:rsidRPr="00374083" w:rsidRDefault="00374083" w:rsidP="00374083">
      <w:pPr>
        <w:pStyle w:val="Corpodetexto"/>
        <w:spacing w:line="240" w:lineRule="auto"/>
        <w:jc w:val="both"/>
        <w:rPr>
          <w:rFonts w:ascii="Times New Roman" w:eastAsia="MS Mincho" w:hAnsi="Times New Roman"/>
          <w:b/>
          <w:w w:val="101"/>
        </w:rPr>
      </w:pPr>
    </w:p>
    <w:p w14:paraId="7C60B5B7" w14:textId="77777777" w:rsidR="00374083" w:rsidRPr="00374083" w:rsidRDefault="00374083" w:rsidP="00374083">
      <w:pPr>
        <w:pStyle w:val="Corpodetexto"/>
        <w:spacing w:line="240" w:lineRule="auto"/>
        <w:jc w:val="both"/>
        <w:rPr>
          <w:rFonts w:ascii="Times New Roman" w:hAnsi="Times New Roman"/>
        </w:rPr>
      </w:pPr>
    </w:p>
    <w:p w14:paraId="25283241" w14:textId="77777777" w:rsidR="00374083" w:rsidRPr="00374083" w:rsidRDefault="00374083" w:rsidP="00374083">
      <w:pPr>
        <w:pStyle w:val="Corpodetexto"/>
        <w:spacing w:line="240" w:lineRule="auto"/>
        <w:jc w:val="both"/>
        <w:rPr>
          <w:rFonts w:ascii="Times New Roman" w:hAnsi="Times New Roman"/>
        </w:rPr>
      </w:pPr>
    </w:p>
    <w:p w14:paraId="121CBC5C" w14:textId="77777777" w:rsidR="00374083" w:rsidRPr="00374083" w:rsidRDefault="00374083" w:rsidP="00374083">
      <w:pPr>
        <w:pStyle w:val="Corpodetexto"/>
        <w:spacing w:line="240" w:lineRule="auto"/>
        <w:jc w:val="both"/>
        <w:rPr>
          <w:rFonts w:ascii="Times New Roman" w:hAnsi="Times New Roman"/>
        </w:rPr>
      </w:pPr>
    </w:p>
    <w:p w14:paraId="7372D99B" w14:textId="77777777" w:rsidR="00374083" w:rsidRPr="00374083" w:rsidRDefault="00374083" w:rsidP="00374083">
      <w:pPr>
        <w:pStyle w:val="Corpodetexto"/>
        <w:spacing w:line="240" w:lineRule="auto"/>
        <w:jc w:val="both"/>
        <w:rPr>
          <w:rFonts w:ascii="Times New Roman" w:hAnsi="Times New Roman"/>
        </w:rPr>
      </w:pPr>
    </w:p>
    <w:p w14:paraId="1812F464" w14:textId="77777777" w:rsidR="00374083" w:rsidRPr="00374083" w:rsidRDefault="00374083" w:rsidP="00374083">
      <w:pPr>
        <w:pStyle w:val="Corpodetexto"/>
        <w:spacing w:line="240" w:lineRule="auto"/>
        <w:jc w:val="both"/>
        <w:rPr>
          <w:rFonts w:ascii="Times New Roman" w:hAnsi="Times New Roman"/>
        </w:rPr>
      </w:pPr>
    </w:p>
    <w:p w14:paraId="2A365527" w14:textId="77777777" w:rsidR="00374083" w:rsidRPr="00374083" w:rsidRDefault="00374083" w:rsidP="00374083">
      <w:pPr>
        <w:pStyle w:val="Corpodetexto"/>
        <w:spacing w:line="240" w:lineRule="auto"/>
        <w:jc w:val="both"/>
        <w:rPr>
          <w:rFonts w:ascii="Times New Roman" w:hAnsi="Times New Roman"/>
          <w:b/>
        </w:rPr>
      </w:pPr>
    </w:p>
    <w:p w14:paraId="016D952F" w14:textId="77777777" w:rsidR="00374083" w:rsidRPr="00374083" w:rsidRDefault="00374083" w:rsidP="00374083">
      <w:pPr>
        <w:pStyle w:val="Corpodetexto"/>
        <w:spacing w:line="240" w:lineRule="auto"/>
        <w:jc w:val="both"/>
        <w:rPr>
          <w:rFonts w:ascii="Times New Roman" w:hAnsi="Times New Roman"/>
          <w:b/>
        </w:rPr>
      </w:pPr>
      <w:r w:rsidRPr="00374083">
        <w:rPr>
          <w:rFonts w:ascii="Times New Roman" w:hAnsi="Times New Roman"/>
          <w:b/>
        </w:rPr>
        <w:t>ATRIBUIÇÕES DO GRUPO OCUPACIONAL</w:t>
      </w:r>
    </w:p>
    <w:p w14:paraId="6400E1A5" w14:textId="77777777" w:rsidR="00374083" w:rsidRPr="00374083" w:rsidRDefault="00374083" w:rsidP="00374083">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4"/>
          <w:szCs w:val="24"/>
        </w:rPr>
      </w:pPr>
      <w:r w:rsidRPr="00374083">
        <w:rPr>
          <w:rFonts w:ascii="Times New Roman" w:hAnsi="Times New Roman"/>
          <w:sz w:val="24"/>
          <w:szCs w:val="24"/>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70A96557" w14:textId="77777777" w:rsidR="00374083" w:rsidRPr="00374083" w:rsidRDefault="00374083" w:rsidP="00C92F02">
      <w:pPr>
        <w:spacing w:line="240" w:lineRule="auto"/>
        <w:rPr>
          <w:rFonts w:ascii="Times New Roman" w:hAnsi="Times New Roman" w:cs="Times New Roman"/>
          <w:sz w:val="24"/>
          <w:szCs w:val="24"/>
        </w:rPr>
      </w:pPr>
    </w:p>
    <w:p w14:paraId="4B4876B3" w14:textId="77777777" w:rsidR="001F24D6" w:rsidRPr="00C0736B" w:rsidRDefault="001F24D6" w:rsidP="002F0030">
      <w:pPr>
        <w:pStyle w:val="Corpodetexto"/>
        <w:spacing w:before="240" w:line="240" w:lineRule="auto"/>
        <w:rPr>
          <w:rFonts w:ascii="Times New Roman" w:hAnsi="Times New Roman"/>
          <w:b/>
          <w:bCs/>
        </w:rPr>
      </w:pPr>
    </w:p>
    <w:p w14:paraId="35FE8CF7" w14:textId="239AB5A9" w:rsidR="002F0030" w:rsidRPr="00C0736B" w:rsidRDefault="002F0030" w:rsidP="002F0030">
      <w:pPr>
        <w:pStyle w:val="Corpodetexto"/>
        <w:spacing w:before="240" w:line="240" w:lineRule="auto"/>
        <w:rPr>
          <w:rFonts w:ascii="Times New Roman" w:hAnsi="Times New Roman"/>
          <w:b/>
          <w:bCs/>
        </w:rPr>
      </w:pPr>
      <w:r w:rsidRPr="00C0736B">
        <w:rPr>
          <w:rFonts w:ascii="Times New Roman" w:hAnsi="Times New Roman"/>
          <w:b/>
          <w:bCs/>
        </w:rPr>
        <w:t>ANEXO II</w:t>
      </w:r>
    </w:p>
    <w:p w14:paraId="0172B4B4" w14:textId="77777777" w:rsidR="002F0030" w:rsidRPr="00C0736B" w:rsidRDefault="002F0030" w:rsidP="002F0030">
      <w:pPr>
        <w:ind w:right="-1"/>
        <w:jc w:val="center"/>
        <w:rPr>
          <w:rFonts w:ascii="Times New Roman" w:hAnsi="Times New Roman" w:cs="Times New Roman"/>
          <w:b/>
          <w:color w:val="auto"/>
          <w:sz w:val="24"/>
          <w:szCs w:val="24"/>
          <w:u w:val="single"/>
        </w:rPr>
      </w:pPr>
      <w:r w:rsidRPr="00C0736B">
        <w:rPr>
          <w:rFonts w:ascii="Times New Roman" w:hAnsi="Times New Roman" w:cs="Times New Roman"/>
          <w:b/>
          <w:color w:val="auto"/>
          <w:sz w:val="24"/>
          <w:szCs w:val="24"/>
          <w:u w:val="single"/>
        </w:rPr>
        <w:t>QUADRO SUPLEMENTAR</w:t>
      </w:r>
    </w:p>
    <w:p w14:paraId="288B101E" w14:textId="77777777" w:rsidR="002F0030" w:rsidRPr="00C0736B" w:rsidRDefault="002F0030" w:rsidP="002F0030">
      <w:pPr>
        <w:ind w:right="-1"/>
        <w:jc w:val="center"/>
        <w:rPr>
          <w:rFonts w:ascii="Times New Roman" w:hAnsi="Times New Roman" w:cs="Times New Roman"/>
          <w:b/>
          <w:bCs/>
          <w:color w:val="auto"/>
          <w:sz w:val="24"/>
          <w:szCs w:val="24"/>
          <w:u w:val="single"/>
        </w:rPr>
      </w:pPr>
    </w:p>
    <w:p w14:paraId="79F6279D" w14:textId="77777777" w:rsidR="002F0030" w:rsidRPr="00C0736B" w:rsidRDefault="002F0030" w:rsidP="002F0030">
      <w:pPr>
        <w:ind w:right="-1"/>
        <w:jc w:val="center"/>
        <w:rPr>
          <w:rFonts w:ascii="Times New Roman" w:hAnsi="Times New Roman" w:cs="Times New Roman"/>
          <w:b/>
          <w:color w:val="auto"/>
          <w:sz w:val="24"/>
          <w:szCs w:val="24"/>
        </w:rPr>
      </w:pPr>
      <w:r w:rsidRPr="00C0736B">
        <w:rPr>
          <w:rFonts w:ascii="Times New Roman" w:hAnsi="Times New Roman" w:cs="Times New Roman"/>
          <w:b/>
          <w:bCs/>
          <w:color w:val="auto"/>
          <w:sz w:val="24"/>
          <w:szCs w:val="24"/>
          <w:u w:val="single"/>
        </w:rPr>
        <w:t>DOS CARGOS DE PROVIMENTO EFETIVO EM EXTINÇÃO</w:t>
      </w:r>
    </w:p>
    <w:p w14:paraId="735A99C5" w14:textId="77777777" w:rsidR="002F0030" w:rsidRPr="00C0736B" w:rsidRDefault="002F0030" w:rsidP="002F0030">
      <w:pPr>
        <w:pStyle w:val="Corpodetexto"/>
        <w:spacing w:line="240" w:lineRule="auto"/>
        <w:jc w:val="both"/>
        <w:rPr>
          <w:rFonts w:ascii="Times New Roman" w:hAnsi="Times New Roman"/>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877"/>
        <w:gridCol w:w="2892"/>
        <w:gridCol w:w="993"/>
        <w:gridCol w:w="1080"/>
      </w:tblGrid>
      <w:tr w:rsidR="002F0030" w:rsidRPr="00C0736B" w14:paraId="284F7197" w14:textId="77777777" w:rsidTr="002F0030">
        <w:tc>
          <w:tcPr>
            <w:tcW w:w="9644" w:type="dxa"/>
            <w:gridSpan w:val="5"/>
            <w:tcBorders>
              <w:top w:val="single" w:sz="4" w:space="0" w:color="auto"/>
              <w:left w:val="single" w:sz="4" w:space="0" w:color="auto"/>
              <w:bottom w:val="single" w:sz="4" w:space="0" w:color="auto"/>
              <w:right w:val="single" w:sz="4" w:space="0" w:color="auto"/>
            </w:tcBorders>
          </w:tcPr>
          <w:p w14:paraId="75CA1A2B" w14:textId="77777777" w:rsidR="002F0030" w:rsidRPr="00C0736B" w:rsidRDefault="002F0030" w:rsidP="002F0030">
            <w:pPr>
              <w:spacing w:line="240" w:lineRule="auto"/>
              <w:jc w:val="center"/>
              <w:rPr>
                <w:rFonts w:ascii="Times New Roman" w:hAnsi="Times New Roman" w:cs="Times New Roman"/>
                <w:b/>
                <w:bCs/>
                <w:color w:val="auto"/>
                <w:sz w:val="24"/>
                <w:szCs w:val="24"/>
              </w:rPr>
            </w:pPr>
          </w:p>
          <w:p w14:paraId="655ACA59"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QUADRO DOS CARGOS EM EXTINÇÃO</w:t>
            </w:r>
          </w:p>
          <w:p w14:paraId="6711935E" w14:textId="77777777" w:rsidR="002F0030" w:rsidRPr="00C0736B" w:rsidRDefault="002F0030" w:rsidP="002F0030">
            <w:pPr>
              <w:spacing w:line="240" w:lineRule="auto"/>
              <w:jc w:val="center"/>
              <w:rPr>
                <w:rFonts w:ascii="Times New Roman" w:hAnsi="Times New Roman" w:cs="Times New Roman"/>
                <w:b/>
                <w:color w:val="auto"/>
                <w:sz w:val="24"/>
                <w:szCs w:val="24"/>
              </w:rPr>
            </w:pPr>
          </w:p>
        </w:tc>
      </w:tr>
      <w:tr w:rsidR="002F0030" w:rsidRPr="00C0736B" w14:paraId="0D778DCA" w14:textId="77777777" w:rsidTr="002F0030">
        <w:tc>
          <w:tcPr>
            <w:tcW w:w="1802" w:type="dxa"/>
            <w:tcBorders>
              <w:top w:val="single" w:sz="4" w:space="0" w:color="auto"/>
              <w:left w:val="single" w:sz="4" w:space="0" w:color="auto"/>
              <w:bottom w:val="single" w:sz="4" w:space="0" w:color="auto"/>
              <w:right w:val="single" w:sz="4" w:space="0" w:color="auto"/>
            </w:tcBorders>
          </w:tcPr>
          <w:p w14:paraId="0AC56BAD"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bCs/>
                <w:color w:val="auto"/>
                <w:sz w:val="24"/>
                <w:szCs w:val="24"/>
              </w:rPr>
              <w:t>Vencimento Inicial</w:t>
            </w:r>
          </w:p>
        </w:tc>
        <w:tc>
          <w:tcPr>
            <w:tcW w:w="2877" w:type="dxa"/>
            <w:tcBorders>
              <w:top w:val="single" w:sz="4" w:space="0" w:color="auto"/>
              <w:left w:val="single" w:sz="4" w:space="0" w:color="auto"/>
              <w:bottom w:val="single" w:sz="4" w:space="0" w:color="auto"/>
              <w:right w:val="single" w:sz="4" w:space="0" w:color="auto"/>
            </w:tcBorders>
          </w:tcPr>
          <w:p w14:paraId="52C079B4"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bCs/>
                <w:color w:val="auto"/>
                <w:sz w:val="24"/>
                <w:szCs w:val="24"/>
              </w:rPr>
              <w:t>Título do Cargo</w:t>
            </w:r>
          </w:p>
        </w:tc>
        <w:tc>
          <w:tcPr>
            <w:tcW w:w="2892" w:type="dxa"/>
            <w:tcBorders>
              <w:top w:val="single" w:sz="4" w:space="0" w:color="auto"/>
              <w:left w:val="single" w:sz="4" w:space="0" w:color="auto"/>
              <w:bottom w:val="single" w:sz="4" w:space="0" w:color="auto"/>
              <w:right w:val="single" w:sz="4" w:space="0" w:color="auto"/>
            </w:tcBorders>
          </w:tcPr>
          <w:p w14:paraId="3D09CE86"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bCs/>
                <w:color w:val="auto"/>
                <w:sz w:val="24"/>
                <w:szCs w:val="24"/>
              </w:rPr>
              <w:t>Grupo Ocupacional</w:t>
            </w:r>
          </w:p>
        </w:tc>
        <w:tc>
          <w:tcPr>
            <w:tcW w:w="993" w:type="dxa"/>
            <w:tcBorders>
              <w:top w:val="single" w:sz="4" w:space="0" w:color="auto"/>
              <w:left w:val="single" w:sz="4" w:space="0" w:color="auto"/>
              <w:bottom w:val="single" w:sz="4" w:space="0" w:color="auto"/>
              <w:right w:val="single" w:sz="4" w:space="0" w:color="auto"/>
            </w:tcBorders>
          </w:tcPr>
          <w:p w14:paraId="3C44C63E"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bCs/>
                <w:color w:val="auto"/>
                <w:sz w:val="24"/>
                <w:szCs w:val="24"/>
              </w:rPr>
              <w:t>HS/ Sem</w:t>
            </w:r>
          </w:p>
        </w:tc>
        <w:tc>
          <w:tcPr>
            <w:tcW w:w="1080" w:type="dxa"/>
            <w:tcBorders>
              <w:top w:val="single" w:sz="4" w:space="0" w:color="auto"/>
              <w:left w:val="single" w:sz="4" w:space="0" w:color="auto"/>
              <w:bottom w:val="single" w:sz="4" w:space="0" w:color="auto"/>
              <w:right w:val="single" w:sz="4" w:space="0" w:color="auto"/>
            </w:tcBorders>
          </w:tcPr>
          <w:p w14:paraId="35761104"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bCs/>
                <w:color w:val="auto"/>
                <w:sz w:val="24"/>
                <w:szCs w:val="24"/>
              </w:rPr>
              <w:t>Nº de Vagas</w:t>
            </w:r>
          </w:p>
        </w:tc>
      </w:tr>
      <w:tr w:rsidR="002F0030" w:rsidRPr="00C0736B" w14:paraId="78B0506B" w14:textId="77777777" w:rsidTr="002F0030">
        <w:trPr>
          <w:trHeight w:val="70"/>
        </w:trPr>
        <w:tc>
          <w:tcPr>
            <w:tcW w:w="1802" w:type="dxa"/>
            <w:tcBorders>
              <w:top w:val="single" w:sz="4" w:space="0" w:color="auto"/>
              <w:left w:val="single" w:sz="4" w:space="0" w:color="auto"/>
              <w:bottom w:val="single" w:sz="4" w:space="0" w:color="auto"/>
              <w:right w:val="single" w:sz="4" w:space="0" w:color="auto"/>
            </w:tcBorders>
          </w:tcPr>
          <w:p w14:paraId="3E872EDD" w14:textId="77777777" w:rsidR="002F0030" w:rsidRPr="00C0736B" w:rsidRDefault="002F0030" w:rsidP="002F0030">
            <w:pPr>
              <w:spacing w:line="240" w:lineRule="auto"/>
              <w:jc w:val="right"/>
              <w:rPr>
                <w:rFonts w:ascii="Times New Roman" w:hAnsi="Times New Roman" w:cs="Times New Roman"/>
                <w:color w:val="auto"/>
                <w:sz w:val="24"/>
                <w:szCs w:val="24"/>
              </w:rPr>
            </w:pPr>
            <w:r w:rsidRPr="00C0736B">
              <w:rPr>
                <w:rFonts w:ascii="Times New Roman" w:hAnsi="Times New Roman" w:cs="Times New Roman"/>
                <w:color w:val="auto"/>
                <w:sz w:val="24"/>
                <w:szCs w:val="24"/>
              </w:rPr>
              <w:t>R$ 1.333,44</w:t>
            </w:r>
          </w:p>
        </w:tc>
        <w:tc>
          <w:tcPr>
            <w:tcW w:w="2877" w:type="dxa"/>
            <w:tcBorders>
              <w:top w:val="single" w:sz="4" w:space="0" w:color="auto"/>
              <w:left w:val="single" w:sz="4" w:space="0" w:color="auto"/>
              <w:bottom w:val="single" w:sz="4" w:space="0" w:color="auto"/>
              <w:right w:val="single" w:sz="4" w:space="0" w:color="auto"/>
            </w:tcBorders>
          </w:tcPr>
          <w:p w14:paraId="631D9BC4"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Desenhista</w:t>
            </w:r>
          </w:p>
        </w:tc>
        <w:tc>
          <w:tcPr>
            <w:tcW w:w="2892" w:type="dxa"/>
            <w:tcBorders>
              <w:top w:val="single" w:sz="4" w:space="0" w:color="auto"/>
              <w:left w:val="single" w:sz="4" w:space="0" w:color="auto"/>
              <w:bottom w:val="single" w:sz="4" w:space="0" w:color="auto"/>
              <w:right w:val="single" w:sz="4" w:space="0" w:color="auto"/>
            </w:tcBorders>
          </w:tcPr>
          <w:p w14:paraId="01ED92FC"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de Nível Médio</w:t>
            </w:r>
          </w:p>
        </w:tc>
        <w:tc>
          <w:tcPr>
            <w:tcW w:w="993" w:type="dxa"/>
            <w:tcBorders>
              <w:top w:val="single" w:sz="4" w:space="0" w:color="auto"/>
              <w:left w:val="single" w:sz="4" w:space="0" w:color="auto"/>
              <w:bottom w:val="single" w:sz="4" w:space="0" w:color="auto"/>
              <w:right w:val="single" w:sz="4" w:space="0" w:color="auto"/>
            </w:tcBorders>
          </w:tcPr>
          <w:p w14:paraId="122C8CCA"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 HS</w:t>
            </w:r>
          </w:p>
        </w:tc>
        <w:tc>
          <w:tcPr>
            <w:tcW w:w="1080" w:type="dxa"/>
            <w:tcBorders>
              <w:top w:val="single" w:sz="4" w:space="0" w:color="auto"/>
              <w:left w:val="single" w:sz="4" w:space="0" w:color="auto"/>
              <w:bottom w:val="single" w:sz="4" w:space="0" w:color="auto"/>
              <w:right w:val="single" w:sz="4" w:space="0" w:color="auto"/>
            </w:tcBorders>
          </w:tcPr>
          <w:p w14:paraId="5221E08D"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01</w:t>
            </w:r>
          </w:p>
        </w:tc>
      </w:tr>
      <w:tr w:rsidR="002F0030" w:rsidRPr="00C0736B" w14:paraId="08D936C0" w14:textId="77777777" w:rsidTr="002F0030">
        <w:tc>
          <w:tcPr>
            <w:tcW w:w="1802" w:type="dxa"/>
            <w:tcBorders>
              <w:top w:val="single" w:sz="4" w:space="0" w:color="auto"/>
              <w:left w:val="single" w:sz="4" w:space="0" w:color="auto"/>
              <w:bottom w:val="single" w:sz="4" w:space="0" w:color="auto"/>
              <w:right w:val="single" w:sz="4" w:space="0" w:color="auto"/>
            </w:tcBorders>
          </w:tcPr>
          <w:p w14:paraId="1F0A18DA" w14:textId="77777777" w:rsidR="002F0030" w:rsidRPr="00C0736B" w:rsidRDefault="002F0030" w:rsidP="002F0030">
            <w:pPr>
              <w:spacing w:line="240" w:lineRule="auto"/>
              <w:jc w:val="right"/>
              <w:rPr>
                <w:rFonts w:ascii="Times New Roman" w:hAnsi="Times New Roman" w:cs="Times New Roman"/>
                <w:color w:val="auto"/>
                <w:sz w:val="24"/>
                <w:szCs w:val="24"/>
              </w:rPr>
            </w:pPr>
            <w:r w:rsidRPr="00C0736B">
              <w:rPr>
                <w:rFonts w:ascii="Times New Roman" w:hAnsi="Times New Roman" w:cs="Times New Roman"/>
                <w:color w:val="auto"/>
                <w:sz w:val="24"/>
                <w:szCs w:val="24"/>
              </w:rPr>
              <w:t>R$ 1.047,70</w:t>
            </w:r>
          </w:p>
        </w:tc>
        <w:tc>
          <w:tcPr>
            <w:tcW w:w="2877" w:type="dxa"/>
            <w:tcBorders>
              <w:top w:val="single" w:sz="4" w:space="0" w:color="auto"/>
              <w:left w:val="single" w:sz="4" w:space="0" w:color="auto"/>
              <w:bottom w:val="single" w:sz="4" w:space="0" w:color="auto"/>
              <w:right w:val="single" w:sz="4" w:space="0" w:color="auto"/>
            </w:tcBorders>
          </w:tcPr>
          <w:p w14:paraId="61681FF6"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Adjunto de Operações</w:t>
            </w:r>
          </w:p>
        </w:tc>
        <w:tc>
          <w:tcPr>
            <w:tcW w:w="2892" w:type="dxa"/>
            <w:tcBorders>
              <w:top w:val="single" w:sz="4" w:space="0" w:color="auto"/>
              <w:left w:val="single" w:sz="4" w:space="0" w:color="auto"/>
              <w:bottom w:val="single" w:sz="4" w:space="0" w:color="auto"/>
              <w:right w:val="single" w:sz="4" w:space="0" w:color="auto"/>
            </w:tcBorders>
          </w:tcPr>
          <w:p w14:paraId="729F061E"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Obras e Serv. Públicos</w:t>
            </w:r>
          </w:p>
        </w:tc>
        <w:tc>
          <w:tcPr>
            <w:tcW w:w="993" w:type="dxa"/>
            <w:tcBorders>
              <w:top w:val="single" w:sz="4" w:space="0" w:color="auto"/>
              <w:left w:val="single" w:sz="4" w:space="0" w:color="auto"/>
              <w:bottom w:val="single" w:sz="4" w:space="0" w:color="auto"/>
              <w:right w:val="single" w:sz="4" w:space="0" w:color="auto"/>
            </w:tcBorders>
          </w:tcPr>
          <w:p w14:paraId="59BAA05D"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 HS</w:t>
            </w:r>
          </w:p>
        </w:tc>
        <w:tc>
          <w:tcPr>
            <w:tcW w:w="1080" w:type="dxa"/>
            <w:tcBorders>
              <w:top w:val="single" w:sz="4" w:space="0" w:color="auto"/>
              <w:left w:val="single" w:sz="4" w:space="0" w:color="auto"/>
              <w:bottom w:val="single" w:sz="4" w:space="0" w:color="auto"/>
              <w:right w:val="single" w:sz="4" w:space="0" w:color="auto"/>
            </w:tcBorders>
          </w:tcPr>
          <w:p w14:paraId="67A6E62D"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02</w:t>
            </w:r>
          </w:p>
        </w:tc>
      </w:tr>
      <w:tr w:rsidR="002F0030" w:rsidRPr="00C0736B" w14:paraId="4FE8A511" w14:textId="77777777" w:rsidTr="002F0030">
        <w:tc>
          <w:tcPr>
            <w:tcW w:w="1802" w:type="dxa"/>
            <w:tcBorders>
              <w:top w:val="single" w:sz="4" w:space="0" w:color="auto"/>
              <w:left w:val="single" w:sz="4" w:space="0" w:color="auto"/>
              <w:bottom w:val="single" w:sz="4" w:space="0" w:color="auto"/>
              <w:right w:val="single" w:sz="4" w:space="0" w:color="auto"/>
            </w:tcBorders>
          </w:tcPr>
          <w:p w14:paraId="10161488" w14:textId="77777777" w:rsidR="002F0030" w:rsidRPr="00C0736B" w:rsidRDefault="002F0030" w:rsidP="002F0030">
            <w:pPr>
              <w:spacing w:line="240" w:lineRule="auto"/>
              <w:jc w:val="right"/>
              <w:rPr>
                <w:rFonts w:ascii="Times New Roman" w:hAnsi="Times New Roman" w:cs="Times New Roman"/>
                <w:color w:val="auto"/>
                <w:sz w:val="24"/>
                <w:szCs w:val="24"/>
              </w:rPr>
            </w:pPr>
            <w:r w:rsidRPr="00C0736B">
              <w:rPr>
                <w:rFonts w:ascii="Times New Roman" w:hAnsi="Times New Roman" w:cs="Times New Roman"/>
                <w:color w:val="auto"/>
                <w:sz w:val="24"/>
                <w:szCs w:val="24"/>
              </w:rPr>
              <w:t>R$ 3.333,60</w:t>
            </w:r>
          </w:p>
        </w:tc>
        <w:tc>
          <w:tcPr>
            <w:tcW w:w="2877" w:type="dxa"/>
            <w:tcBorders>
              <w:top w:val="single" w:sz="4" w:space="0" w:color="auto"/>
              <w:left w:val="single" w:sz="4" w:space="0" w:color="auto"/>
              <w:bottom w:val="single" w:sz="4" w:space="0" w:color="auto"/>
              <w:right w:val="single" w:sz="4" w:space="0" w:color="auto"/>
            </w:tcBorders>
          </w:tcPr>
          <w:p w14:paraId="3A1E6266"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Agente Administrativo</w:t>
            </w:r>
          </w:p>
        </w:tc>
        <w:tc>
          <w:tcPr>
            <w:tcW w:w="2892" w:type="dxa"/>
            <w:tcBorders>
              <w:top w:val="single" w:sz="4" w:space="0" w:color="auto"/>
              <w:left w:val="single" w:sz="4" w:space="0" w:color="auto"/>
              <w:bottom w:val="single" w:sz="4" w:space="0" w:color="auto"/>
              <w:right w:val="single" w:sz="4" w:space="0" w:color="auto"/>
            </w:tcBorders>
          </w:tcPr>
          <w:p w14:paraId="3AB1B75A"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de Nível Médio</w:t>
            </w:r>
          </w:p>
        </w:tc>
        <w:tc>
          <w:tcPr>
            <w:tcW w:w="993" w:type="dxa"/>
            <w:tcBorders>
              <w:top w:val="single" w:sz="4" w:space="0" w:color="auto"/>
              <w:left w:val="single" w:sz="4" w:space="0" w:color="auto"/>
              <w:bottom w:val="single" w:sz="4" w:space="0" w:color="auto"/>
              <w:right w:val="single" w:sz="4" w:space="0" w:color="auto"/>
            </w:tcBorders>
          </w:tcPr>
          <w:p w14:paraId="4ED3B86F"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 HS</w:t>
            </w:r>
          </w:p>
        </w:tc>
        <w:tc>
          <w:tcPr>
            <w:tcW w:w="1080" w:type="dxa"/>
            <w:tcBorders>
              <w:top w:val="single" w:sz="4" w:space="0" w:color="auto"/>
              <w:left w:val="single" w:sz="4" w:space="0" w:color="auto"/>
              <w:bottom w:val="single" w:sz="4" w:space="0" w:color="auto"/>
              <w:right w:val="single" w:sz="4" w:space="0" w:color="auto"/>
            </w:tcBorders>
          </w:tcPr>
          <w:p w14:paraId="2B5751C4"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03</w:t>
            </w:r>
          </w:p>
        </w:tc>
      </w:tr>
      <w:tr w:rsidR="002F0030" w:rsidRPr="00C0736B" w14:paraId="481D6D63" w14:textId="77777777" w:rsidTr="002F0030">
        <w:tc>
          <w:tcPr>
            <w:tcW w:w="1802" w:type="dxa"/>
            <w:tcBorders>
              <w:top w:val="single" w:sz="4" w:space="0" w:color="auto"/>
              <w:left w:val="single" w:sz="4" w:space="0" w:color="auto"/>
              <w:bottom w:val="single" w:sz="4" w:space="0" w:color="auto"/>
              <w:right w:val="single" w:sz="4" w:space="0" w:color="auto"/>
            </w:tcBorders>
          </w:tcPr>
          <w:p w14:paraId="2B11675A" w14:textId="77777777" w:rsidR="002F0030" w:rsidRPr="00C0736B" w:rsidRDefault="002F0030" w:rsidP="002F0030">
            <w:pPr>
              <w:spacing w:line="240" w:lineRule="auto"/>
              <w:jc w:val="right"/>
              <w:rPr>
                <w:rFonts w:ascii="Times New Roman" w:hAnsi="Times New Roman" w:cs="Times New Roman"/>
                <w:color w:val="auto"/>
                <w:sz w:val="24"/>
                <w:szCs w:val="24"/>
              </w:rPr>
            </w:pPr>
            <w:r w:rsidRPr="00C0736B">
              <w:rPr>
                <w:rFonts w:ascii="Times New Roman" w:hAnsi="Times New Roman" w:cs="Times New Roman"/>
                <w:color w:val="auto"/>
                <w:sz w:val="24"/>
                <w:szCs w:val="24"/>
              </w:rPr>
              <w:t>R$ 3.333,60</w:t>
            </w:r>
          </w:p>
        </w:tc>
        <w:tc>
          <w:tcPr>
            <w:tcW w:w="2877" w:type="dxa"/>
            <w:tcBorders>
              <w:top w:val="single" w:sz="4" w:space="0" w:color="auto"/>
              <w:left w:val="single" w:sz="4" w:space="0" w:color="auto"/>
              <w:bottom w:val="single" w:sz="4" w:space="0" w:color="auto"/>
              <w:right w:val="single" w:sz="4" w:space="0" w:color="auto"/>
            </w:tcBorders>
          </w:tcPr>
          <w:p w14:paraId="55B6A9EE"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Agente de Tributos</w:t>
            </w:r>
          </w:p>
        </w:tc>
        <w:tc>
          <w:tcPr>
            <w:tcW w:w="2892" w:type="dxa"/>
            <w:tcBorders>
              <w:top w:val="single" w:sz="4" w:space="0" w:color="auto"/>
              <w:left w:val="single" w:sz="4" w:space="0" w:color="auto"/>
              <w:bottom w:val="single" w:sz="4" w:space="0" w:color="auto"/>
              <w:right w:val="single" w:sz="4" w:space="0" w:color="auto"/>
            </w:tcBorders>
          </w:tcPr>
          <w:p w14:paraId="5BA1FF2D"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de Nível Médio</w:t>
            </w:r>
          </w:p>
        </w:tc>
        <w:tc>
          <w:tcPr>
            <w:tcW w:w="993" w:type="dxa"/>
            <w:tcBorders>
              <w:top w:val="single" w:sz="4" w:space="0" w:color="auto"/>
              <w:left w:val="single" w:sz="4" w:space="0" w:color="auto"/>
              <w:bottom w:val="single" w:sz="4" w:space="0" w:color="auto"/>
              <w:right w:val="single" w:sz="4" w:space="0" w:color="auto"/>
            </w:tcBorders>
          </w:tcPr>
          <w:p w14:paraId="70C75AE1"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 HS</w:t>
            </w:r>
          </w:p>
        </w:tc>
        <w:tc>
          <w:tcPr>
            <w:tcW w:w="1080" w:type="dxa"/>
            <w:tcBorders>
              <w:top w:val="single" w:sz="4" w:space="0" w:color="auto"/>
              <w:left w:val="single" w:sz="4" w:space="0" w:color="auto"/>
              <w:bottom w:val="single" w:sz="4" w:space="0" w:color="auto"/>
              <w:right w:val="single" w:sz="4" w:space="0" w:color="auto"/>
            </w:tcBorders>
          </w:tcPr>
          <w:p w14:paraId="2AF65B68"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01</w:t>
            </w:r>
          </w:p>
        </w:tc>
      </w:tr>
    </w:tbl>
    <w:p w14:paraId="2BFA492E" w14:textId="77777777" w:rsidR="002F0030" w:rsidRPr="00C0736B" w:rsidRDefault="002F0030" w:rsidP="002F0030">
      <w:pPr>
        <w:spacing w:line="240" w:lineRule="auto"/>
        <w:rPr>
          <w:rFonts w:ascii="Times New Roman" w:hAnsi="Times New Roman" w:cs="Times New Roman"/>
          <w:bCs/>
          <w:color w:val="auto"/>
          <w:sz w:val="24"/>
          <w:szCs w:val="24"/>
        </w:rPr>
      </w:pPr>
    </w:p>
    <w:p w14:paraId="3BD637DD" w14:textId="77777777" w:rsidR="002F0030" w:rsidRPr="00C0736B" w:rsidRDefault="002F0030" w:rsidP="002F0030">
      <w:pPr>
        <w:spacing w:line="240" w:lineRule="auto"/>
        <w:rPr>
          <w:rFonts w:ascii="Times New Roman" w:hAnsi="Times New Roman" w:cs="Times New Roman"/>
          <w:bCs/>
          <w:color w:val="auto"/>
          <w:sz w:val="24"/>
          <w:szCs w:val="24"/>
        </w:rPr>
      </w:pPr>
    </w:p>
    <w:tbl>
      <w:tblPr>
        <w:tblW w:w="9640" w:type="dxa"/>
        <w:tblInd w:w="-214" w:type="dxa"/>
        <w:tblCellMar>
          <w:left w:w="70" w:type="dxa"/>
          <w:right w:w="70" w:type="dxa"/>
        </w:tblCellMar>
        <w:tblLook w:val="0000" w:firstRow="0" w:lastRow="0" w:firstColumn="0" w:lastColumn="0" w:noHBand="0" w:noVBand="0"/>
      </w:tblPr>
      <w:tblGrid>
        <w:gridCol w:w="2552"/>
        <w:gridCol w:w="2475"/>
        <w:gridCol w:w="2380"/>
        <w:gridCol w:w="2233"/>
      </w:tblGrid>
      <w:tr w:rsidR="002F0030" w:rsidRPr="00C0736B" w14:paraId="158BF240" w14:textId="77777777" w:rsidTr="002F0030">
        <w:trPr>
          <w:trHeight w:val="255"/>
        </w:trPr>
        <w:tc>
          <w:tcPr>
            <w:tcW w:w="9640" w:type="dxa"/>
            <w:gridSpan w:val="4"/>
            <w:tcBorders>
              <w:top w:val="single" w:sz="4" w:space="0" w:color="auto"/>
              <w:left w:val="single" w:sz="4" w:space="0" w:color="auto"/>
              <w:bottom w:val="single" w:sz="4" w:space="0" w:color="auto"/>
              <w:right w:val="single" w:sz="4" w:space="0" w:color="000000"/>
            </w:tcBorders>
            <w:noWrap/>
            <w:vAlign w:val="bottom"/>
          </w:tcPr>
          <w:p w14:paraId="2429DE12" w14:textId="77777777" w:rsidR="002F0030" w:rsidRPr="00C0736B" w:rsidRDefault="002F0030" w:rsidP="002F0030">
            <w:pPr>
              <w:spacing w:line="240" w:lineRule="auto"/>
              <w:jc w:val="center"/>
              <w:rPr>
                <w:rFonts w:ascii="Times New Roman" w:hAnsi="Times New Roman" w:cs="Times New Roman"/>
                <w:color w:val="auto"/>
                <w:sz w:val="24"/>
                <w:szCs w:val="24"/>
              </w:rPr>
            </w:pPr>
          </w:p>
          <w:p w14:paraId="753928A2"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color w:val="auto"/>
                <w:sz w:val="24"/>
                <w:szCs w:val="24"/>
              </w:rPr>
              <w:t>CLASSES</w:t>
            </w:r>
          </w:p>
          <w:p w14:paraId="2CD8D5B9" w14:textId="77777777" w:rsidR="002F0030" w:rsidRPr="00C0736B" w:rsidRDefault="002F0030" w:rsidP="002F0030">
            <w:pPr>
              <w:spacing w:line="240" w:lineRule="auto"/>
              <w:jc w:val="center"/>
              <w:rPr>
                <w:rFonts w:ascii="Times New Roman" w:hAnsi="Times New Roman" w:cs="Times New Roman"/>
                <w:color w:val="auto"/>
                <w:sz w:val="24"/>
                <w:szCs w:val="24"/>
              </w:rPr>
            </w:pPr>
          </w:p>
        </w:tc>
      </w:tr>
      <w:tr w:rsidR="002F0030" w:rsidRPr="00C0736B" w14:paraId="39B76E6F" w14:textId="77777777" w:rsidTr="002F0030">
        <w:trPr>
          <w:trHeight w:val="600"/>
        </w:trPr>
        <w:tc>
          <w:tcPr>
            <w:tcW w:w="2552" w:type="dxa"/>
            <w:tcBorders>
              <w:top w:val="nil"/>
              <w:left w:val="single" w:sz="4" w:space="0" w:color="auto"/>
              <w:bottom w:val="single" w:sz="4" w:space="0" w:color="auto"/>
              <w:right w:val="single" w:sz="4" w:space="0" w:color="auto"/>
            </w:tcBorders>
            <w:noWrap/>
            <w:vAlign w:val="center"/>
          </w:tcPr>
          <w:p w14:paraId="34D94523"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w:t>
            </w:r>
          </w:p>
        </w:tc>
        <w:tc>
          <w:tcPr>
            <w:tcW w:w="2475" w:type="dxa"/>
            <w:tcBorders>
              <w:top w:val="nil"/>
              <w:left w:val="nil"/>
              <w:bottom w:val="single" w:sz="4" w:space="0" w:color="auto"/>
              <w:right w:val="single" w:sz="4" w:space="0" w:color="auto"/>
            </w:tcBorders>
            <w:noWrap/>
            <w:vAlign w:val="center"/>
          </w:tcPr>
          <w:p w14:paraId="0E3E18EC"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B</w:t>
            </w:r>
          </w:p>
        </w:tc>
        <w:tc>
          <w:tcPr>
            <w:tcW w:w="2380" w:type="dxa"/>
            <w:tcBorders>
              <w:top w:val="nil"/>
              <w:left w:val="nil"/>
              <w:bottom w:val="single" w:sz="4" w:space="0" w:color="auto"/>
              <w:right w:val="single" w:sz="4" w:space="0" w:color="auto"/>
            </w:tcBorders>
            <w:noWrap/>
            <w:vAlign w:val="center"/>
          </w:tcPr>
          <w:p w14:paraId="7F4EDAF7"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w:t>
            </w:r>
          </w:p>
        </w:tc>
        <w:tc>
          <w:tcPr>
            <w:tcW w:w="2233" w:type="dxa"/>
            <w:tcBorders>
              <w:top w:val="nil"/>
              <w:left w:val="nil"/>
              <w:bottom w:val="single" w:sz="4" w:space="0" w:color="auto"/>
              <w:right w:val="single" w:sz="4" w:space="0" w:color="auto"/>
            </w:tcBorders>
            <w:noWrap/>
            <w:vAlign w:val="center"/>
          </w:tcPr>
          <w:p w14:paraId="0F332FA4"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D</w:t>
            </w:r>
          </w:p>
        </w:tc>
      </w:tr>
      <w:tr w:rsidR="002F0030" w:rsidRPr="00C0736B" w14:paraId="2267B285" w14:textId="77777777" w:rsidTr="002F0030">
        <w:trPr>
          <w:trHeight w:val="1195"/>
        </w:trPr>
        <w:tc>
          <w:tcPr>
            <w:tcW w:w="2552" w:type="dxa"/>
            <w:tcBorders>
              <w:top w:val="nil"/>
              <w:left w:val="single" w:sz="4" w:space="0" w:color="auto"/>
              <w:bottom w:val="single" w:sz="4" w:space="0" w:color="auto"/>
              <w:right w:val="single" w:sz="4" w:space="0" w:color="auto"/>
            </w:tcBorders>
          </w:tcPr>
          <w:p w14:paraId="4D147995"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Vencimento Mensal definido no Anexo II, Quadro dos Cargos em Extinção.</w:t>
            </w:r>
          </w:p>
        </w:tc>
        <w:tc>
          <w:tcPr>
            <w:tcW w:w="2475" w:type="dxa"/>
            <w:tcBorders>
              <w:top w:val="nil"/>
              <w:left w:val="nil"/>
              <w:bottom w:val="single" w:sz="4" w:space="0" w:color="auto"/>
              <w:right w:val="single" w:sz="4" w:space="0" w:color="auto"/>
            </w:tcBorders>
          </w:tcPr>
          <w:p w14:paraId="25891A21"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Em conformidade com o previsto para o Grupo Ocupacional definido no Anexo II, Quadro dos Cargos em Extinção.</w:t>
            </w:r>
          </w:p>
        </w:tc>
        <w:tc>
          <w:tcPr>
            <w:tcW w:w="2380" w:type="dxa"/>
            <w:tcBorders>
              <w:top w:val="nil"/>
              <w:left w:val="nil"/>
              <w:bottom w:val="single" w:sz="4" w:space="0" w:color="auto"/>
              <w:right w:val="single" w:sz="4" w:space="0" w:color="auto"/>
            </w:tcBorders>
          </w:tcPr>
          <w:p w14:paraId="17BC2507"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Em conformidade com o previsto para o Grupo Ocupacional definido no Anexo II, Quadro dos Cargos em Extinção.</w:t>
            </w:r>
          </w:p>
        </w:tc>
        <w:tc>
          <w:tcPr>
            <w:tcW w:w="2233" w:type="dxa"/>
            <w:tcBorders>
              <w:top w:val="nil"/>
              <w:left w:val="nil"/>
              <w:bottom w:val="single" w:sz="4" w:space="0" w:color="auto"/>
              <w:right w:val="single" w:sz="4" w:space="0" w:color="auto"/>
            </w:tcBorders>
          </w:tcPr>
          <w:p w14:paraId="27E54A7F"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Em conformidade com o previsto para o Grupo Ocupacional definido no Anexo II, Quadro dos Cargos em Extinção.</w:t>
            </w:r>
          </w:p>
        </w:tc>
      </w:tr>
    </w:tbl>
    <w:p w14:paraId="7F385D9F" w14:textId="77777777" w:rsidR="002F0030" w:rsidRPr="00C0736B" w:rsidRDefault="002F0030" w:rsidP="002F0030">
      <w:pPr>
        <w:spacing w:line="240" w:lineRule="auto"/>
        <w:rPr>
          <w:rFonts w:ascii="Times New Roman" w:hAnsi="Times New Roman" w:cs="Times New Roman"/>
          <w:bCs/>
          <w:color w:val="auto"/>
          <w:sz w:val="24"/>
          <w:szCs w:val="24"/>
        </w:rPr>
      </w:pPr>
    </w:p>
    <w:p w14:paraId="306C9DA4" w14:textId="77777777" w:rsidR="002F0030" w:rsidRPr="00C0736B" w:rsidRDefault="002F0030" w:rsidP="002F0030">
      <w:pPr>
        <w:spacing w:line="240" w:lineRule="auto"/>
        <w:rPr>
          <w:rFonts w:ascii="Times New Roman" w:hAnsi="Times New Roman" w:cs="Times New Roman"/>
          <w:bCs/>
          <w:color w:val="auto"/>
          <w:sz w:val="24"/>
          <w:szCs w:val="24"/>
        </w:rPr>
      </w:pPr>
    </w:p>
    <w:p w14:paraId="51E8603D" w14:textId="77777777" w:rsidR="002F0030" w:rsidRPr="00C0736B" w:rsidRDefault="002F0030" w:rsidP="002F0030">
      <w:pPr>
        <w:spacing w:line="240" w:lineRule="auto"/>
        <w:jc w:val="center"/>
        <w:rPr>
          <w:rFonts w:ascii="Times New Roman" w:hAnsi="Times New Roman" w:cs="Times New Roman"/>
          <w:b/>
          <w:bCs/>
          <w:color w:val="auto"/>
          <w:sz w:val="24"/>
          <w:szCs w:val="24"/>
        </w:rPr>
      </w:pPr>
    </w:p>
    <w:p w14:paraId="5AC0DED2"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DO GRUPO OCUPACIONAL</w:t>
      </w:r>
    </w:p>
    <w:p w14:paraId="34311640" w14:textId="77777777" w:rsidR="002F0030" w:rsidRPr="00C0736B" w:rsidRDefault="002F0030" w:rsidP="002F0030">
      <w:pPr>
        <w:spacing w:line="240" w:lineRule="auto"/>
        <w:rPr>
          <w:rFonts w:ascii="Times New Roman" w:hAnsi="Times New Roman" w:cs="Times New Roman"/>
          <w:bCs/>
          <w:color w:val="auto"/>
          <w:sz w:val="24"/>
          <w:szCs w:val="24"/>
        </w:rPr>
      </w:pPr>
    </w:p>
    <w:tbl>
      <w:tblPr>
        <w:tblW w:w="10065" w:type="dxa"/>
        <w:tblInd w:w="-497" w:type="dxa"/>
        <w:tblCellMar>
          <w:left w:w="70" w:type="dxa"/>
          <w:right w:w="70" w:type="dxa"/>
        </w:tblCellMar>
        <w:tblLook w:val="0000" w:firstRow="0" w:lastRow="0" w:firstColumn="0" w:lastColumn="0" w:noHBand="0" w:noVBand="0"/>
      </w:tblPr>
      <w:tblGrid>
        <w:gridCol w:w="10065"/>
      </w:tblGrid>
      <w:tr w:rsidR="002F0030" w:rsidRPr="00C0736B" w14:paraId="67A903D4" w14:textId="77777777" w:rsidTr="002F0030">
        <w:trPr>
          <w:trHeight w:val="1289"/>
        </w:trPr>
        <w:tc>
          <w:tcPr>
            <w:tcW w:w="10065" w:type="dxa"/>
            <w:tcBorders>
              <w:top w:val="single" w:sz="8" w:space="0" w:color="auto"/>
              <w:left w:val="single" w:sz="8" w:space="0" w:color="auto"/>
              <w:bottom w:val="single" w:sz="8" w:space="0" w:color="auto"/>
              <w:right w:val="single" w:sz="8" w:space="0" w:color="000000"/>
            </w:tcBorders>
            <w:vAlign w:val="center"/>
          </w:tcPr>
          <w:p w14:paraId="5A2F67A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Compreende as atividades inerentes aos cargos em extinção de acordo com o Grupo Ocupacional a que pertence seu cargo referente à sua área de atuação.</w:t>
            </w:r>
          </w:p>
        </w:tc>
      </w:tr>
    </w:tbl>
    <w:p w14:paraId="5A04CDC1" w14:textId="77777777" w:rsidR="002F0030" w:rsidRPr="00C0736B" w:rsidRDefault="002F0030" w:rsidP="002F0030">
      <w:pPr>
        <w:pStyle w:val="Corpodetexto"/>
        <w:spacing w:line="240" w:lineRule="auto"/>
        <w:rPr>
          <w:rFonts w:ascii="Times New Roman" w:eastAsia="MS Mincho" w:hAnsi="Times New Roman"/>
          <w:w w:val="101"/>
          <w:u w:val="single"/>
        </w:rPr>
      </w:pPr>
    </w:p>
    <w:p w14:paraId="05565AFB" w14:textId="77777777" w:rsidR="00CC1B30" w:rsidRPr="00C0736B" w:rsidRDefault="00CC1B30" w:rsidP="002F0030">
      <w:pPr>
        <w:pStyle w:val="Corpodetexto"/>
        <w:spacing w:line="240" w:lineRule="auto"/>
        <w:rPr>
          <w:rFonts w:ascii="Times New Roman" w:hAnsi="Times New Roman"/>
          <w:b/>
          <w:bCs/>
          <w:u w:val="single"/>
        </w:rPr>
      </w:pPr>
    </w:p>
    <w:p w14:paraId="5CECF7F1" w14:textId="77777777" w:rsidR="00CC1B30" w:rsidRPr="00C0736B" w:rsidRDefault="00CC1B30" w:rsidP="002F0030">
      <w:pPr>
        <w:pStyle w:val="Corpodetexto"/>
        <w:spacing w:line="240" w:lineRule="auto"/>
        <w:rPr>
          <w:rFonts w:ascii="Times New Roman" w:hAnsi="Times New Roman"/>
          <w:b/>
          <w:bCs/>
          <w:u w:val="single"/>
        </w:rPr>
      </w:pPr>
    </w:p>
    <w:p w14:paraId="09F0D190" w14:textId="77777777" w:rsidR="00CC1B30" w:rsidRPr="00C0736B" w:rsidRDefault="00CC1B30" w:rsidP="002F0030">
      <w:pPr>
        <w:pStyle w:val="Corpodetexto"/>
        <w:spacing w:line="240" w:lineRule="auto"/>
        <w:rPr>
          <w:rFonts w:ascii="Times New Roman" w:hAnsi="Times New Roman"/>
          <w:b/>
          <w:bCs/>
          <w:u w:val="single"/>
        </w:rPr>
      </w:pPr>
    </w:p>
    <w:p w14:paraId="76A44233" w14:textId="4B9EAF46" w:rsidR="00CC1B30" w:rsidRDefault="00CC1B30" w:rsidP="002F0030">
      <w:pPr>
        <w:pStyle w:val="Corpodetexto"/>
        <w:spacing w:line="240" w:lineRule="auto"/>
        <w:rPr>
          <w:rFonts w:ascii="Times New Roman" w:hAnsi="Times New Roman"/>
          <w:b/>
          <w:bCs/>
          <w:u w:val="single"/>
        </w:rPr>
      </w:pPr>
    </w:p>
    <w:p w14:paraId="21B6FF40" w14:textId="046B0688" w:rsidR="00C5631B" w:rsidRDefault="00C5631B" w:rsidP="002F0030">
      <w:pPr>
        <w:pStyle w:val="Corpodetexto"/>
        <w:spacing w:line="240" w:lineRule="auto"/>
        <w:rPr>
          <w:rFonts w:ascii="Times New Roman" w:hAnsi="Times New Roman"/>
          <w:b/>
          <w:bCs/>
          <w:u w:val="single"/>
        </w:rPr>
      </w:pPr>
    </w:p>
    <w:p w14:paraId="18E63F70" w14:textId="541C6FB9" w:rsidR="00C5631B" w:rsidRDefault="00C5631B" w:rsidP="002F0030">
      <w:pPr>
        <w:pStyle w:val="Corpodetexto"/>
        <w:spacing w:line="240" w:lineRule="auto"/>
        <w:rPr>
          <w:rFonts w:ascii="Times New Roman" w:hAnsi="Times New Roman"/>
          <w:b/>
          <w:bCs/>
          <w:u w:val="single"/>
        </w:rPr>
      </w:pPr>
    </w:p>
    <w:p w14:paraId="61F6E359" w14:textId="577CB0B0" w:rsidR="00C5631B" w:rsidRDefault="00C5631B" w:rsidP="002F0030">
      <w:pPr>
        <w:pStyle w:val="Corpodetexto"/>
        <w:spacing w:line="240" w:lineRule="auto"/>
        <w:rPr>
          <w:rFonts w:ascii="Times New Roman" w:hAnsi="Times New Roman"/>
          <w:b/>
          <w:bCs/>
          <w:u w:val="single"/>
        </w:rPr>
      </w:pPr>
    </w:p>
    <w:p w14:paraId="6593243B" w14:textId="58E1D289" w:rsidR="00C5631B" w:rsidRDefault="00C5631B" w:rsidP="002F0030">
      <w:pPr>
        <w:pStyle w:val="Corpodetexto"/>
        <w:spacing w:line="240" w:lineRule="auto"/>
        <w:rPr>
          <w:rFonts w:ascii="Times New Roman" w:hAnsi="Times New Roman"/>
          <w:b/>
          <w:bCs/>
          <w:u w:val="single"/>
        </w:rPr>
      </w:pPr>
    </w:p>
    <w:p w14:paraId="6A56A935" w14:textId="19A6557C" w:rsidR="00C5631B" w:rsidRDefault="00C5631B" w:rsidP="002F0030">
      <w:pPr>
        <w:pStyle w:val="Corpodetexto"/>
        <w:spacing w:line="240" w:lineRule="auto"/>
        <w:rPr>
          <w:rFonts w:ascii="Times New Roman" w:hAnsi="Times New Roman"/>
          <w:b/>
          <w:bCs/>
          <w:u w:val="single"/>
        </w:rPr>
      </w:pPr>
    </w:p>
    <w:p w14:paraId="1D2A39DC" w14:textId="77FA6F28" w:rsidR="00C5631B" w:rsidRDefault="00C5631B" w:rsidP="002F0030">
      <w:pPr>
        <w:pStyle w:val="Corpodetexto"/>
        <w:spacing w:line="240" w:lineRule="auto"/>
        <w:rPr>
          <w:rFonts w:ascii="Times New Roman" w:hAnsi="Times New Roman"/>
          <w:b/>
          <w:bCs/>
          <w:u w:val="single"/>
        </w:rPr>
      </w:pPr>
    </w:p>
    <w:p w14:paraId="5D87413F" w14:textId="28DF077F" w:rsidR="00C5631B" w:rsidRDefault="00C5631B" w:rsidP="002F0030">
      <w:pPr>
        <w:pStyle w:val="Corpodetexto"/>
        <w:spacing w:line="240" w:lineRule="auto"/>
        <w:rPr>
          <w:rFonts w:ascii="Times New Roman" w:hAnsi="Times New Roman"/>
          <w:b/>
          <w:bCs/>
          <w:u w:val="single"/>
        </w:rPr>
      </w:pPr>
    </w:p>
    <w:p w14:paraId="0F2F6569" w14:textId="2852318E" w:rsidR="00C5631B" w:rsidRDefault="00C5631B" w:rsidP="002F0030">
      <w:pPr>
        <w:pStyle w:val="Corpodetexto"/>
        <w:spacing w:line="240" w:lineRule="auto"/>
        <w:rPr>
          <w:rFonts w:ascii="Times New Roman" w:hAnsi="Times New Roman"/>
          <w:b/>
          <w:bCs/>
          <w:u w:val="single"/>
        </w:rPr>
      </w:pPr>
    </w:p>
    <w:p w14:paraId="7443E834" w14:textId="6C300800" w:rsidR="00C5631B" w:rsidRDefault="00C5631B" w:rsidP="002F0030">
      <w:pPr>
        <w:pStyle w:val="Corpodetexto"/>
        <w:spacing w:line="240" w:lineRule="auto"/>
        <w:rPr>
          <w:rFonts w:ascii="Times New Roman" w:hAnsi="Times New Roman"/>
          <w:b/>
          <w:bCs/>
          <w:u w:val="single"/>
        </w:rPr>
      </w:pPr>
    </w:p>
    <w:p w14:paraId="09AFE49C" w14:textId="3BE1EAD8" w:rsidR="00C5631B" w:rsidRDefault="00C5631B" w:rsidP="002F0030">
      <w:pPr>
        <w:pStyle w:val="Corpodetexto"/>
        <w:spacing w:line="240" w:lineRule="auto"/>
        <w:rPr>
          <w:rFonts w:ascii="Times New Roman" w:hAnsi="Times New Roman"/>
          <w:b/>
          <w:bCs/>
          <w:u w:val="single"/>
        </w:rPr>
      </w:pPr>
    </w:p>
    <w:p w14:paraId="64FB46D2" w14:textId="16D8C4C7" w:rsidR="00C5631B" w:rsidRDefault="00C5631B" w:rsidP="002F0030">
      <w:pPr>
        <w:pStyle w:val="Corpodetexto"/>
        <w:spacing w:line="240" w:lineRule="auto"/>
        <w:rPr>
          <w:rFonts w:ascii="Times New Roman" w:hAnsi="Times New Roman"/>
          <w:b/>
          <w:bCs/>
          <w:u w:val="single"/>
        </w:rPr>
      </w:pPr>
    </w:p>
    <w:p w14:paraId="1501BBA5" w14:textId="7E886900" w:rsidR="00C5631B" w:rsidRDefault="00C5631B" w:rsidP="002F0030">
      <w:pPr>
        <w:pStyle w:val="Corpodetexto"/>
        <w:spacing w:line="240" w:lineRule="auto"/>
        <w:rPr>
          <w:rFonts w:ascii="Times New Roman" w:hAnsi="Times New Roman"/>
          <w:b/>
          <w:bCs/>
          <w:u w:val="single"/>
        </w:rPr>
      </w:pPr>
    </w:p>
    <w:p w14:paraId="523130D1" w14:textId="442A99AB" w:rsidR="00C5631B" w:rsidRDefault="00C5631B" w:rsidP="002F0030">
      <w:pPr>
        <w:pStyle w:val="Corpodetexto"/>
        <w:spacing w:line="240" w:lineRule="auto"/>
        <w:rPr>
          <w:rFonts w:ascii="Times New Roman" w:hAnsi="Times New Roman"/>
          <w:b/>
          <w:bCs/>
          <w:u w:val="single"/>
        </w:rPr>
      </w:pPr>
    </w:p>
    <w:p w14:paraId="3156037F" w14:textId="4BD0F8D3" w:rsidR="00C5631B" w:rsidRDefault="00C5631B" w:rsidP="002F0030">
      <w:pPr>
        <w:pStyle w:val="Corpodetexto"/>
        <w:spacing w:line="240" w:lineRule="auto"/>
        <w:rPr>
          <w:rFonts w:ascii="Times New Roman" w:hAnsi="Times New Roman"/>
          <w:b/>
          <w:bCs/>
          <w:u w:val="single"/>
        </w:rPr>
      </w:pPr>
    </w:p>
    <w:p w14:paraId="2AE6A0C1" w14:textId="6CB1C761" w:rsidR="00C5631B" w:rsidRDefault="00C5631B" w:rsidP="002F0030">
      <w:pPr>
        <w:pStyle w:val="Corpodetexto"/>
        <w:spacing w:line="240" w:lineRule="auto"/>
        <w:rPr>
          <w:rFonts w:ascii="Times New Roman" w:hAnsi="Times New Roman"/>
          <w:b/>
          <w:bCs/>
          <w:u w:val="single"/>
        </w:rPr>
      </w:pPr>
    </w:p>
    <w:p w14:paraId="7B3AC813" w14:textId="191A7A37" w:rsidR="00C5631B" w:rsidRDefault="00C5631B" w:rsidP="002F0030">
      <w:pPr>
        <w:pStyle w:val="Corpodetexto"/>
        <w:spacing w:line="240" w:lineRule="auto"/>
        <w:rPr>
          <w:rFonts w:ascii="Times New Roman" w:hAnsi="Times New Roman"/>
          <w:b/>
          <w:bCs/>
          <w:u w:val="single"/>
        </w:rPr>
      </w:pPr>
    </w:p>
    <w:p w14:paraId="27CF4675" w14:textId="55CEAC00" w:rsidR="00C5631B" w:rsidRDefault="00C5631B" w:rsidP="002F0030">
      <w:pPr>
        <w:pStyle w:val="Corpodetexto"/>
        <w:spacing w:line="240" w:lineRule="auto"/>
        <w:rPr>
          <w:rFonts w:ascii="Times New Roman" w:hAnsi="Times New Roman"/>
          <w:b/>
          <w:bCs/>
          <w:u w:val="single"/>
        </w:rPr>
      </w:pPr>
    </w:p>
    <w:p w14:paraId="74A9705C" w14:textId="23487CFF" w:rsidR="00C5631B" w:rsidRDefault="00C5631B" w:rsidP="002F0030">
      <w:pPr>
        <w:pStyle w:val="Corpodetexto"/>
        <w:spacing w:line="240" w:lineRule="auto"/>
        <w:rPr>
          <w:rFonts w:ascii="Times New Roman" w:hAnsi="Times New Roman"/>
          <w:b/>
          <w:bCs/>
          <w:u w:val="single"/>
        </w:rPr>
      </w:pPr>
    </w:p>
    <w:p w14:paraId="2EF01AFB" w14:textId="4C47C894" w:rsidR="00C5631B" w:rsidRDefault="00C5631B" w:rsidP="002F0030">
      <w:pPr>
        <w:pStyle w:val="Corpodetexto"/>
        <w:spacing w:line="240" w:lineRule="auto"/>
        <w:rPr>
          <w:rFonts w:ascii="Times New Roman" w:hAnsi="Times New Roman"/>
          <w:b/>
          <w:bCs/>
          <w:u w:val="single"/>
        </w:rPr>
      </w:pPr>
    </w:p>
    <w:p w14:paraId="78E6B4D9" w14:textId="45B4D5ED" w:rsidR="00C5631B" w:rsidRDefault="00C5631B" w:rsidP="002F0030">
      <w:pPr>
        <w:pStyle w:val="Corpodetexto"/>
        <w:spacing w:line="240" w:lineRule="auto"/>
        <w:rPr>
          <w:rFonts w:ascii="Times New Roman" w:hAnsi="Times New Roman"/>
          <w:b/>
          <w:bCs/>
          <w:u w:val="single"/>
        </w:rPr>
      </w:pPr>
    </w:p>
    <w:p w14:paraId="457FD0EB" w14:textId="537EAFD2" w:rsidR="00C5631B" w:rsidRDefault="00C5631B" w:rsidP="002F0030">
      <w:pPr>
        <w:pStyle w:val="Corpodetexto"/>
        <w:spacing w:line="240" w:lineRule="auto"/>
        <w:rPr>
          <w:rFonts w:ascii="Times New Roman" w:hAnsi="Times New Roman"/>
          <w:b/>
          <w:bCs/>
          <w:u w:val="single"/>
        </w:rPr>
      </w:pPr>
    </w:p>
    <w:p w14:paraId="3E2BED12" w14:textId="3632A6F4" w:rsidR="00C5631B" w:rsidRDefault="00C5631B" w:rsidP="002F0030">
      <w:pPr>
        <w:pStyle w:val="Corpodetexto"/>
        <w:spacing w:line="240" w:lineRule="auto"/>
        <w:rPr>
          <w:rFonts w:ascii="Times New Roman" w:hAnsi="Times New Roman"/>
          <w:b/>
          <w:bCs/>
          <w:u w:val="single"/>
        </w:rPr>
      </w:pPr>
    </w:p>
    <w:p w14:paraId="503BA932" w14:textId="1BD6B2BE" w:rsidR="00C5631B" w:rsidRDefault="00C5631B" w:rsidP="002F0030">
      <w:pPr>
        <w:pStyle w:val="Corpodetexto"/>
        <w:spacing w:line="240" w:lineRule="auto"/>
        <w:rPr>
          <w:rFonts w:ascii="Times New Roman" w:hAnsi="Times New Roman"/>
          <w:b/>
          <w:bCs/>
          <w:u w:val="single"/>
        </w:rPr>
      </w:pPr>
    </w:p>
    <w:p w14:paraId="1693D2C1" w14:textId="77777777" w:rsidR="00C5631B" w:rsidRPr="00C0736B" w:rsidRDefault="00C5631B" w:rsidP="002F0030">
      <w:pPr>
        <w:pStyle w:val="Corpodetexto"/>
        <w:spacing w:line="240" w:lineRule="auto"/>
        <w:rPr>
          <w:rFonts w:ascii="Times New Roman" w:hAnsi="Times New Roman"/>
          <w:b/>
          <w:bCs/>
          <w:u w:val="single"/>
        </w:rPr>
      </w:pPr>
    </w:p>
    <w:p w14:paraId="168C83E8" w14:textId="77777777" w:rsidR="00CC1B30" w:rsidRPr="00C0736B" w:rsidRDefault="00CC1B30" w:rsidP="002F0030">
      <w:pPr>
        <w:pStyle w:val="Corpodetexto"/>
        <w:spacing w:line="240" w:lineRule="auto"/>
        <w:rPr>
          <w:rFonts w:ascii="Times New Roman" w:hAnsi="Times New Roman"/>
          <w:b/>
          <w:bCs/>
          <w:u w:val="single"/>
        </w:rPr>
      </w:pPr>
    </w:p>
    <w:p w14:paraId="27AD2BFB" w14:textId="77777777" w:rsidR="00CC1B30" w:rsidRPr="00C0736B" w:rsidRDefault="00CC1B30" w:rsidP="002F0030">
      <w:pPr>
        <w:pStyle w:val="Corpodetexto"/>
        <w:spacing w:line="240" w:lineRule="auto"/>
        <w:rPr>
          <w:rFonts w:ascii="Times New Roman" w:hAnsi="Times New Roman"/>
          <w:b/>
          <w:bCs/>
          <w:u w:val="single"/>
        </w:rPr>
      </w:pPr>
    </w:p>
    <w:p w14:paraId="397D07B6" w14:textId="77777777" w:rsidR="00CC1B30" w:rsidRPr="00C0736B" w:rsidRDefault="00CC1B30" w:rsidP="002F0030">
      <w:pPr>
        <w:pStyle w:val="Corpodetexto"/>
        <w:spacing w:line="240" w:lineRule="auto"/>
        <w:rPr>
          <w:rFonts w:ascii="Times New Roman" w:hAnsi="Times New Roman"/>
          <w:b/>
          <w:bCs/>
          <w:u w:val="single"/>
        </w:rPr>
      </w:pPr>
    </w:p>
    <w:p w14:paraId="0C9DAE8E" w14:textId="77777777" w:rsidR="00CC1B30" w:rsidRPr="00C0736B" w:rsidRDefault="00CC1B30" w:rsidP="002F0030">
      <w:pPr>
        <w:pStyle w:val="Corpodetexto"/>
        <w:spacing w:line="240" w:lineRule="auto"/>
        <w:rPr>
          <w:rFonts w:ascii="Times New Roman" w:hAnsi="Times New Roman"/>
          <w:b/>
          <w:bCs/>
          <w:u w:val="single"/>
        </w:rPr>
      </w:pPr>
    </w:p>
    <w:p w14:paraId="183E4479" w14:textId="77777777" w:rsidR="002F0030" w:rsidRPr="00C0736B" w:rsidRDefault="002F0030" w:rsidP="002F0030">
      <w:pPr>
        <w:pStyle w:val="Corpodetexto"/>
        <w:spacing w:line="240" w:lineRule="auto"/>
        <w:rPr>
          <w:rFonts w:ascii="Times New Roman" w:hAnsi="Times New Roman"/>
          <w:b/>
          <w:bCs/>
          <w:strike/>
          <w:u w:val="single"/>
        </w:rPr>
      </w:pPr>
      <w:r w:rsidRPr="00C0736B">
        <w:rPr>
          <w:rFonts w:ascii="Times New Roman" w:hAnsi="Times New Roman"/>
          <w:b/>
          <w:bCs/>
          <w:strike/>
          <w:u w:val="single"/>
        </w:rPr>
        <w:t>ANEXO III</w:t>
      </w:r>
    </w:p>
    <w:p w14:paraId="27D582FE" w14:textId="77777777" w:rsidR="002F0030" w:rsidRPr="00C0736B" w:rsidRDefault="002F0030" w:rsidP="002F0030">
      <w:pPr>
        <w:pStyle w:val="Corpodetexto"/>
        <w:spacing w:line="240" w:lineRule="auto"/>
        <w:rPr>
          <w:rFonts w:ascii="Times New Roman" w:hAnsi="Times New Roman"/>
          <w:b/>
          <w:bCs/>
          <w:strike/>
          <w:u w:val="single"/>
        </w:rPr>
      </w:pPr>
    </w:p>
    <w:p w14:paraId="450F041E" w14:textId="77777777" w:rsidR="002F0030" w:rsidRPr="00C0736B" w:rsidRDefault="002F0030" w:rsidP="002F0030">
      <w:pPr>
        <w:pStyle w:val="Corpodetexto"/>
        <w:spacing w:line="240" w:lineRule="auto"/>
        <w:rPr>
          <w:rFonts w:ascii="Times New Roman" w:hAnsi="Times New Roman"/>
          <w:b/>
          <w:bCs/>
          <w:strike/>
          <w:u w:val="single"/>
        </w:rPr>
      </w:pPr>
      <w:r w:rsidRPr="00C0736B">
        <w:rPr>
          <w:rFonts w:ascii="Times New Roman" w:hAnsi="Times New Roman"/>
          <w:b/>
          <w:strike/>
          <w:u w:val="single"/>
        </w:rPr>
        <w:t>CARGOS DE LIVRE NOMEAÇÃO E EXONERAÇÃO</w:t>
      </w:r>
    </w:p>
    <w:p w14:paraId="6C1DD56D" w14:textId="77777777" w:rsidR="002F0030" w:rsidRPr="00C0736B" w:rsidRDefault="002F0030" w:rsidP="002F0030">
      <w:pPr>
        <w:pStyle w:val="Corpodetexto"/>
        <w:spacing w:line="240" w:lineRule="auto"/>
        <w:jc w:val="both"/>
        <w:rPr>
          <w:rFonts w:ascii="Times New Roman" w:hAnsi="Times New Roman"/>
          <w:u w:val="single"/>
        </w:rPr>
      </w:pPr>
    </w:p>
    <w:tbl>
      <w:tblPr>
        <w:tblW w:w="0" w:type="auto"/>
        <w:tblInd w:w="-497" w:type="dxa"/>
        <w:tblLayout w:type="fixed"/>
        <w:tblCellMar>
          <w:left w:w="70" w:type="dxa"/>
          <w:right w:w="70" w:type="dxa"/>
        </w:tblCellMar>
        <w:tblLook w:val="0100" w:firstRow="0" w:lastRow="0" w:firstColumn="0" w:lastColumn="1" w:noHBand="0" w:noVBand="0"/>
      </w:tblPr>
      <w:tblGrid>
        <w:gridCol w:w="1843"/>
        <w:gridCol w:w="6095"/>
        <w:gridCol w:w="851"/>
        <w:gridCol w:w="1215"/>
      </w:tblGrid>
      <w:tr w:rsidR="002F0030" w:rsidRPr="00C5631B" w14:paraId="51B23D87" w14:textId="77777777" w:rsidTr="002F0030">
        <w:trPr>
          <w:trHeight w:val="73"/>
        </w:trPr>
        <w:tc>
          <w:tcPr>
            <w:tcW w:w="1843" w:type="dxa"/>
            <w:tcBorders>
              <w:top w:val="single" w:sz="4" w:space="0" w:color="auto"/>
              <w:left w:val="single" w:sz="4" w:space="0" w:color="auto"/>
              <w:bottom w:val="single" w:sz="4" w:space="0" w:color="auto"/>
              <w:right w:val="nil"/>
            </w:tcBorders>
          </w:tcPr>
          <w:p w14:paraId="4F91B154" w14:textId="77777777" w:rsidR="002F0030" w:rsidRPr="00C5631B" w:rsidRDefault="002F0030" w:rsidP="002F0030">
            <w:pPr>
              <w:spacing w:line="240" w:lineRule="auto"/>
              <w:jc w:val="left"/>
              <w:rPr>
                <w:rFonts w:ascii="Times New Roman" w:hAnsi="Times New Roman" w:cs="Times New Roman"/>
                <w:b/>
                <w:bCs/>
                <w:strike/>
                <w:color w:val="auto"/>
                <w:sz w:val="20"/>
                <w:szCs w:val="20"/>
              </w:rPr>
            </w:pPr>
            <w:r w:rsidRPr="00C5631B">
              <w:rPr>
                <w:rFonts w:ascii="Times New Roman" w:hAnsi="Times New Roman" w:cs="Times New Roman"/>
                <w:b/>
                <w:bCs/>
                <w:strike/>
                <w:color w:val="auto"/>
                <w:sz w:val="20"/>
                <w:szCs w:val="20"/>
              </w:rPr>
              <w:t xml:space="preserve">Vencimento </w:t>
            </w:r>
          </w:p>
        </w:tc>
        <w:tc>
          <w:tcPr>
            <w:tcW w:w="6095" w:type="dxa"/>
            <w:tcBorders>
              <w:top w:val="single" w:sz="4" w:space="0" w:color="auto"/>
              <w:left w:val="single" w:sz="8" w:space="0" w:color="auto"/>
              <w:bottom w:val="single" w:sz="4" w:space="0" w:color="auto"/>
              <w:right w:val="single" w:sz="8" w:space="0" w:color="auto"/>
            </w:tcBorders>
          </w:tcPr>
          <w:p w14:paraId="234CD1BD" w14:textId="77777777" w:rsidR="002F0030" w:rsidRPr="00C5631B" w:rsidRDefault="002F0030" w:rsidP="002F0030">
            <w:pPr>
              <w:spacing w:line="240" w:lineRule="auto"/>
              <w:jc w:val="left"/>
              <w:rPr>
                <w:rFonts w:ascii="Times New Roman" w:hAnsi="Times New Roman" w:cs="Times New Roman"/>
                <w:b/>
                <w:bCs/>
                <w:strike/>
                <w:color w:val="auto"/>
                <w:sz w:val="20"/>
                <w:szCs w:val="20"/>
              </w:rPr>
            </w:pPr>
            <w:r w:rsidRPr="00C5631B">
              <w:rPr>
                <w:rFonts w:ascii="Times New Roman" w:hAnsi="Times New Roman" w:cs="Times New Roman"/>
                <w:b/>
                <w:bCs/>
                <w:strike/>
                <w:color w:val="auto"/>
                <w:sz w:val="20"/>
                <w:szCs w:val="20"/>
              </w:rPr>
              <w:t>Título do Cargo</w:t>
            </w:r>
          </w:p>
        </w:tc>
        <w:tc>
          <w:tcPr>
            <w:tcW w:w="851" w:type="dxa"/>
            <w:tcBorders>
              <w:top w:val="single" w:sz="4" w:space="0" w:color="auto"/>
              <w:left w:val="nil"/>
              <w:bottom w:val="single" w:sz="4" w:space="0" w:color="auto"/>
              <w:right w:val="single" w:sz="8" w:space="0" w:color="auto"/>
            </w:tcBorders>
          </w:tcPr>
          <w:p w14:paraId="5516FA8E" w14:textId="77777777" w:rsidR="002F0030" w:rsidRPr="00C5631B" w:rsidRDefault="002F0030" w:rsidP="002F0030">
            <w:pPr>
              <w:spacing w:line="240" w:lineRule="auto"/>
              <w:ind w:right="-70"/>
              <w:jc w:val="left"/>
              <w:rPr>
                <w:rFonts w:ascii="Times New Roman" w:hAnsi="Times New Roman" w:cs="Times New Roman"/>
                <w:b/>
                <w:bCs/>
                <w:strike/>
                <w:color w:val="auto"/>
                <w:sz w:val="20"/>
                <w:szCs w:val="20"/>
              </w:rPr>
            </w:pPr>
            <w:r w:rsidRPr="00C5631B">
              <w:rPr>
                <w:rFonts w:ascii="Times New Roman" w:hAnsi="Times New Roman" w:cs="Times New Roman"/>
                <w:b/>
                <w:bCs/>
                <w:strike/>
                <w:color w:val="auto"/>
                <w:sz w:val="20"/>
                <w:szCs w:val="20"/>
              </w:rPr>
              <w:t>HS/ Sem</w:t>
            </w:r>
          </w:p>
        </w:tc>
        <w:tc>
          <w:tcPr>
            <w:tcW w:w="1215" w:type="dxa"/>
            <w:tcBorders>
              <w:top w:val="single" w:sz="4" w:space="0" w:color="auto"/>
              <w:left w:val="nil"/>
              <w:bottom w:val="single" w:sz="4" w:space="0" w:color="auto"/>
              <w:right w:val="single" w:sz="4" w:space="0" w:color="auto"/>
            </w:tcBorders>
          </w:tcPr>
          <w:p w14:paraId="6D96EA95" w14:textId="77777777" w:rsidR="002F0030" w:rsidRPr="00C5631B" w:rsidRDefault="002F0030" w:rsidP="002F0030">
            <w:pPr>
              <w:spacing w:line="240" w:lineRule="auto"/>
              <w:jc w:val="left"/>
              <w:rPr>
                <w:rFonts w:ascii="Times New Roman" w:hAnsi="Times New Roman" w:cs="Times New Roman"/>
                <w:b/>
                <w:bCs/>
                <w:strike/>
                <w:color w:val="auto"/>
                <w:sz w:val="20"/>
                <w:szCs w:val="20"/>
              </w:rPr>
            </w:pPr>
            <w:r w:rsidRPr="00C5631B">
              <w:rPr>
                <w:rFonts w:ascii="Times New Roman" w:hAnsi="Times New Roman" w:cs="Times New Roman"/>
                <w:b/>
                <w:bCs/>
                <w:strike/>
                <w:color w:val="auto"/>
                <w:sz w:val="20"/>
                <w:szCs w:val="20"/>
              </w:rPr>
              <w:t>Nº de Vagas</w:t>
            </w:r>
          </w:p>
        </w:tc>
      </w:tr>
      <w:tr w:rsidR="002F0030" w:rsidRPr="00C5631B" w14:paraId="1D69CBAB" w14:textId="77777777" w:rsidTr="002F0030">
        <w:trPr>
          <w:trHeight w:val="132"/>
        </w:trPr>
        <w:tc>
          <w:tcPr>
            <w:tcW w:w="1843" w:type="dxa"/>
            <w:tcBorders>
              <w:top w:val="single" w:sz="4" w:space="0" w:color="auto"/>
              <w:left w:val="single" w:sz="4" w:space="0" w:color="auto"/>
              <w:bottom w:val="single" w:sz="4" w:space="0" w:color="auto"/>
              <w:right w:val="single" w:sz="4" w:space="0" w:color="auto"/>
            </w:tcBorders>
            <w:noWrap/>
          </w:tcPr>
          <w:p w14:paraId="3DEF575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single" w:sz="4" w:space="0" w:color="auto"/>
              <w:left w:val="nil"/>
              <w:bottom w:val="single" w:sz="4" w:space="0" w:color="auto"/>
              <w:right w:val="single" w:sz="4" w:space="0" w:color="auto"/>
            </w:tcBorders>
            <w:noWrap/>
          </w:tcPr>
          <w:p w14:paraId="21F72CCE" w14:textId="77777777" w:rsidR="002F0030" w:rsidRPr="00C5631B" w:rsidRDefault="002F0030" w:rsidP="002F0030">
            <w:pPr>
              <w:spacing w:line="240" w:lineRule="auto"/>
              <w:jc w:val="left"/>
              <w:rPr>
                <w:rFonts w:ascii="Times New Roman" w:hAnsi="Times New Roman" w:cs="Times New Roman"/>
                <w:strike/>
                <w:color w:val="auto"/>
                <w:sz w:val="20"/>
                <w:szCs w:val="20"/>
              </w:rPr>
            </w:pPr>
            <w:bookmarkStart w:id="5" w:name="OLE_LINK6"/>
            <w:bookmarkStart w:id="6" w:name="RANGE!A1"/>
            <w:r w:rsidRPr="00C5631B">
              <w:rPr>
                <w:rFonts w:ascii="Times New Roman" w:hAnsi="Times New Roman" w:cs="Times New Roman"/>
                <w:strike/>
                <w:color w:val="auto"/>
                <w:sz w:val="20"/>
                <w:szCs w:val="20"/>
              </w:rPr>
              <w:t>Secretário Municipal de Governo</w:t>
            </w:r>
            <w:bookmarkEnd w:id="5"/>
            <w:bookmarkEnd w:id="6"/>
          </w:p>
        </w:tc>
        <w:tc>
          <w:tcPr>
            <w:tcW w:w="851" w:type="dxa"/>
            <w:tcBorders>
              <w:top w:val="single" w:sz="4" w:space="0" w:color="auto"/>
              <w:left w:val="nil"/>
              <w:bottom w:val="single" w:sz="4" w:space="0" w:color="auto"/>
              <w:right w:val="single" w:sz="4" w:space="0" w:color="auto"/>
            </w:tcBorders>
            <w:noWrap/>
          </w:tcPr>
          <w:p w14:paraId="227EA02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6ED285F4"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5FFCF8D1" w14:textId="77777777" w:rsidTr="002F0030">
        <w:trPr>
          <w:trHeight w:val="70"/>
        </w:trPr>
        <w:tc>
          <w:tcPr>
            <w:tcW w:w="1843" w:type="dxa"/>
            <w:tcBorders>
              <w:top w:val="nil"/>
              <w:left w:val="single" w:sz="4" w:space="0" w:color="auto"/>
              <w:bottom w:val="single" w:sz="4" w:space="0" w:color="auto"/>
              <w:right w:val="single" w:sz="4" w:space="0" w:color="auto"/>
            </w:tcBorders>
            <w:noWrap/>
          </w:tcPr>
          <w:p w14:paraId="7EB7137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5073C7B4"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da Cidade</w:t>
            </w:r>
          </w:p>
        </w:tc>
        <w:tc>
          <w:tcPr>
            <w:tcW w:w="851" w:type="dxa"/>
            <w:tcBorders>
              <w:top w:val="nil"/>
              <w:left w:val="nil"/>
              <w:bottom w:val="single" w:sz="4" w:space="0" w:color="auto"/>
              <w:right w:val="single" w:sz="4" w:space="0" w:color="auto"/>
            </w:tcBorders>
            <w:noWrap/>
          </w:tcPr>
          <w:p w14:paraId="04C112D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7DFCA2C2"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5BEE084D" w14:textId="77777777" w:rsidTr="002F0030">
        <w:trPr>
          <w:trHeight w:val="124"/>
        </w:trPr>
        <w:tc>
          <w:tcPr>
            <w:tcW w:w="1843" w:type="dxa"/>
            <w:tcBorders>
              <w:top w:val="nil"/>
              <w:left w:val="single" w:sz="4" w:space="0" w:color="auto"/>
              <w:bottom w:val="single" w:sz="4" w:space="0" w:color="auto"/>
              <w:right w:val="single" w:sz="4" w:space="0" w:color="auto"/>
            </w:tcBorders>
            <w:noWrap/>
          </w:tcPr>
          <w:p w14:paraId="06E24C03"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328AB9A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Administração</w:t>
            </w:r>
          </w:p>
        </w:tc>
        <w:tc>
          <w:tcPr>
            <w:tcW w:w="851" w:type="dxa"/>
            <w:tcBorders>
              <w:top w:val="nil"/>
              <w:left w:val="nil"/>
              <w:bottom w:val="single" w:sz="4" w:space="0" w:color="auto"/>
              <w:right w:val="single" w:sz="4" w:space="0" w:color="auto"/>
            </w:tcBorders>
            <w:noWrap/>
          </w:tcPr>
          <w:p w14:paraId="0F00F5B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2E024BC"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2BB9676B" w14:textId="77777777" w:rsidTr="002F0030">
        <w:trPr>
          <w:trHeight w:val="198"/>
        </w:trPr>
        <w:tc>
          <w:tcPr>
            <w:tcW w:w="1843" w:type="dxa"/>
            <w:tcBorders>
              <w:top w:val="nil"/>
              <w:left w:val="single" w:sz="4" w:space="0" w:color="auto"/>
              <w:bottom w:val="single" w:sz="4" w:space="0" w:color="auto"/>
              <w:right w:val="single" w:sz="4" w:space="0" w:color="auto"/>
            </w:tcBorders>
            <w:noWrap/>
          </w:tcPr>
          <w:p w14:paraId="55C1612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76B9776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Assistência Social</w:t>
            </w:r>
          </w:p>
        </w:tc>
        <w:tc>
          <w:tcPr>
            <w:tcW w:w="851" w:type="dxa"/>
            <w:tcBorders>
              <w:top w:val="nil"/>
              <w:left w:val="nil"/>
              <w:bottom w:val="single" w:sz="4" w:space="0" w:color="auto"/>
              <w:right w:val="single" w:sz="4" w:space="0" w:color="auto"/>
            </w:tcBorders>
            <w:noWrap/>
          </w:tcPr>
          <w:p w14:paraId="44258607"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6E938099"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33042413" w14:textId="77777777" w:rsidTr="002F0030">
        <w:trPr>
          <w:trHeight w:val="131"/>
        </w:trPr>
        <w:tc>
          <w:tcPr>
            <w:tcW w:w="1843" w:type="dxa"/>
            <w:tcBorders>
              <w:top w:val="nil"/>
              <w:left w:val="single" w:sz="4" w:space="0" w:color="auto"/>
              <w:bottom w:val="single" w:sz="4" w:space="0" w:color="auto"/>
              <w:right w:val="single" w:sz="4" w:space="0" w:color="auto"/>
            </w:tcBorders>
            <w:noWrap/>
          </w:tcPr>
          <w:p w14:paraId="02C134D7"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4914BBB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Desenvolvimento Rural</w:t>
            </w:r>
          </w:p>
        </w:tc>
        <w:tc>
          <w:tcPr>
            <w:tcW w:w="851" w:type="dxa"/>
            <w:tcBorders>
              <w:top w:val="nil"/>
              <w:left w:val="nil"/>
              <w:bottom w:val="single" w:sz="4" w:space="0" w:color="auto"/>
              <w:right w:val="single" w:sz="4" w:space="0" w:color="auto"/>
            </w:tcBorders>
            <w:noWrap/>
          </w:tcPr>
          <w:p w14:paraId="3B729B13"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6B403D7"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0ACC9821" w14:textId="77777777" w:rsidTr="002F0030">
        <w:trPr>
          <w:trHeight w:val="190"/>
        </w:trPr>
        <w:tc>
          <w:tcPr>
            <w:tcW w:w="1843" w:type="dxa"/>
            <w:tcBorders>
              <w:top w:val="nil"/>
              <w:left w:val="single" w:sz="4" w:space="0" w:color="auto"/>
              <w:bottom w:val="single" w:sz="4" w:space="0" w:color="auto"/>
              <w:right w:val="single" w:sz="4" w:space="0" w:color="auto"/>
            </w:tcBorders>
            <w:noWrap/>
          </w:tcPr>
          <w:p w14:paraId="40E8C5F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3D0079F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Educação e Cultura</w:t>
            </w:r>
          </w:p>
        </w:tc>
        <w:tc>
          <w:tcPr>
            <w:tcW w:w="851" w:type="dxa"/>
            <w:tcBorders>
              <w:top w:val="nil"/>
              <w:left w:val="nil"/>
              <w:bottom w:val="single" w:sz="4" w:space="0" w:color="auto"/>
              <w:right w:val="single" w:sz="4" w:space="0" w:color="auto"/>
            </w:tcBorders>
            <w:noWrap/>
          </w:tcPr>
          <w:p w14:paraId="5654BB2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0B9C6B49"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15E1F270" w14:textId="77777777" w:rsidTr="002F0030">
        <w:trPr>
          <w:trHeight w:val="122"/>
        </w:trPr>
        <w:tc>
          <w:tcPr>
            <w:tcW w:w="1843" w:type="dxa"/>
            <w:tcBorders>
              <w:top w:val="nil"/>
              <w:left w:val="single" w:sz="4" w:space="0" w:color="auto"/>
              <w:bottom w:val="single" w:sz="4" w:space="0" w:color="auto"/>
              <w:right w:val="single" w:sz="4" w:space="0" w:color="auto"/>
            </w:tcBorders>
            <w:noWrap/>
          </w:tcPr>
          <w:p w14:paraId="65F4DDD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7DEF4F41"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Esporte e Lazer</w:t>
            </w:r>
          </w:p>
        </w:tc>
        <w:tc>
          <w:tcPr>
            <w:tcW w:w="851" w:type="dxa"/>
            <w:tcBorders>
              <w:top w:val="nil"/>
              <w:left w:val="nil"/>
              <w:bottom w:val="single" w:sz="4" w:space="0" w:color="auto"/>
              <w:right w:val="single" w:sz="4" w:space="0" w:color="auto"/>
            </w:tcBorders>
            <w:noWrap/>
          </w:tcPr>
          <w:p w14:paraId="60C05BC2"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4E8D1816"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1FFE9E78" w14:textId="77777777" w:rsidTr="002F0030">
        <w:trPr>
          <w:trHeight w:val="183"/>
        </w:trPr>
        <w:tc>
          <w:tcPr>
            <w:tcW w:w="1843" w:type="dxa"/>
            <w:tcBorders>
              <w:top w:val="nil"/>
              <w:left w:val="single" w:sz="4" w:space="0" w:color="auto"/>
              <w:bottom w:val="single" w:sz="4" w:space="0" w:color="auto"/>
              <w:right w:val="single" w:sz="4" w:space="0" w:color="auto"/>
            </w:tcBorders>
            <w:noWrap/>
          </w:tcPr>
          <w:p w14:paraId="181E827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6580BA0B"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Fazenda</w:t>
            </w:r>
          </w:p>
        </w:tc>
        <w:tc>
          <w:tcPr>
            <w:tcW w:w="851" w:type="dxa"/>
            <w:tcBorders>
              <w:top w:val="nil"/>
              <w:left w:val="nil"/>
              <w:bottom w:val="single" w:sz="4" w:space="0" w:color="auto"/>
              <w:right w:val="single" w:sz="4" w:space="0" w:color="auto"/>
            </w:tcBorders>
            <w:noWrap/>
          </w:tcPr>
          <w:p w14:paraId="166E208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19E27712"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517929E4" w14:textId="77777777" w:rsidTr="002F0030">
        <w:trPr>
          <w:trHeight w:val="114"/>
        </w:trPr>
        <w:tc>
          <w:tcPr>
            <w:tcW w:w="1843" w:type="dxa"/>
            <w:tcBorders>
              <w:top w:val="nil"/>
              <w:left w:val="single" w:sz="4" w:space="0" w:color="auto"/>
              <w:bottom w:val="single" w:sz="4" w:space="0" w:color="auto"/>
              <w:right w:val="single" w:sz="4" w:space="0" w:color="auto"/>
            </w:tcBorders>
            <w:noWrap/>
          </w:tcPr>
          <w:p w14:paraId="06122C87"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0242DCB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Indústria, Comércio e Turismo</w:t>
            </w:r>
          </w:p>
        </w:tc>
        <w:tc>
          <w:tcPr>
            <w:tcW w:w="851" w:type="dxa"/>
            <w:tcBorders>
              <w:top w:val="nil"/>
              <w:left w:val="nil"/>
              <w:bottom w:val="single" w:sz="4" w:space="0" w:color="auto"/>
              <w:right w:val="single" w:sz="4" w:space="0" w:color="auto"/>
            </w:tcBorders>
            <w:noWrap/>
          </w:tcPr>
          <w:p w14:paraId="5A1AD9C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5321C46B"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431A8B8C" w14:textId="77777777" w:rsidTr="002F0030">
        <w:trPr>
          <w:trHeight w:val="160"/>
        </w:trPr>
        <w:tc>
          <w:tcPr>
            <w:tcW w:w="1843" w:type="dxa"/>
            <w:tcBorders>
              <w:top w:val="nil"/>
              <w:left w:val="single" w:sz="4" w:space="0" w:color="auto"/>
              <w:bottom w:val="single" w:sz="4" w:space="0" w:color="auto"/>
              <w:right w:val="single" w:sz="4" w:space="0" w:color="auto"/>
            </w:tcBorders>
            <w:noWrap/>
          </w:tcPr>
          <w:p w14:paraId="3048F4A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79DFA3C7"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Obras e Serviços Públicos</w:t>
            </w:r>
          </w:p>
        </w:tc>
        <w:tc>
          <w:tcPr>
            <w:tcW w:w="851" w:type="dxa"/>
            <w:tcBorders>
              <w:top w:val="nil"/>
              <w:left w:val="nil"/>
              <w:bottom w:val="single" w:sz="4" w:space="0" w:color="auto"/>
              <w:right w:val="single" w:sz="4" w:space="0" w:color="auto"/>
            </w:tcBorders>
            <w:noWrap/>
          </w:tcPr>
          <w:p w14:paraId="139B1111"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EEA71BF"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01483EEF" w14:textId="77777777" w:rsidTr="002F0030">
        <w:trPr>
          <w:trHeight w:val="92"/>
        </w:trPr>
        <w:tc>
          <w:tcPr>
            <w:tcW w:w="1843" w:type="dxa"/>
            <w:tcBorders>
              <w:top w:val="nil"/>
              <w:left w:val="single" w:sz="4" w:space="0" w:color="auto"/>
              <w:bottom w:val="single" w:sz="4" w:space="0" w:color="auto"/>
              <w:right w:val="single" w:sz="4" w:space="0" w:color="auto"/>
            </w:tcBorders>
            <w:noWrap/>
          </w:tcPr>
          <w:p w14:paraId="6C68478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778E20A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Saúde e Saneamento</w:t>
            </w:r>
          </w:p>
        </w:tc>
        <w:tc>
          <w:tcPr>
            <w:tcW w:w="851" w:type="dxa"/>
            <w:tcBorders>
              <w:top w:val="nil"/>
              <w:left w:val="nil"/>
              <w:bottom w:val="single" w:sz="4" w:space="0" w:color="auto"/>
              <w:right w:val="single" w:sz="4" w:space="0" w:color="auto"/>
            </w:tcBorders>
            <w:noWrap/>
          </w:tcPr>
          <w:p w14:paraId="22876922"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FD8F553"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7AC51F8F" w14:textId="77777777" w:rsidTr="002F0030">
        <w:trPr>
          <w:trHeight w:val="151"/>
        </w:trPr>
        <w:tc>
          <w:tcPr>
            <w:tcW w:w="1843" w:type="dxa"/>
            <w:tcBorders>
              <w:top w:val="nil"/>
              <w:left w:val="single" w:sz="4" w:space="0" w:color="auto"/>
              <w:bottom w:val="single" w:sz="4" w:space="0" w:color="auto"/>
              <w:right w:val="single" w:sz="4" w:space="0" w:color="auto"/>
            </w:tcBorders>
            <w:noWrap/>
          </w:tcPr>
          <w:p w14:paraId="4BA2F8C4"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R$ 7.000,00</w:t>
            </w:r>
          </w:p>
        </w:tc>
        <w:tc>
          <w:tcPr>
            <w:tcW w:w="6095" w:type="dxa"/>
            <w:tcBorders>
              <w:top w:val="nil"/>
              <w:left w:val="nil"/>
              <w:bottom w:val="single" w:sz="4" w:space="0" w:color="auto"/>
              <w:right w:val="single" w:sz="4" w:space="0" w:color="auto"/>
            </w:tcBorders>
            <w:noWrap/>
          </w:tcPr>
          <w:p w14:paraId="462E5BE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Secretário Municipal de Transporte</w:t>
            </w:r>
          </w:p>
        </w:tc>
        <w:tc>
          <w:tcPr>
            <w:tcW w:w="851" w:type="dxa"/>
            <w:tcBorders>
              <w:top w:val="nil"/>
              <w:left w:val="nil"/>
              <w:bottom w:val="single" w:sz="4" w:space="0" w:color="auto"/>
              <w:right w:val="single" w:sz="4" w:space="0" w:color="auto"/>
            </w:tcBorders>
            <w:noWrap/>
          </w:tcPr>
          <w:p w14:paraId="7B88BD6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47D613DF"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0DA1D378" w14:textId="77777777" w:rsidTr="002F0030">
        <w:trPr>
          <w:trHeight w:val="84"/>
        </w:trPr>
        <w:tc>
          <w:tcPr>
            <w:tcW w:w="1843" w:type="dxa"/>
            <w:tcBorders>
              <w:top w:val="nil"/>
              <w:left w:val="single" w:sz="4" w:space="0" w:color="auto"/>
              <w:bottom w:val="single" w:sz="4" w:space="0" w:color="auto"/>
              <w:right w:val="single" w:sz="4" w:space="0" w:color="auto"/>
            </w:tcBorders>
            <w:noWrap/>
          </w:tcPr>
          <w:p w14:paraId="7758B113"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R$ 7.501,26</w:t>
            </w:r>
          </w:p>
        </w:tc>
        <w:tc>
          <w:tcPr>
            <w:tcW w:w="6095" w:type="dxa"/>
            <w:tcBorders>
              <w:top w:val="nil"/>
              <w:left w:val="nil"/>
              <w:bottom w:val="single" w:sz="4" w:space="0" w:color="auto"/>
              <w:right w:val="single" w:sz="4" w:space="0" w:color="auto"/>
            </w:tcBorders>
            <w:noWrap/>
          </w:tcPr>
          <w:p w14:paraId="208E171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Procurador Geral</w:t>
            </w:r>
          </w:p>
        </w:tc>
        <w:tc>
          <w:tcPr>
            <w:tcW w:w="851" w:type="dxa"/>
            <w:tcBorders>
              <w:top w:val="nil"/>
              <w:left w:val="nil"/>
              <w:bottom w:val="single" w:sz="4" w:space="0" w:color="auto"/>
              <w:right w:val="single" w:sz="4" w:space="0" w:color="auto"/>
            </w:tcBorders>
            <w:noWrap/>
          </w:tcPr>
          <w:p w14:paraId="0619C56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25B78CD0"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1E76A8C4" w14:textId="77777777" w:rsidTr="002F0030">
        <w:trPr>
          <w:trHeight w:val="143"/>
        </w:trPr>
        <w:tc>
          <w:tcPr>
            <w:tcW w:w="1843" w:type="dxa"/>
            <w:tcBorders>
              <w:top w:val="nil"/>
              <w:left w:val="single" w:sz="4" w:space="0" w:color="auto"/>
              <w:bottom w:val="single" w:sz="4" w:space="0" w:color="auto"/>
              <w:right w:val="single" w:sz="4" w:space="0" w:color="auto"/>
            </w:tcBorders>
            <w:noWrap/>
          </w:tcPr>
          <w:p w14:paraId="143A562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R$ 5.654,35</w:t>
            </w:r>
          </w:p>
        </w:tc>
        <w:tc>
          <w:tcPr>
            <w:tcW w:w="6095" w:type="dxa"/>
            <w:tcBorders>
              <w:top w:val="nil"/>
              <w:left w:val="nil"/>
              <w:bottom w:val="single" w:sz="4" w:space="0" w:color="auto"/>
              <w:right w:val="single" w:sz="4" w:space="0" w:color="auto"/>
            </w:tcBorders>
            <w:noWrap/>
          </w:tcPr>
          <w:p w14:paraId="1D07A21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Controlador Geral do Município</w:t>
            </w:r>
          </w:p>
        </w:tc>
        <w:tc>
          <w:tcPr>
            <w:tcW w:w="851" w:type="dxa"/>
            <w:tcBorders>
              <w:top w:val="nil"/>
              <w:left w:val="nil"/>
              <w:bottom w:val="single" w:sz="4" w:space="0" w:color="auto"/>
              <w:right w:val="single" w:sz="4" w:space="0" w:color="auto"/>
            </w:tcBorders>
            <w:noWrap/>
          </w:tcPr>
          <w:p w14:paraId="48E1D4E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1AB14A28"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17D6D7F1" w14:textId="77777777" w:rsidTr="002F0030">
        <w:trPr>
          <w:trHeight w:val="217"/>
        </w:trPr>
        <w:tc>
          <w:tcPr>
            <w:tcW w:w="1843" w:type="dxa"/>
            <w:tcBorders>
              <w:top w:val="nil"/>
              <w:left w:val="single" w:sz="4" w:space="0" w:color="auto"/>
              <w:bottom w:val="single" w:sz="4" w:space="0" w:color="auto"/>
              <w:right w:val="single" w:sz="4" w:space="0" w:color="auto"/>
            </w:tcBorders>
            <w:noWrap/>
          </w:tcPr>
          <w:p w14:paraId="49351E93"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R$ 5.654,35</w:t>
            </w:r>
          </w:p>
        </w:tc>
        <w:tc>
          <w:tcPr>
            <w:tcW w:w="6095" w:type="dxa"/>
            <w:tcBorders>
              <w:top w:val="nil"/>
              <w:left w:val="nil"/>
              <w:bottom w:val="single" w:sz="4" w:space="0" w:color="auto"/>
              <w:right w:val="single" w:sz="4" w:space="0" w:color="auto"/>
            </w:tcBorders>
            <w:noWrap/>
          </w:tcPr>
          <w:p w14:paraId="15E2D029"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Jurídico</w:t>
            </w:r>
          </w:p>
        </w:tc>
        <w:tc>
          <w:tcPr>
            <w:tcW w:w="851" w:type="dxa"/>
            <w:tcBorders>
              <w:top w:val="nil"/>
              <w:left w:val="nil"/>
              <w:bottom w:val="single" w:sz="4" w:space="0" w:color="auto"/>
              <w:right w:val="single" w:sz="4" w:space="0" w:color="auto"/>
            </w:tcBorders>
            <w:noWrap/>
          </w:tcPr>
          <w:p w14:paraId="395877C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11F8FB8C"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04</w:t>
            </w:r>
          </w:p>
        </w:tc>
      </w:tr>
      <w:tr w:rsidR="002F0030" w:rsidRPr="00C5631B" w14:paraId="2383345C" w14:textId="77777777" w:rsidTr="002F0030">
        <w:trPr>
          <w:trHeight w:val="136"/>
        </w:trPr>
        <w:tc>
          <w:tcPr>
            <w:tcW w:w="1843" w:type="dxa"/>
            <w:tcBorders>
              <w:top w:val="nil"/>
              <w:left w:val="single" w:sz="4" w:space="0" w:color="auto"/>
              <w:bottom w:val="single" w:sz="4" w:space="0" w:color="auto"/>
              <w:right w:val="single" w:sz="4" w:space="0" w:color="auto"/>
            </w:tcBorders>
            <w:noWrap/>
          </w:tcPr>
          <w:p w14:paraId="2827073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R$ 5.550,64</w:t>
            </w:r>
          </w:p>
        </w:tc>
        <w:tc>
          <w:tcPr>
            <w:tcW w:w="6095" w:type="dxa"/>
            <w:tcBorders>
              <w:top w:val="nil"/>
              <w:left w:val="nil"/>
              <w:bottom w:val="single" w:sz="4" w:space="0" w:color="auto"/>
              <w:right w:val="single" w:sz="4" w:space="0" w:color="auto"/>
            </w:tcBorders>
            <w:noWrap/>
          </w:tcPr>
          <w:p w14:paraId="7C4D0B44"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Adjunto</w:t>
            </w:r>
          </w:p>
        </w:tc>
        <w:tc>
          <w:tcPr>
            <w:tcW w:w="851" w:type="dxa"/>
            <w:tcBorders>
              <w:top w:val="nil"/>
              <w:left w:val="nil"/>
              <w:bottom w:val="single" w:sz="4" w:space="0" w:color="auto"/>
              <w:right w:val="single" w:sz="4" w:space="0" w:color="auto"/>
            </w:tcBorders>
            <w:noWrap/>
          </w:tcPr>
          <w:p w14:paraId="32B62FA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12500958"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05</w:t>
            </w:r>
          </w:p>
        </w:tc>
      </w:tr>
      <w:tr w:rsidR="002F0030" w:rsidRPr="00C5631B" w14:paraId="767E8C89" w14:textId="77777777" w:rsidTr="002F0030">
        <w:trPr>
          <w:trHeight w:val="195"/>
        </w:trPr>
        <w:tc>
          <w:tcPr>
            <w:tcW w:w="1843" w:type="dxa"/>
            <w:tcBorders>
              <w:top w:val="nil"/>
              <w:left w:val="single" w:sz="4" w:space="0" w:color="auto"/>
              <w:bottom w:val="single" w:sz="4" w:space="0" w:color="auto"/>
              <w:right w:val="single" w:sz="4" w:space="0" w:color="auto"/>
            </w:tcBorders>
            <w:noWrap/>
          </w:tcPr>
          <w:p w14:paraId="7B7C7A8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R$ 5.000,00</w:t>
            </w:r>
          </w:p>
        </w:tc>
        <w:tc>
          <w:tcPr>
            <w:tcW w:w="6095" w:type="dxa"/>
            <w:tcBorders>
              <w:top w:val="nil"/>
              <w:left w:val="nil"/>
              <w:bottom w:val="single" w:sz="4" w:space="0" w:color="auto"/>
              <w:right w:val="single" w:sz="4" w:space="0" w:color="auto"/>
            </w:tcBorders>
            <w:noWrap/>
          </w:tcPr>
          <w:p w14:paraId="71753CFF" w14:textId="77777777" w:rsidR="002F0030" w:rsidRPr="00C5631B" w:rsidRDefault="002F0030" w:rsidP="002F0030">
            <w:pPr>
              <w:spacing w:line="240" w:lineRule="auto"/>
              <w:jc w:val="left"/>
              <w:rPr>
                <w:rFonts w:ascii="Times New Roman" w:hAnsi="Times New Roman" w:cs="Times New Roman"/>
                <w:strike/>
                <w:color w:val="auto"/>
                <w:sz w:val="20"/>
                <w:szCs w:val="20"/>
              </w:rPr>
            </w:pPr>
            <w:proofErr w:type="spellStart"/>
            <w:r w:rsidRPr="00C5631B">
              <w:rPr>
                <w:rFonts w:ascii="Times New Roman" w:hAnsi="Times New Roman" w:cs="Times New Roman"/>
                <w:strike/>
                <w:color w:val="auto"/>
                <w:sz w:val="20"/>
                <w:szCs w:val="20"/>
              </w:rPr>
              <w:t>Sub-Prefeito</w:t>
            </w:r>
            <w:proofErr w:type="spellEnd"/>
            <w:r w:rsidRPr="00C5631B">
              <w:rPr>
                <w:rFonts w:ascii="Times New Roman" w:hAnsi="Times New Roman" w:cs="Times New Roman"/>
                <w:strike/>
                <w:color w:val="auto"/>
                <w:sz w:val="20"/>
                <w:szCs w:val="20"/>
              </w:rPr>
              <w:t xml:space="preserve"> de Boa Esperança</w:t>
            </w:r>
          </w:p>
        </w:tc>
        <w:tc>
          <w:tcPr>
            <w:tcW w:w="851" w:type="dxa"/>
            <w:tcBorders>
              <w:top w:val="nil"/>
              <w:left w:val="nil"/>
              <w:bottom w:val="single" w:sz="4" w:space="0" w:color="auto"/>
              <w:right w:val="single" w:sz="4" w:space="0" w:color="auto"/>
            </w:tcBorders>
            <w:noWrap/>
          </w:tcPr>
          <w:p w14:paraId="39B1E611"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78D3F583"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4150888F" w14:textId="77777777" w:rsidTr="002F0030">
        <w:trPr>
          <w:trHeight w:val="128"/>
        </w:trPr>
        <w:tc>
          <w:tcPr>
            <w:tcW w:w="1843" w:type="dxa"/>
            <w:tcBorders>
              <w:top w:val="nil"/>
              <w:left w:val="single" w:sz="4" w:space="0" w:color="auto"/>
              <w:bottom w:val="single" w:sz="4" w:space="0" w:color="auto"/>
              <w:right w:val="single" w:sz="4" w:space="0" w:color="auto"/>
            </w:tcBorders>
            <w:noWrap/>
          </w:tcPr>
          <w:p w14:paraId="6FE25DF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R$ 4.207,44</w:t>
            </w:r>
          </w:p>
        </w:tc>
        <w:tc>
          <w:tcPr>
            <w:tcW w:w="6095" w:type="dxa"/>
            <w:tcBorders>
              <w:top w:val="nil"/>
              <w:left w:val="nil"/>
              <w:bottom w:val="single" w:sz="4" w:space="0" w:color="auto"/>
              <w:right w:val="single" w:sz="4" w:space="0" w:color="auto"/>
            </w:tcBorders>
            <w:noWrap/>
          </w:tcPr>
          <w:p w14:paraId="5A3C238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Diretor de Departamento</w:t>
            </w:r>
          </w:p>
        </w:tc>
        <w:tc>
          <w:tcPr>
            <w:tcW w:w="851" w:type="dxa"/>
            <w:tcBorders>
              <w:top w:val="nil"/>
              <w:left w:val="nil"/>
              <w:bottom w:val="single" w:sz="4" w:space="0" w:color="auto"/>
              <w:right w:val="single" w:sz="4" w:space="0" w:color="auto"/>
            </w:tcBorders>
            <w:noWrap/>
          </w:tcPr>
          <w:p w14:paraId="502CA912"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5C5EF101"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10</w:t>
            </w:r>
          </w:p>
        </w:tc>
      </w:tr>
      <w:tr w:rsidR="002F0030" w:rsidRPr="00C5631B" w14:paraId="2134A9F3" w14:textId="77777777" w:rsidTr="002F0030">
        <w:trPr>
          <w:trHeight w:val="128"/>
        </w:trPr>
        <w:tc>
          <w:tcPr>
            <w:tcW w:w="1843" w:type="dxa"/>
            <w:tcBorders>
              <w:top w:val="nil"/>
              <w:left w:val="single" w:sz="4" w:space="0" w:color="auto"/>
              <w:bottom w:val="single" w:sz="4" w:space="0" w:color="auto"/>
              <w:right w:val="single" w:sz="4" w:space="0" w:color="auto"/>
            </w:tcBorders>
            <w:noWrap/>
          </w:tcPr>
          <w:p w14:paraId="49939D9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R$ 3.807,64</w:t>
            </w:r>
          </w:p>
        </w:tc>
        <w:tc>
          <w:tcPr>
            <w:tcW w:w="6095" w:type="dxa"/>
            <w:tcBorders>
              <w:top w:val="nil"/>
              <w:left w:val="nil"/>
              <w:bottom w:val="single" w:sz="4" w:space="0" w:color="auto"/>
              <w:right w:val="single" w:sz="4" w:space="0" w:color="auto"/>
            </w:tcBorders>
            <w:noWrap/>
          </w:tcPr>
          <w:p w14:paraId="3F11297B"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Auditor de Controle Interno</w:t>
            </w:r>
          </w:p>
        </w:tc>
        <w:tc>
          <w:tcPr>
            <w:tcW w:w="851" w:type="dxa"/>
            <w:tcBorders>
              <w:top w:val="nil"/>
              <w:left w:val="nil"/>
              <w:bottom w:val="single" w:sz="4" w:space="0" w:color="auto"/>
              <w:right w:val="single" w:sz="4" w:space="0" w:color="auto"/>
            </w:tcBorders>
            <w:noWrap/>
          </w:tcPr>
          <w:p w14:paraId="1071310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61735946"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7DB2D6B6" w14:textId="77777777" w:rsidTr="002F0030">
        <w:trPr>
          <w:trHeight w:val="70"/>
        </w:trPr>
        <w:tc>
          <w:tcPr>
            <w:tcW w:w="1843" w:type="dxa"/>
            <w:tcBorders>
              <w:top w:val="nil"/>
              <w:left w:val="single" w:sz="4" w:space="0" w:color="auto"/>
              <w:bottom w:val="single" w:sz="4" w:space="0" w:color="auto"/>
              <w:right w:val="single" w:sz="4" w:space="0" w:color="auto"/>
            </w:tcBorders>
            <w:noWrap/>
          </w:tcPr>
          <w:p w14:paraId="7C6888B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R$ 3.807,64</w:t>
            </w:r>
          </w:p>
        </w:tc>
        <w:tc>
          <w:tcPr>
            <w:tcW w:w="6095" w:type="dxa"/>
            <w:tcBorders>
              <w:top w:val="nil"/>
              <w:left w:val="nil"/>
              <w:bottom w:val="single" w:sz="4" w:space="0" w:color="auto"/>
              <w:right w:val="single" w:sz="4" w:space="0" w:color="auto"/>
            </w:tcBorders>
            <w:noWrap/>
          </w:tcPr>
          <w:p w14:paraId="5152ED7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de Gabinete</w:t>
            </w:r>
          </w:p>
        </w:tc>
        <w:tc>
          <w:tcPr>
            <w:tcW w:w="851" w:type="dxa"/>
            <w:tcBorders>
              <w:top w:val="nil"/>
              <w:left w:val="nil"/>
              <w:bottom w:val="single" w:sz="4" w:space="0" w:color="auto"/>
              <w:right w:val="single" w:sz="4" w:space="0" w:color="auto"/>
            </w:tcBorders>
            <w:noWrap/>
          </w:tcPr>
          <w:p w14:paraId="756BCAC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43506155"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05</w:t>
            </w:r>
          </w:p>
        </w:tc>
      </w:tr>
      <w:tr w:rsidR="002F0030" w:rsidRPr="00C5631B" w14:paraId="05082B04" w14:textId="77777777" w:rsidTr="002F0030">
        <w:trPr>
          <w:trHeight w:val="119"/>
        </w:trPr>
        <w:tc>
          <w:tcPr>
            <w:tcW w:w="1843" w:type="dxa"/>
            <w:tcBorders>
              <w:top w:val="nil"/>
              <w:left w:val="single" w:sz="4" w:space="0" w:color="auto"/>
              <w:bottom w:val="single" w:sz="4" w:space="0" w:color="auto"/>
              <w:right w:val="single" w:sz="4" w:space="0" w:color="auto"/>
            </w:tcBorders>
            <w:noWrap/>
          </w:tcPr>
          <w:p w14:paraId="50E4065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R$ 3.807,64</w:t>
            </w:r>
          </w:p>
        </w:tc>
        <w:tc>
          <w:tcPr>
            <w:tcW w:w="6095" w:type="dxa"/>
            <w:tcBorders>
              <w:top w:val="nil"/>
              <w:left w:val="nil"/>
              <w:bottom w:val="single" w:sz="4" w:space="0" w:color="auto"/>
              <w:right w:val="single" w:sz="4" w:space="0" w:color="auto"/>
            </w:tcBorders>
            <w:noWrap/>
          </w:tcPr>
          <w:p w14:paraId="56D42C1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de Comunicação</w:t>
            </w:r>
          </w:p>
        </w:tc>
        <w:tc>
          <w:tcPr>
            <w:tcW w:w="851" w:type="dxa"/>
            <w:tcBorders>
              <w:top w:val="nil"/>
              <w:left w:val="nil"/>
              <w:bottom w:val="single" w:sz="4" w:space="0" w:color="auto"/>
              <w:right w:val="single" w:sz="4" w:space="0" w:color="auto"/>
            </w:tcBorders>
            <w:noWrap/>
          </w:tcPr>
          <w:p w14:paraId="24AD660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2B30AA76"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37F65D05" w14:textId="77777777" w:rsidTr="002F0030">
        <w:trPr>
          <w:trHeight w:val="180"/>
        </w:trPr>
        <w:tc>
          <w:tcPr>
            <w:tcW w:w="1843" w:type="dxa"/>
            <w:tcBorders>
              <w:top w:val="nil"/>
              <w:left w:val="single" w:sz="4" w:space="0" w:color="auto"/>
              <w:bottom w:val="single" w:sz="4" w:space="0" w:color="auto"/>
              <w:right w:val="single" w:sz="4" w:space="0" w:color="auto"/>
            </w:tcBorders>
            <w:noWrap/>
          </w:tcPr>
          <w:p w14:paraId="2566EA22"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R$ 3.807,64</w:t>
            </w:r>
          </w:p>
        </w:tc>
        <w:tc>
          <w:tcPr>
            <w:tcW w:w="6095" w:type="dxa"/>
            <w:tcBorders>
              <w:top w:val="nil"/>
              <w:left w:val="nil"/>
              <w:bottom w:val="single" w:sz="4" w:space="0" w:color="auto"/>
              <w:right w:val="single" w:sz="4" w:space="0" w:color="auto"/>
            </w:tcBorders>
            <w:noWrap/>
          </w:tcPr>
          <w:p w14:paraId="7830DE3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de Planejamento</w:t>
            </w:r>
          </w:p>
        </w:tc>
        <w:tc>
          <w:tcPr>
            <w:tcW w:w="851" w:type="dxa"/>
            <w:tcBorders>
              <w:top w:val="nil"/>
              <w:left w:val="nil"/>
              <w:bottom w:val="single" w:sz="4" w:space="0" w:color="auto"/>
              <w:right w:val="single" w:sz="4" w:space="0" w:color="auto"/>
            </w:tcBorders>
            <w:noWrap/>
          </w:tcPr>
          <w:p w14:paraId="05CA935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47844275"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4161A8BE" w14:textId="77777777" w:rsidTr="002F0030">
        <w:trPr>
          <w:trHeight w:val="111"/>
        </w:trPr>
        <w:tc>
          <w:tcPr>
            <w:tcW w:w="1843" w:type="dxa"/>
            <w:tcBorders>
              <w:top w:val="nil"/>
              <w:left w:val="single" w:sz="4" w:space="0" w:color="auto"/>
              <w:bottom w:val="single" w:sz="4" w:space="0" w:color="auto"/>
              <w:right w:val="single" w:sz="4" w:space="0" w:color="auto"/>
            </w:tcBorders>
            <w:noWrap/>
          </w:tcPr>
          <w:p w14:paraId="015B4C7B"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R$ 3.536,74</w:t>
            </w:r>
          </w:p>
        </w:tc>
        <w:tc>
          <w:tcPr>
            <w:tcW w:w="6095" w:type="dxa"/>
            <w:tcBorders>
              <w:top w:val="nil"/>
              <w:left w:val="nil"/>
              <w:bottom w:val="single" w:sz="4" w:space="0" w:color="auto"/>
              <w:right w:val="single" w:sz="4" w:space="0" w:color="auto"/>
            </w:tcBorders>
            <w:noWrap/>
          </w:tcPr>
          <w:p w14:paraId="2691BEF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Supervisor do Departamento da Proteção Social Básica</w:t>
            </w:r>
          </w:p>
        </w:tc>
        <w:tc>
          <w:tcPr>
            <w:tcW w:w="851" w:type="dxa"/>
            <w:tcBorders>
              <w:top w:val="nil"/>
              <w:left w:val="nil"/>
              <w:bottom w:val="single" w:sz="4" w:space="0" w:color="auto"/>
              <w:right w:val="single" w:sz="4" w:space="0" w:color="auto"/>
            </w:tcBorders>
            <w:noWrap/>
          </w:tcPr>
          <w:p w14:paraId="40589B2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2244B85E"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7022EA3D" w14:textId="77777777" w:rsidTr="002F0030">
        <w:trPr>
          <w:trHeight w:val="171"/>
        </w:trPr>
        <w:tc>
          <w:tcPr>
            <w:tcW w:w="1843" w:type="dxa"/>
            <w:tcBorders>
              <w:top w:val="nil"/>
              <w:left w:val="single" w:sz="4" w:space="0" w:color="auto"/>
              <w:bottom w:val="single" w:sz="4" w:space="0" w:color="auto"/>
              <w:right w:val="single" w:sz="4" w:space="0" w:color="auto"/>
            </w:tcBorders>
            <w:noWrap/>
          </w:tcPr>
          <w:p w14:paraId="5A935C82"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R$ 3.536,74</w:t>
            </w:r>
          </w:p>
        </w:tc>
        <w:tc>
          <w:tcPr>
            <w:tcW w:w="6095" w:type="dxa"/>
            <w:tcBorders>
              <w:top w:val="nil"/>
              <w:left w:val="nil"/>
              <w:bottom w:val="single" w:sz="4" w:space="0" w:color="auto"/>
              <w:right w:val="single" w:sz="4" w:space="0" w:color="auto"/>
            </w:tcBorders>
            <w:noWrap/>
          </w:tcPr>
          <w:p w14:paraId="6250DF1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Supervisor do Departamento da Proteção Social Especial</w:t>
            </w:r>
          </w:p>
        </w:tc>
        <w:tc>
          <w:tcPr>
            <w:tcW w:w="851" w:type="dxa"/>
            <w:tcBorders>
              <w:top w:val="nil"/>
              <w:left w:val="nil"/>
              <w:bottom w:val="single" w:sz="4" w:space="0" w:color="auto"/>
              <w:right w:val="single" w:sz="4" w:space="0" w:color="auto"/>
            </w:tcBorders>
            <w:noWrap/>
          </w:tcPr>
          <w:p w14:paraId="538C26F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42C08E61"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3D277D0C" w14:textId="77777777" w:rsidTr="002F0030">
        <w:trPr>
          <w:trHeight w:val="103"/>
        </w:trPr>
        <w:tc>
          <w:tcPr>
            <w:tcW w:w="1843" w:type="dxa"/>
            <w:tcBorders>
              <w:top w:val="nil"/>
              <w:left w:val="single" w:sz="4" w:space="0" w:color="auto"/>
              <w:bottom w:val="single" w:sz="4" w:space="0" w:color="auto"/>
              <w:right w:val="single" w:sz="4" w:space="0" w:color="auto"/>
            </w:tcBorders>
            <w:noWrap/>
          </w:tcPr>
          <w:p w14:paraId="06811F8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R$ 3.536,74</w:t>
            </w:r>
          </w:p>
        </w:tc>
        <w:tc>
          <w:tcPr>
            <w:tcW w:w="6095" w:type="dxa"/>
            <w:tcBorders>
              <w:top w:val="nil"/>
              <w:left w:val="nil"/>
              <w:bottom w:val="single" w:sz="4" w:space="0" w:color="auto"/>
              <w:right w:val="single" w:sz="4" w:space="0" w:color="auto"/>
            </w:tcBorders>
            <w:noWrap/>
          </w:tcPr>
          <w:p w14:paraId="22A3FB3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 xml:space="preserve">Supervisor do </w:t>
            </w:r>
            <w:proofErr w:type="spellStart"/>
            <w:r w:rsidRPr="00C5631B">
              <w:rPr>
                <w:rFonts w:ascii="Times New Roman" w:hAnsi="Times New Roman" w:cs="Times New Roman"/>
                <w:strike/>
                <w:color w:val="auto"/>
                <w:sz w:val="20"/>
                <w:szCs w:val="20"/>
              </w:rPr>
              <w:t>Depto</w:t>
            </w:r>
            <w:proofErr w:type="spellEnd"/>
            <w:r w:rsidRPr="00C5631B">
              <w:rPr>
                <w:rFonts w:ascii="Times New Roman" w:hAnsi="Times New Roman" w:cs="Times New Roman"/>
                <w:strike/>
                <w:color w:val="auto"/>
                <w:sz w:val="20"/>
                <w:szCs w:val="20"/>
              </w:rPr>
              <w:t xml:space="preserve"> de Inclusão Produtiva e Projetos Especiais</w:t>
            </w:r>
          </w:p>
        </w:tc>
        <w:tc>
          <w:tcPr>
            <w:tcW w:w="851" w:type="dxa"/>
            <w:tcBorders>
              <w:top w:val="nil"/>
              <w:left w:val="nil"/>
              <w:bottom w:val="single" w:sz="4" w:space="0" w:color="auto"/>
              <w:right w:val="single" w:sz="4" w:space="0" w:color="auto"/>
            </w:tcBorders>
            <w:noWrap/>
          </w:tcPr>
          <w:p w14:paraId="07E9B0D9"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2B3220F7"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6B9298D2" w14:textId="77777777" w:rsidTr="002F0030">
        <w:trPr>
          <w:trHeight w:val="177"/>
        </w:trPr>
        <w:tc>
          <w:tcPr>
            <w:tcW w:w="1843" w:type="dxa"/>
            <w:tcBorders>
              <w:top w:val="nil"/>
              <w:left w:val="single" w:sz="4" w:space="0" w:color="auto"/>
              <w:bottom w:val="single" w:sz="4" w:space="0" w:color="auto"/>
              <w:right w:val="single" w:sz="4" w:space="0" w:color="auto"/>
            </w:tcBorders>
            <w:noWrap/>
          </w:tcPr>
          <w:p w14:paraId="2EF4FC9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R$ 3.536,74</w:t>
            </w:r>
          </w:p>
        </w:tc>
        <w:tc>
          <w:tcPr>
            <w:tcW w:w="6095" w:type="dxa"/>
            <w:tcBorders>
              <w:top w:val="nil"/>
              <w:left w:val="nil"/>
              <w:bottom w:val="single" w:sz="4" w:space="0" w:color="auto"/>
              <w:right w:val="single" w:sz="4" w:space="0" w:color="auto"/>
            </w:tcBorders>
            <w:noWrap/>
          </w:tcPr>
          <w:p w14:paraId="078C0947"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Supervisor de Departamento</w:t>
            </w:r>
          </w:p>
        </w:tc>
        <w:tc>
          <w:tcPr>
            <w:tcW w:w="851" w:type="dxa"/>
            <w:tcBorders>
              <w:top w:val="nil"/>
              <w:left w:val="nil"/>
              <w:bottom w:val="single" w:sz="4" w:space="0" w:color="auto"/>
              <w:right w:val="single" w:sz="4" w:space="0" w:color="auto"/>
            </w:tcBorders>
            <w:noWrap/>
          </w:tcPr>
          <w:p w14:paraId="224C8E09"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6DF1AD4F"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05</w:t>
            </w:r>
          </w:p>
        </w:tc>
      </w:tr>
      <w:tr w:rsidR="002F0030" w:rsidRPr="00C5631B" w14:paraId="40838424" w14:textId="77777777" w:rsidTr="002F0030">
        <w:trPr>
          <w:trHeight w:val="82"/>
        </w:trPr>
        <w:tc>
          <w:tcPr>
            <w:tcW w:w="1843" w:type="dxa"/>
            <w:tcBorders>
              <w:top w:val="nil"/>
              <w:left w:val="single" w:sz="4" w:space="0" w:color="auto"/>
              <w:bottom w:val="single" w:sz="4" w:space="0" w:color="auto"/>
              <w:right w:val="single" w:sz="4" w:space="0" w:color="auto"/>
            </w:tcBorders>
            <w:noWrap/>
          </w:tcPr>
          <w:p w14:paraId="71FDAA7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R$ 3.312,64</w:t>
            </w:r>
          </w:p>
        </w:tc>
        <w:tc>
          <w:tcPr>
            <w:tcW w:w="6095" w:type="dxa"/>
            <w:tcBorders>
              <w:top w:val="nil"/>
              <w:left w:val="nil"/>
              <w:bottom w:val="single" w:sz="4" w:space="0" w:color="auto"/>
              <w:right w:val="single" w:sz="4" w:space="0" w:color="auto"/>
            </w:tcBorders>
            <w:noWrap/>
          </w:tcPr>
          <w:p w14:paraId="2B82ADD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de Departamento</w:t>
            </w:r>
          </w:p>
        </w:tc>
        <w:tc>
          <w:tcPr>
            <w:tcW w:w="851" w:type="dxa"/>
            <w:tcBorders>
              <w:top w:val="nil"/>
              <w:left w:val="nil"/>
              <w:bottom w:val="single" w:sz="4" w:space="0" w:color="auto"/>
              <w:right w:val="single" w:sz="4" w:space="0" w:color="auto"/>
            </w:tcBorders>
            <w:noWrap/>
          </w:tcPr>
          <w:p w14:paraId="4F54EE7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084E579B"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20</w:t>
            </w:r>
          </w:p>
        </w:tc>
      </w:tr>
      <w:tr w:rsidR="002F0030" w:rsidRPr="00C5631B" w14:paraId="286EFEE4" w14:textId="77777777" w:rsidTr="002F0030">
        <w:trPr>
          <w:trHeight w:val="70"/>
        </w:trPr>
        <w:tc>
          <w:tcPr>
            <w:tcW w:w="1843" w:type="dxa"/>
            <w:tcBorders>
              <w:top w:val="nil"/>
              <w:left w:val="single" w:sz="4" w:space="0" w:color="auto"/>
              <w:bottom w:val="single" w:sz="4" w:space="0" w:color="auto"/>
              <w:right w:val="single" w:sz="4" w:space="0" w:color="auto"/>
            </w:tcBorders>
            <w:noWrap/>
          </w:tcPr>
          <w:p w14:paraId="107120B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R$ 3.312,64</w:t>
            </w:r>
          </w:p>
        </w:tc>
        <w:tc>
          <w:tcPr>
            <w:tcW w:w="6095" w:type="dxa"/>
            <w:tcBorders>
              <w:top w:val="nil"/>
              <w:left w:val="nil"/>
              <w:bottom w:val="single" w:sz="4" w:space="0" w:color="auto"/>
              <w:right w:val="single" w:sz="4" w:space="0" w:color="auto"/>
            </w:tcBorders>
            <w:noWrap/>
          </w:tcPr>
          <w:p w14:paraId="5F00B27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Jurídico do PROCON</w:t>
            </w:r>
          </w:p>
        </w:tc>
        <w:tc>
          <w:tcPr>
            <w:tcW w:w="851" w:type="dxa"/>
            <w:tcBorders>
              <w:top w:val="nil"/>
              <w:left w:val="nil"/>
              <w:bottom w:val="single" w:sz="4" w:space="0" w:color="auto"/>
              <w:right w:val="single" w:sz="4" w:space="0" w:color="auto"/>
            </w:tcBorders>
            <w:noWrap/>
          </w:tcPr>
          <w:p w14:paraId="38CB82F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726BB0EA"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1555A1E6" w14:textId="77777777" w:rsidTr="002F0030">
        <w:trPr>
          <w:trHeight w:val="73"/>
        </w:trPr>
        <w:tc>
          <w:tcPr>
            <w:tcW w:w="1843" w:type="dxa"/>
            <w:tcBorders>
              <w:top w:val="nil"/>
              <w:left w:val="single" w:sz="4" w:space="0" w:color="auto"/>
              <w:bottom w:val="single" w:sz="4" w:space="0" w:color="auto"/>
              <w:right w:val="single" w:sz="4" w:space="0" w:color="auto"/>
            </w:tcBorders>
            <w:noWrap/>
          </w:tcPr>
          <w:p w14:paraId="45352A4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R$ 3.312,64</w:t>
            </w:r>
          </w:p>
        </w:tc>
        <w:tc>
          <w:tcPr>
            <w:tcW w:w="6095" w:type="dxa"/>
            <w:tcBorders>
              <w:top w:val="nil"/>
              <w:left w:val="nil"/>
              <w:bottom w:val="single" w:sz="4" w:space="0" w:color="auto"/>
              <w:right w:val="single" w:sz="4" w:space="0" w:color="auto"/>
            </w:tcBorders>
            <w:noWrap/>
          </w:tcPr>
          <w:p w14:paraId="23A48BA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Executivo do PROCON</w:t>
            </w:r>
          </w:p>
        </w:tc>
        <w:tc>
          <w:tcPr>
            <w:tcW w:w="851" w:type="dxa"/>
            <w:tcBorders>
              <w:top w:val="nil"/>
              <w:left w:val="nil"/>
              <w:bottom w:val="single" w:sz="4" w:space="0" w:color="auto"/>
              <w:right w:val="single" w:sz="4" w:space="0" w:color="auto"/>
            </w:tcBorders>
            <w:noWrap/>
          </w:tcPr>
          <w:p w14:paraId="7A8EBB5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50B6F158"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632944CB" w14:textId="77777777" w:rsidTr="002F0030">
        <w:trPr>
          <w:trHeight w:val="147"/>
        </w:trPr>
        <w:tc>
          <w:tcPr>
            <w:tcW w:w="1843" w:type="dxa"/>
            <w:tcBorders>
              <w:top w:val="nil"/>
              <w:left w:val="single" w:sz="4" w:space="0" w:color="auto"/>
              <w:bottom w:val="single" w:sz="4" w:space="0" w:color="auto"/>
              <w:right w:val="single" w:sz="4" w:space="0" w:color="auto"/>
            </w:tcBorders>
            <w:noWrap/>
          </w:tcPr>
          <w:p w14:paraId="1130C1BC"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R$ 2.984,24</w:t>
            </w:r>
          </w:p>
        </w:tc>
        <w:tc>
          <w:tcPr>
            <w:tcW w:w="6095" w:type="dxa"/>
            <w:tcBorders>
              <w:top w:val="nil"/>
              <w:left w:val="nil"/>
              <w:bottom w:val="single" w:sz="4" w:space="0" w:color="auto"/>
              <w:right w:val="single" w:sz="4" w:space="0" w:color="auto"/>
            </w:tcBorders>
            <w:noWrap/>
          </w:tcPr>
          <w:p w14:paraId="16850039"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de Departamento</w:t>
            </w:r>
          </w:p>
        </w:tc>
        <w:tc>
          <w:tcPr>
            <w:tcW w:w="851" w:type="dxa"/>
            <w:tcBorders>
              <w:top w:val="nil"/>
              <w:left w:val="nil"/>
              <w:bottom w:val="single" w:sz="4" w:space="0" w:color="auto"/>
              <w:right w:val="single" w:sz="4" w:space="0" w:color="auto"/>
            </w:tcBorders>
            <w:noWrap/>
          </w:tcPr>
          <w:p w14:paraId="076643A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793E394D"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06</w:t>
            </w:r>
          </w:p>
        </w:tc>
      </w:tr>
      <w:tr w:rsidR="002F0030" w:rsidRPr="00C5631B" w14:paraId="15C0A643" w14:textId="77777777" w:rsidTr="002F0030">
        <w:trPr>
          <w:trHeight w:val="70"/>
        </w:trPr>
        <w:tc>
          <w:tcPr>
            <w:tcW w:w="1843" w:type="dxa"/>
            <w:tcBorders>
              <w:top w:val="nil"/>
              <w:left w:val="single" w:sz="4" w:space="0" w:color="auto"/>
              <w:bottom w:val="single" w:sz="4" w:space="0" w:color="auto"/>
              <w:right w:val="single" w:sz="4" w:space="0" w:color="auto"/>
            </w:tcBorders>
            <w:noWrap/>
          </w:tcPr>
          <w:p w14:paraId="4141097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R$ 2.665,35</w:t>
            </w:r>
          </w:p>
        </w:tc>
        <w:tc>
          <w:tcPr>
            <w:tcW w:w="6095" w:type="dxa"/>
            <w:tcBorders>
              <w:top w:val="nil"/>
              <w:left w:val="nil"/>
              <w:bottom w:val="single" w:sz="4" w:space="0" w:color="auto"/>
              <w:right w:val="single" w:sz="4" w:space="0" w:color="auto"/>
            </w:tcBorders>
            <w:noWrap/>
          </w:tcPr>
          <w:p w14:paraId="771525B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da Proteção Social Básica II</w:t>
            </w:r>
          </w:p>
        </w:tc>
        <w:tc>
          <w:tcPr>
            <w:tcW w:w="851" w:type="dxa"/>
            <w:tcBorders>
              <w:top w:val="nil"/>
              <w:left w:val="nil"/>
              <w:bottom w:val="single" w:sz="4" w:space="0" w:color="auto"/>
              <w:right w:val="single" w:sz="4" w:space="0" w:color="auto"/>
            </w:tcBorders>
            <w:noWrap/>
          </w:tcPr>
          <w:p w14:paraId="0155F279"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5943B697"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02</w:t>
            </w:r>
          </w:p>
        </w:tc>
      </w:tr>
      <w:tr w:rsidR="002F0030" w:rsidRPr="00C5631B" w14:paraId="123BCF0F" w14:textId="77777777" w:rsidTr="002F0030">
        <w:trPr>
          <w:trHeight w:val="126"/>
        </w:trPr>
        <w:tc>
          <w:tcPr>
            <w:tcW w:w="1843" w:type="dxa"/>
            <w:tcBorders>
              <w:top w:val="nil"/>
              <w:left w:val="single" w:sz="4" w:space="0" w:color="auto"/>
              <w:bottom w:val="single" w:sz="4" w:space="0" w:color="auto"/>
              <w:right w:val="single" w:sz="4" w:space="0" w:color="auto"/>
            </w:tcBorders>
            <w:noWrap/>
          </w:tcPr>
          <w:p w14:paraId="1AB70A6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R$ 2.665,35</w:t>
            </w:r>
          </w:p>
        </w:tc>
        <w:tc>
          <w:tcPr>
            <w:tcW w:w="6095" w:type="dxa"/>
            <w:tcBorders>
              <w:top w:val="nil"/>
              <w:left w:val="nil"/>
              <w:bottom w:val="single" w:sz="4" w:space="0" w:color="auto"/>
              <w:right w:val="single" w:sz="4" w:space="0" w:color="auto"/>
            </w:tcBorders>
            <w:noWrap/>
          </w:tcPr>
          <w:p w14:paraId="7B16850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da Proteção Social Especial II</w:t>
            </w:r>
          </w:p>
        </w:tc>
        <w:tc>
          <w:tcPr>
            <w:tcW w:w="851" w:type="dxa"/>
            <w:tcBorders>
              <w:top w:val="nil"/>
              <w:left w:val="nil"/>
              <w:bottom w:val="single" w:sz="4" w:space="0" w:color="auto"/>
              <w:right w:val="single" w:sz="4" w:space="0" w:color="auto"/>
            </w:tcBorders>
            <w:noWrap/>
          </w:tcPr>
          <w:p w14:paraId="29FB450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2794CAFB"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02</w:t>
            </w:r>
          </w:p>
        </w:tc>
      </w:tr>
      <w:tr w:rsidR="002F0030" w:rsidRPr="00C5631B" w14:paraId="1D178501" w14:textId="77777777" w:rsidTr="002F0030">
        <w:trPr>
          <w:trHeight w:val="185"/>
        </w:trPr>
        <w:tc>
          <w:tcPr>
            <w:tcW w:w="1843" w:type="dxa"/>
            <w:tcBorders>
              <w:top w:val="nil"/>
              <w:left w:val="single" w:sz="4" w:space="0" w:color="auto"/>
              <w:bottom w:val="single" w:sz="4" w:space="0" w:color="auto"/>
              <w:right w:val="single" w:sz="4" w:space="0" w:color="auto"/>
            </w:tcBorders>
            <w:noWrap/>
          </w:tcPr>
          <w:p w14:paraId="1B833E0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R$ 2.665,35</w:t>
            </w:r>
          </w:p>
        </w:tc>
        <w:tc>
          <w:tcPr>
            <w:tcW w:w="6095" w:type="dxa"/>
            <w:tcBorders>
              <w:top w:val="nil"/>
              <w:left w:val="nil"/>
              <w:bottom w:val="single" w:sz="4" w:space="0" w:color="auto"/>
              <w:right w:val="single" w:sz="4" w:space="0" w:color="auto"/>
            </w:tcBorders>
            <w:noWrap/>
          </w:tcPr>
          <w:p w14:paraId="14F05D21"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Chefe de Departamento</w:t>
            </w:r>
          </w:p>
        </w:tc>
        <w:tc>
          <w:tcPr>
            <w:tcW w:w="851" w:type="dxa"/>
            <w:tcBorders>
              <w:top w:val="nil"/>
              <w:left w:val="nil"/>
              <w:bottom w:val="single" w:sz="4" w:space="0" w:color="auto"/>
              <w:right w:val="single" w:sz="4" w:space="0" w:color="auto"/>
            </w:tcBorders>
            <w:noWrap/>
          </w:tcPr>
          <w:p w14:paraId="64317DB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59B20285"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30</w:t>
            </w:r>
          </w:p>
        </w:tc>
      </w:tr>
      <w:tr w:rsidR="002F0030" w:rsidRPr="00C5631B" w14:paraId="6E12C27A" w14:textId="77777777" w:rsidTr="002F0030">
        <w:trPr>
          <w:trHeight w:val="117"/>
        </w:trPr>
        <w:tc>
          <w:tcPr>
            <w:tcW w:w="1843" w:type="dxa"/>
            <w:tcBorders>
              <w:top w:val="nil"/>
              <w:left w:val="single" w:sz="4" w:space="0" w:color="auto"/>
              <w:bottom w:val="single" w:sz="4" w:space="0" w:color="auto"/>
              <w:right w:val="single" w:sz="4" w:space="0" w:color="auto"/>
            </w:tcBorders>
            <w:noWrap/>
          </w:tcPr>
          <w:p w14:paraId="2A56454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R$ 2.250,38</w:t>
            </w:r>
          </w:p>
        </w:tc>
        <w:tc>
          <w:tcPr>
            <w:tcW w:w="6095" w:type="dxa"/>
            <w:tcBorders>
              <w:top w:val="nil"/>
              <w:left w:val="nil"/>
              <w:bottom w:val="single" w:sz="4" w:space="0" w:color="auto"/>
              <w:right w:val="single" w:sz="4" w:space="0" w:color="auto"/>
            </w:tcBorders>
            <w:noWrap/>
          </w:tcPr>
          <w:p w14:paraId="4AACFE2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da Proteção Social Básica I</w:t>
            </w:r>
          </w:p>
        </w:tc>
        <w:tc>
          <w:tcPr>
            <w:tcW w:w="851" w:type="dxa"/>
            <w:tcBorders>
              <w:top w:val="nil"/>
              <w:left w:val="nil"/>
              <w:bottom w:val="single" w:sz="4" w:space="0" w:color="auto"/>
              <w:right w:val="single" w:sz="4" w:space="0" w:color="auto"/>
            </w:tcBorders>
            <w:noWrap/>
          </w:tcPr>
          <w:p w14:paraId="699DEE1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6AC3A160"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04</w:t>
            </w:r>
          </w:p>
        </w:tc>
      </w:tr>
      <w:tr w:rsidR="002F0030" w:rsidRPr="00C5631B" w14:paraId="507F2BAE" w14:textId="77777777" w:rsidTr="002F0030">
        <w:trPr>
          <w:trHeight w:val="164"/>
        </w:trPr>
        <w:tc>
          <w:tcPr>
            <w:tcW w:w="1843" w:type="dxa"/>
            <w:tcBorders>
              <w:top w:val="nil"/>
              <w:left w:val="single" w:sz="4" w:space="0" w:color="auto"/>
              <w:bottom w:val="single" w:sz="4" w:space="0" w:color="auto"/>
              <w:right w:val="single" w:sz="4" w:space="0" w:color="auto"/>
            </w:tcBorders>
            <w:noWrap/>
          </w:tcPr>
          <w:p w14:paraId="60BBC40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R$ 2.250,38</w:t>
            </w:r>
          </w:p>
        </w:tc>
        <w:tc>
          <w:tcPr>
            <w:tcW w:w="6095" w:type="dxa"/>
            <w:tcBorders>
              <w:top w:val="nil"/>
              <w:left w:val="nil"/>
              <w:bottom w:val="single" w:sz="4" w:space="0" w:color="auto"/>
              <w:right w:val="single" w:sz="4" w:space="0" w:color="auto"/>
            </w:tcBorders>
            <w:noWrap/>
          </w:tcPr>
          <w:p w14:paraId="1E5BDDD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Coordenador da Proteção Social Especial I</w:t>
            </w:r>
          </w:p>
        </w:tc>
        <w:tc>
          <w:tcPr>
            <w:tcW w:w="851" w:type="dxa"/>
            <w:tcBorders>
              <w:top w:val="nil"/>
              <w:left w:val="nil"/>
              <w:bottom w:val="single" w:sz="4" w:space="0" w:color="auto"/>
              <w:right w:val="single" w:sz="4" w:space="0" w:color="auto"/>
            </w:tcBorders>
            <w:noWrap/>
          </w:tcPr>
          <w:p w14:paraId="455A5BC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67F662A"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02</w:t>
            </w:r>
          </w:p>
        </w:tc>
      </w:tr>
      <w:tr w:rsidR="002F0030" w:rsidRPr="00C5631B" w14:paraId="6116BF69" w14:textId="77777777" w:rsidTr="002F0030">
        <w:trPr>
          <w:trHeight w:val="161"/>
        </w:trPr>
        <w:tc>
          <w:tcPr>
            <w:tcW w:w="1843" w:type="dxa"/>
            <w:tcBorders>
              <w:top w:val="nil"/>
              <w:left w:val="single" w:sz="4" w:space="0" w:color="auto"/>
              <w:bottom w:val="single" w:sz="4" w:space="0" w:color="auto"/>
              <w:right w:val="single" w:sz="4" w:space="0" w:color="auto"/>
            </w:tcBorders>
            <w:noWrap/>
          </w:tcPr>
          <w:p w14:paraId="39BB848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R$ 2.250,38</w:t>
            </w:r>
          </w:p>
        </w:tc>
        <w:tc>
          <w:tcPr>
            <w:tcW w:w="6095" w:type="dxa"/>
            <w:tcBorders>
              <w:top w:val="nil"/>
              <w:left w:val="nil"/>
              <w:bottom w:val="single" w:sz="4" w:space="0" w:color="auto"/>
              <w:right w:val="single" w:sz="4" w:space="0" w:color="auto"/>
            </w:tcBorders>
            <w:noWrap/>
          </w:tcPr>
          <w:p w14:paraId="69D92D53"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Assessor de Divisão</w:t>
            </w:r>
          </w:p>
        </w:tc>
        <w:tc>
          <w:tcPr>
            <w:tcW w:w="851" w:type="dxa"/>
            <w:tcBorders>
              <w:top w:val="nil"/>
              <w:left w:val="nil"/>
              <w:bottom w:val="single" w:sz="4" w:space="0" w:color="auto"/>
              <w:right w:val="single" w:sz="4" w:space="0" w:color="auto"/>
            </w:tcBorders>
            <w:noWrap/>
          </w:tcPr>
          <w:p w14:paraId="4BACBF04"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D28CB94"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15</w:t>
            </w:r>
          </w:p>
        </w:tc>
      </w:tr>
      <w:tr w:rsidR="002F0030" w:rsidRPr="00C5631B" w14:paraId="2B4C8F7C" w14:textId="77777777" w:rsidTr="002F0030">
        <w:trPr>
          <w:trHeight w:val="155"/>
        </w:trPr>
        <w:tc>
          <w:tcPr>
            <w:tcW w:w="1843" w:type="dxa"/>
            <w:tcBorders>
              <w:top w:val="nil"/>
              <w:left w:val="single" w:sz="4" w:space="0" w:color="auto"/>
              <w:bottom w:val="single" w:sz="4" w:space="0" w:color="auto"/>
              <w:right w:val="single" w:sz="4" w:space="0" w:color="auto"/>
            </w:tcBorders>
            <w:noWrap/>
          </w:tcPr>
          <w:p w14:paraId="40BA066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R$ 2.031,74</w:t>
            </w:r>
          </w:p>
        </w:tc>
        <w:tc>
          <w:tcPr>
            <w:tcW w:w="6095" w:type="dxa"/>
            <w:tcBorders>
              <w:top w:val="nil"/>
              <w:left w:val="nil"/>
              <w:bottom w:val="single" w:sz="4" w:space="0" w:color="auto"/>
              <w:right w:val="single" w:sz="4" w:space="0" w:color="auto"/>
            </w:tcBorders>
            <w:noWrap/>
          </w:tcPr>
          <w:p w14:paraId="3B943612"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Chefe de Divisão</w:t>
            </w:r>
          </w:p>
        </w:tc>
        <w:tc>
          <w:tcPr>
            <w:tcW w:w="851" w:type="dxa"/>
            <w:tcBorders>
              <w:top w:val="nil"/>
              <w:left w:val="nil"/>
              <w:bottom w:val="single" w:sz="4" w:space="0" w:color="auto"/>
              <w:right w:val="single" w:sz="4" w:space="0" w:color="auto"/>
            </w:tcBorders>
            <w:noWrap/>
          </w:tcPr>
          <w:p w14:paraId="3FEB212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3A640CD1"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20</w:t>
            </w:r>
          </w:p>
        </w:tc>
      </w:tr>
      <w:tr w:rsidR="002F0030" w:rsidRPr="00C5631B" w14:paraId="534680D2" w14:textId="77777777" w:rsidTr="002F0030">
        <w:trPr>
          <w:trHeight w:val="73"/>
        </w:trPr>
        <w:tc>
          <w:tcPr>
            <w:tcW w:w="1843" w:type="dxa"/>
            <w:tcBorders>
              <w:top w:val="nil"/>
              <w:left w:val="single" w:sz="4" w:space="0" w:color="auto"/>
              <w:bottom w:val="single" w:sz="4" w:space="0" w:color="auto"/>
              <w:right w:val="single" w:sz="4" w:space="0" w:color="auto"/>
            </w:tcBorders>
            <w:noWrap/>
          </w:tcPr>
          <w:p w14:paraId="33294E8E"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R$ 1.694,41</w:t>
            </w:r>
          </w:p>
        </w:tc>
        <w:tc>
          <w:tcPr>
            <w:tcW w:w="6095" w:type="dxa"/>
            <w:tcBorders>
              <w:top w:val="nil"/>
              <w:left w:val="nil"/>
              <w:bottom w:val="single" w:sz="4" w:space="0" w:color="auto"/>
              <w:right w:val="single" w:sz="4" w:space="0" w:color="auto"/>
            </w:tcBorders>
            <w:noWrap/>
          </w:tcPr>
          <w:p w14:paraId="52B7748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Chefe de Seção</w:t>
            </w:r>
          </w:p>
        </w:tc>
        <w:tc>
          <w:tcPr>
            <w:tcW w:w="851" w:type="dxa"/>
            <w:tcBorders>
              <w:top w:val="nil"/>
              <w:left w:val="nil"/>
              <w:bottom w:val="single" w:sz="4" w:space="0" w:color="auto"/>
              <w:right w:val="single" w:sz="4" w:space="0" w:color="auto"/>
            </w:tcBorders>
            <w:noWrap/>
          </w:tcPr>
          <w:p w14:paraId="62FD475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nil"/>
              <w:left w:val="nil"/>
              <w:bottom w:val="single" w:sz="4" w:space="0" w:color="auto"/>
              <w:right w:val="single" w:sz="4" w:space="0" w:color="auto"/>
            </w:tcBorders>
            <w:noWrap/>
          </w:tcPr>
          <w:p w14:paraId="29A5A8B9"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w:t>
            </w:r>
          </w:p>
        </w:tc>
      </w:tr>
      <w:tr w:rsidR="002F0030" w:rsidRPr="00C5631B" w14:paraId="41F495AD" w14:textId="77777777" w:rsidTr="002F0030">
        <w:trPr>
          <w:trHeight w:val="147"/>
        </w:trPr>
        <w:tc>
          <w:tcPr>
            <w:tcW w:w="1843" w:type="dxa"/>
            <w:tcBorders>
              <w:top w:val="single" w:sz="4" w:space="0" w:color="auto"/>
              <w:left w:val="single" w:sz="4" w:space="0" w:color="auto"/>
              <w:bottom w:val="single" w:sz="4" w:space="0" w:color="auto"/>
              <w:right w:val="single" w:sz="4" w:space="0" w:color="auto"/>
            </w:tcBorders>
            <w:noWrap/>
          </w:tcPr>
          <w:p w14:paraId="52C8DA4B"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R$ 1.333,45</w:t>
            </w:r>
          </w:p>
        </w:tc>
        <w:tc>
          <w:tcPr>
            <w:tcW w:w="6095" w:type="dxa"/>
            <w:tcBorders>
              <w:top w:val="single" w:sz="4" w:space="0" w:color="auto"/>
              <w:left w:val="nil"/>
              <w:bottom w:val="single" w:sz="4" w:space="0" w:color="auto"/>
              <w:right w:val="single" w:sz="4" w:space="0" w:color="auto"/>
            </w:tcBorders>
            <w:noWrap/>
          </w:tcPr>
          <w:p w14:paraId="7E6B5F8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Agente de Atendimento ao Consumidor</w:t>
            </w:r>
          </w:p>
        </w:tc>
        <w:tc>
          <w:tcPr>
            <w:tcW w:w="851" w:type="dxa"/>
            <w:tcBorders>
              <w:top w:val="single" w:sz="4" w:space="0" w:color="auto"/>
              <w:left w:val="nil"/>
              <w:bottom w:val="single" w:sz="4" w:space="0" w:color="auto"/>
              <w:right w:val="single" w:sz="4" w:space="0" w:color="auto"/>
            </w:tcBorders>
            <w:noWrap/>
          </w:tcPr>
          <w:p w14:paraId="783DFBDD"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7CF4447E"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59E23131" w14:textId="77777777" w:rsidTr="002F0030">
        <w:trPr>
          <w:trHeight w:val="194"/>
        </w:trPr>
        <w:tc>
          <w:tcPr>
            <w:tcW w:w="1843" w:type="dxa"/>
            <w:tcBorders>
              <w:top w:val="single" w:sz="4" w:space="0" w:color="auto"/>
              <w:left w:val="single" w:sz="4" w:space="0" w:color="auto"/>
              <w:bottom w:val="single" w:sz="4" w:space="0" w:color="auto"/>
              <w:right w:val="single" w:sz="4" w:space="0" w:color="auto"/>
            </w:tcBorders>
            <w:noWrap/>
          </w:tcPr>
          <w:p w14:paraId="5F1EEA1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R$ 1.333,45</w:t>
            </w:r>
          </w:p>
        </w:tc>
        <w:tc>
          <w:tcPr>
            <w:tcW w:w="6095" w:type="dxa"/>
            <w:tcBorders>
              <w:top w:val="single" w:sz="4" w:space="0" w:color="auto"/>
              <w:left w:val="nil"/>
              <w:bottom w:val="single" w:sz="4" w:space="0" w:color="auto"/>
              <w:right w:val="single" w:sz="4" w:space="0" w:color="auto"/>
            </w:tcBorders>
            <w:noWrap/>
          </w:tcPr>
          <w:p w14:paraId="40071879"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Agente de Fiscalização do PROCON</w:t>
            </w:r>
          </w:p>
        </w:tc>
        <w:tc>
          <w:tcPr>
            <w:tcW w:w="851" w:type="dxa"/>
            <w:tcBorders>
              <w:top w:val="single" w:sz="4" w:space="0" w:color="auto"/>
              <w:left w:val="nil"/>
              <w:bottom w:val="single" w:sz="4" w:space="0" w:color="auto"/>
              <w:right w:val="single" w:sz="4" w:space="0" w:color="auto"/>
            </w:tcBorders>
            <w:noWrap/>
          </w:tcPr>
          <w:p w14:paraId="6B42A28F"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76634886"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64705C32" w14:textId="77777777" w:rsidTr="002F0030">
        <w:trPr>
          <w:trHeight w:val="125"/>
        </w:trPr>
        <w:tc>
          <w:tcPr>
            <w:tcW w:w="1843" w:type="dxa"/>
            <w:tcBorders>
              <w:top w:val="single" w:sz="4" w:space="0" w:color="auto"/>
              <w:left w:val="single" w:sz="4" w:space="0" w:color="auto"/>
              <w:bottom w:val="single" w:sz="4" w:space="0" w:color="auto"/>
              <w:right w:val="single" w:sz="4" w:space="0" w:color="auto"/>
            </w:tcBorders>
            <w:noWrap/>
          </w:tcPr>
          <w:p w14:paraId="55861006"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R$ 1.333,45</w:t>
            </w:r>
          </w:p>
        </w:tc>
        <w:tc>
          <w:tcPr>
            <w:tcW w:w="6095" w:type="dxa"/>
            <w:tcBorders>
              <w:top w:val="single" w:sz="4" w:space="0" w:color="auto"/>
              <w:left w:val="nil"/>
              <w:bottom w:val="single" w:sz="4" w:space="0" w:color="auto"/>
              <w:right w:val="single" w:sz="4" w:space="0" w:color="auto"/>
            </w:tcBorders>
            <w:noWrap/>
          </w:tcPr>
          <w:p w14:paraId="13218D4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Agente De Educação Ao Consumidor</w:t>
            </w:r>
          </w:p>
        </w:tc>
        <w:tc>
          <w:tcPr>
            <w:tcW w:w="851" w:type="dxa"/>
            <w:tcBorders>
              <w:top w:val="single" w:sz="4" w:space="0" w:color="auto"/>
              <w:left w:val="nil"/>
              <w:bottom w:val="single" w:sz="4" w:space="0" w:color="auto"/>
              <w:right w:val="single" w:sz="4" w:space="0" w:color="auto"/>
            </w:tcBorders>
            <w:noWrap/>
          </w:tcPr>
          <w:p w14:paraId="09348647"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3F1003D8"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6EFA590C" w14:textId="77777777" w:rsidTr="002F0030">
        <w:trPr>
          <w:trHeight w:val="70"/>
        </w:trPr>
        <w:tc>
          <w:tcPr>
            <w:tcW w:w="1843" w:type="dxa"/>
            <w:tcBorders>
              <w:top w:val="single" w:sz="4" w:space="0" w:color="auto"/>
              <w:left w:val="single" w:sz="4" w:space="0" w:color="auto"/>
              <w:bottom w:val="single" w:sz="4" w:space="0" w:color="auto"/>
              <w:right w:val="single" w:sz="4" w:space="0" w:color="auto"/>
            </w:tcBorders>
            <w:noWrap/>
          </w:tcPr>
          <w:p w14:paraId="458DC521"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R$ 1.333,45</w:t>
            </w:r>
          </w:p>
        </w:tc>
        <w:tc>
          <w:tcPr>
            <w:tcW w:w="6095" w:type="dxa"/>
            <w:tcBorders>
              <w:top w:val="single" w:sz="4" w:space="0" w:color="auto"/>
              <w:left w:val="nil"/>
              <w:bottom w:val="single" w:sz="4" w:space="0" w:color="auto"/>
              <w:right w:val="single" w:sz="4" w:space="0" w:color="auto"/>
            </w:tcBorders>
            <w:noWrap/>
          </w:tcPr>
          <w:p w14:paraId="6AD04A1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Agente De Apoio Administrativo Do PROCON</w:t>
            </w:r>
          </w:p>
        </w:tc>
        <w:tc>
          <w:tcPr>
            <w:tcW w:w="851" w:type="dxa"/>
            <w:tcBorders>
              <w:top w:val="single" w:sz="4" w:space="0" w:color="auto"/>
              <w:left w:val="nil"/>
              <w:bottom w:val="single" w:sz="4" w:space="0" w:color="auto"/>
              <w:right w:val="single" w:sz="4" w:space="0" w:color="auto"/>
            </w:tcBorders>
            <w:noWrap/>
          </w:tcPr>
          <w:p w14:paraId="53B7630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3D5E8AA9"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01</w:t>
            </w:r>
          </w:p>
        </w:tc>
      </w:tr>
      <w:tr w:rsidR="002F0030" w:rsidRPr="00C5631B" w14:paraId="13AFEC80" w14:textId="77777777" w:rsidTr="002F0030">
        <w:trPr>
          <w:trHeight w:val="118"/>
        </w:trPr>
        <w:tc>
          <w:tcPr>
            <w:tcW w:w="1843" w:type="dxa"/>
            <w:tcBorders>
              <w:top w:val="single" w:sz="4" w:space="0" w:color="auto"/>
              <w:left w:val="single" w:sz="4" w:space="0" w:color="auto"/>
              <w:bottom w:val="single" w:sz="4" w:space="0" w:color="auto"/>
              <w:right w:val="single" w:sz="4" w:space="0" w:color="auto"/>
            </w:tcBorders>
            <w:noWrap/>
          </w:tcPr>
          <w:p w14:paraId="15371188"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R$ 1.333,45</w:t>
            </w:r>
          </w:p>
        </w:tc>
        <w:tc>
          <w:tcPr>
            <w:tcW w:w="6095" w:type="dxa"/>
            <w:tcBorders>
              <w:top w:val="single" w:sz="4" w:space="0" w:color="auto"/>
              <w:left w:val="nil"/>
              <w:bottom w:val="single" w:sz="4" w:space="0" w:color="auto"/>
              <w:right w:val="single" w:sz="4" w:space="0" w:color="auto"/>
            </w:tcBorders>
            <w:noWrap/>
          </w:tcPr>
          <w:p w14:paraId="7CA83EBB"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Monitor de Programa</w:t>
            </w:r>
          </w:p>
        </w:tc>
        <w:tc>
          <w:tcPr>
            <w:tcW w:w="851" w:type="dxa"/>
            <w:tcBorders>
              <w:top w:val="single" w:sz="4" w:space="0" w:color="auto"/>
              <w:left w:val="nil"/>
              <w:bottom w:val="single" w:sz="4" w:space="0" w:color="auto"/>
              <w:right w:val="single" w:sz="4" w:space="0" w:color="auto"/>
            </w:tcBorders>
            <w:noWrap/>
          </w:tcPr>
          <w:p w14:paraId="5D7B9234"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68A4C1E9"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45</w:t>
            </w:r>
          </w:p>
        </w:tc>
      </w:tr>
      <w:tr w:rsidR="002F0030" w:rsidRPr="00C5631B" w14:paraId="11C7300D" w14:textId="77777777" w:rsidTr="002F0030">
        <w:trPr>
          <w:trHeight w:val="70"/>
        </w:trPr>
        <w:tc>
          <w:tcPr>
            <w:tcW w:w="1843" w:type="dxa"/>
            <w:tcBorders>
              <w:top w:val="single" w:sz="4" w:space="0" w:color="auto"/>
              <w:left w:val="single" w:sz="4" w:space="0" w:color="auto"/>
              <w:bottom w:val="single" w:sz="4" w:space="0" w:color="auto"/>
              <w:right w:val="single" w:sz="4" w:space="0" w:color="auto"/>
            </w:tcBorders>
            <w:noWrap/>
          </w:tcPr>
          <w:p w14:paraId="5F10B0B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R$ 1.107,06</w:t>
            </w:r>
          </w:p>
        </w:tc>
        <w:tc>
          <w:tcPr>
            <w:tcW w:w="6095" w:type="dxa"/>
            <w:tcBorders>
              <w:top w:val="single" w:sz="4" w:space="0" w:color="auto"/>
              <w:left w:val="nil"/>
              <w:bottom w:val="single" w:sz="4" w:space="0" w:color="auto"/>
              <w:right w:val="single" w:sz="4" w:space="0" w:color="auto"/>
            </w:tcBorders>
            <w:noWrap/>
          </w:tcPr>
          <w:p w14:paraId="1E57F12A"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Monitor de Serviços</w:t>
            </w:r>
          </w:p>
        </w:tc>
        <w:tc>
          <w:tcPr>
            <w:tcW w:w="851" w:type="dxa"/>
            <w:tcBorders>
              <w:top w:val="single" w:sz="4" w:space="0" w:color="auto"/>
              <w:left w:val="nil"/>
              <w:bottom w:val="single" w:sz="4" w:space="0" w:color="auto"/>
              <w:right w:val="single" w:sz="4" w:space="0" w:color="auto"/>
            </w:tcBorders>
            <w:noWrap/>
          </w:tcPr>
          <w:p w14:paraId="2ECB90D4"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527FF42C"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20</w:t>
            </w:r>
          </w:p>
        </w:tc>
      </w:tr>
      <w:tr w:rsidR="002F0030" w:rsidRPr="00C5631B" w14:paraId="6AF15656" w14:textId="77777777" w:rsidTr="002F0030">
        <w:trPr>
          <w:trHeight w:val="70"/>
        </w:trPr>
        <w:tc>
          <w:tcPr>
            <w:tcW w:w="1843" w:type="dxa"/>
            <w:tcBorders>
              <w:top w:val="single" w:sz="4" w:space="0" w:color="auto"/>
              <w:left w:val="single" w:sz="4" w:space="0" w:color="auto"/>
              <w:bottom w:val="single" w:sz="4" w:space="0" w:color="auto"/>
              <w:right w:val="single" w:sz="4" w:space="0" w:color="auto"/>
            </w:tcBorders>
            <w:noWrap/>
          </w:tcPr>
          <w:p w14:paraId="218B2410"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R$ 666,34</w:t>
            </w:r>
          </w:p>
        </w:tc>
        <w:tc>
          <w:tcPr>
            <w:tcW w:w="6095" w:type="dxa"/>
            <w:tcBorders>
              <w:top w:val="single" w:sz="4" w:space="0" w:color="auto"/>
              <w:left w:val="nil"/>
              <w:bottom w:val="single" w:sz="4" w:space="0" w:color="auto"/>
              <w:right w:val="single" w:sz="4" w:space="0" w:color="auto"/>
            </w:tcBorders>
            <w:noWrap/>
          </w:tcPr>
          <w:p w14:paraId="71F33C45"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Monitor de Área</w:t>
            </w:r>
          </w:p>
        </w:tc>
        <w:tc>
          <w:tcPr>
            <w:tcW w:w="851" w:type="dxa"/>
            <w:tcBorders>
              <w:top w:val="single" w:sz="4" w:space="0" w:color="auto"/>
              <w:left w:val="nil"/>
              <w:bottom w:val="single" w:sz="4" w:space="0" w:color="auto"/>
              <w:right w:val="single" w:sz="4" w:space="0" w:color="auto"/>
            </w:tcBorders>
            <w:noWrap/>
          </w:tcPr>
          <w:p w14:paraId="1B5C27B1" w14:textId="77777777" w:rsidR="002F0030" w:rsidRPr="00C5631B" w:rsidRDefault="002F0030" w:rsidP="002F0030">
            <w:pPr>
              <w:spacing w:line="240" w:lineRule="auto"/>
              <w:jc w:val="left"/>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40 HS</w:t>
            </w:r>
          </w:p>
        </w:tc>
        <w:tc>
          <w:tcPr>
            <w:tcW w:w="1215" w:type="dxa"/>
            <w:tcBorders>
              <w:top w:val="single" w:sz="4" w:space="0" w:color="auto"/>
              <w:left w:val="nil"/>
              <w:bottom w:val="single" w:sz="4" w:space="0" w:color="auto"/>
              <w:right w:val="single" w:sz="4" w:space="0" w:color="auto"/>
            </w:tcBorders>
            <w:noWrap/>
          </w:tcPr>
          <w:p w14:paraId="396B7842" w14:textId="77777777" w:rsidR="002F0030" w:rsidRPr="00C5631B" w:rsidRDefault="002F0030" w:rsidP="002F0030">
            <w:pPr>
              <w:spacing w:line="240" w:lineRule="auto"/>
              <w:jc w:val="center"/>
              <w:rPr>
                <w:rFonts w:ascii="Times New Roman" w:hAnsi="Times New Roman" w:cs="Times New Roman"/>
                <w:strike/>
                <w:color w:val="auto"/>
                <w:sz w:val="20"/>
                <w:szCs w:val="20"/>
              </w:rPr>
            </w:pPr>
            <w:r w:rsidRPr="00C5631B">
              <w:rPr>
                <w:rFonts w:ascii="Times New Roman" w:hAnsi="Times New Roman" w:cs="Times New Roman"/>
                <w:strike/>
                <w:color w:val="auto"/>
                <w:sz w:val="20"/>
                <w:szCs w:val="20"/>
              </w:rPr>
              <w:t>30</w:t>
            </w:r>
          </w:p>
        </w:tc>
      </w:tr>
    </w:tbl>
    <w:p w14:paraId="478A23B1" w14:textId="77777777" w:rsidR="002F0030" w:rsidRPr="00C0736B" w:rsidRDefault="002F0030" w:rsidP="002F0030">
      <w:pPr>
        <w:autoSpaceDE w:val="0"/>
        <w:autoSpaceDN w:val="0"/>
        <w:adjustRightInd w:val="0"/>
        <w:spacing w:line="240" w:lineRule="auto"/>
        <w:jc w:val="center"/>
        <w:rPr>
          <w:rFonts w:ascii="Times New Roman" w:hAnsi="Times New Roman" w:cs="Times New Roman"/>
          <w:b/>
          <w:bCs/>
          <w:color w:val="auto"/>
          <w:sz w:val="24"/>
          <w:szCs w:val="24"/>
        </w:rPr>
      </w:pPr>
    </w:p>
    <w:p w14:paraId="19882049" w14:textId="77777777" w:rsidR="002F0030" w:rsidRPr="00C0736B" w:rsidRDefault="002F0030" w:rsidP="002F0030">
      <w:pPr>
        <w:autoSpaceDE w:val="0"/>
        <w:autoSpaceDN w:val="0"/>
        <w:adjustRightInd w:val="0"/>
        <w:spacing w:line="240" w:lineRule="auto"/>
        <w:jc w:val="center"/>
        <w:rPr>
          <w:rFonts w:ascii="Times New Roman" w:hAnsi="Times New Roman" w:cs="Times New Roman"/>
          <w:b/>
          <w:bCs/>
          <w:color w:val="auto"/>
          <w:sz w:val="24"/>
          <w:szCs w:val="24"/>
        </w:rPr>
      </w:pPr>
    </w:p>
    <w:p w14:paraId="164B41FA" w14:textId="77777777" w:rsidR="002F0030" w:rsidRPr="00C0736B" w:rsidRDefault="002F0030" w:rsidP="002F0030">
      <w:pPr>
        <w:autoSpaceDE w:val="0"/>
        <w:autoSpaceDN w:val="0"/>
        <w:adjustRightInd w:val="0"/>
        <w:spacing w:line="240" w:lineRule="auto"/>
        <w:jc w:val="center"/>
        <w:rPr>
          <w:rFonts w:ascii="Times New Roman" w:hAnsi="Times New Roman" w:cs="Times New Roman"/>
          <w:b/>
          <w:bCs/>
          <w:color w:val="auto"/>
          <w:sz w:val="24"/>
          <w:szCs w:val="24"/>
        </w:rPr>
      </w:pPr>
    </w:p>
    <w:p w14:paraId="602EC2CC" w14:textId="77777777" w:rsidR="00CC1B30" w:rsidRPr="00C0736B" w:rsidRDefault="00CC1B30" w:rsidP="002F0030">
      <w:pPr>
        <w:autoSpaceDE w:val="0"/>
        <w:autoSpaceDN w:val="0"/>
        <w:adjustRightInd w:val="0"/>
        <w:spacing w:line="240" w:lineRule="auto"/>
        <w:jc w:val="center"/>
        <w:rPr>
          <w:rFonts w:ascii="Times New Roman" w:hAnsi="Times New Roman" w:cs="Times New Roman"/>
          <w:b/>
          <w:bCs/>
          <w:color w:val="auto"/>
          <w:sz w:val="24"/>
          <w:szCs w:val="24"/>
        </w:rPr>
      </w:pPr>
    </w:p>
    <w:p w14:paraId="6FD33967" w14:textId="77777777" w:rsidR="0015603B" w:rsidRPr="00C0736B" w:rsidRDefault="0015603B" w:rsidP="0015603B">
      <w:pPr>
        <w:pStyle w:val="Corpodetexto"/>
        <w:spacing w:line="240" w:lineRule="auto"/>
        <w:rPr>
          <w:rFonts w:ascii="Times New Roman" w:hAnsi="Times New Roman"/>
          <w:b/>
          <w:bCs/>
          <w:strike/>
          <w:u w:val="single"/>
        </w:rPr>
      </w:pPr>
      <w:r w:rsidRPr="00C0736B">
        <w:rPr>
          <w:rFonts w:ascii="Times New Roman" w:hAnsi="Times New Roman"/>
          <w:b/>
          <w:bCs/>
          <w:strike/>
          <w:u w:val="single"/>
        </w:rPr>
        <w:t>ANEXO III</w:t>
      </w:r>
    </w:p>
    <w:p w14:paraId="0C241303" w14:textId="77777777" w:rsidR="0015603B" w:rsidRPr="00C0736B" w:rsidRDefault="0015603B" w:rsidP="0015603B">
      <w:pPr>
        <w:pStyle w:val="Corpodetexto"/>
        <w:spacing w:line="240" w:lineRule="auto"/>
        <w:rPr>
          <w:rFonts w:ascii="Times New Roman" w:hAnsi="Times New Roman"/>
          <w:b/>
          <w:strike/>
          <w:u w:val="single"/>
        </w:rPr>
      </w:pPr>
      <w:r w:rsidRPr="00C0736B">
        <w:rPr>
          <w:rFonts w:ascii="Times New Roman" w:hAnsi="Times New Roman"/>
          <w:b/>
          <w:strike/>
          <w:u w:val="single"/>
        </w:rPr>
        <w:t>CARGOS DE LIVRE NOMEAÇÃO E EXONERAÇÃO</w:t>
      </w:r>
    </w:p>
    <w:p w14:paraId="38C7D248" w14:textId="77777777" w:rsidR="00E4516E" w:rsidRPr="00C5631B" w:rsidRDefault="003524E3" w:rsidP="003524E3">
      <w:pPr>
        <w:autoSpaceDE w:val="0"/>
        <w:autoSpaceDN w:val="0"/>
        <w:adjustRightInd w:val="0"/>
        <w:spacing w:line="240" w:lineRule="auto"/>
        <w:jc w:val="center"/>
        <w:rPr>
          <w:rFonts w:ascii="Times New Roman" w:hAnsi="Times New Roman" w:cs="Times New Roman"/>
          <w:bCs/>
          <w:strike/>
          <w:color w:val="0000FF"/>
          <w:sz w:val="24"/>
          <w:szCs w:val="24"/>
        </w:rPr>
      </w:pPr>
      <w:r w:rsidRPr="00C5631B">
        <w:rPr>
          <w:rFonts w:ascii="Times New Roman" w:hAnsi="Times New Roman" w:cs="Times New Roman"/>
          <w:bCs/>
          <w:strike/>
          <w:color w:val="0000FF"/>
          <w:sz w:val="24"/>
          <w:szCs w:val="24"/>
        </w:rPr>
        <w:t>(</w:t>
      </w:r>
      <w:r w:rsidR="00E4516E" w:rsidRPr="00C5631B">
        <w:rPr>
          <w:rFonts w:ascii="Times New Roman" w:hAnsi="Times New Roman" w:cs="Times New Roman"/>
          <w:bCs/>
          <w:strike/>
          <w:color w:val="0000FF"/>
          <w:sz w:val="24"/>
          <w:szCs w:val="24"/>
        </w:rPr>
        <w:t>Redação dada pela LC nº 168</w:t>
      </w:r>
      <w:r w:rsidRPr="00C5631B">
        <w:rPr>
          <w:rFonts w:ascii="Times New Roman" w:hAnsi="Times New Roman" w:cs="Times New Roman"/>
          <w:bCs/>
          <w:strike/>
          <w:color w:val="0000FF"/>
          <w:sz w:val="24"/>
          <w:szCs w:val="24"/>
        </w:rPr>
        <w:t>/</w:t>
      </w:r>
      <w:r w:rsidR="00E4516E" w:rsidRPr="00C5631B">
        <w:rPr>
          <w:rFonts w:ascii="Times New Roman" w:hAnsi="Times New Roman" w:cs="Times New Roman"/>
          <w:bCs/>
          <w:strike/>
          <w:color w:val="0000FF"/>
          <w:sz w:val="24"/>
          <w:szCs w:val="24"/>
        </w:rPr>
        <w:t>2013</w:t>
      </w:r>
      <w:r w:rsidRPr="00C5631B">
        <w:rPr>
          <w:rFonts w:ascii="Times New Roman" w:hAnsi="Times New Roman" w:cs="Times New Roman"/>
          <w:bCs/>
          <w:strike/>
          <w:color w:val="0000FF"/>
          <w:sz w:val="24"/>
          <w:szCs w:val="24"/>
        </w:rPr>
        <w:t>)</w:t>
      </w:r>
    </w:p>
    <w:tbl>
      <w:tblPr>
        <w:tblW w:w="9498" w:type="dxa"/>
        <w:tblInd w:w="-72" w:type="dxa"/>
        <w:tblLayout w:type="fixed"/>
        <w:tblCellMar>
          <w:left w:w="70" w:type="dxa"/>
          <w:right w:w="70" w:type="dxa"/>
        </w:tblCellMar>
        <w:tblLook w:val="0100" w:firstRow="0" w:lastRow="0" w:firstColumn="0" w:lastColumn="1" w:noHBand="0" w:noVBand="0"/>
      </w:tblPr>
      <w:tblGrid>
        <w:gridCol w:w="1560"/>
        <w:gridCol w:w="6379"/>
        <w:gridCol w:w="708"/>
        <w:gridCol w:w="851"/>
      </w:tblGrid>
      <w:tr w:rsidR="0015603B" w:rsidRPr="00C5631B" w14:paraId="7E037CFD" w14:textId="77777777" w:rsidTr="00330616">
        <w:trPr>
          <w:trHeight w:val="73"/>
        </w:trPr>
        <w:tc>
          <w:tcPr>
            <w:tcW w:w="1560" w:type="dxa"/>
            <w:tcBorders>
              <w:top w:val="single" w:sz="4" w:space="0" w:color="auto"/>
              <w:left w:val="single" w:sz="4" w:space="0" w:color="auto"/>
              <w:bottom w:val="single" w:sz="4" w:space="0" w:color="auto"/>
              <w:right w:val="nil"/>
            </w:tcBorders>
          </w:tcPr>
          <w:p w14:paraId="3C5C7328" w14:textId="77777777" w:rsidR="0015603B" w:rsidRPr="00C5631B" w:rsidRDefault="0015603B" w:rsidP="00330616">
            <w:pPr>
              <w:spacing w:line="252" w:lineRule="auto"/>
              <w:rPr>
                <w:rFonts w:ascii="Times New Roman" w:eastAsia="Calibri" w:hAnsi="Times New Roman" w:cs="Times New Roman"/>
                <w:b/>
                <w:bCs/>
                <w:strike/>
                <w:sz w:val="20"/>
                <w:szCs w:val="20"/>
              </w:rPr>
            </w:pPr>
            <w:r w:rsidRPr="00C5631B">
              <w:rPr>
                <w:rFonts w:ascii="Times New Roman" w:eastAsia="Calibri" w:hAnsi="Times New Roman" w:cs="Times New Roman"/>
                <w:b/>
                <w:bCs/>
                <w:strike/>
                <w:sz w:val="20"/>
                <w:szCs w:val="20"/>
              </w:rPr>
              <w:t xml:space="preserve">Vencimento </w:t>
            </w:r>
          </w:p>
        </w:tc>
        <w:tc>
          <w:tcPr>
            <w:tcW w:w="6379" w:type="dxa"/>
            <w:tcBorders>
              <w:top w:val="single" w:sz="4" w:space="0" w:color="auto"/>
              <w:left w:val="single" w:sz="8" w:space="0" w:color="auto"/>
              <w:bottom w:val="single" w:sz="4" w:space="0" w:color="auto"/>
              <w:right w:val="single" w:sz="8" w:space="0" w:color="auto"/>
            </w:tcBorders>
          </w:tcPr>
          <w:p w14:paraId="41BA982D" w14:textId="77777777" w:rsidR="0015603B" w:rsidRPr="00C5631B" w:rsidRDefault="0015603B" w:rsidP="00330616">
            <w:pPr>
              <w:spacing w:line="252" w:lineRule="auto"/>
              <w:rPr>
                <w:rFonts w:ascii="Times New Roman" w:eastAsia="Calibri" w:hAnsi="Times New Roman" w:cs="Times New Roman"/>
                <w:b/>
                <w:bCs/>
                <w:strike/>
                <w:sz w:val="20"/>
                <w:szCs w:val="20"/>
              </w:rPr>
            </w:pPr>
            <w:r w:rsidRPr="00C5631B">
              <w:rPr>
                <w:rFonts w:ascii="Times New Roman" w:eastAsia="Calibri" w:hAnsi="Times New Roman" w:cs="Times New Roman"/>
                <w:b/>
                <w:bCs/>
                <w:strike/>
                <w:sz w:val="20"/>
                <w:szCs w:val="20"/>
              </w:rPr>
              <w:t>Título do Cargo</w:t>
            </w:r>
          </w:p>
        </w:tc>
        <w:tc>
          <w:tcPr>
            <w:tcW w:w="708" w:type="dxa"/>
            <w:tcBorders>
              <w:top w:val="single" w:sz="4" w:space="0" w:color="auto"/>
              <w:left w:val="nil"/>
              <w:bottom w:val="single" w:sz="4" w:space="0" w:color="auto"/>
              <w:right w:val="single" w:sz="8" w:space="0" w:color="auto"/>
            </w:tcBorders>
          </w:tcPr>
          <w:p w14:paraId="2E6CDD9A" w14:textId="77777777" w:rsidR="0015603B" w:rsidRPr="00C5631B" w:rsidRDefault="0015603B" w:rsidP="00330616">
            <w:pPr>
              <w:spacing w:line="252" w:lineRule="auto"/>
              <w:ind w:right="-70"/>
              <w:jc w:val="center"/>
              <w:rPr>
                <w:rFonts w:ascii="Times New Roman" w:eastAsia="Calibri" w:hAnsi="Times New Roman" w:cs="Times New Roman"/>
                <w:b/>
                <w:bCs/>
                <w:strike/>
                <w:sz w:val="20"/>
                <w:szCs w:val="20"/>
              </w:rPr>
            </w:pPr>
            <w:r w:rsidRPr="00C5631B">
              <w:rPr>
                <w:rFonts w:ascii="Times New Roman" w:eastAsia="Calibri" w:hAnsi="Times New Roman" w:cs="Times New Roman"/>
                <w:b/>
                <w:bCs/>
                <w:strike/>
                <w:sz w:val="20"/>
                <w:szCs w:val="20"/>
              </w:rPr>
              <w:t>h/sem</w:t>
            </w:r>
          </w:p>
        </w:tc>
        <w:tc>
          <w:tcPr>
            <w:tcW w:w="851" w:type="dxa"/>
            <w:tcBorders>
              <w:top w:val="single" w:sz="4" w:space="0" w:color="auto"/>
              <w:left w:val="nil"/>
              <w:bottom w:val="single" w:sz="4" w:space="0" w:color="auto"/>
              <w:right w:val="single" w:sz="4" w:space="0" w:color="auto"/>
            </w:tcBorders>
          </w:tcPr>
          <w:p w14:paraId="217E1BF6" w14:textId="77777777" w:rsidR="0015603B" w:rsidRPr="00C5631B" w:rsidRDefault="0015603B" w:rsidP="00330616">
            <w:pPr>
              <w:spacing w:line="252" w:lineRule="auto"/>
              <w:rPr>
                <w:rFonts w:ascii="Times New Roman" w:eastAsia="Calibri" w:hAnsi="Times New Roman" w:cs="Times New Roman"/>
                <w:b/>
                <w:bCs/>
                <w:strike/>
                <w:sz w:val="20"/>
                <w:szCs w:val="20"/>
              </w:rPr>
            </w:pPr>
            <w:r w:rsidRPr="00C5631B">
              <w:rPr>
                <w:rFonts w:ascii="Times New Roman" w:eastAsia="Calibri" w:hAnsi="Times New Roman" w:cs="Times New Roman"/>
                <w:b/>
                <w:bCs/>
                <w:strike/>
                <w:sz w:val="20"/>
                <w:szCs w:val="20"/>
              </w:rPr>
              <w:t>Nº de Vagas</w:t>
            </w:r>
          </w:p>
        </w:tc>
      </w:tr>
      <w:tr w:rsidR="0015603B" w:rsidRPr="00C5631B" w14:paraId="045E4AC9" w14:textId="77777777" w:rsidTr="00330616">
        <w:trPr>
          <w:trHeight w:val="132"/>
        </w:trPr>
        <w:tc>
          <w:tcPr>
            <w:tcW w:w="1560" w:type="dxa"/>
            <w:tcBorders>
              <w:top w:val="single" w:sz="4" w:space="0" w:color="auto"/>
              <w:left w:val="single" w:sz="4" w:space="0" w:color="auto"/>
              <w:bottom w:val="single" w:sz="4" w:space="0" w:color="auto"/>
              <w:right w:val="single" w:sz="4" w:space="0" w:color="auto"/>
            </w:tcBorders>
            <w:noWrap/>
          </w:tcPr>
          <w:p w14:paraId="66DEE0D5"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single" w:sz="4" w:space="0" w:color="auto"/>
              <w:left w:val="nil"/>
              <w:bottom w:val="single" w:sz="4" w:space="0" w:color="auto"/>
              <w:right w:val="single" w:sz="4" w:space="0" w:color="auto"/>
            </w:tcBorders>
            <w:noWrap/>
          </w:tcPr>
          <w:p w14:paraId="0F642D0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Governo</w:t>
            </w:r>
          </w:p>
        </w:tc>
        <w:tc>
          <w:tcPr>
            <w:tcW w:w="708" w:type="dxa"/>
            <w:tcBorders>
              <w:top w:val="single" w:sz="4" w:space="0" w:color="auto"/>
              <w:left w:val="nil"/>
              <w:bottom w:val="single" w:sz="4" w:space="0" w:color="auto"/>
              <w:right w:val="single" w:sz="4" w:space="0" w:color="auto"/>
            </w:tcBorders>
            <w:noWrap/>
          </w:tcPr>
          <w:p w14:paraId="111F999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0453227A"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39A2C79E" w14:textId="77777777" w:rsidTr="00330616">
        <w:trPr>
          <w:trHeight w:val="70"/>
        </w:trPr>
        <w:tc>
          <w:tcPr>
            <w:tcW w:w="1560" w:type="dxa"/>
            <w:tcBorders>
              <w:top w:val="nil"/>
              <w:left w:val="single" w:sz="4" w:space="0" w:color="auto"/>
              <w:bottom w:val="single" w:sz="4" w:space="0" w:color="auto"/>
              <w:right w:val="single" w:sz="4" w:space="0" w:color="auto"/>
            </w:tcBorders>
            <w:noWrap/>
          </w:tcPr>
          <w:p w14:paraId="3067B7C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1602B81F"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da Cidade</w:t>
            </w:r>
          </w:p>
        </w:tc>
        <w:tc>
          <w:tcPr>
            <w:tcW w:w="708" w:type="dxa"/>
            <w:tcBorders>
              <w:top w:val="nil"/>
              <w:left w:val="nil"/>
              <w:bottom w:val="single" w:sz="4" w:space="0" w:color="auto"/>
              <w:right w:val="single" w:sz="4" w:space="0" w:color="auto"/>
            </w:tcBorders>
            <w:noWrap/>
          </w:tcPr>
          <w:p w14:paraId="015E3AC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1701C30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2D33FECC" w14:textId="77777777" w:rsidTr="00330616">
        <w:trPr>
          <w:trHeight w:val="124"/>
        </w:trPr>
        <w:tc>
          <w:tcPr>
            <w:tcW w:w="1560" w:type="dxa"/>
            <w:tcBorders>
              <w:top w:val="nil"/>
              <w:left w:val="single" w:sz="4" w:space="0" w:color="auto"/>
              <w:bottom w:val="single" w:sz="4" w:space="0" w:color="auto"/>
              <w:right w:val="single" w:sz="4" w:space="0" w:color="auto"/>
            </w:tcBorders>
            <w:noWrap/>
          </w:tcPr>
          <w:p w14:paraId="34D0DDF7"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4BE01B8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Administração</w:t>
            </w:r>
          </w:p>
        </w:tc>
        <w:tc>
          <w:tcPr>
            <w:tcW w:w="708" w:type="dxa"/>
            <w:tcBorders>
              <w:top w:val="nil"/>
              <w:left w:val="nil"/>
              <w:bottom w:val="single" w:sz="4" w:space="0" w:color="auto"/>
              <w:right w:val="single" w:sz="4" w:space="0" w:color="auto"/>
            </w:tcBorders>
            <w:noWrap/>
          </w:tcPr>
          <w:p w14:paraId="6F8DF3B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33CBD195"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70C4C7D9" w14:textId="77777777" w:rsidTr="00330616">
        <w:trPr>
          <w:trHeight w:val="198"/>
        </w:trPr>
        <w:tc>
          <w:tcPr>
            <w:tcW w:w="1560" w:type="dxa"/>
            <w:tcBorders>
              <w:top w:val="nil"/>
              <w:left w:val="single" w:sz="4" w:space="0" w:color="auto"/>
              <w:bottom w:val="single" w:sz="4" w:space="0" w:color="auto"/>
              <w:right w:val="single" w:sz="4" w:space="0" w:color="auto"/>
            </w:tcBorders>
            <w:noWrap/>
          </w:tcPr>
          <w:p w14:paraId="3EC29E6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4B434AB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Assistência Social</w:t>
            </w:r>
          </w:p>
        </w:tc>
        <w:tc>
          <w:tcPr>
            <w:tcW w:w="708" w:type="dxa"/>
            <w:tcBorders>
              <w:top w:val="nil"/>
              <w:left w:val="nil"/>
              <w:bottom w:val="single" w:sz="4" w:space="0" w:color="auto"/>
              <w:right w:val="single" w:sz="4" w:space="0" w:color="auto"/>
            </w:tcBorders>
            <w:noWrap/>
          </w:tcPr>
          <w:p w14:paraId="6F95B63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5D7BC86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636FEBA2" w14:textId="77777777" w:rsidTr="00330616">
        <w:trPr>
          <w:trHeight w:val="131"/>
        </w:trPr>
        <w:tc>
          <w:tcPr>
            <w:tcW w:w="1560" w:type="dxa"/>
            <w:tcBorders>
              <w:top w:val="nil"/>
              <w:left w:val="single" w:sz="4" w:space="0" w:color="auto"/>
              <w:bottom w:val="single" w:sz="4" w:space="0" w:color="auto"/>
              <w:right w:val="single" w:sz="4" w:space="0" w:color="auto"/>
            </w:tcBorders>
            <w:noWrap/>
          </w:tcPr>
          <w:p w14:paraId="4833D04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06C95AB5"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Desenvolvimento Rural</w:t>
            </w:r>
          </w:p>
        </w:tc>
        <w:tc>
          <w:tcPr>
            <w:tcW w:w="708" w:type="dxa"/>
            <w:tcBorders>
              <w:top w:val="nil"/>
              <w:left w:val="nil"/>
              <w:bottom w:val="single" w:sz="4" w:space="0" w:color="auto"/>
              <w:right w:val="single" w:sz="4" w:space="0" w:color="auto"/>
            </w:tcBorders>
            <w:noWrap/>
          </w:tcPr>
          <w:p w14:paraId="75A9865A"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394182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0FC6CC01" w14:textId="77777777" w:rsidTr="00330616">
        <w:trPr>
          <w:trHeight w:val="190"/>
        </w:trPr>
        <w:tc>
          <w:tcPr>
            <w:tcW w:w="1560" w:type="dxa"/>
            <w:tcBorders>
              <w:top w:val="nil"/>
              <w:left w:val="single" w:sz="4" w:space="0" w:color="auto"/>
              <w:bottom w:val="single" w:sz="4" w:space="0" w:color="auto"/>
              <w:right w:val="single" w:sz="4" w:space="0" w:color="auto"/>
            </w:tcBorders>
            <w:noWrap/>
          </w:tcPr>
          <w:p w14:paraId="57AF80AA"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02E7D94C"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Educação e Cultura</w:t>
            </w:r>
          </w:p>
        </w:tc>
        <w:tc>
          <w:tcPr>
            <w:tcW w:w="708" w:type="dxa"/>
            <w:tcBorders>
              <w:top w:val="nil"/>
              <w:left w:val="nil"/>
              <w:bottom w:val="single" w:sz="4" w:space="0" w:color="auto"/>
              <w:right w:val="single" w:sz="4" w:space="0" w:color="auto"/>
            </w:tcBorders>
            <w:noWrap/>
          </w:tcPr>
          <w:p w14:paraId="1387DC6E"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5E2014B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01C76490" w14:textId="77777777" w:rsidTr="00330616">
        <w:trPr>
          <w:trHeight w:val="122"/>
        </w:trPr>
        <w:tc>
          <w:tcPr>
            <w:tcW w:w="1560" w:type="dxa"/>
            <w:tcBorders>
              <w:top w:val="nil"/>
              <w:left w:val="single" w:sz="4" w:space="0" w:color="auto"/>
              <w:bottom w:val="single" w:sz="4" w:space="0" w:color="auto"/>
              <w:right w:val="single" w:sz="4" w:space="0" w:color="auto"/>
            </w:tcBorders>
            <w:noWrap/>
          </w:tcPr>
          <w:p w14:paraId="588D05F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352A0EF9"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Esporte e Lazer</w:t>
            </w:r>
          </w:p>
        </w:tc>
        <w:tc>
          <w:tcPr>
            <w:tcW w:w="708" w:type="dxa"/>
            <w:tcBorders>
              <w:top w:val="nil"/>
              <w:left w:val="nil"/>
              <w:bottom w:val="single" w:sz="4" w:space="0" w:color="auto"/>
              <w:right w:val="single" w:sz="4" w:space="0" w:color="auto"/>
            </w:tcBorders>
            <w:noWrap/>
          </w:tcPr>
          <w:p w14:paraId="298D3C2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2A4A5C65"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4970BD4E" w14:textId="77777777" w:rsidTr="00330616">
        <w:trPr>
          <w:trHeight w:val="183"/>
        </w:trPr>
        <w:tc>
          <w:tcPr>
            <w:tcW w:w="1560" w:type="dxa"/>
            <w:tcBorders>
              <w:top w:val="nil"/>
              <w:left w:val="single" w:sz="4" w:space="0" w:color="auto"/>
              <w:bottom w:val="single" w:sz="4" w:space="0" w:color="auto"/>
              <w:right w:val="single" w:sz="4" w:space="0" w:color="auto"/>
            </w:tcBorders>
            <w:noWrap/>
          </w:tcPr>
          <w:p w14:paraId="5969A1E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44761B7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Fazenda</w:t>
            </w:r>
          </w:p>
        </w:tc>
        <w:tc>
          <w:tcPr>
            <w:tcW w:w="708" w:type="dxa"/>
            <w:tcBorders>
              <w:top w:val="nil"/>
              <w:left w:val="nil"/>
              <w:bottom w:val="single" w:sz="4" w:space="0" w:color="auto"/>
              <w:right w:val="single" w:sz="4" w:space="0" w:color="auto"/>
            </w:tcBorders>
            <w:noWrap/>
          </w:tcPr>
          <w:p w14:paraId="02080284"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8553F79"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2F62CD79" w14:textId="77777777" w:rsidTr="00330616">
        <w:trPr>
          <w:trHeight w:val="114"/>
        </w:trPr>
        <w:tc>
          <w:tcPr>
            <w:tcW w:w="1560" w:type="dxa"/>
            <w:tcBorders>
              <w:top w:val="nil"/>
              <w:left w:val="single" w:sz="4" w:space="0" w:color="auto"/>
              <w:bottom w:val="single" w:sz="4" w:space="0" w:color="auto"/>
              <w:right w:val="single" w:sz="4" w:space="0" w:color="auto"/>
            </w:tcBorders>
            <w:noWrap/>
          </w:tcPr>
          <w:p w14:paraId="051B3A96"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00A34E35"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Indústria, Comércio e Turismo</w:t>
            </w:r>
          </w:p>
        </w:tc>
        <w:tc>
          <w:tcPr>
            <w:tcW w:w="708" w:type="dxa"/>
            <w:tcBorders>
              <w:top w:val="nil"/>
              <w:left w:val="nil"/>
              <w:bottom w:val="single" w:sz="4" w:space="0" w:color="auto"/>
              <w:right w:val="single" w:sz="4" w:space="0" w:color="auto"/>
            </w:tcBorders>
            <w:noWrap/>
          </w:tcPr>
          <w:p w14:paraId="13FC063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468675D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4120E953" w14:textId="77777777" w:rsidTr="00330616">
        <w:trPr>
          <w:trHeight w:val="160"/>
        </w:trPr>
        <w:tc>
          <w:tcPr>
            <w:tcW w:w="1560" w:type="dxa"/>
            <w:tcBorders>
              <w:top w:val="nil"/>
              <w:left w:val="single" w:sz="4" w:space="0" w:color="auto"/>
              <w:bottom w:val="single" w:sz="4" w:space="0" w:color="auto"/>
              <w:right w:val="single" w:sz="4" w:space="0" w:color="auto"/>
            </w:tcBorders>
            <w:noWrap/>
          </w:tcPr>
          <w:p w14:paraId="7C71646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2525041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Obras e Serviços Públicos</w:t>
            </w:r>
          </w:p>
        </w:tc>
        <w:tc>
          <w:tcPr>
            <w:tcW w:w="708" w:type="dxa"/>
            <w:tcBorders>
              <w:top w:val="nil"/>
              <w:left w:val="nil"/>
              <w:bottom w:val="single" w:sz="4" w:space="0" w:color="auto"/>
              <w:right w:val="single" w:sz="4" w:space="0" w:color="auto"/>
            </w:tcBorders>
            <w:noWrap/>
          </w:tcPr>
          <w:p w14:paraId="181B471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6982270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76AEFCD5" w14:textId="77777777" w:rsidTr="00330616">
        <w:trPr>
          <w:trHeight w:val="92"/>
        </w:trPr>
        <w:tc>
          <w:tcPr>
            <w:tcW w:w="1560" w:type="dxa"/>
            <w:tcBorders>
              <w:top w:val="nil"/>
              <w:left w:val="single" w:sz="4" w:space="0" w:color="auto"/>
              <w:bottom w:val="single" w:sz="4" w:space="0" w:color="auto"/>
              <w:right w:val="single" w:sz="4" w:space="0" w:color="auto"/>
            </w:tcBorders>
            <w:noWrap/>
          </w:tcPr>
          <w:p w14:paraId="26A3F98F"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7BA9A5B5"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Saúde e Saneamento</w:t>
            </w:r>
          </w:p>
        </w:tc>
        <w:tc>
          <w:tcPr>
            <w:tcW w:w="708" w:type="dxa"/>
            <w:tcBorders>
              <w:top w:val="nil"/>
              <w:left w:val="nil"/>
              <w:bottom w:val="single" w:sz="4" w:space="0" w:color="auto"/>
              <w:right w:val="single" w:sz="4" w:space="0" w:color="auto"/>
            </w:tcBorders>
            <w:noWrap/>
          </w:tcPr>
          <w:p w14:paraId="36470AE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5E79834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2D00463F" w14:textId="77777777" w:rsidTr="00330616">
        <w:trPr>
          <w:trHeight w:val="151"/>
        </w:trPr>
        <w:tc>
          <w:tcPr>
            <w:tcW w:w="1560" w:type="dxa"/>
            <w:tcBorders>
              <w:top w:val="nil"/>
              <w:left w:val="single" w:sz="4" w:space="0" w:color="auto"/>
              <w:bottom w:val="single" w:sz="4" w:space="0" w:color="auto"/>
              <w:right w:val="single" w:sz="4" w:space="0" w:color="auto"/>
            </w:tcBorders>
            <w:noWrap/>
          </w:tcPr>
          <w:p w14:paraId="32266BB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0700355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Municipal de Transporte</w:t>
            </w:r>
          </w:p>
        </w:tc>
        <w:tc>
          <w:tcPr>
            <w:tcW w:w="708" w:type="dxa"/>
            <w:tcBorders>
              <w:top w:val="nil"/>
              <w:left w:val="nil"/>
              <w:bottom w:val="single" w:sz="4" w:space="0" w:color="auto"/>
              <w:right w:val="single" w:sz="4" w:space="0" w:color="auto"/>
            </w:tcBorders>
            <w:noWrap/>
          </w:tcPr>
          <w:p w14:paraId="2E09F70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4F55E35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78C2EE9C" w14:textId="77777777" w:rsidTr="00330616">
        <w:trPr>
          <w:trHeight w:val="151"/>
        </w:trPr>
        <w:tc>
          <w:tcPr>
            <w:tcW w:w="1560" w:type="dxa"/>
            <w:tcBorders>
              <w:top w:val="nil"/>
              <w:left w:val="single" w:sz="4" w:space="0" w:color="auto"/>
              <w:bottom w:val="single" w:sz="4" w:space="0" w:color="auto"/>
              <w:right w:val="single" w:sz="4" w:space="0" w:color="auto"/>
            </w:tcBorders>
            <w:noWrap/>
          </w:tcPr>
          <w:p w14:paraId="7E93A218"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8.000,00</w:t>
            </w:r>
          </w:p>
        </w:tc>
        <w:tc>
          <w:tcPr>
            <w:tcW w:w="6379" w:type="dxa"/>
            <w:tcBorders>
              <w:top w:val="nil"/>
              <w:left w:val="nil"/>
              <w:bottom w:val="single" w:sz="4" w:space="0" w:color="auto"/>
              <w:right w:val="single" w:sz="4" w:space="0" w:color="auto"/>
            </w:tcBorders>
            <w:noWrap/>
          </w:tcPr>
          <w:p w14:paraId="00BE704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Secretário Adjunto</w:t>
            </w:r>
          </w:p>
        </w:tc>
        <w:tc>
          <w:tcPr>
            <w:tcW w:w="708" w:type="dxa"/>
            <w:tcBorders>
              <w:top w:val="nil"/>
              <w:left w:val="nil"/>
              <w:bottom w:val="single" w:sz="4" w:space="0" w:color="auto"/>
              <w:right w:val="single" w:sz="4" w:space="0" w:color="auto"/>
            </w:tcBorders>
            <w:noWrap/>
          </w:tcPr>
          <w:p w14:paraId="24E6FDE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4CA88A00"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12</w:t>
            </w:r>
          </w:p>
        </w:tc>
      </w:tr>
      <w:tr w:rsidR="0015603B" w:rsidRPr="00C5631B" w14:paraId="36C249BF" w14:textId="77777777" w:rsidTr="00330616">
        <w:trPr>
          <w:trHeight w:val="84"/>
        </w:trPr>
        <w:tc>
          <w:tcPr>
            <w:tcW w:w="1560" w:type="dxa"/>
            <w:tcBorders>
              <w:top w:val="nil"/>
              <w:left w:val="single" w:sz="4" w:space="0" w:color="auto"/>
              <w:bottom w:val="single" w:sz="4" w:space="0" w:color="auto"/>
              <w:right w:val="single" w:sz="4" w:space="0" w:color="auto"/>
            </w:tcBorders>
            <w:noWrap/>
          </w:tcPr>
          <w:p w14:paraId="6948DFA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11.500,00</w:t>
            </w:r>
          </w:p>
        </w:tc>
        <w:tc>
          <w:tcPr>
            <w:tcW w:w="6379" w:type="dxa"/>
            <w:tcBorders>
              <w:top w:val="nil"/>
              <w:left w:val="nil"/>
              <w:bottom w:val="single" w:sz="4" w:space="0" w:color="auto"/>
              <w:right w:val="single" w:sz="4" w:space="0" w:color="auto"/>
            </w:tcBorders>
            <w:noWrap/>
          </w:tcPr>
          <w:p w14:paraId="2BB871E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Procurador Geral</w:t>
            </w:r>
          </w:p>
        </w:tc>
        <w:tc>
          <w:tcPr>
            <w:tcW w:w="708" w:type="dxa"/>
            <w:tcBorders>
              <w:top w:val="nil"/>
              <w:left w:val="nil"/>
              <w:bottom w:val="single" w:sz="4" w:space="0" w:color="auto"/>
              <w:right w:val="single" w:sz="4" w:space="0" w:color="auto"/>
            </w:tcBorders>
            <w:noWrap/>
          </w:tcPr>
          <w:p w14:paraId="5DF707F4"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68F915B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7D58B3AC" w14:textId="77777777" w:rsidTr="00330616">
        <w:trPr>
          <w:trHeight w:val="143"/>
        </w:trPr>
        <w:tc>
          <w:tcPr>
            <w:tcW w:w="1560" w:type="dxa"/>
            <w:tcBorders>
              <w:top w:val="nil"/>
              <w:left w:val="single" w:sz="4" w:space="0" w:color="auto"/>
              <w:bottom w:val="single" w:sz="4" w:space="0" w:color="auto"/>
              <w:right w:val="single" w:sz="4" w:space="0" w:color="auto"/>
            </w:tcBorders>
            <w:noWrap/>
          </w:tcPr>
          <w:p w14:paraId="5693F66F"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6.231,66</w:t>
            </w:r>
          </w:p>
        </w:tc>
        <w:tc>
          <w:tcPr>
            <w:tcW w:w="6379" w:type="dxa"/>
            <w:tcBorders>
              <w:top w:val="nil"/>
              <w:left w:val="nil"/>
              <w:bottom w:val="single" w:sz="4" w:space="0" w:color="auto"/>
              <w:right w:val="single" w:sz="4" w:space="0" w:color="auto"/>
            </w:tcBorders>
            <w:noWrap/>
          </w:tcPr>
          <w:p w14:paraId="0561D63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Controlador Geral do Município</w:t>
            </w:r>
          </w:p>
        </w:tc>
        <w:tc>
          <w:tcPr>
            <w:tcW w:w="708" w:type="dxa"/>
            <w:tcBorders>
              <w:top w:val="nil"/>
              <w:left w:val="nil"/>
              <w:bottom w:val="single" w:sz="4" w:space="0" w:color="auto"/>
              <w:right w:val="single" w:sz="4" w:space="0" w:color="auto"/>
            </w:tcBorders>
            <w:noWrap/>
          </w:tcPr>
          <w:p w14:paraId="1562F5C9"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107BEDA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4A9F75F5" w14:textId="77777777" w:rsidTr="00330616">
        <w:trPr>
          <w:trHeight w:val="217"/>
        </w:trPr>
        <w:tc>
          <w:tcPr>
            <w:tcW w:w="1560" w:type="dxa"/>
            <w:tcBorders>
              <w:top w:val="nil"/>
              <w:left w:val="single" w:sz="4" w:space="0" w:color="auto"/>
              <w:bottom w:val="single" w:sz="4" w:space="0" w:color="auto"/>
              <w:right w:val="single" w:sz="4" w:space="0" w:color="auto"/>
            </w:tcBorders>
            <w:noWrap/>
          </w:tcPr>
          <w:p w14:paraId="4EF1BA6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6.231,66</w:t>
            </w:r>
          </w:p>
        </w:tc>
        <w:tc>
          <w:tcPr>
            <w:tcW w:w="6379" w:type="dxa"/>
            <w:tcBorders>
              <w:top w:val="nil"/>
              <w:left w:val="nil"/>
              <w:bottom w:val="single" w:sz="4" w:space="0" w:color="auto"/>
              <w:right w:val="single" w:sz="4" w:space="0" w:color="auto"/>
            </w:tcBorders>
            <w:noWrap/>
          </w:tcPr>
          <w:p w14:paraId="2A89EBFF"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Jurídico</w:t>
            </w:r>
          </w:p>
        </w:tc>
        <w:tc>
          <w:tcPr>
            <w:tcW w:w="708" w:type="dxa"/>
            <w:tcBorders>
              <w:top w:val="nil"/>
              <w:left w:val="nil"/>
              <w:bottom w:val="single" w:sz="4" w:space="0" w:color="auto"/>
              <w:right w:val="single" w:sz="4" w:space="0" w:color="auto"/>
            </w:tcBorders>
            <w:noWrap/>
          </w:tcPr>
          <w:p w14:paraId="082F6DE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1E980FB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04</w:t>
            </w:r>
          </w:p>
        </w:tc>
      </w:tr>
      <w:tr w:rsidR="0015603B" w:rsidRPr="00C5631B" w14:paraId="47F4A8E6" w14:textId="77777777" w:rsidTr="00330616">
        <w:trPr>
          <w:trHeight w:val="136"/>
        </w:trPr>
        <w:tc>
          <w:tcPr>
            <w:tcW w:w="1560" w:type="dxa"/>
            <w:tcBorders>
              <w:top w:val="nil"/>
              <w:left w:val="single" w:sz="4" w:space="0" w:color="auto"/>
              <w:bottom w:val="single" w:sz="4" w:space="0" w:color="auto"/>
              <w:right w:val="single" w:sz="4" w:space="0" w:color="auto"/>
            </w:tcBorders>
            <w:noWrap/>
          </w:tcPr>
          <w:p w14:paraId="627D24B9"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6.117,36</w:t>
            </w:r>
          </w:p>
        </w:tc>
        <w:tc>
          <w:tcPr>
            <w:tcW w:w="6379" w:type="dxa"/>
            <w:tcBorders>
              <w:top w:val="nil"/>
              <w:left w:val="nil"/>
              <w:bottom w:val="single" w:sz="4" w:space="0" w:color="auto"/>
              <w:right w:val="single" w:sz="4" w:space="0" w:color="auto"/>
            </w:tcBorders>
            <w:noWrap/>
          </w:tcPr>
          <w:p w14:paraId="75F6BC8C"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Adjunto</w:t>
            </w:r>
          </w:p>
        </w:tc>
        <w:tc>
          <w:tcPr>
            <w:tcW w:w="708" w:type="dxa"/>
            <w:tcBorders>
              <w:top w:val="nil"/>
              <w:left w:val="nil"/>
              <w:bottom w:val="single" w:sz="4" w:space="0" w:color="auto"/>
              <w:right w:val="single" w:sz="4" w:space="0" w:color="auto"/>
            </w:tcBorders>
            <w:noWrap/>
          </w:tcPr>
          <w:p w14:paraId="15AC43E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CB647F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12</w:t>
            </w:r>
          </w:p>
        </w:tc>
      </w:tr>
      <w:tr w:rsidR="0015603B" w:rsidRPr="00C5631B" w14:paraId="0D85330D" w14:textId="77777777" w:rsidTr="00330616">
        <w:trPr>
          <w:trHeight w:val="195"/>
        </w:trPr>
        <w:tc>
          <w:tcPr>
            <w:tcW w:w="1560" w:type="dxa"/>
            <w:tcBorders>
              <w:top w:val="nil"/>
              <w:left w:val="single" w:sz="4" w:space="0" w:color="auto"/>
              <w:bottom w:val="single" w:sz="4" w:space="0" w:color="auto"/>
              <w:right w:val="single" w:sz="4" w:space="0" w:color="auto"/>
            </w:tcBorders>
            <w:noWrap/>
          </w:tcPr>
          <w:p w14:paraId="1000604A"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5.000,00</w:t>
            </w:r>
          </w:p>
        </w:tc>
        <w:tc>
          <w:tcPr>
            <w:tcW w:w="6379" w:type="dxa"/>
            <w:tcBorders>
              <w:top w:val="nil"/>
              <w:left w:val="nil"/>
              <w:bottom w:val="single" w:sz="4" w:space="0" w:color="auto"/>
              <w:right w:val="single" w:sz="4" w:space="0" w:color="auto"/>
            </w:tcBorders>
            <w:noWrap/>
          </w:tcPr>
          <w:p w14:paraId="797ABD76" w14:textId="77777777" w:rsidR="0015603B" w:rsidRPr="00C5631B" w:rsidRDefault="0015603B" w:rsidP="00330616">
            <w:pPr>
              <w:spacing w:line="252" w:lineRule="auto"/>
              <w:rPr>
                <w:rFonts w:ascii="Times New Roman" w:eastAsia="Calibri" w:hAnsi="Times New Roman" w:cs="Times New Roman"/>
                <w:strike/>
                <w:sz w:val="20"/>
                <w:szCs w:val="20"/>
              </w:rPr>
            </w:pPr>
            <w:proofErr w:type="spellStart"/>
            <w:r w:rsidRPr="00C5631B">
              <w:rPr>
                <w:rFonts w:ascii="Times New Roman" w:eastAsia="Calibri" w:hAnsi="Times New Roman" w:cs="Times New Roman"/>
                <w:strike/>
                <w:sz w:val="20"/>
                <w:szCs w:val="20"/>
              </w:rPr>
              <w:t>Sub-Prefeito</w:t>
            </w:r>
            <w:proofErr w:type="spellEnd"/>
            <w:r w:rsidRPr="00C5631B">
              <w:rPr>
                <w:rFonts w:ascii="Times New Roman" w:eastAsia="Calibri" w:hAnsi="Times New Roman" w:cs="Times New Roman"/>
                <w:strike/>
                <w:sz w:val="20"/>
                <w:szCs w:val="20"/>
              </w:rPr>
              <w:t xml:space="preserve"> de Boa Esperança</w:t>
            </w:r>
          </w:p>
        </w:tc>
        <w:tc>
          <w:tcPr>
            <w:tcW w:w="708" w:type="dxa"/>
            <w:tcBorders>
              <w:top w:val="nil"/>
              <w:left w:val="nil"/>
              <w:bottom w:val="single" w:sz="4" w:space="0" w:color="auto"/>
              <w:right w:val="single" w:sz="4" w:space="0" w:color="auto"/>
            </w:tcBorders>
            <w:noWrap/>
          </w:tcPr>
          <w:p w14:paraId="74C35C1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5B1B54E"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39ED71CB" w14:textId="77777777" w:rsidTr="00330616">
        <w:trPr>
          <w:trHeight w:val="128"/>
        </w:trPr>
        <w:tc>
          <w:tcPr>
            <w:tcW w:w="1560" w:type="dxa"/>
            <w:tcBorders>
              <w:top w:val="nil"/>
              <w:left w:val="single" w:sz="4" w:space="0" w:color="auto"/>
              <w:bottom w:val="single" w:sz="4" w:space="0" w:color="auto"/>
              <w:right w:val="single" w:sz="4" w:space="0" w:color="auto"/>
            </w:tcBorders>
            <w:noWrap/>
          </w:tcPr>
          <w:p w14:paraId="4A0438AA"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4.637,02</w:t>
            </w:r>
          </w:p>
        </w:tc>
        <w:tc>
          <w:tcPr>
            <w:tcW w:w="6379" w:type="dxa"/>
            <w:tcBorders>
              <w:top w:val="nil"/>
              <w:left w:val="nil"/>
              <w:bottom w:val="single" w:sz="4" w:space="0" w:color="auto"/>
              <w:right w:val="single" w:sz="4" w:space="0" w:color="auto"/>
            </w:tcBorders>
            <w:noWrap/>
          </w:tcPr>
          <w:p w14:paraId="1EFE9B6A"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Diretor de Departamento</w:t>
            </w:r>
          </w:p>
        </w:tc>
        <w:tc>
          <w:tcPr>
            <w:tcW w:w="708" w:type="dxa"/>
            <w:tcBorders>
              <w:top w:val="nil"/>
              <w:left w:val="nil"/>
              <w:bottom w:val="single" w:sz="4" w:space="0" w:color="auto"/>
              <w:right w:val="single" w:sz="4" w:space="0" w:color="auto"/>
            </w:tcBorders>
            <w:noWrap/>
          </w:tcPr>
          <w:p w14:paraId="289CFA3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2936E49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16</w:t>
            </w:r>
          </w:p>
        </w:tc>
      </w:tr>
      <w:tr w:rsidR="0015603B" w:rsidRPr="00C5631B" w14:paraId="6DCFC32F" w14:textId="77777777" w:rsidTr="00330616">
        <w:trPr>
          <w:trHeight w:val="128"/>
        </w:trPr>
        <w:tc>
          <w:tcPr>
            <w:tcW w:w="1560" w:type="dxa"/>
            <w:tcBorders>
              <w:top w:val="nil"/>
              <w:left w:val="single" w:sz="4" w:space="0" w:color="auto"/>
              <w:bottom w:val="single" w:sz="4" w:space="0" w:color="auto"/>
              <w:right w:val="single" w:sz="4" w:space="0" w:color="auto"/>
            </w:tcBorders>
            <w:noWrap/>
          </w:tcPr>
          <w:p w14:paraId="65333DE7"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4.196,40</w:t>
            </w:r>
          </w:p>
        </w:tc>
        <w:tc>
          <w:tcPr>
            <w:tcW w:w="6379" w:type="dxa"/>
            <w:tcBorders>
              <w:top w:val="nil"/>
              <w:left w:val="nil"/>
              <w:bottom w:val="single" w:sz="4" w:space="0" w:color="auto"/>
              <w:right w:val="single" w:sz="4" w:space="0" w:color="auto"/>
            </w:tcBorders>
            <w:noWrap/>
          </w:tcPr>
          <w:p w14:paraId="79DAB9D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Auditor de Controle Interno</w:t>
            </w:r>
          </w:p>
        </w:tc>
        <w:tc>
          <w:tcPr>
            <w:tcW w:w="708" w:type="dxa"/>
            <w:tcBorders>
              <w:top w:val="nil"/>
              <w:left w:val="nil"/>
              <w:bottom w:val="single" w:sz="4" w:space="0" w:color="auto"/>
              <w:right w:val="single" w:sz="4" w:space="0" w:color="auto"/>
            </w:tcBorders>
            <w:noWrap/>
          </w:tcPr>
          <w:p w14:paraId="5718F8D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740E90A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49916C11" w14:textId="77777777" w:rsidTr="00330616">
        <w:trPr>
          <w:trHeight w:val="70"/>
        </w:trPr>
        <w:tc>
          <w:tcPr>
            <w:tcW w:w="1560" w:type="dxa"/>
            <w:tcBorders>
              <w:top w:val="nil"/>
              <w:left w:val="single" w:sz="4" w:space="0" w:color="auto"/>
              <w:bottom w:val="single" w:sz="4" w:space="0" w:color="auto"/>
              <w:right w:val="single" w:sz="4" w:space="0" w:color="auto"/>
            </w:tcBorders>
            <w:noWrap/>
          </w:tcPr>
          <w:p w14:paraId="567FD995"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4.196,40</w:t>
            </w:r>
          </w:p>
        </w:tc>
        <w:tc>
          <w:tcPr>
            <w:tcW w:w="6379" w:type="dxa"/>
            <w:tcBorders>
              <w:top w:val="nil"/>
              <w:left w:val="nil"/>
              <w:bottom w:val="single" w:sz="4" w:space="0" w:color="auto"/>
              <w:right w:val="single" w:sz="4" w:space="0" w:color="auto"/>
            </w:tcBorders>
            <w:noWrap/>
          </w:tcPr>
          <w:p w14:paraId="01CB1E8C"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de Gabinete</w:t>
            </w:r>
          </w:p>
        </w:tc>
        <w:tc>
          <w:tcPr>
            <w:tcW w:w="708" w:type="dxa"/>
            <w:tcBorders>
              <w:top w:val="nil"/>
              <w:left w:val="nil"/>
              <w:bottom w:val="single" w:sz="4" w:space="0" w:color="auto"/>
              <w:right w:val="single" w:sz="4" w:space="0" w:color="auto"/>
            </w:tcBorders>
            <w:noWrap/>
          </w:tcPr>
          <w:p w14:paraId="685F862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33AB315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05</w:t>
            </w:r>
          </w:p>
        </w:tc>
      </w:tr>
      <w:tr w:rsidR="0015603B" w:rsidRPr="00C5631B" w14:paraId="2FE3DE2A" w14:textId="77777777" w:rsidTr="00330616">
        <w:trPr>
          <w:trHeight w:val="119"/>
        </w:trPr>
        <w:tc>
          <w:tcPr>
            <w:tcW w:w="1560" w:type="dxa"/>
            <w:tcBorders>
              <w:top w:val="nil"/>
              <w:left w:val="single" w:sz="4" w:space="0" w:color="auto"/>
              <w:bottom w:val="single" w:sz="4" w:space="0" w:color="auto"/>
              <w:right w:val="single" w:sz="4" w:space="0" w:color="auto"/>
            </w:tcBorders>
            <w:noWrap/>
          </w:tcPr>
          <w:p w14:paraId="6AEB934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4.196,40</w:t>
            </w:r>
          </w:p>
        </w:tc>
        <w:tc>
          <w:tcPr>
            <w:tcW w:w="6379" w:type="dxa"/>
            <w:tcBorders>
              <w:top w:val="nil"/>
              <w:left w:val="nil"/>
              <w:bottom w:val="single" w:sz="4" w:space="0" w:color="auto"/>
              <w:right w:val="single" w:sz="4" w:space="0" w:color="auto"/>
            </w:tcBorders>
            <w:noWrap/>
          </w:tcPr>
          <w:p w14:paraId="6A7CFE9A"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de Comunicação</w:t>
            </w:r>
          </w:p>
        </w:tc>
        <w:tc>
          <w:tcPr>
            <w:tcW w:w="708" w:type="dxa"/>
            <w:tcBorders>
              <w:top w:val="nil"/>
              <w:left w:val="nil"/>
              <w:bottom w:val="single" w:sz="4" w:space="0" w:color="auto"/>
              <w:right w:val="single" w:sz="4" w:space="0" w:color="auto"/>
            </w:tcBorders>
            <w:noWrap/>
          </w:tcPr>
          <w:p w14:paraId="584039A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32EFAD9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5B7623E5" w14:textId="77777777" w:rsidTr="00330616">
        <w:trPr>
          <w:trHeight w:val="180"/>
        </w:trPr>
        <w:tc>
          <w:tcPr>
            <w:tcW w:w="1560" w:type="dxa"/>
            <w:tcBorders>
              <w:top w:val="nil"/>
              <w:left w:val="single" w:sz="4" w:space="0" w:color="auto"/>
              <w:bottom w:val="single" w:sz="4" w:space="0" w:color="auto"/>
              <w:right w:val="single" w:sz="4" w:space="0" w:color="auto"/>
            </w:tcBorders>
            <w:noWrap/>
          </w:tcPr>
          <w:p w14:paraId="53CEB657"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4.196,40</w:t>
            </w:r>
          </w:p>
        </w:tc>
        <w:tc>
          <w:tcPr>
            <w:tcW w:w="6379" w:type="dxa"/>
            <w:tcBorders>
              <w:top w:val="nil"/>
              <w:left w:val="nil"/>
              <w:bottom w:val="single" w:sz="4" w:space="0" w:color="auto"/>
              <w:right w:val="single" w:sz="4" w:space="0" w:color="auto"/>
            </w:tcBorders>
            <w:noWrap/>
          </w:tcPr>
          <w:p w14:paraId="3C36139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de Planejamento</w:t>
            </w:r>
          </w:p>
        </w:tc>
        <w:tc>
          <w:tcPr>
            <w:tcW w:w="708" w:type="dxa"/>
            <w:tcBorders>
              <w:top w:val="nil"/>
              <w:left w:val="nil"/>
              <w:bottom w:val="single" w:sz="4" w:space="0" w:color="auto"/>
              <w:right w:val="single" w:sz="4" w:space="0" w:color="auto"/>
            </w:tcBorders>
            <w:noWrap/>
          </w:tcPr>
          <w:p w14:paraId="0199E4C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7EAF2E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6EC46395" w14:textId="77777777" w:rsidTr="00330616">
        <w:trPr>
          <w:trHeight w:val="111"/>
        </w:trPr>
        <w:tc>
          <w:tcPr>
            <w:tcW w:w="1560" w:type="dxa"/>
            <w:tcBorders>
              <w:top w:val="nil"/>
              <w:left w:val="single" w:sz="4" w:space="0" w:color="auto"/>
              <w:bottom w:val="single" w:sz="4" w:space="0" w:color="auto"/>
              <w:right w:val="single" w:sz="4" w:space="0" w:color="auto"/>
            </w:tcBorders>
            <w:noWrap/>
          </w:tcPr>
          <w:p w14:paraId="5E4BFD91"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3.897,84</w:t>
            </w:r>
          </w:p>
        </w:tc>
        <w:tc>
          <w:tcPr>
            <w:tcW w:w="6379" w:type="dxa"/>
            <w:tcBorders>
              <w:top w:val="nil"/>
              <w:left w:val="nil"/>
              <w:bottom w:val="single" w:sz="4" w:space="0" w:color="auto"/>
              <w:right w:val="single" w:sz="4" w:space="0" w:color="auto"/>
            </w:tcBorders>
            <w:noWrap/>
          </w:tcPr>
          <w:p w14:paraId="244B7F17"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Supervisor do Departamento da Proteção Social Básica</w:t>
            </w:r>
          </w:p>
        </w:tc>
        <w:tc>
          <w:tcPr>
            <w:tcW w:w="708" w:type="dxa"/>
            <w:tcBorders>
              <w:top w:val="nil"/>
              <w:left w:val="nil"/>
              <w:bottom w:val="single" w:sz="4" w:space="0" w:color="auto"/>
              <w:right w:val="single" w:sz="4" w:space="0" w:color="auto"/>
            </w:tcBorders>
            <w:noWrap/>
          </w:tcPr>
          <w:p w14:paraId="7F575FE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56073D3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179A7E4E" w14:textId="77777777" w:rsidTr="00330616">
        <w:trPr>
          <w:trHeight w:val="171"/>
        </w:trPr>
        <w:tc>
          <w:tcPr>
            <w:tcW w:w="1560" w:type="dxa"/>
            <w:tcBorders>
              <w:top w:val="nil"/>
              <w:left w:val="single" w:sz="4" w:space="0" w:color="auto"/>
              <w:bottom w:val="single" w:sz="4" w:space="0" w:color="auto"/>
              <w:right w:val="single" w:sz="4" w:space="0" w:color="auto"/>
            </w:tcBorders>
            <w:noWrap/>
          </w:tcPr>
          <w:p w14:paraId="7F2D4DF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3.897,84</w:t>
            </w:r>
          </w:p>
        </w:tc>
        <w:tc>
          <w:tcPr>
            <w:tcW w:w="6379" w:type="dxa"/>
            <w:tcBorders>
              <w:top w:val="nil"/>
              <w:left w:val="nil"/>
              <w:bottom w:val="single" w:sz="4" w:space="0" w:color="auto"/>
              <w:right w:val="single" w:sz="4" w:space="0" w:color="auto"/>
            </w:tcBorders>
            <w:noWrap/>
          </w:tcPr>
          <w:p w14:paraId="0814692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Supervisor do Departamento da Proteção Social Especial</w:t>
            </w:r>
          </w:p>
        </w:tc>
        <w:tc>
          <w:tcPr>
            <w:tcW w:w="708" w:type="dxa"/>
            <w:tcBorders>
              <w:top w:val="nil"/>
              <w:left w:val="nil"/>
              <w:bottom w:val="single" w:sz="4" w:space="0" w:color="auto"/>
              <w:right w:val="single" w:sz="4" w:space="0" w:color="auto"/>
            </w:tcBorders>
            <w:noWrap/>
          </w:tcPr>
          <w:p w14:paraId="1213AD9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17F7C70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38340257" w14:textId="77777777" w:rsidTr="00330616">
        <w:trPr>
          <w:trHeight w:val="103"/>
        </w:trPr>
        <w:tc>
          <w:tcPr>
            <w:tcW w:w="1560" w:type="dxa"/>
            <w:tcBorders>
              <w:top w:val="nil"/>
              <w:left w:val="single" w:sz="4" w:space="0" w:color="auto"/>
              <w:bottom w:val="single" w:sz="4" w:space="0" w:color="auto"/>
              <w:right w:val="single" w:sz="4" w:space="0" w:color="auto"/>
            </w:tcBorders>
            <w:noWrap/>
          </w:tcPr>
          <w:p w14:paraId="1CEC435D"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3.897,84</w:t>
            </w:r>
          </w:p>
        </w:tc>
        <w:tc>
          <w:tcPr>
            <w:tcW w:w="6379" w:type="dxa"/>
            <w:tcBorders>
              <w:top w:val="nil"/>
              <w:left w:val="nil"/>
              <w:bottom w:val="single" w:sz="4" w:space="0" w:color="auto"/>
              <w:right w:val="single" w:sz="4" w:space="0" w:color="auto"/>
            </w:tcBorders>
            <w:noWrap/>
          </w:tcPr>
          <w:p w14:paraId="2EE1162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 xml:space="preserve">Supervisor do </w:t>
            </w:r>
            <w:proofErr w:type="spellStart"/>
            <w:r w:rsidRPr="00C5631B">
              <w:rPr>
                <w:rFonts w:ascii="Times New Roman" w:eastAsia="Calibri" w:hAnsi="Times New Roman" w:cs="Times New Roman"/>
                <w:strike/>
                <w:sz w:val="20"/>
                <w:szCs w:val="20"/>
              </w:rPr>
              <w:t>Depto</w:t>
            </w:r>
            <w:proofErr w:type="spellEnd"/>
            <w:r w:rsidRPr="00C5631B">
              <w:rPr>
                <w:rFonts w:ascii="Times New Roman" w:eastAsia="Calibri" w:hAnsi="Times New Roman" w:cs="Times New Roman"/>
                <w:strike/>
                <w:sz w:val="20"/>
                <w:szCs w:val="20"/>
              </w:rPr>
              <w:t xml:space="preserve"> de Inclusão Produtiva e Projetos Especiais</w:t>
            </w:r>
          </w:p>
        </w:tc>
        <w:tc>
          <w:tcPr>
            <w:tcW w:w="708" w:type="dxa"/>
            <w:tcBorders>
              <w:top w:val="nil"/>
              <w:left w:val="nil"/>
              <w:bottom w:val="single" w:sz="4" w:space="0" w:color="auto"/>
              <w:right w:val="single" w:sz="4" w:space="0" w:color="auto"/>
            </w:tcBorders>
            <w:noWrap/>
          </w:tcPr>
          <w:p w14:paraId="0C1AFDE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28B61C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367DCB9A" w14:textId="77777777" w:rsidTr="00330616">
        <w:trPr>
          <w:trHeight w:val="177"/>
        </w:trPr>
        <w:tc>
          <w:tcPr>
            <w:tcW w:w="1560" w:type="dxa"/>
            <w:tcBorders>
              <w:top w:val="nil"/>
              <w:left w:val="single" w:sz="4" w:space="0" w:color="auto"/>
              <w:bottom w:val="single" w:sz="4" w:space="0" w:color="auto"/>
              <w:right w:val="single" w:sz="4" w:space="0" w:color="auto"/>
            </w:tcBorders>
            <w:noWrap/>
          </w:tcPr>
          <w:p w14:paraId="3E4A89A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3.897,84</w:t>
            </w:r>
          </w:p>
        </w:tc>
        <w:tc>
          <w:tcPr>
            <w:tcW w:w="6379" w:type="dxa"/>
            <w:tcBorders>
              <w:top w:val="nil"/>
              <w:left w:val="nil"/>
              <w:bottom w:val="single" w:sz="4" w:space="0" w:color="auto"/>
              <w:right w:val="single" w:sz="4" w:space="0" w:color="auto"/>
            </w:tcBorders>
            <w:noWrap/>
          </w:tcPr>
          <w:p w14:paraId="4C90293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Supervisor de Departamento</w:t>
            </w:r>
          </w:p>
        </w:tc>
        <w:tc>
          <w:tcPr>
            <w:tcW w:w="708" w:type="dxa"/>
            <w:tcBorders>
              <w:top w:val="nil"/>
              <w:left w:val="nil"/>
              <w:bottom w:val="single" w:sz="4" w:space="0" w:color="auto"/>
              <w:right w:val="single" w:sz="4" w:space="0" w:color="auto"/>
            </w:tcBorders>
            <w:noWrap/>
          </w:tcPr>
          <w:p w14:paraId="518A9A8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4D57A5BB"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05</w:t>
            </w:r>
          </w:p>
        </w:tc>
      </w:tr>
      <w:tr w:rsidR="0015603B" w:rsidRPr="00C5631B" w14:paraId="5E2B9BC3" w14:textId="77777777" w:rsidTr="00330616">
        <w:trPr>
          <w:trHeight w:val="82"/>
        </w:trPr>
        <w:tc>
          <w:tcPr>
            <w:tcW w:w="1560" w:type="dxa"/>
            <w:tcBorders>
              <w:top w:val="nil"/>
              <w:left w:val="single" w:sz="4" w:space="0" w:color="auto"/>
              <w:bottom w:val="single" w:sz="4" w:space="0" w:color="auto"/>
              <w:right w:val="single" w:sz="4" w:space="0" w:color="auto"/>
            </w:tcBorders>
            <w:noWrap/>
          </w:tcPr>
          <w:p w14:paraId="12F8B687"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3.650,86</w:t>
            </w:r>
          </w:p>
        </w:tc>
        <w:tc>
          <w:tcPr>
            <w:tcW w:w="6379" w:type="dxa"/>
            <w:tcBorders>
              <w:top w:val="nil"/>
              <w:left w:val="nil"/>
              <w:bottom w:val="single" w:sz="4" w:space="0" w:color="auto"/>
              <w:right w:val="single" w:sz="4" w:space="0" w:color="auto"/>
            </w:tcBorders>
            <w:noWrap/>
          </w:tcPr>
          <w:p w14:paraId="6A7F1BE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de Departamento</w:t>
            </w:r>
          </w:p>
        </w:tc>
        <w:tc>
          <w:tcPr>
            <w:tcW w:w="708" w:type="dxa"/>
            <w:tcBorders>
              <w:top w:val="nil"/>
              <w:left w:val="nil"/>
              <w:bottom w:val="single" w:sz="4" w:space="0" w:color="auto"/>
              <w:right w:val="single" w:sz="4" w:space="0" w:color="auto"/>
            </w:tcBorders>
            <w:noWrap/>
          </w:tcPr>
          <w:p w14:paraId="295D617A"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7E715DE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20</w:t>
            </w:r>
          </w:p>
        </w:tc>
      </w:tr>
      <w:tr w:rsidR="0015603B" w:rsidRPr="00C5631B" w14:paraId="18C3B7FF" w14:textId="77777777" w:rsidTr="00330616">
        <w:trPr>
          <w:trHeight w:val="70"/>
        </w:trPr>
        <w:tc>
          <w:tcPr>
            <w:tcW w:w="1560" w:type="dxa"/>
            <w:tcBorders>
              <w:top w:val="nil"/>
              <w:left w:val="single" w:sz="4" w:space="0" w:color="auto"/>
              <w:bottom w:val="single" w:sz="4" w:space="0" w:color="auto"/>
              <w:right w:val="single" w:sz="4" w:space="0" w:color="auto"/>
            </w:tcBorders>
            <w:noWrap/>
          </w:tcPr>
          <w:p w14:paraId="4A03810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3.650,86</w:t>
            </w:r>
          </w:p>
        </w:tc>
        <w:tc>
          <w:tcPr>
            <w:tcW w:w="6379" w:type="dxa"/>
            <w:tcBorders>
              <w:top w:val="nil"/>
              <w:left w:val="nil"/>
              <w:bottom w:val="single" w:sz="4" w:space="0" w:color="auto"/>
              <w:right w:val="single" w:sz="4" w:space="0" w:color="auto"/>
            </w:tcBorders>
            <w:noWrap/>
          </w:tcPr>
          <w:p w14:paraId="0378ABD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Jurídico do PROCON</w:t>
            </w:r>
          </w:p>
        </w:tc>
        <w:tc>
          <w:tcPr>
            <w:tcW w:w="708" w:type="dxa"/>
            <w:tcBorders>
              <w:top w:val="nil"/>
              <w:left w:val="nil"/>
              <w:bottom w:val="single" w:sz="4" w:space="0" w:color="auto"/>
              <w:right w:val="single" w:sz="4" w:space="0" w:color="auto"/>
            </w:tcBorders>
            <w:noWrap/>
          </w:tcPr>
          <w:p w14:paraId="47649ACA"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799308C0"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1A430CBB" w14:textId="77777777" w:rsidTr="00330616">
        <w:trPr>
          <w:trHeight w:val="73"/>
        </w:trPr>
        <w:tc>
          <w:tcPr>
            <w:tcW w:w="1560" w:type="dxa"/>
            <w:tcBorders>
              <w:top w:val="nil"/>
              <w:left w:val="single" w:sz="4" w:space="0" w:color="auto"/>
              <w:bottom w:val="single" w:sz="4" w:space="0" w:color="auto"/>
              <w:right w:val="single" w:sz="4" w:space="0" w:color="auto"/>
            </w:tcBorders>
            <w:noWrap/>
          </w:tcPr>
          <w:p w14:paraId="27766A0F"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3.650,86</w:t>
            </w:r>
          </w:p>
        </w:tc>
        <w:tc>
          <w:tcPr>
            <w:tcW w:w="6379" w:type="dxa"/>
            <w:tcBorders>
              <w:top w:val="nil"/>
              <w:left w:val="nil"/>
              <w:bottom w:val="single" w:sz="4" w:space="0" w:color="auto"/>
              <w:right w:val="single" w:sz="4" w:space="0" w:color="auto"/>
            </w:tcBorders>
            <w:noWrap/>
          </w:tcPr>
          <w:p w14:paraId="04CF92AD"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Executivo do PROCON</w:t>
            </w:r>
          </w:p>
        </w:tc>
        <w:tc>
          <w:tcPr>
            <w:tcW w:w="708" w:type="dxa"/>
            <w:tcBorders>
              <w:top w:val="nil"/>
              <w:left w:val="nil"/>
              <w:bottom w:val="single" w:sz="4" w:space="0" w:color="auto"/>
              <w:right w:val="single" w:sz="4" w:space="0" w:color="auto"/>
            </w:tcBorders>
            <w:noWrap/>
          </w:tcPr>
          <w:p w14:paraId="2A3AA66E"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270F8A8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20A0A337" w14:textId="77777777" w:rsidTr="00330616">
        <w:trPr>
          <w:trHeight w:val="147"/>
        </w:trPr>
        <w:tc>
          <w:tcPr>
            <w:tcW w:w="1560" w:type="dxa"/>
            <w:tcBorders>
              <w:top w:val="nil"/>
              <w:left w:val="single" w:sz="4" w:space="0" w:color="auto"/>
              <w:bottom w:val="single" w:sz="4" w:space="0" w:color="auto"/>
              <w:right w:val="single" w:sz="4" w:space="0" w:color="auto"/>
            </w:tcBorders>
            <w:noWrap/>
          </w:tcPr>
          <w:p w14:paraId="194C1CA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3.288,93</w:t>
            </w:r>
          </w:p>
        </w:tc>
        <w:tc>
          <w:tcPr>
            <w:tcW w:w="6379" w:type="dxa"/>
            <w:tcBorders>
              <w:top w:val="nil"/>
              <w:left w:val="nil"/>
              <w:bottom w:val="single" w:sz="4" w:space="0" w:color="auto"/>
              <w:right w:val="single" w:sz="4" w:space="0" w:color="auto"/>
            </w:tcBorders>
            <w:noWrap/>
          </w:tcPr>
          <w:p w14:paraId="17F50246"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de Departamento</w:t>
            </w:r>
          </w:p>
        </w:tc>
        <w:tc>
          <w:tcPr>
            <w:tcW w:w="708" w:type="dxa"/>
            <w:tcBorders>
              <w:top w:val="nil"/>
              <w:left w:val="nil"/>
              <w:bottom w:val="single" w:sz="4" w:space="0" w:color="auto"/>
              <w:right w:val="single" w:sz="4" w:space="0" w:color="auto"/>
            </w:tcBorders>
            <w:noWrap/>
          </w:tcPr>
          <w:p w14:paraId="2D6500B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16D9125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06</w:t>
            </w:r>
          </w:p>
        </w:tc>
      </w:tr>
      <w:tr w:rsidR="0015603B" w:rsidRPr="00C5631B" w14:paraId="26869B10" w14:textId="77777777" w:rsidTr="00330616">
        <w:trPr>
          <w:trHeight w:val="147"/>
        </w:trPr>
        <w:tc>
          <w:tcPr>
            <w:tcW w:w="1560" w:type="dxa"/>
            <w:tcBorders>
              <w:top w:val="nil"/>
              <w:left w:val="single" w:sz="4" w:space="0" w:color="auto"/>
              <w:bottom w:val="single" w:sz="4" w:space="0" w:color="auto"/>
              <w:right w:val="single" w:sz="4" w:space="0" w:color="auto"/>
            </w:tcBorders>
            <w:noWrap/>
          </w:tcPr>
          <w:p w14:paraId="4DA23D2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4.300,00</w:t>
            </w:r>
          </w:p>
        </w:tc>
        <w:tc>
          <w:tcPr>
            <w:tcW w:w="6379" w:type="dxa"/>
            <w:tcBorders>
              <w:top w:val="nil"/>
              <w:left w:val="nil"/>
              <w:bottom w:val="single" w:sz="4" w:space="0" w:color="auto"/>
              <w:right w:val="single" w:sz="4" w:space="0" w:color="auto"/>
            </w:tcBorders>
            <w:noWrap/>
          </w:tcPr>
          <w:p w14:paraId="64103E7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Superintendente Aeroportuário</w:t>
            </w:r>
          </w:p>
        </w:tc>
        <w:tc>
          <w:tcPr>
            <w:tcW w:w="708" w:type="dxa"/>
            <w:tcBorders>
              <w:top w:val="nil"/>
              <w:left w:val="nil"/>
              <w:bottom w:val="single" w:sz="4" w:space="0" w:color="auto"/>
              <w:right w:val="single" w:sz="4" w:space="0" w:color="auto"/>
            </w:tcBorders>
            <w:noWrap/>
          </w:tcPr>
          <w:p w14:paraId="5E39DB8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6CA8E5D9"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2FB4B842" w14:textId="77777777" w:rsidTr="00330616">
        <w:trPr>
          <w:trHeight w:val="70"/>
        </w:trPr>
        <w:tc>
          <w:tcPr>
            <w:tcW w:w="1560" w:type="dxa"/>
            <w:tcBorders>
              <w:top w:val="nil"/>
              <w:left w:val="single" w:sz="4" w:space="0" w:color="auto"/>
              <w:bottom w:val="single" w:sz="4" w:space="0" w:color="auto"/>
              <w:right w:val="single" w:sz="4" w:space="0" w:color="auto"/>
            </w:tcBorders>
            <w:noWrap/>
          </w:tcPr>
          <w:p w14:paraId="14F7779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2.937,48</w:t>
            </w:r>
          </w:p>
        </w:tc>
        <w:tc>
          <w:tcPr>
            <w:tcW w:w="6379" w:type="dxa"/>
            <w:tcBorders>
              <w:top w:val="nil"/>
              <w:left w:val="nil"/>
              <w:bottom w:val="single" w:sz="4" w:space="0" w:color="auto"/>
              <w:right w:val="single" w:sz="4" w:space="0" w:color="auto"/>
            </w:tcBorders>
            <w:noWrap/>
          </w:tcPr>
          <w:p w14:paraId="74B3162B"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da Proteção Social Básica II</w:t>
            </w:r>
          </w:p>
        </w:tc>
        <w:tc>
          <w:tcPr>
            <w:tcW w:w="708" w:type="dxa"/>
            <w:tcBorders>
              <w:top w:val="nil"/>
              <w:left w:val="nil"/>
              <w:bottom w:val="single" w:sz="4" w:space="0" w:color="auto"/>
              <w:right w:val="single" w:sz="4" w:space="0" w:color="auto"/>
            </w:tcBorders>
            <w:noWrap/>
          </w:tcPr>
          <w:p w14:paraId="156672A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1649FE7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02</w:t>
            </w:r>
          </w:p>
        </w:tc>
      </w:tr>
      <w:tr w:rsidR="0015603B" w:rsidRPr="00C5631B" w14:paraId="0BC4C1D2" w14:textId="77777777" w:rsidTr="00330616">
        <w:trPr>
          <w:trHeight w:val="126"/>
        </w:trPr>
        <w:tc>
          <w:tcPr>
            <w:tcW w:w="1560" w:type="dxa"/>
            <w:tcBorders>
              <w:top w:val="nil"/>
              <w:left w:val="single" w:sz="4" w:space="0" w:color="auto"/>
              <w:bottom w:val="single" w:sz="4" w:space="0" w:color="auto"/>
              <w:right w:val="single" w:sz="4" w:space="0" w:color="auto"/>
            </w:tcBorders>
            <w:noWrap/>
          </w:tcPr>
          <w:p w14:paraId="430D9451"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2.937,48</w:t>
            </w:r>
          </w:p>
        </w:tc>
        <w:tc>
          <w:tcPr>
            <w:tcW w:w="6379" w:type="dxa"/>
            <w:tcBorders>
              <w:top w:val="nil"/>
              <w:left w:val="nil"/>
              <w:bottom w:val="single" w:sz="4" w:space="0" w:color="auto"/>
              <w:right w:val="single" w:sz="4" w:space="0" w:color="auto"/>
            </w:tcBorders>
            <w:noWrap/>
          </w:tcPr>
          <w:p w14:paraId="7AFFC72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da Proteção Social Especial II</w:t>
            </w:r>
          </w:p>
        </w:tc>
        <w:tc>
          <w:tcPr>
            <w:tcW w:w="708" w:type="dxa"/>
            <w:tcBorders>
              <w:top w:val="nil"/>
              <w:left w:val="nil"/>
              <w:bottom w:val="single" w:sz="4" w:space="0" w:color="auto"/>
              <w:right w:val="single" w:sz="4" w:space="0" w:color="auto"/>
            </w:tcBorders>
            <w:noWrap/>
          </w:tcPr>
          <w:p w14:paraId="41893529"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47C92CB4"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02</w:t>
            </w:r>
          </w:p>
        </w:tc>
      </w:tr>
      <w:tr w:rsidR="0015603B" w:rsidRPr="00C5631B" w14:paraId="00585A61" w14:textId="77777777" w:rsidTr="00330616">
        <w:trPr>
          <w:trHeight w:val="185"/>
        </w:trPr>
        <w:tc>
          <w:tcPr>
            <w:tcW w:w="1560" w:type="dxa"/>
            <w:tcBorders>
              <w:top w:val="nil"/>
              <w:left w:val="single" w:sz="4" w:space="0" w:color="auto"/>
              <w:bottom w:val="single" w:sz="4" w:space="0" w:color="auto"/>
              <w:right w:val="single" w:sz="4" w:space="0" w:color="auto"/>
            </w:tcBorders>
            <w:noWrap/>
          </w:tcPr>
          <w:p w14:paraId="164C534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2.937,48</w:t>
            </w:r>
          </w:p>
        </w:tc>
        <w:tc>
          <w:tcPr>
            <w:tcW w:w="6379" w:type="dxa"/>
            <w:tcBorders>
              <w:top w:val="nil"/>
              <w:left w:val="nil"/>
              <w:bottom w:val="single" w:sz="4" w:space="0" w:color="auto"/>
              <w:right w:val="single" w:sz="4" w:space="0" w:color="auto"/>
            </w:tcBorders>
            <w:noWrap/>
          </w:tcPr>
          <w:p w14:paraId="0922C6C6"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Chefe de Departamento</w:t>
            </w:r>
          </w:p>
        </w:tc>
        <w:tc>
          <w:tcPr>
            <w:tcW w:w="708" w:type="dxa"/>
            <w:tcBorders>
              <w:top w:val="nil"/>
              <w:left w:val="nil"/>
              <w:bottom w:val="single" w:sz="4" w:space="0" w:color="auto"/>
              <w:right w:val="single" w:sz="4" w:space="0" w:color="auto"/>
            </w:tcBorders>
            <w:noWrap/>
          </w:tcPr>
          <w:p w14:paraId="16304B7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55CBA3D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30</w:t>
            </w:r>
          </w:p>
        </w:tc>
      </w:tr>
      <w:tr w:rsidR="0015603B" w:rsidRPr="00C5631B" w14:paraId="050179F3" w14:textId="77777777" w:rsidTr="00330616">
        <w:trPr>
          <w:trHeight w:val="117"/>
        </w:trPr>
        <w:tc>
          <w:tcPr>
            <w:tcW w:w="1560" w:type="dxa"/>
            <w:tcBorders>
              <w:top w:val="nil"/>
              <w:left w:val="single" w:sz="4" w:space="0" w:color="auto"/>
              <w:bottom w:val="single" w:sz="4" w:space="0" w:color="auto"/>
              <w:right w:val="single" w:sz="4" w:space="0" w:color="auto"/>
            </w:tcBorders>
            <w:noWrap/>
          </w:tcPr>
          <w:p w14:paraId="588FD95C"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2.480,14</w:t>
            </w:r>
          </w:p>
        </w:tc>
        <w:tc>
          <w:tcPr>
            <w:tcW w:w="6379" w:type="dxa"/>
            <w:tcBorders>
              <w:top w:val="nil"/>
              <w:left w:val="nil"/>
              <w:bottom w:val="single" w:sz="4" w:space="0" w:color="auto"/>
              <w:right w:val="single" w:sz="4" w:space="0" w:color="auto"/>
            </w:tcBorders>
            <w:noWrap/>
          </w:tcPr>
          <w:p w14:paraId="21927904"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da Proteção Social Básica I</w:t>
            </w:r>
          </w:p>
        </w:tc>
        <w:tc>
          <w:tcPr>
            <w:tcW w:w="708" w:type="dxa"/>
            <w:tcBorders>
              <w:top w:val="nil"/>
              <w:left w:val="nil"/>
              <w:bottom w:val="single" w:sz="4" w:space="0" w:color="auto"/>
              <w:right w:val="single" w:sz="4" w:space="0" w:color="auto"/>
            </w:tcBorders>
            <w:noWrap/>
          </w:tcPr>
          <w:p w14:paraId="0B39411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2E837A8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04</w:t>
            </w:r>
          </w:p>
        </w:tc>
      </w:tr>
      <w:tr w:rsidR="0015603B" w:rsidRPr="00C5631B" w14:paraId="4C4E99ED" w14:textId="77777777" w:rsidTr="00330616">
        <w:trPr>
          <w:trHeight w:val="164"/>
        </w:trPr>
        <w:tc>
          <w:tcPr>
            <w:tcW w:w="1560" w:type="dxa"/>
            <w:tcBorders>
              <w:top w:val="nil"/>
              <w:left w:val="single" w:sz="4" w:space="0" w:color="auto"/>
              <w:bottom w:val="single" w:sz="4" w:space="0" w:color="auto"/>
              <w:right w:val="single" w:sz="4" w:space="0" w:color="auto"/>
            </w:tcBorders>
            <w:noWrap/>
          </w:tcPr>
          <w:p w14:paraId="24B00305"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2.480,14</w:t>
            </w:r>
          </w:p>
        </w:tc>
        <w:tc>
          <w:tcPr>
            <w:tcW w:w="6379" w:type="dxa"/>
            <w:tcBorders>
              <w:top w:val="nil"/>
              <w:left w:val="nil"/>
              <w:bottom w:val="single" w:sz="4" w:space="0" w:color="auto"/>
              <w:right w:val="single" w:sz="4" w:space="0" w:color="auto"/>
            </w:tcBorders>
            <w:noWrap/>
          </w:tcPr>
          <w:p w14:paraId="0F70A2F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Coordenador da Proteção Social Especial I</w:t>
            </w:r>
          </w:p>
        </w:tc>
        <w:tc>
          <w:tcPr>
            <w:tcW w:w="708" w:type="dxa"/>
            <w:tcBorders>
              <w:top w:val="nil"/>
              <w:left w:val="nil"/>
              <w:bottom w:val="single" w:sz="4" w:space="0" w:color="auto"/>
              <w:right w:val="single" w:sz="4" w:space="0" w:color="auto"/>
            </w:tcBorders>
            <w:noWrap/>
          </w:tcPr>
          <w:p w14:paraId="6F27E65E"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68BD96C9"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02</w:t>
            </w:r>
          </w:p>
        </w:tc>
      </w:tr>
      <w:tr w:rsidR="0015603B" w:rsidRPr="00C5631B" w14:paraId="100A48C9" w14:textId="77777777" w:rsidTr="00330616">
        <w:trPr>
          <w:trHeight w:val="161"/>
        </w:trPr>
        <w:tc>
          <w:tcPr>
            <w:tcW w:w="1560" w:type="dxa"/>
            <w:tcBorders>
              <w:top w:val="nil"/>
              <w:left w:val="single" w:sz="4" w:space="0" w:color="auto"/>
              <w:bottom w:val="single" w:sz="4" w:space="0" w:color="auto"/>
              <w:right w:val="single" w:sz="4" w:space="0" w:color="auto"/>
            </w:tcBorders>
            <w:noWrap/>
          </w:tcPr>
          <w:p w14:paraId="7E73EB11"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2.480,14</w:t>
            </w:r>
          </w:p>
        </w:tc>
        <w:tc>
          <w:tcPr>
            <w:tcW w:w="6379" w:type="dxa"/>
            <w:tcBorders>
              <w:top w:val="nil"/>
              <w:left w:val="nil"/>
              <w:bottom w:val="single" w:sz="4" w:space="0" w:color="auto"/>
              <w:right w:val="single" w:sz="4" w:space="0" w:color="auto"/>
            </w:tcBorders>
            <w:noWrap/>
          </w:tcPr>
          <w:p w14:paraId="400DE07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Assessor de Divisão</w:t>
            </w:r>
          </w:p>
        </w:tc>
        <w:tc>
          <w:tcPr>
            <w:tcW w:w="708" w:type="dxa"/>
            <w:tcBorders>
              <w:top w:val="nil"/>
              <w:left w:val="nil"/>
              <w:bottom w:val="single" w:sz="4" w:space="0" w:color="auto"/>
              <w:right w:val="single" w:sz="4" w:space="0" w:color="auto"/>
            </w:tcBorders>
            <w:noWrap/>
          </w:tcPr>
          <w:p w14:paraId="6F680CD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05C274D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15</w:t>
            </w:r>
          </w:p>
        </w:tc>
      </w:tr>
      <w:tr w:rsidR="0015603B" w:rsidRPr="00C5631B" w14:paraId="5D79ACC2" w14:textId="77777777" w:rsidTr="00330616">
        <w:trPr>
          <w:trHeight w:val="155"/>
        </w:trPr>
        <w:tc>
          <w:tcPr>
            <w:tcW w:w="1560" w:type="dxa"/>
            <w:tcBorders>
              <w:top w:val="nil"/>
              <w:left w:val="single" w:sz="4" w:space="0" w:color="auto"/>
              <w:bottom w:val="single" w:sz="4" w:space="0" w:color="auto"/>
              <w:right w:val="single" w:sz="4" w:space="0" w:color="auto"/>
            </w:tcBorders>
            <w:noWrap/>
          </w:tcPr>
          <w:p w14:paraId="7596FC37"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2.239,18</w:t>
            </w:r>
          </w:p>
        </w:tc>
        <w:tc>
          <w:tcPr>
            <w:tcW w:w="6379" w:type="dxa"/>
            <w:tcBorders>
              <w:top w:val="nil"/>
              <w:left w:val="nil"/>
              <w:bottom w:val="single" w:sz="4" w:space="0" w:color="auto"/>
              <w:right w:val="single" w:sz="4" w:space="0" w:color="auto"/>
            </w:tcBorders>
            <w:noWrap/>
          </w:tcPr>
          <w:p w14:paraId="3C56C8D6"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Chefe de Divisão</w:t>
            </w:r>
          </w:p>
        </w:tc>
        <w:tc>
          <w:tcPr>
            <w:tcW w:w="708" w:type="dxa"/>
            <w:tcBorders>
              <w:top w:val="nil"/>
              <w:left w:val="nil"/>
              <w:bottom w:val="single" w:sz="4" w:space="0" w:color="auto"/>
              <w:right w:val="single" w:sz="4" w:space="0" w:color="auto"/>
            </w:tcBorders>
            <w:noWrap/>
          </w:tcPr>
          <w:p w14:paraId="6863812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4C5E6C9D"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20</w:t>
            </w:r>
          </w:p>
        </w:tc>
      </w:tr>
      <w:tr w:rsidR="0015603B" w:rsidRPr="00C5631B" w14:paraId="2B16188C" w14:textId="77777777" w:rsidTr="00330616">
        <w:trPr>
          <w:trHeight w:val="73"/>
        </w:trPr>
        <w:tc>
          <w:tcPr>
            <w:tcW w:w="1560" w:type="dxa"/>
            <w:tcBorders>
              <w:top w:val="nil"/>
              <w:left w:val="single" w:sz="4" w:space="0" w:color="auto"/>
              <w:bottom w:val="single" w:sz="4" w:space="0" w:color="auto"/>
              <w:right w:val="single" w:sz="4" w:space="0" w:color="auto"/>
            </w:tcBorders>
            <w:noWrap/>
          </w:tcPr>
          <w:p w14:paraId="1FE573A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1.867,41</w:t>
            </w:r>
          </w:p>
        </w:tc>
        <w:tc>
          <w:tcPr>
            <w:tcW w:w="6379" w:type="dxa"/>
            <w:tcBorders>
              <w:top w:val="nil"/>
              <w:left w:val="nil"/>
              <w:bottom w:val="single" w:sz="4" w:space="0" w:color="auto"/>
              <w:right w:val="single" w:sz="4" w:space="0" w:color="auto"/>
            </w:tcBorders>
            <w:noWrap/>
          </w:tcPr>
          <w:p w14:paraId="4091C992"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Chefe de Seção</w:t>
            </w:r>
          </w:p>
        </w:tc>
        <w:tc>
          <w:tcPr>
            <w:tcW w:w="708" w:type="dxa"/>
            <w:tcBorders>
              <w:top w:val="nil"/>
              <w:left w:val="nil"/>
              <w:bottom w:val="single" w:sz="4" w:space="0" w:color="auto"/>
              <w:right w:val="single" w:sz="4" w:space="0" w:color="auto"/>
            </w:tcBorders>
            <w:noWrap/>
          </w:tcPr>
          <w:p w14:paraId="33EEB6F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nil"/>
              <w:left w:val="nil"/>
              <w:bottom w:val="single" w:sz="4" w:space="0" w:color="auto"/>
              <w:right w:val="single" w:sz="4" w:space="0" w:color="auto"/>
            </w:tcBorders>
            <w:noWrap/>
          </w:tcPr>
          <w:p w14:paraId="67EDDBC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45</w:t>
            </w:r>
          </w:p>
        </w:tc>
      </w:tr>
      <w:tr w:rsidR="0015603B" w:rsidRPr="00C5631B" w14:paraId="5EF2F803" w14:textId="77777777" w:rsidTr="00330616">
        <w:trPr>
          <w:trHeight w:val="147"/>
        </w:trPr>
        <w:tc>
          <w:tcPr>
            <w:tcW w:w="1560" w:type="dxa"/>
            <w:tcBorders>
              <w:top w:val="single" w:sz="4" w:space="0" w:color="auto"/>
              <w:left w:val="single" w:sz="4" w:space="0" w:color="auto"/>
              <w:bottom w:val="single" w:sz="4" w:space="0" w:color="auto"/>
              <w:right w:val="single" w:sz="4" w:space="0" w:color="auto"/>
            </w:tcBorders>
            <w:noWrap/>
          </w:tcPr>
          <w:p w14:paraId="09B87AD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1.469,60</w:t>
            </w:r>
          </w:p>
        </w:tc>
        <w:tc>
          <w:tcPr>
            <w:tcW w:w="6379" w:type="dxa"/>
            <w:tcBorders>
              <w:top w:val="single" w:sz="4" w:space="0" w:color="auto"/>
              <w:left w:val="nil"/>
              <w:bottom w:val="single" w:sz="4" w:space="0" w:color="auto"/>
              <w:right w:val="single" w:sz="4" w:space="0" w:color="auto"/>
            </w:tcBorders>
            <w:noWrap/>
          </w:tcPr>
          <w:p w14:paraId="054E5F7C" w14:textId="674C21B3" w:rsidR="0015603B" w:rsidRPr="00C5631B" w:rsidRDefault="0015603B" w:rsidP="00A21468">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Agente de Atendimento ao Consumidor</w:t>
            </w:r>
            <w:r w:rsidR="00A21468" w:rsidRPr="00C5631B">
              <w:rPr>
                <w:rFonts w:ascii="Times New Roman" w:eastAsia="Calibri" w:hAnsi="Times New Roman" w:cs="Times New Roman"/>
                <w:strike/>
                <w:sz w:val="20"/>
                <w:szCs w:val="20"/>
              </w:rPr>
              <w:t xml:space="preserve"> </w:t>
            </w:r>
            <w:r w:rsidR="00A21468" w:rsidRPr="00C5631B">
              <w:rPr>
                <w:rFonts w:ascii="Times New Roman" w:eastAsia="Calibri" w:hAnsi="Times New Roman" w:cs="Times New Roman"/>
                <w:strike/>
                <w:color w:val="FF0000"/>
                <w:sz w:val="20"/>
                <w:szCs w:val="20"/>
              </w:rPr>
              <w:t>(Extintos pela LC 250</w:t>
            </w:r>
            <w:r w:rsidR="004D54CC" w:rsidRPr="00C5631B">
              <w:rPr>
                <w:rFonts w:ascii="Times New Roman" w:eastAsia="Calibri" w:hAnsi="Times New Roman" w:cs="Times New Roman"/>
                <w:strike/>
                <w:color w:val="FF0000"/>
                <w:sz w:val="20"/>
                <w:szCs w:val="20"/>
              </w:rPr>
              <w:t>/2016</w:t>
            </w:r>
            <w:r w:rsidR="00A21468" w:rsidRPr="00C5631B">
              <w:rPr>
                <w:rFonts w:ascii="Times New Roman" w:eastAsia="Calibri" w:hAnsi="Times New Roman" w:cs="Times New Roman"/>
                <w:strike/>
                <w:color w:val="FF0000"/>
                <w:sz w:val="20"/>
                <w:szCs w:val="20"/>
              </w:rPr>
              <w:t>)</w:t>
            </w:r>
          </w:p>
        </w:tc>
        <w:tc>
          <w:tcPr>
            <w:tcW w:w="708" w:type="dxa"/>
            <w:tcBorders>
              <w:top w:val="single" w:sz="4" w:space="0" w:color="auto"/>
              <w:left w:val="nil"/>
              <w:bottom w:val="single" w:sz="4" w:space="0" w:color="auto"/>
              <w:right w:val="single" w:sz="4" w:space="0" w:color="auto"/>
            </w:tcBorders>
            <w:noWrap/>
          </w:tcPr>
          <w:p w14:paraId="2AB1BA7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7F4A42D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1DFF0E4D" w14:textId="77777777" w:rsidTr="00330616">
        <w:trPr>
          <w:trHeight w:val="194"/>
        </w:trPr>
        <w:tc>
          <w:tcPr>
            <w:tcW w:w="1560" w:type="dxa"/>
            <w:tcBorders>
              <w:top w:val="single" w:sz="4" w:space="0" w:color="auto"/>
              <w:left w:val="single" w:sz="4" w:space="0" w:color="auto"/>
              <w:bottom w:val="single" w:sz="4" w:space="0" w:color="auto"/>
              <w:right w:val="single" w:sz="4" w:space="0" w:color="auto"/>
            </w:tcBorders>
            <w:noWrap/>
          </w:tcPr>
          <w:p w14:paraId="2A21771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1.469,60</w:t>
            </w:r>
          </w:p>
        </w:tc>
        <w:tc>
          <w:tcPr>
            <w:tcW w:w="6379" w:type="dxa"/>
            <w:tcBorders>
              <w:top w:val="single" w:sz="4" w:space="0" w:color="auto"/>
              <w:left w:val="nil"/>
              <w:bottom w:val="single" w:sz="4" w:space="0" w:color="auto"/>
              <w:right w:val="single" w:sz="4" w:space="0" w:color="auto"/>
            </w:tcBorders>
            <w:noWrap/>
          </w:tcPr>
          <w:p w14:paraId="60E170D6" w14:textId="4F674C3E"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Agente de Fiscalização do PROCON</w:t>
            </w:r>
            <w:r w:rsidR="00A21468" w:rsidRPr="00C5631B">
              <w:rPr>
                <w:rFonts w:ascii="Times New Roman" w:eastAsia="Calibri" w:hAnsi="Times New Roman" w:cs="Times New Roman"/>
                <w:strike/>
                <w:sz w:val="20"/>
                <w:szCs w:val="20"/>
              </w:rPr>
              <w:t xml:space="preserve"> </w:t>
            </w:r>
            <w:r w:rsidR="004D54CC" w:rsidRPr="00C5631B">
              <w:rPr>
                <w:rFonts w:ascii="Times New Roman" w:eastAsia="Calibri" w:hAnsi="Times New Roman" w:cs="Times New Roman"/>
                <w:strike/>
                <w:color w:val="FF0000"/>
                <w:sz w:val="20"/>
                <w:szCs w:val="20"/>
              </w:rPr>
              <w:t>(Extintos pela LC 250/2016)</w:t>
            </w:r>
          </w:p>
        </w:tc>
        <w:tc>
          <w:tcPr>
            <w:tcW w:w="708" w:type="dxa"/>
            <w:tcBorders>
              <w:top w:val="single" w:sz="4" w:space="0" w:color="auto"/>
              <w:left w:val="nil"/>
              <w:bottom w:val="single" w:sz="4" w:space="0" w:color="auto"/>
              <w:right w:val="single" w:sz="4" w:space="0" w:color="auto"/>
            </w:tcBorders>
            <w:noWrap/>
          </w:tcPr>
          <w:p w14:paraId="43B29B48"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35FBF55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00DB37F1" w14:textId="77777777" w:rsidTr="00330616">
        <w:trPr>
          <w:trHeight w:val="125"/>
        </w:trPr>
        <w:tc>
          <w:tcPr>
            <w:tcW w:w="1560" w:type="dxa"/>
            <w:tcBorders>
              <w:top w:val="single" w:sz="4" w:space="0" w:color="auto"/>
              <w:left w:val="single" w:sz="4" w:space="0" w:color="auto"/>
              <w:bottom w:val="single" w:sz="4" w:space="0" w:color="auto"/>
              <w:right w:val="single" w:sz="4" w:space="0" w:color="auto"/>
            </w:tcBorders>
            <w:noWrap/>
          </w:tcPr>
          <w:p w14:paraId="5CD46CB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1.469,60</w:t>
            </w:r>
          </w:p>
        </w:tc>
        <w:tc>
          <w:tcPr>
            <w:tcW w:w="6379" w:type="dxa"/>
            <w:tcBorders>
              <w:top w:val="single" w:sz="4" w:space="0" w:color="auto"/>
              <w:left w:val="nil"/>
              <w:bottom w:val="single" w:sz="4" w:space="0" w:color="auto"/>
              <w:right w:val="single" w:sz="4" w:space="0" w:color="auto"/>
            </w:tcBorders>
            <w:noWrap/>
          </w:tcPr>
          <w:p w14:paraId="5C5AE8DD" w14:textId="0AF69E7C"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Agente De Educação Ao Consumidor</w:t>
            </w:r>
            <w:r w:rsidR="00A21468" w:rsidRPr="00C5631B">
              <w:rPr>
                <w:rFonts w:ascii="Times New Roman" w:eastAsia="Calibri" w:hAnsi="Times New Roman" w:cs="Times New Roman"/>
                <w:strike/>
                <w:sz w:val="20"/>
                <w:szCs w:val="20"/>
              </w:rPr>
              <w:t xml:space="preserve"> </w:t>
            </w:r>
            <w:r w:rsidR="004D54CC" w:rsidRPr="00C5631B">
              <w:rPr>
                <w:rFonts w:ascii="Times New Roman" w:eastAsia="Calibri" w:hAnsi="Times New Roman" w:cs="Times New Roman"/>
                <w:strike/>
                <w:color w:val="FF0000"/>
                <w:sz w:val="20"/>
                <w:szCs w:val="20"/>
              </w:rPr>
              <w:t>(Extintos pela LC 250/2016)</w:t>
            </w:r>
          </w:p>
        </w:tc>
        <w:tc>
          <w:tcPr>
            <w:tcW w:w="708" w:type="dxa"/>
            <w:tcBorders>
              <w:top w:val="single" w:sz="4" w:space="0" w:color="auto"/>
              <w:left w:val="nil"/>
              <w:bottom w:val="single" w:sz="4" w:space="0" w:color="auto"/>
              <w:right w:val="single" w:sz="4" w:space="0" w:color="auto"/>
            </w:tcBorders>
            <w:noWrap/>
          </w:tcPr>
          <w:p w14:paraId="26A45E52"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0AC3492F"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653C3B5A" w14:textId="77777777" w:rsidTr="00330616">
        <w:trPr>
          <w:trHeight w:val="70"/>
        </w:trPr>
        <w:tc>
          <w:tcPr>
            <w:tcW w:w="1560" w:type="dxa"/>
            <w:tcBorders>
              <w:top w:val="single" w:sz="4" w:space="0" w:color="auto"/>
              <w:left w:val="single" w:sz="4" w:space="0" w:color="auto"/>
              <w:bottom w:val="single" w:sz="4" w:space="0" w:color="auto"/>
              <w:right w:val="single" w:sz="4" w:space="0" w:color="auto"/>
            </w:tcBorders>
            <w:noWrap/>
          </w:tcPr>
          <w:p w14:paraId="74FDBDF0"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1.469,60</w:t>
            </w:r>
          </w:p>
        </w:tc>
        <w:tc>
          <w:tcPr>
            <w:tcW w:w="6379" w:type="dxa"/>
            <w:tcBorders>
              <w:top w:val="single" w:sz="4" w:space="0" w:color="auto"/>
              <w:left w:val="nil"/>
              <w:bottom w:val="single" w:sz="4" w:space="0" w:color="auto"/>
              <w:right w:val="single" w:sz="4" w:space="0" w:color="auto"/>
            </w:tcBorders>
            <w:noWrap/>
          </w:tcPr>
          <w:p w14:paraId="456C9287" w14:textId="2D6FDA15"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Agente De Apoio Administrativo Do PROCON</w:t>
            </w:r>
            <w:r w:rsidR="00A21468" w:rsidRPr="00C5631B">
              <w:rPr>
                <w:rFonts w:ascii="Times New Roman" w:eastAsia="Calibri" w:hAnsi="Times New Roman" w:cs="Times New Roman"/>
                <w:strike/>
                <w:sz w:val="20"/>
                <w:szCs w:val="20"/>
              </w:rPr>
              <w:t xml:space="preserve"> </w:t>
            </w:r>
            <w:r w:rsidR="004D54CC" w:rsidRPr="00C5631B">
              <w:rPr>
                <w:rFonts w:ascii="Times New Roman" w:eastAsia="Calibri" w:hAnsi="Times New Roman" w:cs="Times New Roman"/>
                <w:strike/>
                <w:color w:val="FF0000"/>
                <w:sz w:val="20"/>
                <w:szCs w:val="20"/>
              </w:rPr>
              <w:t>(Extintos pela LC 250/2016)</w:t>
            </w:r>
          </w:p>
        </w:tc>
        <w:tc>
          <w:tcPr>
            <w:tcW w:w="708" w:type="dxa"/>
            <w:tcBorders>
              <w:top w:val="single" w:sz="4" w:space="0" w:color="auto"/>
              <w:left w:val="nil"/>
              <w:bottom w:val="single" w:sz="4" w:space="0" w:color="auto"/>
              <w:right w:val="single" w:sz="4" w:space="0" w:color="auto"/>
            </w:tcBorders>
            <w:noWrap/>
          </w:tcPr>
          <w:p w14:paraId="713E3176"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79FC75B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01</w:t>
            </w:r>
          </w:p>
        </w:tc>
      </w:tr>
      <w:tr w:rsidR="0015603B" w:rsidRPr="00C5631B" w14:paraId="412D560F" w14:textId="77777777" w:rsidTr="00330616">
        <w:trPr>
          <w:trHeight w:val="118"/>
        </w:trPr>
        <w:tc>
          <w:tcPr>
            <w:tcW w:w="1560" w:type="dxa"/>
            <w:tcBorders>
              <w:top w:val="single" w:sz="4" w:space="0" w:color="auto"/>
              <w:left w:val="single" w:sz="4" w:space="0" w:color="auto"/>
              <w:bottom w:val="single" w:sz="4" w:space="0" w:color="auto"/>
              <w:right w:val="single" w:sz="4" w:space="0" w:color="auto"/>
            </w:tcBorders>
            <w:noWrap/>
          </w:tcPr>
          <w:p w14:paraId="52BDD81E"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1.469,60</w:t>
            </w:r>
          </w:p>
        </w:tc>
        <w:tc>
          <w:tcPr>
            <w:tcW w:w="6379" w:type="dxa"/>
            <w:tcBorders>
              <w:top w:val="single" w:sz="4" w:space="0" w:color="auto"/>
              <w:left w:val="nil"/>
              <w:bottom w:val="single" w:sz="4" w:space="0" w:color="auto"/>
              <w:right w:val="single" w:sz="4" w:space="0" w:color="auto"/>
            </w:tcBorders>
            <w:noWrap/>
          </w:tcPr>
          <w:p w14:paraId="5818CA5E" w14:textId="41A3A4E1"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Monitor de Programa</w:t>
            </w:r>
            <w:r w:rsidR="00A21468" w:rsidRPr="00C5631B">
              <w:rPr>
                <w:rFonts w:ascii="Times New Roman" w:eastAsia="Calibri" w:hAnsi="Times New Roman" w:cs="Times New Roman"/>
                <w:strike/>
                <w:sz w:val="20"/>
                <w:szCs w:val="20"/>
              </w:rPr>
              <w:t xml:space="preserve"> </w:t>
            </w:r>
            <w:r w:rsidR="004D54CC" w:rsidRPr="00C5631B">
              <w:rPr>
                <w:rFonts w:ascii="Times New Roman" w:eastAsia="Calibri" w:hAnsi="Times New Roman" w:cs="Times New Roman"/>
                <w:strike/>
                <w:color w:val="FF0000"/>
                <w:sz w:val="20"/>
                <w:szCs w:val="20"/>
              </w:rPr>
              <w:t>(Extintos pela LC 250/2016)</w:t>
            </w:r>
          </w:p>
        </w:tc>
        <w:tc>
          <w:tcPr>
            <w:tcW w:w="708" w:type="dxa"/>
            <w:tcBorders>
              <w:top w:val="single" w:sz="4" w:space="0" w:color="auto"/>
              <w:left w:val="nil"/>
              <w:bottom w:val="single" w:sz="4" w:space="0" w:color="auto"/>
              <w:right w:val="single" w:sz="4" w:space="0" w:color="auto"/>
            </w:tcBorders>
            <w:noWrap/>
          </w:tcPr>
          <w:p w14:paraId="4A185F53"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240DD190"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60</w:t>
            </w:r>
          </w:p>
        </w:tc>
      </w:tr>
      <w:tr w:rsidR="0015603B" w:rsidRPr="00C5631B" w14:paraId="27178EA4" w14:textId="77777777" w:rsidTr="00330616">
        <w:trPr>
          <w:trHeight w:val="70"/>
        </w:trPr>
        <w:tc>
          <w:tcPr>
            <w:tcW w:w="1560" w:type="dxa"/>
            <w:tcBorders>
              <w:top w:val="single" w:sz="4" w:space="0" w:color="auto"/>
              <w:left w:val="single" w:sz="4" w:space="0" w:color="auto"/>
              <w:bottom w:val="single" w:sz="4" w:space="0" w:color="auto"/>
              <w:right w:val="single" w:sz="4" w:space="0" w:color="auto"/>
            </w:tcBorders>
            <w:noWrap/>
          </w:tcPr>
          <w:p w14:paraId="034B41A3"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1.220,09</w:t>
            </w:r>
          </w:p>
        </w:tc>
        <w:tc>
          <w:tcPr>
            <w:tcW w:w="6379" w:type="dxa"/>
            <w:tcBorders>
              <w:top w:val="single" w:sz="4" w:space="0" w:color="auto"/>
              <w:left w:val="nil"/>
              <w:bottom w:val="single" w:sz="4" w:space="0" w:color="auto"/>
              <w:right w:val="single" w:sz="4" w:space="0" w:color="auto"/>
            </w:tcBorders>
            <w:noWrap/>
          </w:tcPr>
          <w:p w14:paraId="7921C8ED" w14:textId="1BE3DC44"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Monitor de Serviços</w:t>
            </w:r>
            <w:r w:rsidR="00A21468" w:rsidRPr="00C5631B">
              <w:rPr>
                <w:rFonts w:ascii="Times New Roman" w:eastAsia="Calibri" w:hAnsi="Times New Roman" w:cs="Times New Roman"/>
                <w:strike/>
                <w:sz w:val="20"/>
                <w:szCs w:val="20"/>
              </w:rPr>
              <w:t xml:space="preserve"> </w:t>
            </w:r>
            <w:r w:rsidR="004D54CC" w:rsidRPr="00C5631B">
              <w:rPr>
                <w:rFonts w:ascii="Times New Roman" w:eastAsia="Calibri" w:hAnsi="Times New Roman" w:cs="Times New Roman"/>
                <w:strike/>
                <w:color w:val="FF0000"/>
                <w:sz w:val="20"/>
                <w:szCs w:val="20"/>
              </w:rPr>
              <w:t>(Extintos pela LC 250/2016)</w:t>
            </w:r>
          </w:p>
        </w:tc>
        <w:tc>
          <w:tcPr>
            <w:tcW w:w="708" w:type="dxa"/>
            <w:tcBorders>
              <w:top w:val="single" w:sz="4" w:space="0" w:color="auto"/>
              <w:left w:val="nil"/>
              <w:bottom w:val="single" w:sz="4" w:space="0" w:color="auto"/>
              <w:right w:val="single" w:sz="4" w:space="0" w:color="auto"/>
            </w:tcBorders>
            <w:noWrap/>
          </w:tcPr>
          <w:p w14:paraId="20262D94"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73AF4C85"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20</w:t>
            </w:r>
          </w:p>
        </w:tc>
      </w:tr>
      <w:tr w:rsidR="0015603B" w:rsidRPr="00C5631B" w14:paraId="5E80ECB9" w14:textId="77777777" w:rsidTr="00330616">
        <w:trPr>
          <w:trHeight w:val="70"/>
        </w:trPr>
        <w:tc>
          <w:tcPr>
            <w:tcW w:w="1560" w:type="dxa"/>
            <w:tcBorders>
              <w:top w:val="single" w:sz="4" w:space="0" w:color="auto"/>
              <w:left w:val="single" w:sz="4" w:space="0" w:color="auto"/>
              <w:bottom w:val="single" w:sz="4" w:space="0" w:color="auto"/>
              <w:right w:val="single" w:sz="4" w:space="0" w:color="auto"/>
            </w:tcBorders>
            <w:noWrap/>
          </w:tcPr>
          <w:p w14:paraId="4DC7FB06" w14:textId="77777777"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R$     734,37</w:t>
            </w:r>
          </w:p>
        </w:tc>
        <w:tc>
          <w:tcPr>
            <w:tcW w:w="6379" w:type="dxa"/>
            <w:tcBorders>
              <w:top w:val="single" w:sz="4" w:space="0" w:color="auto"/>
              <w:left w:val="nil"/>
              <w:bottom w:val="single" w:sz="4" w:space="0" w:color="auto"/>
              <w:right w:val="single" w:sz="4" w:space="0" w:color="auto"/>
            </w:tcBorders>
            <w:noWrap/>
          </w:tcPr>
          <w:p w14:paraId="0BF60008" w14:textId="1CE37720" w:rsidR="0015603B" w:rsidRPr="00C5631B" w:rsidRDefault="0015603B" w:rsidP="00330616">
            <w:pPr>
              <w:spacing w:line="252" w:lineRule="auto"/>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Monitor de Área</w:t>
            </w:r>
            <w:r w:rsidR="00A21468" w:rsidRPr="00C5631B">
              <w:rPr>
                <w:rFonts w:ascii="Times New Roman" w:eastAsia="Calibri" w:hAnsi="Times New Roman" w:cs="Times New Roman"/>
                <w:strike/>
                <w:sz w:val="20"/>
                <w:szCs w:val="20"/>
              </w:rPr>
              <w:t xml:space="preserve"> </w:t>
            </w:r>
            <w:r w:rsidR="004D54CC" w:rsidRPr="00C5631B">
              <w:rPr>
                <w:rFonts w:ascii="Times New Roman" w:eastAsia="Calibri" w:hAnsi="Times New Roman" w:cs="Times New Roman"/>
                <w:strike/>
                <w:color w:val="FF0000"/>
                <w:sz w:val="20"/>
                <w:szCs w:val="20"/>
              </w:rPr>
              <w:t>(Extintos pela LC 250/2016)</w:t>
            </w:r>
          </w:p>
        </w:tc>
        <w:tc>
          <w:tcPr>
            <w:tcW w:w="708" w:type="dxa"/>
            <w:tcBorders>
              <w:top w:val="single" w:sz="4" w:space="0" w:color="auto"/>
              <w:left w:val="nil"/>
              <w:bottom w:val="single" w:sz="4" w:space="0" w:color="auto"/>
              <w:right w:val="single" w:sz="4" w:space="0" w:color="auto"/>
            </w:tcBorders>
            <w:noWrap/>
          </w:tcPr>
          <w:p w14:paraId="776BE721"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40 h</w:t>
            </w:r>
          </w:p>
        </w:tc>
        <w:tc>
          <w:tcPr>
            <w:tcW w:w="851" w:type="dxa"/>
            <w:tcBorders>
              <w:top w:val="single" w:sz="4" w:space="0" w:color="auto"/>
              <w:left w:val="nil"/>
              <w:bottom w:val="single" w:sz="4" w:space="0" w:color="auto"/>
              <w:right w:val="single" w:sz="4" w:space="0" w:color="auto"/>
            </w:tcBorders>
            <w:noWrap/>
          </w:tcPr>
          <w:p w14:paraId="018ECDFC" w14:textId="77777777" w:rsidR="0015603B" w:rsidRPr="00C5631B" w:rsidRDefault="0015603B" w:rsidP="00330616">
            <w:pPr>
              <w:spacing w:line="252" w:lineRule="auto"/>
              <w:jc w:val="center"/>
              <w:rPr>
                <w:rFonts w:ascii="Times New Roman" w:eastAsia="Calibri" w:hAnsi="Times New Roman" w:cs="Times New Roman"/>
                <w:strike/>
                <w:sz w:val="20"/>
                <w:szCs w:val="20"/>
              </w:rPr>
            </w:pPr>
            <w:r w:rsidRPr="00C5631B">
              <w:rPr>
                <w:rFonts w:ascii="Times New Roman" w:eastAsia="Calibri" w:hAnsi="Times New Roman" w:cs="Times New Roman"/>
                <w:strike/>
                <w:sz w:val="20"/>
                <w:szCs w:val="20"/>
              </w:rPr>
              <w:t>30</w:t>
            </w:r>
          </w:p>
        </w:tc>
      </w:tr>
    </w:tbl>
    <w:p w14:paraId="77B6866A" w14:textId="77777777" w:rsidR="00452A61" w:rsidRPr="00C0736B" w:rsidRDefault="00452A61" w:rsidP="00452A61">
      <w:pPr>
        <w:pStyle w:val="Corpodetexto"/>
        <w:spacing w:line="240" w:lineRule="auto"/>
        <w:rPr>
          <w:rFonts w:ascii="Times New Roman" w:hAnsi="Times New Roman"/>
          <w:b/>
          <w:bCs/>
          <w:strike/>
          <w:u w:val="single"/>
        </w:rPr>
      </w:pPr>
      <w:r w:rsidRPr="00C0736B">
        <w:rPr>
          <w:rFonts w:ascii="Times New Roman" w:hAnsi="Times New Roman"/>
          <w:b/>
          <w:bCs/>
          <w:strike/>
          <w:u w:val="single"/>
        </w:rPr>
        <w:t>ANEXO III</w:t>
      </w:r>
    </w:p>
    <w:p w14:paraId="304F8579" w14:textId="77777777" w:rsidR="00452A61" w:rsidRPr="00C0736B" w:rsidRDefault="00452A61" w:rsidP="00452A61">
      <w:pPr>
        <w:pStyle w:val="Corpodetexto"/>
        <w:spacing w:line="240" w:lineRule="auto"/>
        <w:rPr>
          <w:rFonts w:ascii="Times New Roman" w:hAnsi="Times New Roman"/>
          <w:b/>
          <w:bCs/>
          <w:strike/>
          <w:u w:val="single"/>
        </w:rPr>
      </w:pPr>
    </w:p>
    <w:p w14:paraId="6AAE5E0B" w14:textId="77777777" w:rsidR="00452A61" w:rsidRPr="00C0736B" w:rsidRDefault="00452A61" w:rsidP="00452A61">
      <w:pPr>
        <w:pStyle w:val="Corpodetexto"/>
        <w:spacing w:line="240" w:lineRule="auto"/>
        <w:rPr>
          <w:rFonts w:ascii="Times New Roman" w:hAnsi="Times New Roman"/>
          <w:b/>
          <w:strike/>
          <w:u w:val="single"/>
        </w:rPr>
      </w:pPr>
      <w:r w:rsidRPr="00C0736B">
        <w:rPr>
          <w:rFonts w:ascii="Times New Roman" w:hAnsi="Times New Roman"/>
          <w:b/>
          <w:strike/>
          <w:u w:val="single"/>
        </w:rPr>
        <w:t>CARGOS DE LIVRE NOMEAÇÃO E EXONERAÇÃO</w:t>
      </w:r>
    </w:p>
    <w:p w14:paraId="3E5AAAA2" w14:textId="77777777" w:rsidR="00452A61" w:rsidRPr="00C0736B" w:rsidRDefault="00452A61" w:rsidP="002F0030">
      <w:pPr>
        <w:autoSpaceDE w:val="0"/>
        <w:autoSpaceDN w:val="0"/>
        <w:adjustRightInd w:val="0"/>
        <w:spacing w:line="240" w:lineRule="auto"/>
        <w:jc w:val="center"/>
        <w:rPr>
          <w:rFonts w:ascii="Times New Roman" w:hAnsi="Times New Roman" w:cs="Times New Roman"/>
          <w:b/>
          <w:bCs/>
          <w:strike/>
          <w:color w:val="auto"/>
          <w:sz w:val="24"/>
          <w:szCs w:val="24"/>
        </w:rPr>
      </w:pPr>
    </w:p>
    <w:p w14:paraId="3750CC23" w14:textId="19B95BD1" w:rsidR="00452A61" w:rsidRPr="00552867" w:rsidRDefault="00552867" w:rsidP="00552867">
      <w:pPr>
        <w:autoSpaceDE w:val="0"/>
        <w:autoSpaceDN w:val="0"/>
        <w:adjustRightInd w:val="0"/>
        <w:spacing w:line="240" w:lineRule="auto"/>
        <w:jc w:val="center"/>
        <w:rPr>
          <w:rFonts w:ascii="Times New Roman" w:hAnsi="Times New Roman" w:cs="Times New Roman"/>
          <w:strike/>
          <w:color w:val="0000FF"/>
          <w:sz w:val="24"/>
          <w:szCs w:val="24"/>
        </w:rPr>
      </w:pPr>
      <w:r>
        <w:rPr>
          <w:rFonts w:ascii="Times New Roman" w:hAnsi="Times New Roman" w:cs="Times New Roman"/>
          <w:strike/>
          <w:color w:val="0000FF"/>
          <w:sz w:val="24"/>
          <w:szCs w:val="24"/>
        </w:rPr>
        <w:t>(</w:t>
      </w:r>
      <w:r w:rsidR="00452A61" w:rsidRPr="00552867">
        <w:rPr>
          <w:rFonts w:ascii="Times New Roman" w:hAnsi="Times New Roman" w:cs="Times New Roman"/>
          <w:strike/>
          <w:color w:val="0000FF"/>
          <w:sz w:val="24"/>
          <w:szCs w:val="24"/>
        </w:rPr>
        <w:t>Redação dada pela LC nº 263</w:t>
      </w:r>
      <w:r>
        <w:rPr>
          <w:rFonts w:ascii="Times New Roman" w:hAnsi="Times New Roman" w:cs="Times New Roman"/>
          <w:strike/>
          <w:color w:val="0000FF"/>
          <w:sz w:val="24"/>
          <w:szCs w:val="24"/>
        </w:rPr>
        <w:t>/</w:t>
      </w:r>
      <w:r w:rsidR="00452A61" w:rsidRPr="00552867">
        <w:rPr>
          <w:rFonts w:ascii="Times New Roman" w:hAnsi="Times New Roman" w:cs="Times New Roman"/>
          <w:strike/>
          <w:color w:val="0000FF"/>
          <w:sz w:val="24"/>
          <w:szCs w:val="24"/>
        </w:rPr>
        <w:t>2017</w:t>
      </w:r>
      <w:r>
        <w:rPr>
          <w:rFonts w:ascii="Times New Roman" w:hAnsi="Times New Roman" w:cs="Times New Roman"/>
          <w:strike/>
          <w:color w:val="0000FF"/>
          <w:sz w:val="24"/>
          <w:szCs w:val="24"/>
        </w:rPr>
        <w:t>)</w:t>
      </w:r>
    </w:p>
    <w:p w14:paraId="31B438E7" w14:textId="77777777" w:rsidR="00452A61" w:rsidRPr="00C0736B" w:rsidRDefault="00452A61" w:rsidP="002F0030">
      <w:pPr>
        <w:autoSpaceDE w:val="0"/>
        <w:autoSpaceDN w:val="0"/>
        <w:adjustRightInd w:val="0"/>
        <w:spacing w:line="240" w:lineRule="auto"/>
        <w:jc w:val="center"/>
        <w:rPr>
          <w:rFonts w:ascii="Times New Roman" w:hAnsi="Times New Roman" w:cs="Times New Roman"/>
          <w:b/>
          <w:bCs/>
          <w:strike/>
          <w:color w:val="auto"/>
          <w:sz w:val="24"/>
          <w:szCs w:val="24"/>
        </w:rPr>
      </w:pPr>
    </w:p>
    <w:tbl>
      <w:tblPr>
        <w:tblW w:w="9480" w:type="dxa"/>
        <w:tblInd w:w="55" w:type="dxa"/>
        <w:tblCellMar>
          <w:left w:w="70" w:type="dxa"/>
          <w:right w:w="70" w:type="dxa"/>
        </w:tblCellMar>
        <w:tblLook w:val="04A0" w:firstRow="1" w:lastRow="0" w:firstColumn="1" w:lastColumn="0" w:noHBand="0" w:noVBand="1"/>
      </w:tblPr>
      <w:tblGrid>
        <w:gridCol w:w="5922"/>
        <w:gridCol w:w="756"/>
        <w:gridCol w:w="1821"/>
        <w:gridCol w:w="981"/>
      </w:tblGrid>
      <w:tr w:rsidR="00452A61" w:rsidRPr="00175325" w14:paraId="65780D0A" w14:textId="77777777" w:rsidTr="00CF1117">
        <w:trPr>
          <w:trHeight w:val="576"/>
        </w:trPr>
        <w:tc>
          <w:tcPr>
            <w:tcW w:w="5922" w:type="dxa"/>
            <w:tcBorders>
              <w:top w:val="single" w:sz="8" w:space="0" w:color="auto"/>
              <w:left w:val="single" w:sz="8" w:space="0" w:color="auto"/>
              <w:bottom w:val="single" w:sz="8" w:space="0" w:color="auto"/>
              <w:right w:val="single" w:sz="8" w:space="0" w:color="auto"/>
            </w:tcBorders>
            <w:shd w:val="clear" w:color="auto" w:fill="auto"/>
            <w:hideMark/>
          </w:tcPr>
          <w:p w14:paraId="69F7B5C1" w14:textId="77777777" w:rsidR="00452A61" w:rsidRPr="00175325" w:rsidRDefault="00452A61" w:rsidP="00407EC4">
            <w:pPr>
              <w:spacing w:line="240" w:lineRule="auto"/>
              <w:jc w:val="center"/>
              <w:rPr>
                <w:rFonts w:ascii="Times New Roman" w:hAnsi="Times New Roman" w:cs="Times New Roman"/>
                <w:b/>
                <w:bCs/>
                <w:strike/>
                <w:sz w:val="20"/>
                <w:szCs w:val="20"/>
              </w:rPr>
            </w:pPr>
            <w:r w:rsidRPr="00175325">
              <w:rPr>
                <w:rFonts w:ascii="Times New Roman" w:hAnsi="Times New Roman" w:cs="Times New Roman"/>
                <w:b/>
                <w:bCs/>
                <w:strike/>
                <w:sz w:val="20"/>
                <w:szCs w:val="20"/>
              </w:rPr>
              <w:t>TÍTULO DO CARGO</w:t>
            </w:r>
          </w:p>
        </w:tc>
        <w:tc>
          <w:tcPr>
            <w:tcW w:w="756" w:type="dxa"/>
            <w:tcBorders>
              <w:top w:val="single" w:sz="8" w:space="0" w:color="auto"/>
              <w:left w:val="nil"/>
              <w:bottom w:val="single" w:sz="8" w:space="0" w:color="auto"/>
              <w:right w:val="single" w:sz="8" w:space="0" w:color="auto"/>
            </w:tcBorders>
            <w:shd w:val="clear" w:color="auto" w:fill="auto"/>
            <w:hideMark/>
          </w:tcPr>
          <w:p w14:paraId="5F04A406" w14:textId="77777777" w:rsidR="00452A61" w:rsidRPr="00175325" w:rsidRDefault="00452A61" w:rsidP="00407EC4">
            <w:pPr>
              <w:spacing w:line="240" w:lineRule="auto"/>
              <w:jc w:val="center"/>
              <w:rPr>
                <w:rFonts w:ascii="Times New Roman" w:hAnsi="Times New Roman" w:cs="Times New Roman"/>
                <w:b/>
                <w:bCs/>
                <w:strike/>
                <w:sz w:val="20"/>
                <w:szCs w:val="20"/>
              </w:rPr>
            </w:pPr>
            <w:r w:rsidRPr="00175325">
              <w:rPr>
                <w:rFonts w:ascii="Times New Roman" w:hAnsi="Times New Roman" w:cs="Times New Roman"/>
                <w:b/>
                <w:bCs/>
                <w:strike/>
                <w:sz w:val="20"/>
                <w:szCs w:val="20"/>
              </w:rPr>
              <w:t>HS / SEM</w:t>
            </w:r>
          </w:p>
        </w:tc>
        <w:tc>
          <w:tcPr>
            <w:tcW w:w="1821" w:type="dxa"/>
            <w:tcBorders>
              <w:top w:val="single" w:sz="8" w:space="0" w:color="auto"/>
              <w:left w:val="nil"/>
              <w:bottom w:val="single" w:sz="8" w:space="0" w:color="auto"/>
              <w:right w:val="single" w:sz="8" w:space="0" w:color="auto"/>
            </w:tcBorders>
            <w:shd w:val="clear" w:color="auto" w:fill="auto"/>
            <w:hideMark/>
          </w:tcPr>
          <w:p w14:paraId="50155E22" w14:textId="77777777" w:rsidR="00452A61" w:rsidRPr="00175325" w:rsidRDefault="00452A61" w:rsidP="00407EC4">
            <w:pPr>
              <w:spacing w:line="240" w:lineRule="auto"/>
              <w:jc w:val="center"/>
              <w:rPr>
                <w:rFonts w:ascii="Times New Roman" w:hAnsi="Times New Roman" w:cs="Times New Roman"/>
                <w:b/>
                <w:bCs/>
                <w:strike/>
                <w:sz w:val="20"/>
                <w:szCs w:val="20"/>
              </w:rPr>
            </w:pPr>
            <w:r w:rsidRPr="00175325">
              <w:rPr>
                <w:rFonts w:ascii="Times New Roman" w:hAnsi="Times New Roman" w:cs="Times New Roman"/>
                <w:b/>
                <w:bCs/>
                <w:strike/>
                <w:sz w:val="20"/>
                <w:szCs w:val="20"/>
              </w:rPr>
              <w:t>VENCIMENTO</w:t>
            </w:r>
          </w:p>
        </w:tc>
        <w:tc>
          <w:tcPr>
            <w:tcW w:w="981" w:type="dxa"/>
            <w:tcBorders>
              <w:top w:val="single" w:sz="8" w:space="0" w:color="auto"/>
              <w:left w:val="nil"/>
              <w:bottom w:val="single" w:sz="8" w:space="0" w:color="auto"/>
              <w:right w:val="single" w:sz="8" w:space="0" w:color="auto"/>
            </w:tcBorders>
            <w:shd w:val="clear" w:color="auto" w:fill="auto"/>
            <w:hideMark/>
          </w:tcPr>
          <w:p w14:paraId="5EC92407" w14:textId="77777777" w:rsidR="00452A61" w:rsidRPr="00175325" w:rsidRDefault="00452A61" w:rsidP="00407EC4">
            <w:pPr>
              <w:spacing w:line="240" w:lineRule="auto"/>
              <w:jc w:val="center"/>
              <w:rPr>
                <w:rFonts w:ascii="Times New Roman" w:hAnsi="Times New Roman" w:cs="Times New Roman"/>
                <w:b/>
                <w:bCs/>
                <w:strike/>
                <w:sz w:val="20"/>
                <w:szCs w:val="20"/>
              </w:rPr>
            </w:pPr>
            <w:r w:rsidRPr="00175325">
              <w:rPr>
                <w:rFonts w:ascii="Times New Roman" w:hAnsi="Times New Roman" w:cs="Times New Roman"/>
                <w:b/>
                <w:bCs/>
                <w:strike/>
                <w:sz w:val="20"/>
                <w:szCs w:val="20"/>
              </w:rPr>
              <w:t>VAGAS</w:t>
            </w:r>
          </w:p>
        </w:tc>
      </w:tr>
      <w:tr w:rsidR="00452A61" w:rsidRPr="00175325" w14:paraId="6561CD6F" w14:textId="77777777" w:rsidTr="00CF1117">
        <w:trPr>
          <w:trHeight w:hRule="exact" w:val="227"/>
        </w:trPr>
        <w:tc>
          <w:tcPr>
            <w:tcW w:w="5922" w:type="dxa"/>
            <w:tcBorders>
              <w:top w:val="single" w:sz="4" w:space="0" w:color="auto"/>
              <w:left w:val="single" w:sz="4" w:space="0" w:color="auto"/>
              <w:bottom w:val="single" w:sz="4" w:space="0" w:color="auto"/>
              <w:right w:val="single" w:sz="4" w:space="0" w:color="auto"/>
            </w:tcBorders>
            <w:shd w:val="clear" w:color="auto" w:fill="auto"/>
            <w:noWrap/>
            <w:hideMark/>
          </w:tcPr>
          <w:p w14:paraId="49991312"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Prefeito Municipal</w:t>
            </w:r>
          </w:p>
        </w:tc>
        <w:tc>
          <w:tcPr>
            <w:tcW w:w="756" w:type="dxa"/>
            <w:tcBorders>
              <w:top w:val="single" w:sz="4" w:space="0" w:color="auto"/>
              <w:left w:val="nil"/>
              <w:bottom w:val="single" w:sz="4" w:space="0" w:color="auto"/>
              <w:right w:val="single" w:sz="4" w:space="0" w:color="auto"/>
            </w:tcBorders>
            <w:shd w:val="clear" w:color="auto" w:fill="auto"/>
            <w:noWrap/>
            <w:hideMark/>
          </w:tcPr>
          <w:p w14:paraId="107D7C9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 </w:t>
            </w:r>
          </w:p>
        </w:tc>
        <w:tc>
          <w:tcPr>
            <w:tcW w:w="1821" w:type="dxa"/>
            <w:tcBorders>
              <w:top w:val="single" w:sz="4" w:space="0" w:color="auto"/>
              <w:left w:val="nil"/>
              <w:bottom w:val="single" w:sz="4" w:space="0" w:color="auto"/>
              <w:right w:val="single" w:sz="4" w:space="0" w:color="auto"/>
            </w:tcBorders>
            <w:shd w:val="clear" w:color="auto" w:fill="auto"/>
            <w:noWrap/>
            <w:hideMark/>
          </w:tcPr>
          <w:p w14:paraId="3921B201"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28.844,01 </w:t>
            </w:r>
          </w:p>
        </w:tc>
        <w:tc>
          <w:tcPr>
            <w:tcW w:w="981" w:type="dxa"/>
            <w:tcBorders>
              <w:top w:val="single" w:sz="4" w:space="0" w:color="auto"/>
              <w:left w:val="nil"/>
              <w:bottom w:val="single" w:sz="4" w:space="0" w:color="auto"/>
              <w:right w:val="single" w:sz="4" w:space="0" w:color="auto"/>
            </w:tcBorders>
            <w:shd w:val="clear" w:color="auto" w:fill="auto"/>
            <w:noWrap/>
            <w:hideMark/>
          </w:tcPr>
          <w:p w14:paraId="5CB6A196"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4EBFF74"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7413024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Vice Prefeito</w:t>
            </w:r>
          </w:p>
        </w:tc>
        <w:tc>
          <w:tcPr>
            <w:tcW w:w="756" w:type="dxa"/>
            <w:tcBorders>
              <w:top w:val="nil"/>
              <w:left w:val="nil"/>
              <w:bottom w:val="single" w:sz="4" w:space="0" w:color="auto"/>
              <w:right w:val="single" w:sz="4" w:space="0" w:color="auto"/>
            </w:tcBorders>
            <w:shd w:val="clear" w:color="auto" w:fill="auto"/>
            <w:noWrap/>
            <w:hideMark/>
          </w:tcPr>
          <w:p w14:paraId="184B274D"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 </w:t>
            </w:r>
          </w:p>
        </w:tc>
        <w:tc>
          <w:tcPr>
            <w:tcW w:w="1821" w:type="dxa"/>
            <w:tcBorders>
              <w:top w:val="nil"/>
              <w:left w:val="nil"/>
              <w:bottom w:val="single" w:sz="4" w:space="0" w:color="auto"/>
              <w:right w:val="single" w:sz="4" w:space="0" w:color="auto"/>
            </w:tcBorders>
            <w:shd w:val="clear" w:color="auto" w:fill="auto"/>
            <w:noWrap/>
            <w:hideMark/>
          </w:tcPr>
          <w:p w14:paraId="162F6FCB"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18.217,28 </w:t>
            </w:r>
          </w:p>
        </w:tc>
        <w:tc>
          <w:tcPr>
            <w:tcW w:w="981" w:type="dxa"/>
            <w:tcBorders>
              <w:top w:val="nil"/>
              <w:left w:val="nil"/>
              <w:bottom w:val="single" w:sz="4" w:space="0" w:color="auto"/>
              <w:right w:val="single" w:sz="4" w:space="0" w:color="auto"/>
            </w:tcBorders>
            <w:shd w:val="clear" w:color="auto" w:fill="auto"/>
            <w:noWrap/>
            <w:hideMark/>
          </w:tcPr>
          <w:p w14:paraId="34E088C7"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D8F6E4E"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0CB3D1B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Governo</w:t>
            </w:r>
          </w:p>
        </w:tc>
        <w:tc>
          <w:tcPr>
            <w:tcW w:w="756" w:type="dxa"/>
            <w:tcBorders>
              <w:top w:val="nil"/>
              <w:left w:val="nil"/>
              <w:bottom w:val="single" w:sz="4" w:space="0" w:color="auto"/>
              <w:right w:val="single" w:sz="4" w:space="0" w:color="auto"/>
            </w:tcBorders>
            <w:shd w:val="clear" w:color="auto" w:fill="auto"/>
            <w:noWrap/>
            <w:hideMark/>
          </w:tcPr>
          <w:p w14:paraId="69814BB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2043B84E"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61023A9C"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767DD17"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728774EF"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Segurança Pública, Trânsito e Defesa Civil.</w:t>
            </w:r>
          </w:p>
        </w:tc>
        <w:tc>
          <w:tcPr>
            <w:tcW w:w="756" w:type="dxa"/>
            <w:tcBorders>
              <w:top w:val="nil"/>
              <w:left w:val="nil"/>
              <w:bottom w:val="single" w:sz="4" w:space="0" w:color="auto"/>
              <w:right w:val="single" w:sz="4" w:space="0" w:color="auto"/>
            </w:tcBorders>
            <w:shd w:val="clear" w:color="auto" w:fill="auto"/>
            <w:noWrap/>
            <w:hideMark/>
          </w:tcPr>
          <w:p w14:paraId="519DE36B"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312A5D9C"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4155E610"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3447D357"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069976B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da Cidade</w:t>
            </w:r>
          </w:p>
        </w:tc>
        <w:tc>
          <w:tcPr>
            <w:tcW w:w="756" w:type="dxa"/>
            <w:tcBorders>
              <w:top w:val="nil"/>
              <w:left w:val="nil"/>
              <w:bottom w:val="single" w:sz="4" w:space="0" w:color="auto"/>
              <w:right w:val="single" w:sz="4" w:space="0" w:color="auto"/>
            </w:tcBorders>
            <w:shd w:val="clear" w:color="auto" w:fill="auto"/>
            <w:noWrap/>
            <w:hideMark/>
          </w:tcPr>
          <w:p w14:paraId="486B857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5FEC41A1"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059EB30E"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05E5C89A"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2836D5F"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Administração</w:t>
            </w:r>
          </w:p>
        </w:tc>
        <w:tc>
          <w:tcPr>
            <w:tcW w:w="756" w:type="dxa"/>
            <w:tcBorders>
              <w:top w:val="nil"/>
              <w:left w:val="nil"/>
              <w:bottom w:val="single" w:sz="4" w:space="0" w:color="auto"/>
              <w:right w:val="single" w:sz="4" w:space="0" w:color="auto"/>
            </w:tcBorders>
            <w:shd w:val="clear" w:color="auto" w:fill="auto"/>
            <w:noWrap/>
            <w:hideMark/>
          </w:tcPr>
          <w:p w14:paraId="4707BB4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0EA7ECCF"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5B347127"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3D0B5E2"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5B4D70D8"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Assistência Social</w:t>
            </w:r>
          </w:p>
        </w:tc>
        <w:tc>
          <w:tcPr>
            <w:tcW w:w="756" w:type="dxa"/>
            <w:tcBorders>
              <w:top w:val="nil"/>
              <w:left w:val="nil"/>
              <w:bottom w:val="single" w:sz="4" w:space="0" w:color="auto"/>
              <w:right w:val="single" w:sz="4" w:space="0" w:color="auto"/>
            </w:tcBorders>
            <w:shd w:val="clear" w:color="auto" w:fill="auto"/>
            <w:noWrap/>
            <w:hideMark/>
          </w:tcPr>
          <w:p w14:paraId="44EEF173"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1DB1A099"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426ABC90"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4D0A0971"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8DE633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Agricultura e Meio Ambiente</w:t>
            </w:r>
          </w:p>
        </w:tc>
        <w:tc>
          <w:tcPr>
            <w:tcW w:w="756" w:type="dxa"/>
            <w:tcBorders>
              <w:top w:val="nil"/>
              <w:left w:val="nil"/>
              <w:bottom w:val="single" w:sz="4" w:space="0" w:color="auto"/>
              <w:right w:val="single" w:sz="4" w:space="0" w:color="auto"/>
            </w:tcBorders>
            <w:shd w:val="clear" w:color="auto" w:fill="auto"/>
            <w:noWrap/>
            <w:hideMark/>
          </w:tcPr>
          <w:p w14:paraId="1690ECBB"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50D67ACE"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4F320581"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4BB19839"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5191D41"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Educação e Cultura</w:t>
            </w:r>
          </w:p>
        </w:tc>
        <w:tc>
          <w:tcPr>
            <w:tcW w:w="756" w:type="dxa"/>
            <w:tcBorders>
              <w:top w:val="nil"/>
              <w:left w:val="nil"/>
              <w:bottom w:val="single" w:sz="4" w:space="0" w:color="auto"/>
              <w:right w:val="single" w:sz="4" w:space="0" w:color="auto"/>
            </w:tcBorders>
            <w:shd w:val="clear" w:color="auto" w:fill="auto"/>
            <w:noWrap/>
            <w:hideMark/>
          </w:tcPr>
          <w:p w14:paraId="7F83FAF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0540947B"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198CDAC6"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5091BAEC"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7729A8A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Esporte e Lazer</w:t>
            </w:r>
          </w:p>
        </w:tc>
        <w:tc>
          <w:tcPr>
            <w:tcW w:w="756" w:type="dxa"/>
            <w:tcBorders>
              <w:top w:val="nil"/>
              <w:left w:val="nil"/>
              <w:bottom w:val="single" w:sz="4" w:space="0" w:color="auto"/>
              <w:right w:val="single" w:sz="4" w:space="0" w:color="auto"/>
            </w:tcBorders>
            <w:shd w:val="clear" w:color="auto" w:fill="auto"/>
            <w:noWrap/>
            <w:hideMark/>
          </w:tcPr>
          <w:p w14:paraId="1439239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6F16D515"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59F96B2E"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6BD482A"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01BCC93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Fazenda</w:t>
            </w:r>
          </w:p>
        </w:tc>
        <w:tc>
          <w:tcPr>
            <w:tcW w:w="756" w:type="dxa"/>
            <w:tcBorders>
              <w:top w:val="nil"/>
              <w:left w:val="nil"/>
              <w:bottom w:val="single" w:sz="4" w:space="0" w:color="auto"/>
              <w:right w:val="single" w:sz="4" w:space="0" w:color="auto"/>
            </w:tcBorders>
            <w:shd w:val="clear" w:color="auto" w:fill="auto"/>
            <w:noWrap/>
            <w:hideMark/>
          </w:tcPr>
          <w:p w14:paraId="427F7EB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302D46D8"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54038976"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8247A7F"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68633FF"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Indústria, Comércio e Turismo</w:t>
            </w:r>
          </w:p>
        </w:tc>
        <w:tc>
          <w:tcPr>
            <w:tcW w:w="756" w:type="dxa"/>
            <w:tcBorders>
              <w:top w:val="nil"/>
              <w:left w:val="nil"/>
              <w:bottom w:val="single" w:sz="4" w:space="0" w:color="auto"/>
              <w:right w:val="single" w:sz="4" w:space="0" w:color="auto"/>
            </w:tcBorders>
            <w:shd w:val="clear" w:color="auto" w:fill="auto"/>
            <w:noWrap/>
            <w:hideMark/>
          </w:tcPr>
          <w:p w14:paraId="2585951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10B4F922"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09C6512A"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2AB3E9F"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A7C237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Obras e Serviços Públicos</w:t>
            </w:r>
          </w:p>
        </w:tc>
        <w:tc>
          <w:tcPr>
            <w:tcW w:w="756" w:type="dxa"/>
            <w:tcBorders>
              <w:top w:val="nil"/>
              <w:left w:val="nil"/>
              <w:bottom w:val="single" w:sz="4" w:space="0" w:color="auto"/>
              <w:right w:val="single" w:sz="4" w:space="0" w:color="auto"/>
            </w:tcBorders>
            <w:shd w:val="clear" w:color="auto" w:fill="auto"/>
            <w:noWrap/>
            <w:hideMark/>
          </w:tcPr>
          <w:p w14:paraId="176A6BF2"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68BBEE37"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0CAEA2E1"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5BFA6D28"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E8E2C0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Saúde e Saneamento</w:t>
            </w:r>
          </w:p>
        </w:tc>
        <w:tc>
          <w:tcPr>
            <w:tcW w:w="756" w:type="dxa"/>
            <w:tcBorders>
              <w:top w:val="nil"/>
              <w:left w:val="nil"/>
              <w:bottom w:val="single" w:sz="4" w:space="0" w:color="auto"/>
              <w:right w:val="single" w:sz="4" w:space="0" w:color="auto"/>
            </w:tcBorders>
            <w:shd w:val="clear" w:color="auto" w:fill="auto"/>
            <w:noWrap/>
            <w:hideMark/>
          </w:tcPr>
          <w:p w14:paraId="4F3C19A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4FB1FBD5"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7A16E920"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4D8F998"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313A6D2D"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Secretário Municipal de Transportes</w:t>
            </w:r>
          </w:p>
        </w:tc>
        <w:tc>
          <w:tcPr>
            <w:tcW w:w="756" w:type="dxa"/>
            <w:tcBorders>
              <w:top w:val="nil"/>
              <w:left w:val="nil"/>
              <w:bottom w:val="single" w:sz="4" w:space="0" w:color="auto"/>
              <w:right w:val="single" w:sz="4" w:space="0" w:color="auto"/>
            </w:tcBorders>
            <w:shd w:val="clear" w:color="auto" w:fill="auto"/>
            <w:noWrap/>
            <w:hideMark/>
          </w:tcPr>
          <w:p w14:paraId="297B226D"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3E48995"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217F1F1A"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0385D71"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32EC0B32"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Procurador Geral</w:t>
            </w:r>
          </w:p>
        </w:tc>
        <w:tc>
          <w:tcPr>
            <w:tcW w:w="756" w:type="dxa"/>
            <w:tcBorders>
              <w:top w:val="nil"/>
              <w:left w:val="nil"/>
              <w:bottom w:val="single" w:sz="4" w:space="0" w:color="auto"/>
              <w:right w:val="single" w:sz="4" w:space="0" w:color="auto"/>
            </w:tcBorders>
            <w:shd w:val="clear" w:color="auto" w:fill="auto"/>
            <w:noWrap/>
            <w:hideMark/>
          </w:tcPr>
          <w:p w14:paraId="247641E0"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67C9F781"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4A28F47E"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3DE43111"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2D657F7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Controlador Geral do Município</w:t>
            </w:r>
          </w:p>
        </w:tc>
        <w:tc>
          <w:tcPr>
            <w:tcW w:w="756" w:type="dxa"/>
            <w:tcBorders>
              <w:top w:val="nil"/>
              <w:left w:val="nil"/>
              <w:bottom w:val="single" w:sz="4" w:space="0" w:color="auto"/>
              <w:right w:val="single" w:sz="4" w:space="0" w:color="auto"/>
            </w:tcBorders>
            <w:shd w:val="clear" w:color="auto" w:fill="auto"/>
            <w:noWrap/>
            <w:hideMark/>
          </w:tcPr>
          <w:p w14:paraId="29D78951"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4CBBABC9"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shd w:val="clear" w:color="auto" w:fill="auto"/>
            <w:noWrap/>
            <w:hideMark/>
          </w:tcPr>
          <w:p w14:paraId="56BA232C"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431DDF2"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763B2A18"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Jurídico</w:t>
            </w:r>
          </w:p>
        </w:tc>
        <w:tc>
          <w:tcPr>
            <w:tcW w:w="756" w:type="dxa"/>
            <w:tcBorders>
              <w:top w:val="nil"/>
              <w:left w:val="nil"/>
              <w:bottom w:val="single" w:sz="4" w:space="0" w:color="auto"/>
              <w:right w:val="single" w:sz="4" w:space="0" w:color="auto"/>
            </w:tcBorders>
            <w:shd w:val="clear" w:color="auto" w:fill="auto"/>
            <w:noWrap/>
            <w:hideMark/>
          </w:tcPr>
          <w:p w14:paraId="56CAE18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403A561A"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9.602,22 </w:t>
            </w:r>
          </w:p>
        </w:tc>
        <w:tc>
          <w:tcPr>
            <w:tcW w:w="981" w:type="dxa"/>
            <w:tcBorders>
              <w:top w:val="nil"/>
              <w:left w:val="nil"/>
              <w:bottom w:val="single" w:sz="4" w:space="0" w:color="auto"/>
              <w:right w:val="single" w:sz="4" w:space="0" w:color="auto"/>
            </w:tcBorders>
            <w:shd w:val="clear" w:color="auto" w:fill="auto"/>
            <w:noWrap/>
            <w:hideMark/>
          </w:tcPr>
          <w:p w14:paraId="1905F26C"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04</w:t>
            </w:r>
          </w:p>
        </w:tc>
      </w:tr>
      <w:tr w:rsidR="00452A61" w:rsidRPr="00175325" w14:paraId="07603DFB"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tcPr>
          <w:p w14:paraId="581C560B"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 xml:space="preserve">Assessor do Departamento Jurídico </w:t>
            </w:r>
          </w:p>
        </w:tc>
        <w:tc>
          <w:tcPr>
            <w:tcW w:w="756" w:type="dxa"/>
            <w:tcBorders>
              <w:top w:val="nil"/>
              <w:left w:val="nil"/>
              <w:bottom w:val="single" w:sz="4" w:space="0" w:color="auto"/>
              <w:right w:val="single" w:sz="4" w:space="0" w:color="auto"/>
            </w:tcBorders>
            <w:shd w:val="clear" w:color="auto" w:fill="auto"/>
            <w:noWrap/>
          </w:tcPr>
          <w:p w14:paraId="521DC8A0"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tcPr>
          <w:p w14:paraId="5BA679CA"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shd w:val="clear" w:color="auto" w:fill="auto"/>
            <w:noWrap/>
          </w:tcPr>
          <w:p w14:paraId="1C9B2828"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4892FAE6"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236898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Adjunto</w:t>
            </w:r>
          </w:p>
        </w:tc>
        <w:tc>
          <w:tcPr>
            <w:tcW w:w="756" w:type="dxa"/>
            <w:tcBorders>
              <w:top w:val="nil"/>
              <w:left w:val="nil"/>
              <w:bottom w:val="single" w:sz="4" w:space="0" w:color="auto"/>
              <w:right w:val="single" w:sz="4" w:space="0" w:color="auto"/>
            </w:tcBorders>
            <w:shd w:val="clear" w:color="auto" w:fill="auto"/>
            <w:noWrap/>
            <w:hideMark/>
          </w:tcPr>
          <w:p w14:paraId="51477EA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3ED28863"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9.426,11 </w:t>
            </w:r>
          </w:p>
        </w:tc>
        <w:tc>
          <w:tcPr>
            <w:tcW w:w="981" w:type="dxa"/>
            <w:tcBorders>
              <w:top w:val="nil"/>
              <w:left w:val="nil"/>
              <w:bottom w:val="single" w:sz="4" w:space="0" w:color="auto"/>
              <w:right w:val="single" w:sz="4" w:space="0" w:color="auto"/>
            </w:tcBorders>
            <w:shd w:val="clear" w:color="auto" w:fill="auto"/>
            <w:noWrap/>
            <w:hideMark/>
          </w:tcPr>
          <w:p w14:paraId="2DC70EE4"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12</w:t>
            </w:r>
          </w:p>
        </w:tc>
      </w:tr>
      <w:tr w:rsidR="00452A61" w:rsidRPr="00175325" w14:paraId="36FC68FC"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9B01AA0" w14:textId="77777777" w:rsidR="00452A61" w:rsidRPr="00175325" w:rsidRDefault="00452A61" w:rsidP="00407EC4">
            <w:pPr>
              <w:spacing w:line="240" w:lineRule="auto"/>
              <w:rPr>
                <w:rFonts w:ascii="Times New Roman" w:hAnsi="Times New Roman" w:cs="Times New Roman"/>
                <w:strike/>
                <w:sz w:val="20"/>
                <w:szCs w:val="20"/>
              </w:rPr>
            </w:pPr>
            <w:proofErr w:type="spellStart"/>
            <w:r w:rsidRPr="00175325">
              <w:rPr>
                <w:rFonts w:ascii="Times New Roman" w:hAnsi="Times New Roman" w:cs="Times New Roman"/>
                <w:strike/>
                <w:sz w:val="20"/>
                <w:szCs w:val="20"/>
              </w:rPr>
              <w:t>Sub-Prefeito</w:t>
            </w:r>
            <w:proofErr w:type="spellEnd"/>
            <w:r w:rsidRPr="00175325">
              <w:rPr>
                <w:rFonts w:ascii="Times New Roman" w:hAnsi="Times New Roman" w:cs="Times New Roman"/>
                <w:strike/>
                <w:sz w:val="20"/>
                <w:szCs w:val="20"/>
              </w:rPr>
              <w:t xml:space="preserve"> de Boa Esperança</w:t>
            </w:r>
          </w:p>
        </w:tc>
        <w:tc>
          <w:tcPr>
            <w:tcW w:w="756" w:type="dxa"/>
            <w:tcBorders>
              <w:top w:val="nil"/>
              <w:left w:val="nil"/>
              <w:bottom w:val="single" w:sz="4" w:space="0" w:color="auto"/>
              <w:right w:val="single" w:sz="4" w:space="0" w:color="auto"/>
            </w:tcBorders>
            <w:shd w:val="clear" w:color="auto" w:fill="auto"/>
            <w:noWrap/>
            <w:hideMark/>
          </w:tcPr>
          <w:p w14:paraId="03FA5A80"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366E82F8"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7.704,40 </w:t>
            </w:r>
          </w:p>
        </w:tc>
        <w:tc>
          <w:tcPr>
            <w:tcW w:w="981" w:type="dxa"/>
            <w:tcBorders>
              <w:top w:val="nil"/>
              <w:left w:val="nil"/>
              <w:bottom w:val="single" w:sz="4" w:space="0" w:color="auto"/>
              <w:right w:val="single" w:sz="4" w:space="0" w:color="auto"/>
            </w:tcBorders>
            <w:shd w:val="clear" w:color="auto" w:fill="auto"/>
            <w:noWrap/>
            <w:hideMark/>
          </w:tcPr>
          <w:p w14:paraId="48A32CD9"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68C6215E"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0C545175" w14:textId="77777777" w:rsidR="00452A61" w:rsidRPr="00175325" w:rsidRDefault="00452A61" w:rsidP="00407EC4">
            <w:pPr>
              <w:spacing w:line="240" w:lineRule="auto"/>
              <w:rPr>
                <w:rFonts w:ascii="Times New Roman" w:hAnsi="Times New Roman" w:cs="Times New Roman"/>
                <w:strike/>
                <w:sz w:val="20"/>
                <w:szCs w:val="20"/>
              </w:rPr>
            </w:pPr>
            <w:proofErr w:type="spellStart"/>
            <w:r w:rsidRPr="00175325">
              <w:rPr>
                <w:rFonts w:ascii="Times New Roman" w:hAnsi="Times New Roman" w:cs="Times New Roman"/>
                <w:strike/>
                <w:sz w:val="20"/>
                <w:szCs w:val="20"/>
              </w:rPr>
              <w:t>Secretario</w:t>
            </w:r>
            <w:proofErr w:type="spellEnd"/>
            <w:r w:rsidRPr="00175325">
              <w:rPr>
                <w:rFonts w:ascii="Times New Roman" w:hAnsi="Times New Roman" w:cs="Times New Roman"/>
                <w:strike/>
                <w:sz w:val="20"/>
                <w:szCs w:val="20"/>
              </w:rPr>
              <w:t xml:space="preserve"> Adjunto</w:t>
            </w:r>
          </w:p>
        </w:tc>
        <w:tc>
          <w:tcPr>
            <w:tcW w:w="756" w:type="dxa"/>
            <w:tcBorders>
              <w:top w:val="nil"/>
              <w:left w:val="nil"/>
              <w:bottom w:val="single" w:sz="4" w:space="0" w:color="auto"/>
              <w:right w:val="single" w:sz="4" w:space="0" w:color="auto"/>
            </w:tcBorders>
            <w:shd w:val="clear" w:color="auto" w:fill="auto"/>
            <w:noWrap/>
            <w:hideMark/>
          </w:tcPr>
          <w:p w14:paraId="19C5BB0A"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51A537B0"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12.327,02 </w:t>
            </w:r>
          </w:p>
        </w:tc>
        <w:tc>
          <w:tcPr>
            <w:tcW w:w="981" w:type="dxa"/>
            <w:tcBorders>
              <w:top w:val="nil"/>
              <w:left w:val="nil"/>
              <w:bottom w:val="single" w:sz="4" w:space="0" w:color="auto"/>
              <w:right w:val="single" w:sz="4" w:space="0" w:color="auto"/>
            </w:tcBorders>
            <w:shd w:val="clear" w:color="auto" w:fill="auto"/>
            <w:noWrap/>
            <w:hideMark/>
          </w:tcPr>
          <w:p w14:paraId="4A563899"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12</w:t>
            </w:r>
          </w:p>
        </w:tc>
      </w:tr>
      <w:tr w:rsidR="00452A61" w:rsidRPr="00175325" w14:paraId="7DA527A1"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3FB008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Superintendente Aeroportuário</w:t>
            </w:r>
          </w:p>
        </w:tc>
        <w:tc>
          <w:tcPr>
            <w:tcW w:w="756" w:type="dxa"/>
            <w:tcBorders>
              <w:top w:val="nil"/>
              <w:left w:val="nil"/>
              <w:bottom w:val="single" w:sz="4" w:space="0" w:color="auto"/>
              <w:right w:val="single" w:sz="4" w:space="0" w:color="auto"/>
            </w:tcBorders>
            <w:shd w:val="clear" w:color="auto" w:fill="auto"/>
            <w:noWrap/>
            <w:hideMark/>
          </w:tcPr>
          <w:p w14:paraId="1F50B5D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65C5DFA"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6.625,78 </w:t>
            </w:r>
          </w:p>
        </w:tc>
        <w:tc>
          <w:tcPr>
            <w:tcW w:w="981" w:type="dxa"/>
            <w:tcBorders>
              <w:top w:val="nil"/>
              <w:left w:val="nil"/>
              <w:bottom w:val="single" w:sz="4" w:space="0" w:color="auto"/>
              <w:right w:val="single" w:sz="4" w:space="0" w:color="auto"/>
            </w:tcBorders>
            <w:shd w:val="clear" w:color="auto" w:fill="auto"/>
            <w:noWrap/>
            <w:hideMark/>
          </w:tcPr>
          <w:p w14:paraId="508E4977"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0576FF47"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3EE3DA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Diretor de Departamento</w:t>
            </w:r>
          </w:p>
        </w:tc>
        <w:tc>
          <w:tcPr>
            <w:tcW w:w="756" w:type="dxa"/>
            <w:tcBorders>
              <w:top w:val="nil"/>
              <w:left w:val="nil"/>
              <w:bottom w:val="single" w:sz="4" w:space="0" w:color="auto"/>
              <w:right w:val="single" w:sz="4" w:space="0" w:color="auto"/>
            </w:tcBorders>
            <w:shd w:val="clear" w:color="auto" w:fill="auto"/>
            <w:noWrap/>
            <w:hideMark/>
          </w:tcPr>
          <w:p w14:paraId="25C10F2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A6F4E4A"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7.145,07 </w:t>
            </w:r>
          </w:p>
        </w:tc>
        <w:tc>
          <w:tcPr>
            <w:tcW w:w="981" w:type="dxa"/>
            <w:tcBorders>
              <w:top w:val="nil"/>
              <w:left w:val="nil"/>
              <w:bottom w:val="single" w:sz="4" w:space="0" w:color="auto"/>
              <w:right w:val="single" w:sz="4" w:space="0" w:color="auto"/>
            </w:tcBorders>
            <w:shd w:val="clear" w:color="auto" w:fill="auto"/>
            <w:noWrap/>
            <w:hideMark/>
          </w:tcPr>
          <w:p w14:paraId="1B1B6824"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16</w:t>
            </w:r>
          </w:p>
        </w:tc>
      </w:tr>
      <w:tr w:rsidR="00452A61" w:rsidRPr="00175325" w14:paraId="5B9D481B"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12C043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Auditor de Controle Interno</w:t>
            </w:r>
          </w:p>
        </w:tc>
        <w:tc>
          <w:tcPr>
            <w:tcW w:w="756" w:type="dxa"/>
            <w:tcBorders>
              <w:top w:val="nil"/>
              <w:left w:val="nil"/>
              <w:bottom w:val="single" w:sz="4" w:space="0" w:color="auto"/>
              <w:right w:val="single" w:sz="4" w:space="0" w:color="auto"/>
            </w:tcBorders>
            <w:shd w:val="clear" w:color="auto" w:fill="auto"/>
            <w:noWrap/>
            <w:hideMark/>
          </w:tcPr>
          <w:p w14:paraId="50AB498A"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56310182"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shd w:val="clear" w:color="auto" w:fill="auto"/>
            <w:noWrap/>
            <w:hideMark/>
          </w:tcPr>
          <w:p w14:paraId="3113B1EB"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018BB9A"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3BE41571"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de Gabinete</w:t>
            </w:r>
          </w:p>
        </w:tc>
        <w:tc>
          <w:tcPr>
            <w:tcW w:w="756" w:type="dxa"/>
            <w:tcBorders>
              <w:top w:val="nil"/>
              <w:left w:val="nil"/>
              <w:bottom w:val="single" w:sz="4" w:space="0" w:color="auto"/>
              <w:right w:val="single" w:sz="4" w:space="0" w:color="auto"/>
            </w:tcBorders>
            <w:shd w:val="clear" w:color="auto" w:fill="auto"/>
            <w:noWrap/>
            <w:hideMark/>
          </w:tcPr>
          <w:p w14:paraId="38175D87"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36BD6D6"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shd w:val="clear" w:color="auto" w:fill="auto"/>
            <w:noWrap/>
            <w:hideMark/>
          </w:tcPr>
          <w:p w14:paraId="0B1DC4EF"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05</w:t>
            </w:r>
          </w:p>
        </w:tc>
      </w:tr>
      <w:tr w:rsidR="00452A61" w:rsidRPr="00175325" w14:paraId="2E80A02D"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FE1ADF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de Comunicação</w:t>
            </w:r>
          </w:p>
        </w:tc>
        <w:tc>
          <w:tcPr>
            <w:tcW w:w="756" w:type="dxa"/>
            <w:tcBorders>
              <w:top w:val="nil"/>
              <w:left w:val="nil"/>
              <w:bottom w:val="single" w:sz="4" w:space="0" w:color="auto"/>
              <w:right w:val="single" w:sz="4" w:space="0" w:color="auto"/>
            </w:tcBorders>
            <w:shd w:val="clear" w:color="auto" w:fill="auto"/>
            <w:noWrap/>
            <w:hideMark/>
          </w:tcPr>
          <w:p w14:paraId="2FDB4D8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0B39C608"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shd w:val="clear" w:color="auto" w:fill="auto"/>
            <w:noWrap/>
            <w:hideMark/>
          </w:tcPr>
          <w:p w14:paraId="426EC4CC"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34345D7"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78D9E90"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de Planejamento</w:t>
            </w:r>
          </w:p>
        </w:tc>
        <w:tc>
          <w:tcPr>
            <w:tcW w:w="756" w:type="dxa"/>
            <w:tcBorders>
              <w:top w:val="nil"/>
              <w:left w:val="nil"/>
              <w:bottom w:val="single" w:sz="4" w:space="0" w:color="auto"/>
              <w:right w:val="single" w:sz="4" w:space="0" w:color="auto"/>
            </w:tcBorders>
            <w:shd w:val="clear" w:color="auto" w:fill="auto"/>
            <w:noWrap/>
            <w:hideMark/>
          </w:tcPr>
          <w:p w14:paraId="2F08C757"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ED423F3"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shd w:val="clear" w:color="auto" w:fill="auto"/>
            <w:noWrap/>
            <w:hideMark/>
          </w:tcPr>
          <w:p w14:paraId="2B742F31"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3AE71F56"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66DB172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Supervisor do Departamento da Proteção Social Básica</w:t>
            </w:r>
          </w:p>
        </w:tc>
        <w:tc>
          <w:tcPr>
            <w:tcW w:w="756" w:type="dxa"/>
            <w:tcBorders>
              <w:top w:val="nil"/>
              <w:left w:val="nil"/>
              <w:bottom w:val="single" w:sz="4" w:space="0" w:color="auto"/>
              <w:right w:val="single" w:sz="4" w:space="0" w:color="auto"/>
            </w:tcBorders>
            <w:shd w:val="clear" w:color="auto" w:fill="auto"/>
            <w:noWrap/>
            <w:hideMark/>
          </w:tcPr>
          <w:p w14:paraId="7E1523E3"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0C0EB60D"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shd w:val="clear" w:color="auto" w:fill="auto"/>
            <w:noWrap/>
            <w:hideMark/>
          </w:tcPr>
          <w:p w14:paraId="2B6ACA7E"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DF7AE34"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FA9FEBB"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Supervisor do Departamento da Proteção Social Especial</w:t>
            </w:r>
          </w:p>
        </w:tc>
        <w:tc>
          <w:tcPr>
            <w:tcW w:w="756" w:type="dxa"/>
            <w:tcBorders>
              <w:top w:val="nil"/>
              <w:left w:val="nil"/>
              <w:bottom w:val="single" w:sz="4" w:space="0" w:color="auto"/>
              <w:right w:val="single" w:sz="4" w:space="0" w:color="auto"/>
            </w:tcBorders>
            <w:shd w:val="clear" w:color="auto" w:fill="auto"/>
            <w:noWrap/>
            <w:hideMark/>
          </w:tcPr>
          <w:p w14:paraId="479E39A1"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1C15AC55"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shd w:val="clear" w:color="auto" w:fill="auto"/>
            <w:noWrap/>
            <w:hideMark/>
          </w:tcPr>
          <w:p w14:paraId="0681005D"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3C5F7673"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1E2C021"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 xml:space="preserve">Supervisor do </w:t>
            </w:r>
            <w:proofErr w:type="spellStart"/>
            <w:r w:rsidRPr="00175325">
              <w:rPr>
                <w:rFonts w:ascii="Times New Roman" w:hAnsi="Times New Roman" w:cs="Times New Roman"/>
                <w:strike/>
                <w:sz w:val="20"/>
                <w:szCs w:val="20"/>
              </w:rPr>
              <w:t>Depto</w:t>
            </w:r>
            <w:proofErr w:type="spellEnd"/>
            <w:r w:rsidRPr="00175325">
              <w:rPr>
                <w:rFonts w:ascii="Times New Roman" w:hAnsi="Times New Roman" w:cs="Times New Roman"/>
                <w:strike/>
                <w:sz w:val="20"/>
                <w:szCs w:val="20"/>
              </w:rPr>
              <w:t xml:space="preserve"> de Inclusão Produtiva e Projetos Especiais</w:t>
            </w:r>
          </w:p>
        </w:tc>
        <w:tc>
          <w:tcPr>
            <w:tcW w:w="756" w:type="dxa"/>
            <w:tcBorders>
              <w:top w:val="nil"/>
              <w:left w:val="nil"/>
              <w:bottom w:val="single" w:sz="4" w:space="0" w:color="auto"/>
              <w:right w:val="single" w:sz="4" w:space="0" w:color="auto"/>
            </w:tcBorders>
            <w:shd w:val="clear" w:color="auto" w:fill="auto"/>
            <w:noWrap/>
            <w:hideMark/>
          </w:tcPr>
          <w:p w14:paraId="32F1978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94E8182"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shd w:val="clear" w:color="auto" w:fill="auto"/>
            <w:noWrap/>
            <w:hideMark/>
          </w:tcPr>
          <w:p w14:paraId="53CB6145"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2FA4E01F"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354FE03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Supervisor de Departamento</w:t>
            </w:r>
          </w:p>
        </w:tc>
        <w:tc>
          <w:tcPr>
            <w:tcW w:w="756" w:type="dxa"/>
            <w:tcBorders>
              <w:top w:val="nil"/>
              <w:left w:val="nil"/>
              <w:bottom w:val="single" w:sz="4" w:space="0" w:color="auto"/>
              <w:right w:val="single" w:sz="4" w:space="0" w:color="auto"/>
            </w:tcBorders>
            <w:shd w:val="clear" w:color="auto" w:fill="auto"/>
            <w:noWrap/>
            <w:hideMark/>
          </w:tcPr>
          <w:p w14:paraId="54594791"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001B5840"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shd w:val="clear" w:color="auto" w:fill="auto"/>
            <w:noWrap/>
            <w:hideMark/>
          </w:tcPr>
          <w:p w14:paraId="3415492C"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05</w:t>
            </w:r>
          </w:p>
        </w:tc>
      </w:tr>
      <w:tr w:rsidR="00452A61" w:rsidRPr="00175325" w14:paraId="3C59C08A"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6336E3E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de Departamento</w:t>
            </w:r>
          </w:p>
        </w:tc>
        <w:tc>
          <w:tcPr>
            <w:tcW w:w="756" w:type="dxa"/>
            <w:tcBorders>
              <w:top w:val="nil"/>
              <w:left w:val="nil"/>
              <w:bottom w:val="single" w:sz="4" w:space="0" w:color="auto"/>
              <w:right w:val="single" w:sz="4" w:space="0" w:color="auto"/>
            </w:tcBorders>
            <w:shd w:val="clear" w:color="auto" w:fill="auto"/>
            <w:noWrap/>
            <w:hideMark/>
          </w:tcPr>
          <w:p w14:paraId="4BD1B1D7"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46A0634A"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5.625,55 </w:t>
            </w:r>
          </w:p>
        </w:tc>
        <w:tc>
          <w:tcPr>
            <w:tcW w:w="981" w:type="dxa"/>
            <w:tcBorders>
              <w:top w:val="nil"/>
              <w:left w:val="nil"/>
              <w:bottom w:val="single" w:sz="4" w:space="0" w:color="auto"/>
              <w:right w:val="single" w:sz="4" w:space="0" w:color="auto"/>
            </w:tcBorders>
            <w:shd w:val="clear" w:color="auto" w:fill="auto"/>
            <w:noWrap/>
            <w:hideMark/>
          </w:tcPr>
          <w:p w14:paraId="120DF417"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20</w:t>
            </w:r>
          </w:p>
        </w:tc>
      </w:tr>
      <w:tr w:rsidR="00452A61" w:rsidRPr="00175325" w14:paraId="5EF1D2CC"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5A3C521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Jurídico do PROCON</w:t>
            </w:r>
          </w:p>
        </w:tc>
        <w:tc>
          <w:tcPr>
            <w:tcW w:w="756" w:type="dxa"/>
            <w:tcBorders>
              <w:top w:val="nil"/>
              <w:left w:val="nil"/>
              <w:bottom w:val="single" w:sz="4" w:space="0" w:color="auto"/>
              <w:right w:val="single" w:sz="4" w:space="0" w:color="auto"/>
            </w:tcBorders>
            <w:shd w:val="clear" w:color="auto" w:fill="auto"/>
            <w:noWrap/>
            <w:hideMark/>
          </w:tcPr>
          <w:p w14:paraId="5725FBAB"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6734BB9D"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5.625,55 </w:t>
            </w:r>
          </w:p>
        </w:tc>
        <w:tc>
          <w:tcPr>
            <w:tcW w:w="981" w:type="dxa"/>
            <w:tcBorders>
              <w:top w:val="nil"/>
              <w:left w:val="nil"/>
              <w:bottom w:val="single" w:sz="4" w:space="0" w:color="auto"/>
              <w:right w:val="single" w:sz="4" w:space="0" w:color="auto"/>
            </w:tcBorders>
            <w:shd w:val="clear" w:color="auto" w:fill="auto"/>
            <w:noWrap/>
            <w:hideMark/>
          </w:tcPr>
          <w:p w14:paraId="6D0E76D6"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5E73A7F5"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7E30BB0A"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Executivo do PROCON</w:t>
            </w:r>
          </w:p>
        </w:tc>
        <w:tc>
          <w:tcPr>
            <w:tcW w:w="756" w:type="dxa"/>
            <w:tcBorders>
              <w:top w:val="nil"/>
              <w:left w:val="nil"/>
              <w:bottom w:val="single" w:sz="4" w:space="0" w:color="auto"/>
              <w:right w:val="single" w:sz="4" w:space="0" w:color="auto"/>
            </w:tcBorders>
            <w:shd w:val="clear" w:color="auto" w:fill="auto"/>
            <w:noWrap/>
            <w:hideMark/>
          </w:tcPr>
          <w:p w14:paraId="2E847428"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2A68F062"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5.625,55 </w:t>
            </w:r>
          </w:p>
        </w:tc>
        <w:tc>
          <w:tcPr>
            <w:tcW w:w="981" w:type="dxa"/>
            <w:tcBorders>
              <w:top w:val="nil"/>
              <w:left w:val="nil"/>
              <w:bottom w:val="single" w:sz="4" w:space="0" w:color="auto"/>
              <w:right w:val="single" w:sz="4" w:space="0" w:color="auto"/>
            </w:tcBorders>
            <w:shd w:val="clear" w:color="auto" w:fill="auto"/>
            <w:noWrap/>
            <w:hideMark/>
          </w:tcPr>
          <w:p w14:paraId="16DAAEE1"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3727DE3F"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15FF4104"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de Departamento</w:t>
            </w:r>
          </w:p>
        </w:tc>
        <w:tc>
          <w:tcPr>
            <w:tcW w:w="756" w:type="dxa"/>
            <w:tcBorders>
              <w:top w:val="nil"/>
              <w:left w:val="nil"/>
              <w:bottom w:val="single" w:sz="4" w:space="0" w:color="auto"/>
              <w:right w:val="single" w:sz="4" w:space="0" w:color="auto"/>
            </w:tcBorders>
            <w:shd w:val="clear" w:color="auto" w:fill="auto"/>
            <w:noWrap/>
            <w:hideMark/>
          </w:tcPr>
          <w:p w14:paraId="7C6DF637"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218B8BED"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shd w:val="clear" w:color="auto" w:fill="auto"/>
            <w:noWrap/>
            <w:hideMark/>
          </w:tcPr>
          <w:p w14:paraId="0183C4F7"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06</w:t>
            </w:r>
          </w:p>
        </w:tc>
      </w:tr>
      <w:tr w:rsidR="00452A61" w:rsidRPr="00175325" w14:paraId="1C925948"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tcPr>
          <w:p w14:paraId="0F85D84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do Departamento de Trânsito</w:t>
            </w:r>
          </w:p>
        </w:tc>
        <w:tc>
          <w:tcPr>
            <w:tcW w:w="756" w:type="dxa"/>
            <w:tcBorders>
              <w:top w:val="nil"/>
              <w:left w:val="nil"/>
              <w:bottom w:val="single" w:sz="4" w:space="0" w:color="auto"/>
              <w:right w:val="single" w:sz="4" w:space="0" w:color="auto"/>
            </w:tcBorders>
            <w:shd w:val="clear" w:color="auto" w:fill="auto"/>
            <w:noWrap/>
          </w:tcPr>
          <w:p w14:paraId="1CC7D6D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tcPr>
          <w:p w14:paraId="398AD4C5"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shd w:val="clear" w:color="auto" w:fill="auto"/>
            <w:noWrap/>
          </w:tcPr>
          <w:p w14:paraId="1E116668"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7C904394"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tcPr>
          <w:p w14:paraId="3577ED28"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do Departamento de Proteção e Defesa Civil</w:t>
            </w:r>
          </w:p>
        </w:tc>
        <w:tc>
          <w:tcPr>
            <w:tcW w:w="756" w:type="dxa"/>
            <w:tcBorders>
              <w:top w:val="nil"/>
              <w:left w:val="nil"/>
              <w:bottom w:val="single" w:sz="4" w:space="0" w:color="auto"/>
              <w:right w:val="single" w:sz="4" w:space="0" w:color="auto"/>
            </w:tcBorders>
            <w:shd w:val="clear" w:color="auto" w:fill="auto"/>
            <w:noWrap/>
          </w:tcPr>
          <w:p w14:paraId="54D1F4B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tcPr>
          <w:p w14:paraId="15A6F55E"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shd w:val="clear" w:color="auto" w:fill="auto"/>
            <w:noWrap/>
          </w:tcPr>
          <w:p w14:paraId="411FD08B"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1D1CDDD1"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tcPr>
          <w:p w14:paraId="457D71D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do Departamento de Segurança Pública</w:t>
            </w:r>
          </w:p>
        </w:tc>
        <w:tc>
          <w:tcPr>
            <w:tcW w:w="756" w:type="dxa"/>
            <w:tcBorders>
              <w:top w:val="nil"/>
              <w:left w:val="nil"/>
              <w:bottom w:val="single" w:sz="4" w:space="0" w:color="auto"/>
              <w:right w:val="single" w:sz="4" w:space="0" w:color="auto"/>
            </w:tcBorders>
            <w:shd w:val="clear" w:color="auto" w:fill="auto"/>
            <w:noWrap/>
          </w:tcPr>
          <w:p w14:paraId="7885F0B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tcPr>
          <w:p w14:paraId="45719179"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shd w:val="clear" w:color="auto" w:fill="auto"/>
            <w:noWrap/>
          </w:tcPr>
          <w:p w14:paraId="30E6B0E4"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01</w:t>
            </w:r>
          </w:p>
        </w:tc>
      </w:tr>
      <w:tr w:rsidR="00452A61" w:rsidRPr="00175325" w14:paraId="0A3C54DA"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77765D3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da Proteção Social Básica II</w:t>
            </w:r>
          </w:p>
        </w:tc>
        <w:tc>
          <w:tcPr>
            <w:tcW w:w="756" w:type="dxa"/>
            <w:tcBorders>
              <w:top w:val="nil"/>
              <w:left w:val="nil"/>
              <w:bottom w:val="single" w:sz="4" w:space="0" w:color="auto"/>
              <w:right w:val="single" w:sz="4" w:space="0" w:color="auto"/>
            </w:tcBorders>
            <w:shd w:val="clear" w:color="auto" w:fill="auto"/>
            <w:noWrap/>
            <w:hideMark/>
          </w:tcPr>
          <w:p w14:paraId="12E3BD7D"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45E90D19"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4.526,19 </w:t>
            </w:r>
          </w:p>
        </w:tc>
        <w:tc>
          <w:tcPr>
            <w:tcW w:w="981" w:type="dxa"/>
            <w:tcBorders>
              <w:top w:val="nil"/>
              <w:left w:val="nil"/>
              <w:bottom w:val="single" w:sz="4" w:space="0" w:color="auto"/>
              <w:right w:val="single" w:sz="4" w:space="0" w:color="auto"/>
            </w:tcBorders>
            <w:shd w:val="clear" w:color="auto" w:fill="auto"/>
            <w:noWrap/>
            <w:hideMark/>
          </w:tcPr>
          <w:p w14:paraId="18A843C3"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02</w:t>
            </w:r>
          </w:p>
        </w:tc>
      </w:tr>
      <w:tr w:rsidR="00452A61" w:rsidRPr="00175325" w14:paraId="1822AAD8"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78FEDD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da Proteção Social Especial II</w:t>
            </w:r>
          </w:p>
        </w:tc>
        <w:tc>
          <w:tcPr>
            <w:tcW w:w="756" w:type="dxa"/>
            <w:tcBorders>
              <w:top w:val="nil"/>
              <w:left w:val="nil"/>
              <w:bottom w:val="single" w:sz="4" w:space="0" w:color="auto"/>
              <w:right w:val="single" w:sz="4" w:space="0" w:color="auto"/>
            </w:tcBorders>
            <w:shd w:val="clear" w:color="auto" w:fill="auto"/>
            <w:noWrap/>
            <w:hideMark/>
          </w:tcPr>
          <w:p w14:paraId="77A3FEE2"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697623A1"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4.526,19 </w:t>
            </w:r>
          </w:p>
        </w:tc>
        <w:tc>
          <w:tcPr>
            <w:tcW w:w="981" w:type="dxa"/>
            <w:tcBorders>
              <w:top w:val="nil"/>
              <w:left w:val="nil"/>
              <w:bottom w:val="single" w:sz="4" w:space="0" w:color="auto"/>
              <w:right w:val="single" w:sz="4" w:space="0" w:color="auto"/>
            </w:tcBorders>
            <w:shd w:val="clear" w:color="auto" w:fill="auto"/>
            <w:noWrap/>
            <w:hideMark/>
          </w:tcPr>
          <w:p w14:paraId="7441B752"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02</w:t>
            </w:r>
          </w:p>
        </w:tc>
      </w:tr>
      <w:tr w:rsidR="00452A61" w:rsidRPr="00175325" w14:paraId="7AB3548A"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0500E33C"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Chefe de Departamento</w:t>
            </w:r>
          </w:p>
        </w:tc>
        <w:tc>
          <w:tcPr>
            <w:tcW w:w="756" w:type="dxa"/>
            <w:tcBorders>
              <w:top w:val="nil"/>
              <w:left w:val="nil"/>
              <w:bottom w:val="single" w:sz="4" w:space="0" w:color="auto"/>
              <w:right w:val="single" w:sz="4" w:space="0" w:color="auto"/>
            </w:tcBorders>
            <w:shd w:val="clear" w:color="auto" w:fill="auto"/>
            <w:noWrap/>
            <w:hideMark/>
          </w:tcPr>
          <w:p w14:paraId="0E1A223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1B9F0194"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4.526,30 </w:t>
            </w:r>
          </w:p>
        </w:tc>
        <w:tc>
          <w:tcPr>
            <w:tcW w:w="981" w:type="dxa"/>
            <w:tcBorders>
              <w:top w:val="nil"/>
              <w:left w:val="nil"/>
              <w:bottom w:val="single" w:sz="4" w:space="0" w:color="auto"/>
              <w:right w:val="single" w:sz="4" w:space="0" w:color="auto"/>
            </w:tcBorders>
            <w:shd w:val="clear" w:color="auto" w:fill="auto"/>
            <w:noWrap/>
            <w:hideMark/>
          </w:tcPr>
          <w:p w14:paraId="3E0C58B1"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30</w:t>
            </w:r>
          </w:p>
        </w:tc>
      </w:tr>
      <w:tr w:rsidR="00452A61" w:rsidRPr="00175325" w14:paraId="2A03133B"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4CBF34F5"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da Proteção Social Básica I</w:t>
            </w:r>
          </w:p>
        </w:tc>
        <w:tc>
          <w:tcPr>
            <w:tcW w:w="756" w:type="dxa"/>
            <w:tcBorders>
              <w:top w:val="nil"/>
              <w:left w:val="nil"/>
              <w:bottom w:val="single" w:sz="4" w:space="0" w:color="auto"/>
              <w:right w:val="single" w:sz="4" w:space="0" w:color="auto"/>
            </w:tcBorders>
            <w:shd w:val="clear" w:color="auto" w:fill="auto"/>
            <w:noWrap/>
            <w:hideMark/>
          </w:tcPr>
          <w:p w14:paraId="5E5F7A89"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0FECCA51"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3.821,58 </w:t>
            </w:r>
          </w:p>
        </w:tc>
        <w:tc>
          <w:tcPr>
            <w:tcW w:w="981" w:type="dxa"/>
            <w:tcBorders>
              <w:top w:val="nil"/>
              <w:left w:val="nil"/>
              <w:bottom w:val="single" w:sz="4" w:space="0" w:color="auto"/>
              <w:right w:val="single" w:sz="4" w:space="0" w:color="auto"/>
            </w:tcBorders>
            <w:shd w:val="clear" w:color="auto" w:fill="auto"/>
            <w:noWrap/>
            <w:hideMark/>
          </w:tcPr>
          <w:p w14:paraId="0A1A3229"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04</w:t>
            </w:r>
          </w:p>
        </w:tc>
      </w:tr>
      <w:tr w:rsidR="00452A61" w:rsidRPr="00175325" w14:paraId="5555B8E7"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53058B1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Coordenador da Proteção Social Especial I</w:t>
            </w:r>
          </w:p>
        </w:tc>
        <w:tc>
          <w:tcPr>
            <w:tcW w:w="756" w:type="dxa"/>
            <w:tcBorders>
              <w:top w:val="nil"/>
              <w:left w:val="nil"/>
              <w:bottom w:val="single" w:sz="4" w:space="0" w:color="auto"/>
              <w:right w:val="single" w:sz="4" w:space="0" w:color="auto"/>
            </w:tcBorders>
            <w:shd w:val="clear" w:color="auto" w:fill="auto"/>
            <w:noWrap/>
            <w:hideMark/>
          </w:tcPr>
          <w:p w14:paraId="16B59DDE"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5075FD14"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3.821,58 </w:t>
            </w:r>
          </w:p>
        </w:tc>
        <w:tc>
          <w:tcPr>
            <w:tcW w:w="981" w:type="dxa"/>
            <w:tcBorders>
              <w:top w:val="nil"/>
              <w:left w:val="nil"/>
              <w:bottom w:val="single" w:sz="4" w:space="0" w:color="auto"/>
              <w:right w:val="single" w:sz="4" w:space="0" w:color="auto"/>
            </w:tcBorders>
            <w:shd w:val="clear" w:color="auto" w:fill="auto"/>
            <w:noWrap/>
            <w:hideMark/>
          </w:tcPr>
          <w:p w14:paraId="597AC147"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02</w:t>
            </w:r>
          </w:p>
        </w:tc>
      </w:tr>
      <w:tr w:rsidR="00452A61" w:rsidRPr="00175325" w14:paraId="38A8AB2F"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54A3564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 xml:space="preserve">Conselheiro Tutelar - </w:t>
            </w:r>
            <w:r w:rsidRPr="00175325">
              <w:rPr>
                <w:rFonts w:ascii="Times New Roman" w:hAnsi="Times New Roman" w:cs="Times New Roman"/>
                <w:b/>
                <w:bCs/>
                <w:strike/>
                <w:sz w:val="20"/>
                <w:szCs w:val="20"/>
              </w:rPr>
              <w:t xml:space="preserve">Lei </w:t>
            </w:r>
            <w:proofErr w:type="spellStart"/>
            <w:r w:rsidRPr="00175325">
              <w:rPr>
                <w:rFonts w:ascii="Times New Roman" w:hAnsi="Times New Roman" w:cs="Times New Roman"/>
                <w:b/>
                <w:bCs/>
                <w:strike/>
                <w:sz w:val="20"/>
                <w:szCs w:val="20"/>
              </w:rPr>
              <w:t>Comp</w:t>
            </w:r>
            <w:proofErr w:type="spellEnd"/>
            <w:r w:rsidRPr="00175325">
              <w:rPr>
                <w:rFonts w:ascii="Times New Roman" w:hAnsi="Times New Roman" w:cs="Times New Roman"/>
                <w:b/>
                <w:bCs/>
                <w:strike/>
                <w:sz w:val="20"/>
                <w:szCs w:val="20"/>
              </w:rPr>
              <w:t xml:space="preserve"> 025/2006</w:t>
            </w:r>
          </w:p>
        </w:tc>
        <w:tc>
          <w:tcPr>
            <w:tcW w:w="756" w:type="dxa"/>
            <w:tcBorders>
              <w:top w:val="nil"/>
              <w:left w:val="nil"/>
              <w:bottom w:val="single" w:sz="4" w:space="0" w:color="auto"/>
              <w:right w:val="single" w:sz="4" w:space="0" w:color="auto"/>
            </w:tcBorders>
            <w:shd w:val="clear" w:color="auto" w:fill="auto"/>
            <w:noWrap/>
            <w:hideMark/>
          </w:tcPr>
          <w:p w14:paraId="1931ABE6"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219C62AF"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2.630,95 </w:t>
            </w:r>
          </w:p>
        </w:tc>
        <w:tc>
          <w:tcPr>
            <w:tcW w:w="981" w:type="dxa"/>
            <w:tcBorders>
              <w:top w:val="nil"/>
              <w:left w:val="nil"/>
              <w:bottom w:val="single" w:sz="4" w:space="0" w:color="auto"/>
              <w:right w:val="single" w:sz="4" w:space="0" w:color="auto"/>
            </w:tcBorders>
            <w:shd w:val="clear" w:color="auto" w:fill="auto"/>
            <w:noWrap/>
            <w:hideMark/>
          </w:tcPr>
          <w:p w14:paraId="07829C09"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10</w:t>
            </w:r>
          </w:p>
        </w:tc>
      </w:tr>
      <w:tr w:rsidR="00452A61" w:rsidRPr="00175325" w14:paraId="19C2D3A3"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39BC0078"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Assessor de Divisão</w:t>
            </w:r>
          </w:p>
        </w:tc>
        <w:tc>
          <w:tcPr>
            <w:tcW w:w="756" w:type="dxa"/>
            <w:tcBorders>
              <w:top w:val="nil"/>
              <w:left w:val="nil"/>
              <w:bottom w:val="single" w:sz="4" w:space="0" w:color="auto"/>
              <w:right w:val="single" w:sz="4" w:space="0" w:color="auto"/>
            </w:tcBorders>
            <w:shd w:val="clear" w:color="auto" w:fill="auto"/>
            <w:noWrap/>
            <w:hideMark/>
          </w:tcPr>
          <w:p w14:paraId="7C6ABFA0"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26465AA2"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3.821,58 </w:t>
            </w:r>
          </w:p>
        </w:tc>
        <w:tc>
          <w:tcPr>
            <w:tcW w:w="981" w:type="dxa"/>
            <w:tcBorders>
              <w:top w:val="nil"/>
              <w:left w:val="nil"/>
              <w:bottom w:val="single" w:sz="4" w:space="0" w:color="auto"/>
              <w:right w:val="single" w:sz="4" w:space="0" w:color="auto"/>
            </w:tcBorders>
            <w:shd w:val="clear" w:color="auto" w:fill="auto"/>
            <w:noWrap/>
            <w:hideMark/>
          </w:tcPr>
          <w:p w14:paraId="740FB5EA"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15</w:t>
            </w:r>
          </w:p>
        </w:tc>
      </w:tr>
      <w:tr w:rsidR="00452A61" w:rsidRPr="00175325" w14:paraId="4CA7BEE7"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hideMark/>
          </w:tcPr>
          <w:p w14:paraId="623DD0FB"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Chefe de Divisão</w:t>
            </w:r>
          </w:p>
        </w:tc>
        <w:tc>
          <w:tcPr>
            <w:tcW w:w="756" w:type="dxa"/>
            <w:tcBorders>
              <w:top w:val="nil"/>
              <w:left w:val="nil"/>
              <w:bottom w:val="single" w:sz="4" w:space="0" w:color="auto"/>
              <w:right w:val="single" w:sz="4" w:space="0" w:color="auto"/>
            </w:tcBorders>
            <w:shd w:val="clear" w:color="auto" w:fill="auto"/>
            <w:noWrap/>
            <w:hideMark/>
          </w:tcPr>
          <w:p w14:paraId="788712EF"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hideMark/>
          </w:tcPr>
          <w:p w14:paraId="70EE4E49"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3.450,30 </w:t>
            </w:r>
          </w:p>
        </w:tc>
        <w:tc>
          <w:tcPr>
            <w:tcW w:w="981" w:type="dxa"/>
            <w:tcBorders>
              <w:top w:val="nil"/>
              <w:left w:val="nil"/>
              <w:bottom w:val="single" w:sz="4" w:space="0" w:color="auto"/>
              <w:right w:val="single" w:sz="4" w:space="0" w:color="auto"/>
            </w:tcBorders>
            <w:shd w:val="clear" w:color="auto" w:fill="auto"/>
            <w:noWrap/>
            <w:hideMark/>
          </w:tcPr>
          <w:p w14:paraId="013E4348"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20</w:t>
            </w:r>
          </w:p>
        </w:tc>
      </w:tr>
      <w:tr w:rsidR="00452A61" w:rsidRPr="00175325" w14:paraId="31C2EB23" w14:textId="77777777" w:rsidTr="00CF1117">
        <w:trPr>
          <w:trHeight w:hRule="exact" w:val="227"/>
        </w:trPr>
        <w:tc>
          <w:tcPr>
            <w:tcW w:w="5922" w:type="dxa"/>
            <w:tcBorders>
              <w:top w:val="nil"/>
              <w:left w:val="single" w:sz="4" w:space="0" w:color="auto"/>
              <w:bottom w:val="single" w:sz="4" w:space="0" w:color="auto"/>
              <w:right w:val="single" w:sz="4" w:space="0" w:color="auto"/>
            </w:tcBorders>
            <w:shd w:val="clear" w:color="auto" w:fill="auto"/>
            <w:noWrap/>
          </w:tcPr>
          <w:p w14:paraId="5A538207"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Chefe de Seção</w:t>
            </w:r>
          </w:p>
        </w:tc>
        <w:tc>
          <w:tcPr>
            <w:tcW w:w="756" w:type="dxa"/>
            <w:tcBorders>
              <w:top w:val="nil"/>
              <w:left w:val="nil"/>
              <w:bottom w:val="single" w:sz="4" w:space="0" w:color="auto"/>
              <w:right w:val="single" w:sz="4" w:space="0" w:color="auto"/>
            </w:tcBorders>
            <w:shd w:val="clear" w:color="auto" w:fill="auto"/>
            <w:noWrap/>
          </w:tcPr>
          <w:p w14:paraId="50B0313D" w14:textId="77777777" w:rsidR="00452A61" w:rsidRPr="00175325" w:rsidRDefault="00452A61" w:rsidP="00407EC4">
            <w:pPr>
              <w:spacing w:line="240" w:lineRule="auto"/>
              <w:rPr>
                <w:rFonts w:ascii="Times New Roman" w:hAnsi="Times New Roman" w:cs="Times New Roman"/>
                <w:strike/>
                <w:sz w:val="20"/>
                <w:szCs w:val="20"/>
              </w:rPr>
            </w:pPr>
            <w:r w:rsidRPr="00175325">
              <w:rPr>
                <w:rFonts w:ascii="Times New Roman" w:hAnsi="Times New Roman" w:cs="Times New Roman"/>
                <w:strike/>
                <w:sz w:val="20"/>
                <w:szCs w:val="20"/>
              </w:rPr>
              <w:t>40 HS</w:t>
            </w:r>
          </w:p>
        </w:tc>
        <w:tc>
          <w:tcPr>
            <w:tcW w:w="1821" w:type="dxa"/>
            <w:tcBorders>
              <w:top w:val="nil"/>
              <w:left w:val="nil"/>
              <w:bottom w:val="single" w:sz="4" w:space="0" w:color="auto"/>
              <w:right w:val="single" w:sz="4" w:space="0" w:color="auto"/>
            </w:tcBorders>
            <w:shd w:val="clear" w:color="auto" w:fill="auto"/>
            <w:noWrap/>
          </w:tcPr>
          <w:p w14:paraId="125DE42E" w14:textId="77777777" w:rsidR="00452A61" w:rsidRPr="00175325" w:rsidRDefault="00452A61" w:rsidP="00407EC4">
            <w:pPr>
              <w:spacing w:line="240" w:lineRule="auto"/>
              <w:jc w:val="right"/>
              <w:rPr>
                <w:rFonts w:ascii="Times New Roman" w:hAnsi="Times New Roman" w:cs="Times New Roman"/>
                <w:strike/>
                <w:sz w:val="20"/>
                <w:szCs w:val="20"/>
              </w:rPr>
            </w:pPr>
            <w:r w:rsidRPr="00175325">
              <w:rPr>
                <w:rFonts w:ascii="Times New Roman" w:hAnsi="Times New Roman" w:cs="Times New Roman"/>
                <w:strike/>
                <w:sz w:val="20"/>
                <w:szCs w:val="20"/>
              </w:rPr>
              <w:t xml:space="preserve">             2.877,45 </w:t>
            </w:r>
          </w:p>
        </w:tc>
        <w:tc>
          <w:tcPr>
            <w:tcW w:w="981" w:type="dxa"/>
            <w:tcBorders>
              <w:top w:val="nil"/>
              <w:left w:val="nil"/>
              <w:bottom w:val="single" w:sz="4" w:space="0" w:color="auto"/>
              <w:right w:val="single" w:sz="4" w:space="0" w:color="auto"/>
            </w:tcBorders>
            <w:shd w:val="clear" w:color="auto" w:fill="auto"/>
            <w:noWrap/>
          </w:tcPr>
          <w:p w14:paraId="37076538" w14:textId="77777777" w:rsidR="00452A61" w:rsidRPr="00175325" w:rsidRDefault="00452A61" w:rsidP="00407EC4">
            <w:pPr>
              <w:spacing w:line="240" w:lineRule="auto"/>
              <w:jc w:val="center"/>
              <w:rPr>
                <w:rFonts w:ascii="Times New Roman" w:hAnsi="Times New Roman" w:cs="Times New Roman"/>
                <w:strike/>
                <w:sz w:val="20"/>
                <w:szCs w:val="20"/>
              </w:rPr>
            </w:pPr>
            <w:r w:rsidRPr="00175325">
              <w:rPr>
                <w:rFonts w:ascii="Times New Roman" w:hAnsi="Times New Roman" w:cs="Times New Roman"/>
                <w:strike/>
                <w:sz w:val="20"/>
                <w:szCs w:val="20"/>
              </w:rPr>
              <w:t>45</w:t>
            </w:r>
          </w:p>
        </w:tc>
      </w:tr>
    </w:tbl>
    <w:p w14:paraId="6EAEB5AE" w14:textId="77777777" w:rsidR="00BB3AA2" w:rsidRPr="00EA5BA4" w:rsidRDefault="00BB3AA2" w:rsidP="00BB3AA2">
      <w:pPr>
        <w:pStyle w:val="Corpodetexto"/>
        <w:spacing w:line="240" w:lineRule="auto"/>
        <w:rPr>
          <w:rFonts w:ascii="Times New Roman" w:hAnsi="Times New Roman"/>
          <w:b/>
          <w:bCs/>
          <w:strike/>
          <w:u w:val="single"/>
        </w:rPr>
      </w:pPr>
      <w:r w:rsidRPr="00EA5BA4">
        <w:rPr>
          <w:rFonts w:ascii="Times New Roman" w:hAnsi="Times New Roman"/>
          <w:b/>
          <w:bCs/>
          <w:strike/>
          <w:u w:val="single"/>
        </w:rPr>
        <w:t>ANEXO III</w:t>
      </w:r>
    </w:p>
    <w:p w14:paraId="3F7CB492" w14:textId="77777777" w:rsidR="00BB3AA2" w:rsidRPr="00EA5BA4" w:rsidRDefault="00BB3AA2" w:rsidP="00BB3AA2">
      <w:pPr>
        <w:pStyle w:val="Corpodetexto"/>
        <w:spacing w:line="240" w:lineRule="auto"/>
        <w:rPr>
          <w:rFonts w:ascii="Times New Roman" w:hAnsi="Times New Roman"/>
          <w:b/>
          <w:strike/>
          <w:u w:val="single"/>
        </w:rPr>
      </w:pPr>
      <w:r w:rsidRPr="00EA5BA4">
        <w:rPr>
          <w:rFonts w:ascii="Times New Roman" w:hAnsi="Times New Roman"/>
          <w:b/>
          <w:strike/>
          <w:u w:val="single"/>
        </w:rPr>
        <w:t>CARGOS DE LIVRE NOMEAÇÃO E EXONERAÇÃO</w:t>
      </w:r>
    </w:p>
    <w:p w14:paraId="2E280F4B" w14:textId="77777777" w:rsidR="008203B8" w:rsidRPr="00EA5BA4" w:rsidRDefault="008203B8" w:rsidP="00BB3AA2">
      <w:pPr>
        <w:pStyle w:val="Corpodetexto"/>
        <w:spacing w:line="240" w:lineRule="auto"/>
        <w:rPr>
          <w:rFonts w:ascii="Times New Roman" w:hAnsi="Times New Roman"/>
          <w:b/>
          <w:strike/>
          <w:u w:val="single"/>
        </w:rPr>
      </w:pPr>
    </w:p>
    <w:p w14:paraId="51DF8A4F" w14:textId="03868C6E" w:rsidR="00BB3AA2" w:rsidRPr="00EA5BA4" w:rsidRDefault="002B026F" w:rsidP="002B026F">
      <w:pPr>
        <w:pStyle w:val="Corpodetexto"/>
        <w:spacing w:line="240" w:lineRule="auto"/>
        <w:rPr>
          <w:rFonts w:ascii="Times New Roman" w:hAnsi="Times New Roman"/>
          <w:strike/>
          <w:color w:val="0000FF"/>
          <w:sz w:val="22"/>
          <w:szCs w:val="22"/>
        </w:rPr>
      </w:pPr>
      <w:r w:rsidRPr="00EA5BA4">
        <w:rPr>
          <w:rFonts w:ascii="Times New Roman" w:hAnsi="Times New Roman"/>
          <w:strike/>
          <w:color w:val="0000FF"/>
        </w:rPr>
        <w:t>(</w:t>
      </w:r>
      <w:r w:rsidR="008203B8" w:rsidRPr="00EA5BA4">
        <w:rPr>
          <w:rFonts w:ascii="Times New Roman" w:hAnsi="Times New Roman"/>
          <w:strike/>
          <w:color w:val="0000FF"/>
        </w:rPr>
        <w:t>Redação dada pel</w:t>
      </w:r>
      <w:r w:rsidR="008203B8" w:rsidRPr="00EA5BA4">
        <w:rPr>
          <w:rFonts w:ascii="Times New Roman" w:hAnsi="Times New Roman"/>
          <w:strike/>
          <w:color w:val="0000FF"/>
          <w:sz w:val="22"/>
          <w:szCs w:val="22"/>
        </w:rPr>
        <w:t>a LC nº 267</w:t>
      </w:r>
      <w:r w:rsidRPr="00EA5BA4">
        <w:rPr>
          <w:rFonts w:ascii="Times New Roman" w:hAnsi="Times New Roman"/>
          <w:strike/>
          <w:color w:val="0000FF"/>
          <w:sz w:val="22"/>
          <w:szCs w:val="22"/>
        </w:rPr>
        <w:t>/</w:t>
      </w:r>
      <w:r w:rsidR="008203B8" w:rsidRPr="00EA5BA4">
        <w:rPr>
          <w:rFonts w:ascii="Times New Roman" w:hAnsi="Times New Roman"/>
          <w:strike/>
          <w:color w:val="0000FF"/>
          <w:sz w:val="22"/>
          <w:szCs w:val="22"/>
        </w:rPr>
        <w:t>2017</w:t>
      </w:r>
      <w:r w:rsidRPr="00EA5BA4">
        <w:rPr>
          <w:rFonts w:ascii="Times New Roman" w:hAnsi="Times New Roman"/>
          <w:strike/>
          <w:color w:val="0000FF"/>
          <w:sz w:val="22"/>
          <w:szCs w:val="22"/>
        </w:rPr>
        <w:t>)</w:t>
      </w:r>
    </w:p>
    <w:p w14:paraId="07C9DF48" w14:textId="77777777" w:rsidR="008203B8" w:rsidRPr="00EA5BA4" w:rsidRDefault="008203B8" w:rsidP="00BB3AA2">
      <w:pPr>
        <w:pStyle w:val="Corpodetexto"/>
        <w:spacing w:line="240" w:lineRule="auto"/>
        <w:jc w:val="both"/>
        <w:rPr>
          <w:rFonts w:ascii="Times New Roman" w:hAnsi="Times New Roman"/>
          <w:strike/>
          <w:color w:val="FF0000"/>
          <w:sz w:val="22"/>
          <w:szCs w:val="22"/>
        </w:rPr>
      </w:pPr>
    </w:p>
    <w:tbl>
      <w:tblPr>
        <w:tblW w:w="9480" w:type="dxa"/>
        <w:tblInd w:w="55" w:type="dxa"/>
        <w:tblCellMar>
          <w:left w:w="70" w:type="dxa"/>
          <w:right w:w="70" w:type="dxa"/>
        </w:tblCellMar>
        <w:tblLook w:val="04A0" w:firstRow="1" w:lastRow="0" w:firstColumn="1" w:lastColumn="0" w:noHBand="0" w:noVBand="1"/>
      </w:tblPr>
      <w:tblGrid>
        <w:gridCol w:w="5827"/>
        <w:gridCol w:w="1134"/>
        <w:gridCol w:w="1695"/>
        <w:gridCol w:w="981"/>
      </w:tblGrid>
      <w:tr w:rsidR="00BB3AA2" w:rsidRPr="00EA5BA4" w14:paraId="018B649A" w14:textId="77777777" w:rsidTr="008203B8">
        <w:trPr>
          <w:trHeight w:val="576"/>
        </w:trPr>
        <w:tc>
          <w:tcPr>
            <w:tcW w:w="5827" w:type="dxa"/>
            <w:tcBorders>
              <w:top w:val="single" w:sz="8" w:space="0" w:color="auto"/>
              <w:left w:val="single" w:sz="8" w:space="0" w:color="auto"/>
              <w:bottom w:val="single" w:sz="8" w:space="0" w:color="auto"/>
              <w:right w:val="single" w:sz="8" w:space="0" w:color="auto"/>
            </w:tcBorders>
            <w:hideMark/>
          </w:tcPr>
          <w:p w14:paraId="668773D1" w14:textId="77777777" w:rsidR="00BB3AA2" w:rsidRPr="00EA5BA4" w:rsidRDefault="00BB3AA2" w:rsidP="001E2737">
            <w:pPr>
              <w:rPr>
                <w:rFonts w:ascii="Times New Roman" w:eastAsia="Times New Roman" w:hAnsi="Times New Roman" w:cs="Times New Roman"/>
                <w:b/>
                <w:bCs/>
                <w:strike/>
              </w:rPr>
            </w:pPr>
            <w:r w:rsidRPr="00EA5BA4">
              <w:rPr>
                <w:rFonts w:ascii="Times New Roman" w:eastAsia="Times New Roman" w:hAnsi="Times New Roman" w:cs="Times New Roman"/>
                <w:b/>
                <w:bCs/>
                <w:strike/>
              </w:rPr>
              <w:t>TÍTULO DO CARGO</w:t>
            </w:r>
          </w:p>
        </w:tc>
        <w:tc>
          <w:tcPr>
            <w:tcW w:w="1134" w:type="dxa"/>
            <w:tcBorders>
              <w:top w:val="single" w:sz="8" w:space="0" w:color="auto"/>
              <w:left w:val="nil"/>
              <w:bottom w:val="single" w:sz="8" w:space="0" w:color="auto"/>
              <w:right w:val="single" w:sz="8" w:space="0" w:color="auto"/>
            </w:tcBorders>
            <w:hideMark/>
          </w:tcPr>
          <w:p w14:paraId="75730EA3" w14:textId="77777777" w:rsidR="00BB3AA2" w:rsidRPr="00EA5BA4" w:rsidRDefault="00BB3AA2" w:rsidP="001E2737">
            <w:pPr>
              <w:rPr>
                <w:rFonts w:ascii="Times New Roman" w:eastAsia="Times New Roman" w:hAnsi="Times New Roman" w:cs="Times New Roman"/>
                <w:b/>
                <w:bCs/>
                <w:strike/>
              </w:rPr>
            </w:pPr>
            <w:r w:rsidRPr="00EA5BA4">
              <w:rPr>
                <w:rFonts w:ascii="Times New Roman" w:eastAsia="Times New Roman" w:hAnsi="Times New Roman" w:cs="Times New Roman"/>
                <w:b/>
                <w:bCs/>
                <w:strike/>
              </w:rPr>
              <w:t>HS / SEM</w:t>
            </w:r>
          </w:p>
        </w:tc>
        <w:tc>
          <w:tcPr>
            <w:tcW w:w="1538" w:type="dxa"/>
            <w:tcBorders>
              <w:top w:val="single" w:sz="8" w:space="0" w:color="auto"/>
              <w:left w:val="nil"/>
              <w:bottom w:val="single" w:sz="8" w:space="0" w:color="auto"/>
              <w:right w:val="single" w:sz="8" w:space="0" w:color="auto"/>
            </w:tcBorders>
            <w:hideMark/>
          </w:tcPr>
          <w:p w14:paraId="5A056AC4" w14:textId="77777777" w:rsidR="00BB3AA2" w:rsidRPr="00EA5BA4" w:rsidRDefault="00BB3AA2" w:rsidP="001E2737">
            <w:pPr>
              <w:rPr>
                <w:rFonts w:ascii="Times New Roman" w:eastAsia="Times New Roman" w:hAnsi="Times New Roman" w:cs="Times New Roman"/>
                <w:b/>
                <w:bCs/>
                <w:strike/>
              </w:rPr>
            </w:pPr>
            <w:r w:rsidRPr="00EA5BA4">
              <w:rPr>
                <w:rFonts w:ascii="Times New Roman" w:eastAsia="Times New Roman" w:hAnsi="Times New Roman" w:cs="Times New Roman"/>
                <w:b/>
                <w:bCs/>
                <w:strike/>
              </w:rPr>
              <w:t>VENCIMENTO</w:t>
            </w:r>
          </w:p>
        </w:tc>
        <w:tc>
          <w:tcPr>
            <w:tcW w:w="981" w:type="dxa"/>
            <w:tcBorders>
              <w:top w:val="single" w:sz="8" w:space="0" w:color="auto"/>
              <w:left w:val="nil"/>
              <w:bottom w:val="single" w:sz="8" w:space="0" w:color="auto"/>
              <w:right w:val="single" w:sz="8" w:space="0" w:color="auto"/>
            </w:tcBorders>
            <w:hideMark/>
          </w:tcPr>
          <w:p w14:paraId="1CDDBC3E" w14:textId="77777777" w:rsidR="00BB3AA2" w:rsidRPr="00EA5BA4" w:rsidRDefault="00BB3AA2" w:rsidP="001E2737">
            <w:pPr>
              <w:rPr>
                <w:rFonts w:ascii="Times New Roman" w:eastAsia="Times New Roman" w:hAnsi="Times New Roman" w:cs="Times New Roman"/>
                <w:b/>
                <w:bCs/>
                <w:strike/>
              </w:rPr>
            </w:pPr>
            <w:r w:rsidRPr="00EA5BA4">
              <w:rPr>
                <w:rFonts w:ascii="Times New Roman" w:eastAsia="Times New Roman" w:hAnsi="Times New Roman" w:cs="Times New Roman"/>
                <w:b/>
                <w:bCs/>
                <w:strike/>
              </w:rPr>
              <w:t>VAGAS</w:t>
            </w:r>
          </w:p>
        </w:tc>
      </w:tr>
      <w:tr w:rsidR="00BB3AA2" w:rsidRPr="00EA5BA4" w14:paraId="2F8B8810" w14:textId="77777777" w:rsidTr="008203B8">
        <w:trPr>
          <w:trHeight w:hRule="exact" w:val="227"/>
        </w:trPr>
        <w:tc>
          <w:tcPr>
            <w:tcW w:w="5827" w:type="dxa"/>
            <w:tcBorders>
              <w:top w:val="single" w:sz="4" w:space="0" w:color="auto"/>
              <w:left w:val="single" w:sz="4" w:space="0" w:color="auto"/>
              <w:bottom w:val="single" w:sz="4" w:space="0" w:color="auto"/>
              <w:right w:val="single" w:sz="4" w:space="0" w:color="auto"/>
            </w:tcBorders>
            <w:noWrap/>
            <w:hideMark/>
          </w:tcPr>
          <w:p w14:paraId="5B9F25C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Prefeito Municipal</w:t>
            </w:r>
          </w:p>
        </w:tc>
        <w:tc>
          <w:tcPr>
            <w:tcW w:w="1134" w:type="dxa"/>
            <w:tcBorders>
              <w:top w:val="single" w:sz="4" w:space="0" w:color="auto"/>
              <w:left w:val="nil"/>
              <w:bottom w:val="single" w:sz="4" w:space="0" w:color="auto"/>
              <w:right w:val="single" w:sz="4" w:space="0" w:color="auto"/>
            </w:tcBorders>
            <w:noWrap/>
            <w:hideMark/>
          </w:tcPr>
          <w:p w14:paraId="03787E1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w:t>
            </w:r>
          </w:p>
        </w:tc>
        <w:tc>
          <w:tcPr>
            <w:tcW w:w="1538" w:type="dxa"/>
            <w:tcBorders>
              <w:top w:val="single" w:sz="4" w:space="0" w:color="auto"/>
              <w:left w:val="nil"/>
              <w:bottom w:val="single" w:sz="4" w:space="0" w:color="auto"/>
              <w:right w:val="single" w:sz="4" w:space="0" w:color="auto"/>
            </w:tcBorders>
            <w:noWrap/>
            <w:hideMark/>
          </w:tcPr>
          <w:p w14:paraId="4088F10C"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28.844,01 </w:t>
            </w:r>
          </w:p>
        </w:tc>
        <w:tc>
          <w:tcPr>
            <w:tcW w:w="981" w:type="dxa"/>
            <w:tcBorders>
              <w:top w:val="single" w:sz="4" w:space="0" w:color="auto"/>
              <w:left w:val="nil"/>
              <w:bottom w:val="single" w:sz="4" w:space="0" w:color="auto"/>
              <w:right w:val="single" w:sz="4" w:space="0" w:color="auto"/>
            </w:tcBorders>
            <w:noWrap/>
            <w:hideMark/>
          </w:tcPr>
          <w:p w14:paraId="60942CE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5E958241"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16EFA81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Vice Prefeito</w:t>
            </w:r>
          </w:p>
        </w:tc>
        <w:tc>
          <w:tcPr>
            <w:tcW w:w="1134" w:type="dxa"/>
            <w:tcBorders>
              <w:top w:val="nil"/>
              <w:left w:val="nil"/>
              <w:bottom w:val="single" w:sz="4" w:space="0" w:color="auto"/>
              <w:right w:val="single" w:sz="4" w:space="0" w:color="auto"/>
            </w:tcBorders>
            <w:noWrap/>
            <w:hideMark/>
          </w:tcPr>
          <w:p w14:paraId="0310C29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w:t>
            </w:r>
          </w:p>
        </w:tc>
        <w:tc>
          <w:tcPr>
            <w:tcW w:w="1538" w:type="dxa"/>
            <w:tcBorders>
              <w:top w:val="nil"/>
              <w:left w:val="nil"/>
              <w:bottom w:val="single" w:sz="4" w:space="0" w:color="auto"/>
              <w:right w:val="single" w:sz="4" w:space="0" w:color="auto"/>
            </w:tcBorders>
            <w:noWrap/>
            <w:hideMark/>
          </w:tcPr>
          <w:p w14:paraId="3504F557"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18.217,28 </w:t>
            </w:r>
          </w:p>
        </w:tc>
        <w:tc>
          <w:tcPr>
            <w:tcW w:w="981" w:type="dxa"/>
            <w:tcBorders>
              <w:top w:val="nil"/>
              <w:left w:val="nil"/>
              <w:bottom w:val="single" w:sz="4" w:space="0" w:color="auto"/>
              <w:right w:val="single" w:sz="4" w:space="0" w:color="auto"/>
            </w:tcBorders>
            <w:noWrap/>
            <w:hideMark/>
          </w:tcPr>
          <w:p w14:paraId="1A44DB15"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76E7404B"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8B2D85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Governo</w:t>
            </w:r>
          </w:p>
        </w:tc>
        <w:tc>
          <w:tcPr>
            <w:tcW w:w="1134" w:type="dxa"/>
            <w:tcBorders>
              <w:top w:val="nil"/>
              <w:left w:val="nil"/>
              <w:bottom w:val="single" w:sz="4" w:space="0" w:color="auto"/>
              <w:right w:val="single" w:sz="4" w:space="0" w:color="auto"/>
            </w:tcBorders>
            <w:noWrap/>
            <w:hideMark/>
          </w:tcPr>
          <w:p w14:paraId="702294E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9B7B2E4"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1756C59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4B3FF91D"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09A628D" w14:textId="77777777" w:rsidR="00BB3AA2" w:rsidRPr="00EA5BA4" w:rsidRDefault="00BB3AA2" w:rsidP="00BB3AA2">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Segurança Pública, Trânsito e Defesa Civil</w:t>
            </w:r>
          </w:p>
        </w:tc>
        <w:tc>
          <w:tcPr>
            <w:tcW w:w="1134" w:type="dxa"/>
            <w:tcBorders>
              <w:top w:val="nil"/>
              <w:left w:val="nil"/>
              <w:bottom w:val="single" w:sz="4" w:space="0" w:color="auto"/>
              <w:right w:val="single" w:sz="4" w:space="0" w:color="auto"/>
            </w:tcBorders>
            <w:noWrap/>
            <w:hideMark/>
          </w:tcPr>
          <w:p w14:paraId="5DC384E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0CD746C"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54F80E0D"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7C8BF2E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7044B90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da Cidade</w:t>
            </w:r>
          </w:p>
        </w:tc>
        <w:tc>
          <w:tcPr>
            <w:tcW w:w="1134" w:type="dxa"/>
            <w:tcBorders>
              <w:top w:val="nil"/>
              <w:left w:val="nil"/>
              <w:bottom w:val="single" w:sz="4" w:space="0" w:color="auto"/>
              <w:right w:val="single" w:sz="4" w:space="0" w:color="auto"/>
            </w:tcBorders>
            <w:noWrap/>
            <w:hideMark/>
          </w:tcPr>
          <w:p w14:paraId="177C410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4D77599"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28C73012"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00E4E89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1FF3B735"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Administração</w:t>
            </w:r>
          </w:p>
        </w:tc>
        <w:tc>
          <w:tcPr>
            <w:tcW w:w="1134" w:type="dxa"/>
            <w:tcBorders>
              <w:top w:val="nil"/>
              <w:left w:val="nil"/>
              <w:bottom w:val="single" w:sz="4" w:space="0" w:color="auto"/>
              <w:right w:val="single" w:sz="4" w:space="0" w:color="auto"/>
            </w:tcBorders>
            <w:noWrap/>
            <w:hideMark/>
          </w:tcPr>
          <w:p w14:paraId="63C833CF"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27877F3"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329E606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20055C1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68BBEA4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Assistência Social</w:t>
            </w:r>
          </w:p>
        </w:tc>
        <w:tc>
          <w:tcPr>
            <w:tcW w:w="1134" w:type="dxa"/>
            <w:tcBorders>
              <w:top w:val="nil"/>
              <w:left w:val="nil"/>
              <w:bottom w:val="single" w:sz="4" w:space="0" w:color="auto"/>
              <w:right w:val="single" w:sz="4" w:space="0" w:color="auto"/>
            </w:tcBorders>
            <w:noWrap/>
            <w:hideMark/>
          </w:tcPr>
          <w:p w14:paraId="0C16B40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5E06465D"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31C6505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244029D8"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8ABD96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Agricultura e Meio Ambiente</w:t>
            </w:r>
          </w:p>
        </w:tc>
        <w:tc>
          <w:tcPr>
            <w:tcW w:w="1134" w:type="dxa"/>
            <w:tcBorders>
              <w:top w:val="nil"/>
              <w:left w:val="nil"/>
              <w:bottom w:val="single" w:sz="4" w:space="0" w:color="auto"/>
              <w:right w:val="single" w:sz="4" w:space="0" w:color="auto"/>
            </w:tcBorders>
            <w:noWrap/>
            <w:hideMark/>
          </w:tcPr>
          <w:p w14:paraId="43C0B4A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52DEB817"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4549334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26A5102D"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4C92062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Educação e Cultura</w:t>
            </w:r>
          </w:p>
        </w:tc>
        <w:tc>
          <w:tcPr>
            <w:tcW w:w="1134" w:type="dxa"/>
            <w:tcBorders>
              <w:top w:val="nil"/>
              <w:left w:val="nil"/>
              <w:bottom w:val="single" w:sz="4" w:space="0" w:color="auto"/>
              <w:right w:val="single" w:sz="4" w:space="0" w:color="auto"/>
            </w:tcBorders>
            <w:noWrap/>
            <w:hideMark/>
          </w:tcPr>
          <w:p w14:paraId="1902F95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222412B0"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5CEDB77D"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5F379D4B"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56A590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Esporte e Lazer</w:t>
            </w:r>
          </w:p>
        </w:tc>
        <w:tc>
          <w:tcPr>
            <w:tcW w:w="1134" w:type="dxa"/>
            <w:tcBorders>
              <w:top w:val="nil"/>
              <w:left w:val="nil"/>
              <w:bottom w:val="single" w:sz="4" w:space="0" w:color="auto"/>
              <w:right w:val="single" w:sz="4" w:space="0" w:color="auto"/>
            </w:tcBorders>
            <w:noWrap/>
            <w:hideMark/>
          </w:tcPr>
          <w:p w14:paraId="7BE7253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6D8C3CA5"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37FF7BA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5554A8E7"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739A281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Fazenda</w:t>
            </w:r>
          </w:p>
        </w:tc>
        <w:tc>
          <w:tcPr>
            <w:tcW w:w="1134" w:type="dxa"/>
            <w:tcBorders>
              <w:top w:val="nil"/>
              <w:left w:val="nil"/>
              <w:bottom w:val="single" w:sz="4" w:space="0" w:color="auto"/>
              <w:right w:val="single" w:sz="4" w:space="0" w:color="auto"/>
            </w:tcBorders>
            <w:noWrap/>
            <w:hideMark/>
          </w:tcPr>
          <w:p w14:paraId="7C014FD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59603E86"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5C4B71A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3DE1F35D"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BE08275" w14:textId="77777777" w:rsidR="00BB3AA2" w:rsidRPr="00EA5BA4" w:rsidRDefault="00BB3AA2" w:rsidP="001E2737">
            <w:pPr>
              <w:rPr>
                <w:rFonts w:ascii="Times New Roman" w:eastAsia="Times New Roman" w:hAnsi="Times New Roman" w:cs="Times New Roman"/>
                <w:b/>
                <w:strike/>
                <w:sz w:val="20"/>
                <w:szCs w:val="20"/>
              </w:rPr>
            </w:pPr>
            <w:r w:rsidRPr="00EA5BA4">
              <w:rPr>
                <w:rFonts w:ascii="Times New Roman" w:eastAsia="Times New Roman" w:hAnsi="Times New Roman" w:cs="Times New Roman"/>
                <w:b/>
                <w:strike/>
                <w:sz w:val="20"/>
                <w:szCs w:val="20"/>
              </w:rPr>
              <w:t xml:space="preserve">Secretário Municipal de Desenvolvimento Econômico </w:t>
            </w:r>
          </w:p>
        </w:tc>
        <w:tc>
          <w:tcPr>
            <w:tcW w:w="1134" w:type="dxa"/>
            <w:tcBorders>
              <w:top w:val="nil"/>
              <w:left w:val="nil"/>
              <w:bottom w:val="single" w:sz="4" w:space="0" w:color="auto"/>
              <w:right w:val="single" w:sz="4" w:space="0" w:color="auto"/>
            </w:tcBorders>
            <w:noWrap/>
            <w:hideMark/>
          </w:tcPr>
          <w:p w14:paraId="5EF9827E" w14:textId="77777777" w:rsidR="00BB3AA2" w:rsidRPr="00EA5BA4" w:rsidRDefault="00BB3AA2" w:rsidP="001E2737">
            <w:pPr>
              <w:rPr>
                <w:rFonts w:ascii="Times New Roman" w:eastAsia="Times New Roman" w:hAnsi="Times New Roman" w:cs="Times New Roman"/>
                <w:b/>
                <w:strike/>
                <w:sz w:val="20"/>
                <w:szCs w:val="20"/>
              </w:rPr>
            </w:pPr>
            <w:r w:rsidRPr="00EA5BA4">
              <w:rPr>
                <w:rFonts w:ascii="Times New Roman" w:eastAsia="Times New Roman" w:hAnsi="Times New Roman" w:cs="Times New Roman"/>
                <w:b/>
                <w:strike/>
                <w:sz w:val="20"/>
                <w:szCs w:val="20"/>
              </w:rPr>
              <w:t>40HS HS</w:t>
            </w:r>
          </w:p>
        </w:tc>
        <w:tc>
          <w:tcPr>
            <w:tcW w:w="1538" w:type="dxa"/>
            <w:tcBorders>
              <w:top w:val="nil"/>
              <w:left w:val="nil"/>
              <w:bottom w:val="single" w:sz="4" w:space="0" w:color="auto"/>
              <w:right w:val="single" w:sz="4" w:space="0" w:color="auto"/>
            </w:tcBorders>
            <w:noWrap/>
            <w:hideMark/>
          </w:tcPr>
          <w:p w14:paraId="250FFA43" w14:textId="77777777" w:rsidR="00BB3AA2" w:rsidRPr="00EA5BA4" w:rsidRDefault="00BB3AA2" w:rsidP="001E2737">
            <w:pPr>
              <w:jc w:val="right"/>
              <w:rPr>
                <w:rFonts w:ascii="Times New Roman" w:eastAsia="Times New Roman" w:hAnsi="Times New Roman" w:cs="Times New Roman"/>
                <w:b/>
                <w:strike/>
                <w:sz w:val="20"/>
                <w:szCs w:val="20"/>
              </w:rPr>
            </w:pPr>
            <w:r w:rsidRPr="00EA5BA4">
              <w:rPr>
                <w:rFonts w:ascii="Times New Roman" w:eastAsia="Times New Roman" w:hAnsi="Times New Roman" w:cs="Times New Roman"/>
                <w:b/>
                <w:strike/>
                <w:sz w:val="20"/>
                <w:szCs w:val="20"/>
              </w:rPr>
              <w:t xml:space="preserve">           17.458,22 </w:t>
            </w:r>
          </w:p>
        </w:tc>
        <w:tc>
          <w:tcPr>
            <w:tcW w:w="981" w:type="dxa"/>
            <w:tcBorders>
              <w:top w:val="nil"/>
              <w:left w:val="nil"/>
              <w:bottom w:val="single" w:sz="4" w:space="0" w:color="auto"/>
              <w:right w:val="single" w:sz="4" w:space="0" w:color="auto"/>
            </w:tcBorders>
            <w:noWrap/>
            <w:hideMark/>
          </w:tcPr>
          <w:p w14:paraId="710091B0" w14:textId="77777777" w:rsidR="00BB3AA2" w:rsidRPr="00EA5BA4" w:rsidRDefault="00BB3AA2" w:rsidP="001E2737">
            <w:pPr>
              <w:rPr>
                <w:rFonts w:ascii="Times New Roman" w:eastAsia="Times New Roman" w:hAnsi="Times New Roman" w:cs="Times New Roman"/>
                <w:b/>
                <w:strike/>
                <w:sz w:val="20"/>
                <w:szCs w:val="20"/>
              </w:rPr>
            </w:pPr>
            <w:r w:rsidRPr="00EA5BA4">
              <w:rPr>
                <w:rFonts w:ascii="Times New Roman" w:eastAsia="Times New Roman" w:hAnsi="Times New Roman" w:cs="Times New Roman"/>
                <w:b/>
                <w:strike/>
                <w:sz w:val="20"/>
                <w:szCs w:val="20"/>
              </w:rPr>
              <w:t>01</w:t>
            </w:r>
          </w:p>
        </w:tc>
      </w:tr>
      <w:tr w:rsidR="00BB3AA2" w:rsidRPr="00EA5BA4" w14:paraId="78F77EE2"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0421C5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Obras e Serviços Públicos</w:t>
            </w:r>
          </w:p>
        </w:tc>
        <w:tc>
          <w:tcPr>
            <w:tcW w:w="1134" w:type="dxa"/>
            <w:tcBorders>
              <w:top w:val="nil"/>
              <w:left w:val="nil"/>
              <w:bottom w:val="single" w:sz="4" w:space="0" w:color="auto"/>
              <w:right w:val="single" w:sz="4" w:space="0" w:color="auto"/>
            </w:tcBorders>
            <w:noWrap/>
            <w:hideMark/>
          </w:tcPr>
          <w:p w14:paraId="234507A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2A424172"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4AD56E5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57A8AD5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49CB9E8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Saúde e Saneamento</w:t>
            </w:r>
          </w:p>
        </w:tc>
        <w:tc>
          <w:tcPr>
            <w:tcW w:w="1134" w:type="dxa"/>
            <w:tcBorders>
              <w:top w:val="nil"/>
              <w:left w:val="nil"/>
              <w:bottom w:val="single" w:sz="4" w:space="0" w:color="auto"/>
              <w:right w:val="single" w:sz="4" w:space="0" w:color="auto"/>
            </w:tcBorders>
            <w:noWrap/>
            <w:hideMark/>
          </w:tcPr>
          <w:p w14:paraId="238DC01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0100A48"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5267154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0C1FFD8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7D0FE82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Municipal de Transportes</w:t>
            </w:r>
          </w:p>
        </w:tc>
        <w:tc>
          <w:tcPr>
            <w:tcW w:w="1134" w:type="dxa"/>
            <w:tcBorders>
              <w:top w:val="nil"/>
              <w:left w:val="nil"/>
              <w:bottom w:val="single" w:sz="4" w:space="0" w:color="auto"/>
              <w:right w:val="single" w:sz="4" w:space="0" w:color="auto"/>
            </w:tcBorders>
            <w:noWrap/>
            <w:hideMark/>
          </w:tcPr>
          <w:p w14:paraId="664A2DC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46CB372F"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7D10E4A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35B5275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424E2CC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Procurador Geral</w:t>
            </w:r>
          </w:p>
        </w:tc>
        <w:tc>
          <w:tcPr>
            <w:tcW w:w="1134" w:type="dxa"/>
            <w:tcBorders>
              <w:top w:val="nil"/>
              <w:left w:val="nil"/>
              <w:bottom w:val="single" w:sz="4" w:space="0" w:color="auto"/>
              <w:right w:val="single" w:sz="4" w:space="0" w:color="auto"/>
            </w:tcBorders>
            <w:noWrap/>
            <w:hideMark/>
          </w:tcPr>
          <w:p w14:paraId="4C1907D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74DACDF"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79EDDFF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4B815330"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1B3527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Controlador Geral do Município</w:t>
            </w:r>
          </w:p>
        </w:tc>
        <w:tc>
          <w:tcPr>
            <w:tcW w:w="1134" w:type="dxa"/>
            <w:tcBorders>
              <w:top w:val="nil"/>
              <w:left w:val="nil"/>
              <w:bottom w:val="single" w:sz="4" w:space="0" w:color="auto"/>
              <w:right w:val="single" w:sz="4" w:space="0" w:color="auto"/>
            </w:tcBorders>
            <w:noWrap/>
            <w:hideMark/>
          </w:tcPr>
          <w:p w14:paraId="577007A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FE2A31A"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17.458,22 </w:t>
            </w:r>
          </w:p>
        </w:tc>
        <w:tc>
          <w:tcPr>
            <w:tcW w:w="981" w:type="dxa"/>
            <w:tcBorders>
              <w:top w:val="nil"/>
              <w:left w:val="nil"/>
              <w:bottom w:val="single" w:sz="4" w:space="0" w:color="auto"/>
              <w:right w:val="single" w:sz="4" w:space="0" w:color="auto"/>
            </w:tcBorders>
            <w:noWrap/>
            <w:hideMark/>
          </w:tcPr>
          <w:p w14:paraId="349822F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3B68046A"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B6137E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Jurídico</w:t>
            </w:r>
          </w:p>
        </w:tc>
        <w:tc>
          <w:tcPr>
            <w:tcW w:w="1134" w:type="dxa"/>
            <w:tcBorders>
              <w:top w:val="nil"/>
              <w:left w:val="nil"/>
              <w:bottom w:val="single" w:sz="4" w:space="0" w:color="auto"/>
              <w:right w:val="single" w:sz="4" w:space="0" w:color="auto"/>
            </w:tcBorders>
            <w:noWrap/>
            <w:hideMark/>
          </w:tcPr>
          <w:p w14:paraId="1BAA35C5"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6BDD776B"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9.602,22 </w:t>
            </w:r>
          </w:p>
        </w:tc>
        <w:tc>
          <w:tcPr>
            <w:tcW w:w="981" w:type="dxa"/>
            <w:tcBorders>
              <w:top w:val="nil"/>
              <w:left w:val="nil"/>
              <w:bottom w:val="single" w:sz="4" w:space="0" w:color="auto"/>
              <w:right w:val="single" w:sz="4" w:space="0" w:color="auto"/>
            </w:tcBorders>
            <w:noWrap/>
            <w:hideMark/>
          </w:tcPr>
          <w:p w14:paraId="2A3B2E32"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04</w:t>
            </w:r>
          </w:p>
        </w:tc>
      </w:tr>
      <w:tr w:rsidR="00BB3AA2" w:rsidRPr="00EA5BA4" w14:paraId="598633E8"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07E1E9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Assessor do Departamento Jurídico </w:t>
            </w:r>
          </w:p>
        </w:tc>
        <w:tc>
          <w:tcPr>
            <w:tcW w:w="1134" w:type="dxa"/>
            <w:tcBorders>
              <w:top w:val="nil"/>
              <w:left w:val="nil"/>
              <w:bottom w:val="single" w:sz="4" w:space="0" w:color="auto"/>
              <w:right w:val="single" w:sz="4" w:space="0" w:color="auto"/>
            </w:tcBorders>
            <w:noWrap/>
            <w:hideMark/>
          </w:tcPr>
          <w:p w14:paraId="216856A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AD12FAB"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5.067,82</w:t>
            </w:r>
          </w:p>
        </w:tc>
        <w:tc>
          <w:tcPr>
            <w:tcW w:w="981" w:type="dxa"/>
            <w:tcBorders>
              <w:top w:val="nil"/>
              <w:left w:val="nil"/>
              <w:bottom w:val="single" w:sz="4" w:space="0" w:color="auto"/>
              <w:right w:val="single" w:sz="4" w:space="0" w:color="auto"/>
            </w:tcBorders>
            <w:noWrap/>
            <w:hideMark/>
          </w:tcPr>
          <w:p w14:paraId="061E754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6D8A5B54"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C82229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Adjunto</w:t>
            </w:r>
          </w:p>
        </w:tc>
        <w:tc>
          <w:tcPr>
            <w:tcW w:w="1134" w:type="dxa"/>
            <w:tcBorders>
              <w:top w:val="nil"/>
              <w:left w:val="nil"/>
              <w:bottom w:val="single" w:sz="4" w:space="0" w:color="auto"/>
              <w:right w:val="single" w:sz="4" w:space="0" w:color="auto"/>
            </w:tcBorders>
            <w:noWrap/>
            <w:hideMark/>
          </w:tcPr>
          <w:p w14:paraId="77752C5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653284EE"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9.426,11 </w:t>
            </w:r>
          </w:p>
        </w:tc>
        <w:tc>
          <w:tcPr>
            <w:tcW w:w="981" w:type="dxa"/>
            <w:tcBorders>
              <w:top w:val="nil"/>
              <w:left w:val="nil"/>
              <w:bottom w:val="single" w:sz="4" w:space="0" w:color="auto"/>
              <w:right w:val="single" w:sz="4" w:space="0" w:color="auto"/>
            </w:tcBorders>
            <w:noWrap/>
            <w:hideMark/>
          </w:tcPr>
          <w:p w14:paraId="5E22866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12</w:t>
            </w:r>
          </w:p>
        </w:tc>
      </w:tr>
      <w:tr w:rsidR="00BB3AA2" w:rsidRPr="00EA5BA4" w14:paraId="0FC02EE6"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6FDE9DC6" w14:textId="77777777" w:rsidR="00BB3AA2" w:rsidRPr="00EA5BA4" w:rsidRDefault="00BB3AA2" w:rsidP="001E2737">
            <w:pPr>
              <w:rPr>
                <w:rFonts w:ascii="Times New Roman" w:eastAsia="Times New Roman" w:hAnsi="Times New Roman" w:cs="Times New Roman"/>
                <w:strike/>
                <w:sz w:val="20"/>
                <w:szCs w:val="20"/>
              </w:rPr>
            </w:pPr>
            <w:proofErr w:type="spellStart"/>
            <w:r w:rsidRPr="00EA5BA4">
              <w:rPr>
                <w:rFonts w:ascii="Times New Roman" w:eastAsia="Times New Roman" w:hAnsi="Times New Roman" w:cs="Times New Roman"/>
                <w:strike/>
                <w:sz w:val="20"/>
                <w:szCs w:val="20"/>
              </w:rPr>
              <w:t>Sub-Prefeito</w:t>
            </w:r>
            <w:proofErr w:type="spellEnd"/>
            <w:r w:rsidRPr="00EA5BA4">
              <w:rPr>
                <w:rFonts w:ascii="Times New Roman" w:eastAsia="Times New Roman" w:hAnsi="Times New Roman" w:cs="Times New Roman"/>
                <w:strike/>
                <w:sz w:val="20"/>
                <w:szCs w:val="20"/>
              </w:rPr>
              <w:t xml:space="preserve"> de Boa Esperança</w:t>
            </w:r>
          </w:p>
        </w:tc>
        <w:tc>
          <w:tcPr>
            <w:tcW w:w="1134" w:type="dxa"/>
            <w:tcBorders>
              <w:top w:val="nil"/>
              <w:left w:val="nil"/>
              <w:bottom w:val="single" w:sz="4" w:space="0" w:color="auto"/>
              <w:right w:val="single" w:sz="4" w:space="0" w:color="auto"/>
            </w:tcBorders>
            <w:noWrap/>
            <w:hideMark/>
          </w:tcPr>
          <w:p w14:paraId="4A57A34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F2089E1"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7.704,40 </w:t>
            </w:r>
          </w:p>
        </w:tc>
        <w:tc>
          <w:tcPr>
            <w:tcW w:w="981" w:type="dxa"/>
            <w:tcBorders>
              <w:top w:val="nil"/>
              <w:left w:val="nil"/>
              <w:bottom w:val="single" w:sz="4" w:space="0" w:color="auto"/>
              <w:right w:val="single" w:sz="4" w:space="0" w:color="auto"/>
            </w:tcBorders>
            <w:noWrap/>
            <w:hideMark/>
          </w:tcPr>
          <w:p w14:paraId="3E564C7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6B8C67D8"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5AD3F3D6" w14:textId="77777777" w:rsidR="00BB3AA2" w:rsidRPr="00EA5BA4" w:rsidRDefault="00BB3AA2" w:rsidP="00BB3AA2">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Secretário Adjunto</w:t>
            </w:r>
          </w:p>
        </w:tc>
        <w:tc>
          <w:tcPr>
            <w:tcW w:w="1134" w:type="dxa"/>
            <w:tcBorders>
              <w:top w:val="nil"/>
              <w:left w:val="nil"/>
              <w:bottom w:val="single" w:sz="4" w:space="0" w:color="auto"/>
              <w:right w:val="single" w:sz="4" w:space="0" w:color="auto"/>
            </w:tcBorders>
            <w:noWrap/>
            <w:hideMark/>
          </w:tcPr>
          <w:p w14:paraId="103E411F"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F54F6B6"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12.327,02 </w:t>
            </w:r>
          </w:p>
        </w:tc>
        <w:tc>
          <w:tcPr>
            <w:tcW w:w="981" w:type="dxa"/>
            <w:tcBorders>
              <w:top w:val="nil"/>
              <w:left w:val="nil"/>
              <w:bottom w:val="single" w:sz="4" w:space="0" w:color="auto"/>
              <w:right w:val="single" w:sz="4" w:space="0" w:color="auto"/>
            </w:tcBorders>
            <w:noWrap/>
            <w:hideMark/>
          </w:tcPr>
          <w:p w14:paraId="398983A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12</w:t>
            </w:r>
          </w:p>
        </w:tc>
      </w:tr>
      <w:tr w:rsidR="00BB3AA2" w:rsidRPr="00EA5BA4" w14:paraId="3A55C11D"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478C2E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Superintendente Aeroportuário</w:t>
            </w:r>
          </w:p>
        </w:tc>
        <w:tc>
          <w:tcPr>
            <w:tcW w:w="1134" w:type="dxa"/>
            <w:tcBorders>
              <w:top w:val="nil"/>
              <w:left w:val="nil"/>
              <w:bottom w:val="single" w:sz="4" w:space="0" w:color="auto"/>
              <w:right w:val="single" w:sz="4" w:space="0" w:color="auto"/>
            </w:tcBorders>
            <w:noWrap/>
            <w:hideMark/>
          </w:tcPr>
          <w:p w14:paraId="27DAE8DF"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42486A2"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6.625,78 </w:t>
            </w:r>
          </w:p>
        </w:tc>
        <w:tc>
          <w:tcPr>
            <w:tcW w:w="981" w:type="dxa"/>
            <w:tcBorders>
              <w:top w:val="nil"/>
              <w:left w:val="nil"/>
              <w:bottom w:val="single" w:sz="4" w:space="0" w:color="auto"/>
              <w:right w:val="single" w:sz="4" w:space="0" w:color="auto"/>
            </w:tcBorders>
            <w:noWrap/>
            <w:hideMark/>
          </w:tcPr>
          <w:p w14:paraId="584DC39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4951F0D2"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6DE4B0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Diretor de Departamento</w:t>
            </w:r>
          </w:p>
        </w:tc>
        <w:tc>
          <w:tcPr>
            <w:tcW w:w="1134" w:type="dxa"/>
            <w:tcBorders>
              <w:top w:val="nil"/>
              <w:left w:val="nil"/>
              <w:bottom w:val="single" w:sz="4" w:space="0" w:color="auto"/>
              <w:right w:val="single" w:sz="4" w:space="0" w:color="auto"/>
            </w:tcBorders>
            <w:noWrap/>
            <w:hideMark/>
          </w:tcPr>
          <w:p w14:paraId="18F12F0D"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7A6C196"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7.145,07 </w:t>
            </w:r>
          </w:p>
        </w:tc>
        <w:tc>
          <w:tcPr>
            <w:tcW w:w="981" w:type="dxa"/>
            <w:tcBorders>
              <w:top w:val="nil"/>
              <w:left w:val="nil"/>
              <w:bottom w:val="single" w:sz="4" w:space="0" w:color="auto"/>
              <w:right w:val="single" w:sz="4" w:space="0" w:color="auto"/>
            </w:tcBorders>
            <w:noWrap/>
            <w:hideMark/>
          </w:tcPr>
          <w:p w14:paraId="535D9CB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16</w:t>
            </w:r>
          </w:p>
        </w:tc>
      </w:tr>
      <w:tr w:rsidR="00BB3AA2" w:rsidRPr="00EA5BA4" w14:paraId="49EC48CA"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6790880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Auditor de Controle Interno</w:t>
            </w:r>
          </w:p>
        </w:tc>
        <w:tc>
          <w:tcPr>
            <w:tcW w:w="1134" w:type="dxa"/>
            <w:tcBorders>
              <w:top w:val="nil"/>
              <w:left w:val="nil"/>
              <w:bottom w:val="single" w:sz="4" w:space="0" w:color="auto"/>
              <w:right w:val="single" w:sz="4" w:space="0" w:color="auto"/>
            </w:tcBorders>
            <w:noWrap/>
            <w:hideMark/>
          </w:tcPr>
          <w:p w14:paraId="2EC01372"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9B6C326"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noWrap/>
            <w:hideMark/>
          </w:tcPr>
          <w:p w14:paraId="13694E4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26F09080"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8B14F2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de Gabinete</w:t>
            </w:r>
          </w:p>
        </w:tc>
        <w:tc>
          <w:tcPr>
            <w:tcW w:w="1134" w:type="dxa"/>
            <w:tcBorders>
              <w:top w:val="nil"/>
              <w:left w:val="nil"/>
              <w:bottom w:val="single" w:sz="4" w:space="0" w:color="auto"/>
              <w:right w:val="single" w:sz="4" w:space="0" w:color="auto"/>
            </w:tcBorders>
            <w:noWrap/>
            <w:hideMark/>
          </w:tcPr>
          <w:p w14:paraId="1536D9A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4496609"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noWrap/>
            <w:hideMark/>
          </w:tcPr>
          <w:p w14:paraId="3EDC5D35"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05</w:t>
            </w:r>
          </w:p>
        </w:tc>
      </w:tr>
      <w:tr w:rsidR="00BB3AA2" w:rsidRPr="00EA5BA4" w14:paraId="32408D9B"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75E4349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de Comunicação</w:t>
            </w:r>
          </w:p>
        </w:tc>
        <w:tc>
          <w:tcPr>
            <w:tcW w:w="1134" w:type="dxa"/>
            <w:tcBorders>
              <w:top w:val="nil"/>
              <w:left w:val="nil"/>
              <w:bottom w:val="single" w:sz="4" w:space="0" w:color="auto"/>
              <w:right w:val="single" w:sz="4" w:space="0" w:color="auto"/>
            </w:tcBorders>
            <w:noWrap/>
            <w:hideMark/>
          </w:tcPr>
          <w:p w14:paraId="4EC2B0F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E0BD66A"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noWrap/>
            <w:hideMark/>
          </w:tcPr>
          <w:p w14:paraId="472D5C7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27D83733"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7185476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de Planejamento</w:t>
            </w:r>
          </w:p>
        </w:tc>
        <w:tc>
          <w:tcPr>
            <w:tcW w:w="1134" w:type="dxa"/>
            <w:tcBorders>
              <w:top w:val="nil"/>
              <w:left w:val="nil"/>
              <w:bottom w:val="single" w:sz="4" w:space="0" w:color="auto"/>
              <w:right w:val="single" w:sz="4" w:space="0" w:color="auto"/>
            </w:tcBorders>
            <w:noWrap/>
            <w:hideMark/>
          </w:tcPr>
          <w:p w14:paraId="2110267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039F5435"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6.466,14 </w:t>
            </w:r>
          </w:p>
        </w:tc>
        <w:tc>
          <w:tcPr>
            <w:tcW w:w="981" w:type="dxa"/>
            <w:tcBorders>
              <w:top w:val="nil"/>
              <w:left w:val="nil"/>
              <w:bottom w:val="single" w:sz="4" w:space="0" w:color="auto"/>
              <w:right w:val="single" w:sz="4" w:space="0" w:color="auto"/>
            </w:tcBorders>
            <w:noWrap/>
            <w:hideMark/>
          </w:tcPr>
          <w:p w14:paraId="126E2D9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6718BC8C"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CCA799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Supervisor do Departamento da Proteção Social Básica</w:t>
            </w:r>
          </w:p>
        </w:tc>
        <w:tc>
          <w:tcPr>
            <w:tcW w:w="1134" w:type="dxa"/>
            <w:tcBorders>
              <w:top w:val="nil"/>
              <w:left w:val="nil"/>
              <w:bottom w:val="single" w:sz="4" w:space="0" w:color="auto"/>
              <w:right w:val="single" w:sz="4" w:space="0" w:color="auto"/>
            </w:tcBorders>
            <w:noWrap/>
            <w:hideMark/>
          </w:tcPr>
          <w:p w14:paraId="6EA77C6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2A5D7B5A"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noWrap/>
            <w:hideMark/>
          </w:tcPr>
          <w:p w14:paraId="5F51FB0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5C2BACD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B0621BF"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Supervisor do Departamento da Proteção Social Especial</w:t>
            </w:r>
          </w:p>
        </w:tc>
        <w:tc>
          <w:tcPr>
            <w:tcW w:w="1134" w:type="dxa"/>
            <w:tcBorders>
              <w:top w:val="nil"/>
              <w:left w:val="nil"/>
              <w:bottom w:val="single" w:sz="4" w:space="0" w:color="auto"/>
              <w:right w:val="single" w:sz="4" w:space="0" w:color="auto"/>
            </w:tcBorders>
            <w:noWrap/>
            <w:hideMark/>
          </w:tcPr>
          <w:p w14:paraId="754982E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202F2AE3"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noWrap/>
            <w:hideMark/>
          </w:tcPr>
          <w:p w14:paraId="4C8D1A02"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5D9182E3"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1293C14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Supervisor do </w:t>
            </w:r>
            <w:proofErr w:type="spellStart"/>
            <w:r w:rsidRPr="00EA5BA4">
              <w:rPr>
                <w:rFonts w:ascii="Times New Roman" w:eastAsia="Times New Roman" w:hAnsi="Times New Roman" w:cs="Times New Roman"/>
                <w:strike/>
                <w:sz w:val="20"/>
                <w:szCs w:val="20"/>
              </w:rPr>
              <w:t>Depto</w:t>
            </w:r>
            <w:proofErr w:type="spellEnd"/>
            <w:r w:rsidRPr="00EA5BA4">
              <w:rPr>
                <w:rFonts w:ascii="Times New Roman" w:eastAsia="Times New Roman" w:hAnsi="Times New Roman" w:cs="Times New Roman"/>
                <w:strike/>
                <w:sz w:val="20"/>
                <w:szCs w:val="20"/>
              </w:rPr>
              <w:t xml:space="preserve"> de Inclusão Produtiva e Projetos Especiais</w:t>
            </w:r>
          </w:p>
        </w:tc>
        <w:tc>
          <w:tcPr>
            <w:tcW w:w="1134" w:type="dxa"/>
            <w:tcBorders>
              <w:top w:val="nil"/>
              <w:left w:val="nil"/>
              <w:bottom w:val="single" w:sz="4" w:space="0" w:color="auto"/>
              <w:right w:val="single" w:sz="4" w:space="0" w:color="auto"/>
            </w:tcBorders>
            <w:noWrap/>
            <w:hideMark/>
          </w:tcPr>
          <w:p w14:paraId="496B7C1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B846562"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noWrap/>
            <w:hideMark/>
          </w:tcPr>
          <w:p w14:paraId="6132311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48C9B9F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257284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Supervisor de Departamento</w:t>
            </w:r>
          </w:p>
        </w:tc>
        <w:tc>
          <w:tcPr>
            <w:tcW w:w="1134" w:type="dxa"/>
            <w:tcBorders>
              <w:top w:val="nil"/>
              <w:left w:val="nil"/>
              <w:bottom w:val="single" w:sz="4" w:space="0" w:color="auto"/>
              <w:right w:val="single" w:sz="4" w:space="0" w:color="auto"/>
            </w:tcBorders>
            <w:noWrap/>
            <w:hideMark/>
          </w:tcPr>
          <w:p w14:paraId="54B07E7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1F052D5"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6.006,09 </w:t>
            </w:r>
          </w:p>
        </w:tc>
        <w:tc>
          <w:tcPr>
            <w:tcW w:w="981" w:type="dxa"/>
            <w:tcBorders>
              <w:top w:val="nil"/>
              <w:left w:val="nil"/>
              <w:bottom w:val="single" w:sz="4" w:space="0" w:color="auto"/>
              <w:right w:val="single" w:sz="4" w:space="0" w:color="auto"/>
            </w:tcBorders>
            <w:noWrap/>
            <w:hideMark/>
          </w:tcPr>
          <w:p w14:paraId="4BA6605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05</w:t>
            </w:r>
          </w:p>
        </w:tc>
      </w:tr>
      <w:tr w:rsidR="00BB3AA2" w:rsidRPr="00EA5BA4" w14:paraId="4F5B77F4"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7DF0684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de Departamento</w:t>
            </w:r>
          </w:p>
        </w:tc>
        <w:tc>
          <w:tcPr>
            <w:tcW w:w="1134" w:type="dxa"/>
            <w:tcBorders>
              <w:top w:val="nil"/>
              <w:left w:val="nil"/>
              <w:bottom w:val="single" w:sz="4" w:space="0" w:color="auto"/>
              <w:right w:val="single" w:sz="4" w:space="0" w:color="auto"/>
            </w:tcBorders>
            <w:noWrap/>
            <w:hideMark/>
          </w:tcPr>
          <w:p w14:paraId="0ADDA8C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4A01E92"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5.625,55 </w:t>
            </w:r>
          </w:p>
        </w:tc>
        <w:tc>
          <w:tcPr>
            <w:tcW w:w="981" w:type="dxa"/>
            <w:tcBorders>
              <w:top w:val="nil"/>
              <w:left w:val="nil"/>
              <w:bottom w:val="single" w:sz="4" w:space="0" w:color="auto"/>
              <w:right w:val="single" w:sz="4" w:space="0" w:color="auto"/>
            </w:tcBorders>
            <w:noWrap/>
            <w:hideMark/>
          </w:tcPr>
          <w:p w14:paraId="3DC1D02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20</w:t>
            </w:r>
          </w:p>
        </w:tc>
      </w:tr>
      <w:tr w:rsidR="00BB3AA2" w:rsidRPr="00EA5BA4" w14:paraId="5BBF0DBC"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315BB4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Jurídico do PROCON</w:t>
            </w:r>
          </w:p>
        </w:tc>
        <w:tc>
          <w:tcPr>
            <w:tcW w:w="1134" w:type="dxa"/>
            <w:tcBorders>
              <w:top w:val="nil"/>
              <w:left w:val="nil"/>
              <w:bottom w:val="single" w:sz="4" w:space="0" w:color="auto"/>
              <w:right w:val="single" w:sz="4" w:space="0" w:color="auto"/>
            </w:tcBorders>
            <w:noWrap/>
            <w:hideMark/>
          </w:tcPr>
          <w:p w14:paraId="73BEABB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74CEA7A1"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5.625,55 </w:t>
            </w:r>
          </w:p>
        </w:tc>
        <w:tc>
          <w:tcPr>
            <w:tcW w:w="981" w:type="dxa"/>
            <w:tcBorders>
              <w:top w:val="nil"/>
              <w:left w:val="nil"/>
              <w:bottom w:val="single" w:sz="4" w:space="0" w:color="auto"/>
              <w:right w:val="single" w:sz="4" w:space="0" w:color="auto"/>
            </w:tcBorders>
            <w:noWrap/>
            <w:hideMark/>
          </w:tcPr>
          <w:p w14:paraId="3701D11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45B10A8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4B7ECFD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Executivo do PROCON</w:t>
            </w:r>
          </w:p>
        </w:tc>
        <w:tc>
          <w:tcPr>
            <w:tcW w:w="1134" w:type="dxa"/>
            <w:tcBorders>
              <w:top w:val="nil"/>
              <w:left w:val="nil"/>
              <w:bottom w:val="single" w:sz="4" w:space="0" w:color="auto"/>
              <w:right w:val="single" w:sz="4" w:space="0" w:color="auto"/>
            </w:tcBorders>
            <w:noWrap/>
            <w:hideMark/>
          </w:tcPr>
          <w:p w14:paraId="5AF8768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08E8B3FA"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5.625,55 </w:t>
            </w:r>
          </w:p>
        </w:tc>
        <w:tc>
          <w:tcPr>
            <w:tcW w:w="981" w:type="dxa"/>
            <w:tcBorders>
              <w:top w:val="nil"/>
              <w:left w:val="nil"/>
              <w:bottom w:val="single" w:sz="4" w:space="0" w:color="auto"/>
              <w:right w:val="single" w:sz="4" w:space="0" w:color="auto"/>
            </w:tcBorders>
            <w:noWrap/>
            <w:hideMark/>
          </w:tcPr>
          <w:p w14:paraId="624D2C8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64B96EA7"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3EEE48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de Departamento</w:t>
            </w:r>
          </w:p>
        </w:tc>
        <w:tc>
          <w:tcPr>
            <w:tcW w:w="1134" w:type="dxa"/>
            <w:tcBorders>
              <w:top w:val="nil"/>
              <w:left w:val="nil"/>
              <w:bottom w:val="single" w:sz="4" w:space="0" w:color="auto"/>
              <w:right w:val="single" w:sz="4" w:space="0" w:color="auto"/>
            </w:tcBorders>
            <w:noWrap/>
            <w:hideMark/>
          </w:tcPr>
          <w:p w14:paraId="6EC2851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7794A21"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noWrap/>
            <w:hideMark/>
          </w:tcPr>
          <w:p w14:paraId="431DAE6D"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06</w:t>
            </w:r>
          </w:p>
        </w:tc>
      </w:tr>
      <w:tr w:rsidR="00BB3AA2" w:rsidRPr="00EA5BA4" w14:paraId="6EBF432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8D6DB7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do Departamento de Trânsito</w:t>
            </w:r>
          </w:p>
        </w:tc>
        <w:tc>
          <w:tcPr>
            <w:tcW w:w="1134" w:type="dxa"/>
            <w:tcBorders>
              <w:top w:val="nil"/>
              <w:left w:val="nil"/>
              <w:bottom w:val="single" w:sz="4" w:space="0" w:color="auto"/>
              <w:right w:val="single" w:sz="4" w:space="0" w:color="auto"/>
            </w:tcBorders>
            <w:noWrap/>
            <w:hideMark/>
          </w:tcPr>
          <w:p w14:paraId="25ADC25D"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6063FBB"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noWrap/>
            <w:hideMark/>
          </w:tcPr>
          <w:p w14:paraId="08C7A98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4822F987"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A81432F"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do Departamento de Proteção e Defesa Civil</w:t>
            </w:r>
          </w:p>
        </w:tc>
        <w:tc>
          <w:tcPr>
            <w:tcW w:w="1134" w:type="dxa"/>
            <w:tcBorders>
              <w:top w:val="nil"/>
              <w:left w:val="nil"/>
              <w:bottom w:val="single" w:sz="4" w:space="0" w:color="auto"/>
              <w:right w:val="single" w:sz="4" w:space="0" w:color="auto"/>
            </w:tcBorders>
            <w:noWrap/>
            <w:hideMark/>
          </w:tcPr>
          <w:p w14:paraId="0BFB252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CCC78FF"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noWrap/>
            <w:hideMark/>
          </w:tcPr>
          <w:p w14:paraId="0B4A9AD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2F5B3C2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00CB9E9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do Departamento de Segurança Pública</w:t>
            </w:r>
          </w:p>
        </w:tc>
        <w:tc>
          <w:tcPr>
            <w:tcW w:w="1134" w:type="dxa"/>
            <w:tcBorders>
              <w:top w:val="nil"/>
              <w:left w:val="nil"/>
              <w:bottom w:val="single" w:sz="4" w:space="0" w:color="auto"/>
              <w:right w:val="single" w:sz="4" w:space="0" w:color="auto"/>
            </w:tcBorders>
            <w:noWrap/>
            <w:hideMark/>
          </w:tcPr>
          <w:p w14:paraId="1E8ED115"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67F7D324"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5.067,82 </w:t>
            </w:r>
          </w:p>
        </w:tc>
        <w:tc>
          <w:tcPr>
            <w:tcW w:w="981" w:type="dxa"/>
            <w:tcBorders>
              <w:top w:val="nil"/>
              <w:left w:val="nil"/>
              <w:bottom w:val="single" w:sz="4" w:space="0" w:color="auto"/>
              <w:right w:val="single" w:sz="4" w:space="0" w:color="auto"/>
            </w:tcBorders>
            <w:noWrap/>
            <w:hideMark/>
          </w:tcPr>
          <w:p w14:paraId="296C007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01</w:t>
            </w:r>
          </w:p>
        </w:tc>
      </w:tr>
      <w:tr w:rsidR="00BB3AA2" w:rsidRPr="00EA5BA4" w14:paraId="654B617F"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5A1FC3B0"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da Proteção Social Básica II</w:t>
            </w:r>
          </w:p>
        </w:tc>
        <w:tc>
          <w:tcPr>
            <w:tcW w:w="1134" w:type="dxa"/>
            <w:tcBorders>
              <w:top w:val="nil"/>
              <w:left w:val="nil"/>
              <w:bottom w:val="single" w:sz="4" w:space="0" w:color="auto"/>
              <w:right w:val="single" w:sz="4" w:space="0" w:color="auto"/>
            </w:tcBorders>
            <w:noWrap/>
            <w:hideMark/>
          </w:tcPr>
          <w:p w14:paraId="0FA32C2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01E0A4C4"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4.526,19 </w:t>
            </w:r>
          </w:p>
        </w:tc>
        <w:tc>
          <w:tcPr>
            <w:tcW w:w="981" w:type="dxa"/>
            <w:tcBorders>
              <w:top w:val="nil"/>
              <w:left w:val="nil"/>
              <w:bottom w:val="single" w:sz="4" w:space="0" w:color="auto"/>
              <w:right w:val="single" w:sz="4" w:space="0" w:color="auto"/>
            </w:tcBorders>
            <w:noWrap/>
            <w:hideMark/>
          </w:tcPr>
          <w:p w14:paraId="221D9E3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02</w:t>
            </w:r>
          </w:p>
        </w:tc>
      </w:tr>
      <w:tr w:rsidR="00BB3AA2" w:rsidRPr="00EA5BA4" w14:paraId="77452410"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17E83AD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da Proteção Social Especial II</w:t>
            </w:r>
          </w:p>
        </w:tc>
        <w:tc>
          <w:tcPr>
            <w:tcW w:w="1134" w:type="dxa"/>
            <w:tcBorders>
              <w:top w:val="nil"/>
              <w:left w:val="nil"/>
              <w:bottom w:val="single" w:sz="4" w:space="0" w:color="auto"/>
              <w:right w:val="single" w:sz="4" w:space="0" w:color="auto"/>
            </w:tcBorders>
            <w:noWrap/>
            <w:hideMark/>
          </w:tcPr>
          <w:p w14:paraId="43267E62"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36CB507E"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4.526,19</w:t>
            </w:r>
          </w:p>
        </w:tc>
        <w:tc>
          <w:tcPr>
            <w:tcW w:w="981" w:type="dxa"/>
            <w:tcBorders>
              <w:top w:val="nil"/>
              <w:left w:val="nil"/>
              <w:bottom w:val="single" w:sz="4" w:space="0" w:color="auto"/>
              <w:right w:val="single" w:sz="4" w:space="0" w:color="auto"/>
            </w:tcBorders>
            <w:noWrap/>
            <w:hideMark/>
          </w:tcPr>
          <w:p w14:paraId="30DBB1E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02</w:t>
            </w:r>
          </w:p>
        </w:tc>
      </w:tr>
      <w:tr w:rsidR="00BB3AA2" w:rsidRPr="00EA5BA4" w14:paraId="0915A602"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328573A6"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Chefe de Departamento</w:t>
            </w:r>
          </w:p>
        </w:tc>
        <w:tc>
          <w:tcPr>
            <w:tcW w:w="1134" w:type="dxa"/>
            <w:tcBorders>
              <w:top w:val="nil"/>
              <w:left w:val="nil"/>
              <w:bottom w:val="single" w:sz="4" w:space="0" w:color="auto"/>
              <w:right w:val="single" w:sz="4" w:space="0" w:color="auto"/>
            </w:tcBorders>
            <w:noWrap/>
            <w:hideMark/>
          </w:tcPr>
          <w:p w14:paraId="44B2684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0B56E50E"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4.526,30 </w:t>
            </w:r>
          </w:p>
        </w:tc>
        <w:tc>
          <w:tcPr>
            <w:tcW w:w="981" w:type="dxa"/>
            <w:tcBorders>
              <w:top w:val="nil"/>
              <w:left w:val="nil"/>
              <w:bottom w:val="single" w:sz="4" w:space="0" w:color="auto"/>
              <w:right w:val="single" w:sz="4" w:space="0" w:color="auto"/>
            </w:tcBorders>
            <w:noWrap/>
            <w:hideMark/>
          </w:tcPr>
          <w:p w14:paraId="1F9DF03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30</w:t>
            </w:r>
          </w:p>
        </w:tc>
      </w:tr>
      <w:tr w:rsidR="00BB3AA2" w:rsidRPr="00EA5BA4" w14:paraId="07A82FD2"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1E8E5267"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da Proteção Social Básica I</w:t>
            </w:r>
          </w:p>
        </w:tc>
        <w:tc>
          <w:tcPr>
            <w:tcW w:w="1134" w:type="dxa"/>
            <w:tcBorders>
              <w:top w:val="nil"/>
              <w:left w:val="nil"/>
              <w:bottom w:val="single" w:sz="4" w:space="0" w:color="auto"/>
              <w:right w:val="single" w:sz="4" w:space="0" w:color="auto"/>
            </w:tcBorders>
            <w:noWrap/>
            <w:hideMark/>
          </w:tcPr>
          <w:p w14:paraId="54FBEB52"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5F7F8194"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3.821,58 </w:t>
            </w:r>
          </w:p>
        </w:tc>
        <w:tc>
          <w:tcPr>
            <w:tcW w:w="981" w:type="dxa"/>
            <w:tcBorders>
              <w:top w:val="nil"/>
              <w:left w:val="nil"/>
              <w:bottom w:val="single" w:sz="4" w:space="0" w:color="auto"/>
              <w:right w:val="single" w:sz="4" w:space="0" w:color="auto"/>
            </w:tcBorders>
            <w:noWrap/>
            <w:hideMark/>
          </w:tcPr>
          <w:p w14:paraId="399AEDF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04</w:t>
            </w:r>
          </w:p>
        </w:tc>
      </w:tr>
      <w:tr w:rsidR="00BB3AA2" w:rsidRPr="00EA5BA4" w14:paraId="075A1EB1"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5A3F2DE8"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Coordenador da Proteção Social Especial I</w:t>
            </w:r>
          </w:p>
        </w:tc>
        <w:tc>
          <w:tcPr>
            <w:tcW w:w="1134" w:type="dxa"/>
            <w:tcBorders>
              <w:top w:val="nil"/>
              <w:left w:val="nil"/>
              <w:bottom w:val="single" w:sz="4" w:space="0" w:color="auto"/>
              <w:right w:val="single" w:sz="4" w:space="0" w:color="auto"/>
            </w:tcBorders>
            <w:noWrap/>
            <w:hideMark/>
          </w:tcPr>
          <w:p w14:paraId="44D0F3F9"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F2C775E"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3.821,58 </w:t>
            </w:r>
          </w:p>
        </w:tc>
        <w:tc>
          <w:tcPr>
            <w:tcW w:w="981" w:type="dxa"/>
            <w:tcBorders>
              <w:top w:val="nil"/>
              <w:left w:val="nil"/>
              <w:bottom w:val="single" w:sz="4" w:space="0" w:color="auto"/>
              <w:right w:val="single" w:sz="4" w:space="0" w:color="auto"/>
            </w:tcBorders>
            <w:noWrap/>
            <w:hideMark/>
          </w:tcPr>
          <w:p w14:paraId="07EC17CF"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02</w:t>
            </w:r>
          </w:p>
        </w:tc>
      </w:tr>
      <w:tr w:rsidR="00BB3AA2" w:rsidRPr="00EA5BA4" w14:paraId="3184834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2758328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Conselheiro Tutelar - </w:t>
            </w:r>
            <w:r w:rsidRPr="00EA5BA4">
              <w:rPr>
                <w:rFonts w:ascii="Times New Roman" w:eastAsia="Times New Roman" w:hAnsi="Times New Roman" w:cs="Times New Roman"/>
                <w:b/>
                <w:bCs/>
                <w:strike/>
                <w:sz w:val="20"/>
                <w:szCs w:val="20"/>
              </w:rPr>
              <w:t xml:space="preserve">Lei </w:t>
            </w:r>
            <w:proofErr w:type="spellStart"/>
            <w:r w:rsidRPr="00EA5BA4">
              <w:rPr>
                <w:rFonts w:ascii="Times New Roman" w:eastAsia="Times New Roman" w:hAnsi="Times New Roman" w:cs="Times New Roman"/>
                <w:b/>
                <w:bCs/>
                <w:strike/>
                <w:sz w:val="20"/>
                <w:szCs w:val="20"/>
              </w:rPr>
              <w:t>Comp</w:t>
            </w:r>
            <w:proofErr w:type="spellEnd"/>
            <w:r w:rsidRPr="00EA5BA4">
              <w:rPr>
                <w:rFonts w:ascii="Times New Roman" w:eastAsia="Times New Roman" w:hAnsi="Times New Roman" w:cs="Times New Roman"/>
                <w:b/>
                <w:bCs/>
                <w:strike/>
                <w:sz w:val="20"/>
                <w:szCs w:val="20"/>
              </w:rPr>
              <w:t xml:space="preserve"> 025/2006</w:t>
            </w:r>
          </w:p>
        </w:tc>
        <w:tc>
          <w:tcPr>
            <w:tcW w:w="1134" w:type="dxa"/>
            <w:tcBorders>
              <w:top w:val="nil"/>
              <w:left w:val="nil"/>
              <w:bottom w:val="single" w:sz="4" w:space="0" w:color="auto"/>
              <w:right w:val="single" w:sz="4" w:space="0" w:color="auto"/>
            </w:tcBorders>
            <w:noWrap/>
            <w:hideMark/>
          </w:tcPr>
          <w:p w14:paraId="7D9686A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12B7D3CA"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2.630,95 </w:t>
            </w:r>
          </w:p>
        </w:tc>
        <w:tc>
          <w:tcPr>
            <w:tcW w:w="981" w:type="dxa"/>
            <w:tcBorders>
              <w:top w:val="nil"/>
              <w:left w:val="nil"/>
              <w:bottom w:val="single" w:sz="4" w:space="0" w:color="auto"/>
              <w:right w:val="single" w:sz="4" w:space="0" w:color="auto"/>
            </w:tcBorders>
            <w:noWrap/>
            <w:hideMark/>
          </w:tcPr>
          <w:p w14:paraId="3144A54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10</w:t>
            </w:r>
          </w:p>
        </w:tc>
      </w:tr>
      <w:tr w:rsidR="00BB3AA2" w:rsidRPr="00EA5BA4" w14:paraId="388B6FDA"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43AD44BC"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Assessor de Divisão</w:t>
            </w:r>
          </w:p>
        </w:tc>
        <w:tc>
          <w:tcPr>
            <w:tcW w:w="1134" w:type="dxa"/>
            <w:tcBorders>
              <w:top w:val="nil"/>
              <w:left w:val="nil"/>
              <w:bottom w:val="single" w:sz="4" w:space="0" w:color="auto"/>
              <w:right w:val="single" w:sz="4" w:space="0" w:color="auto"/>
            </w:tcBorders>
            <w:noWrap/>
            <w:hideMark/>
          </w:tcPr>
          <w:p w14:paraId="6932C97E"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5C68E7E0"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3.821,58 </w:t>
            </w:r>
          </w:p>
        </w:tc>
        <w:tc>
          <w:tcPr>
            <w:tcW w:w="981" w:type="dxa"/>
            <w:tcBorders>
              <w:top w:val="nil"/>
              <w:left w:val="nil"/>
              <w:bottom w:val="single" w:sz="4" w:space="0" w:color="auto"/>
              <w:right w:val="single" w:sz="4" w:space="0" w:color="auto"/>
            </w:tcBorders>
            <w:noWrap/>
            <w:hideMark/>
          </w:tcPr>
          <w:p w14:paraId="3F9454F1"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15</w:t>
            </w:r>
          </w:p>
        </w:tc>
      </w:tr>
      <w:tr w:rsidR="00BB3AA2" w:rsidRPr="00EA5BA4" w14:paraId="598E60FD"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584ED0E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Chefe de Divisão</w:t>
            </w:r>
          </w:p>
        </w:tc>
        <w:tc>
          <w:tcPr>
            <w:tcW w:w="1134" w:type="dxa"/>
            <w:tcBorders>
              <w:top w:val="nil"/>
              <w:left w:val="nil"/>
              <w:bottom w:val="single" w:sz="4" w:space="0" w:color="auto"/>
              <w:right w:val="single" w:sz="4" w:space="0" w:color="auto"/>
            </w:tcBorders>
            <w:noWrap/>
            <w:hideMark/>
          </w:tcPr>
          <w:p w14:paraId="62B18F3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50D08554"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3.450,30 </w:t>
            </w:r>
          </w:p>
        </w:tc>
        <w:tc>
          <w:tcPr>
            <w:tcW w:w="981" w:type="dxa"/>
            <w:tcBorders>
              <w:top w:val="nil"/>
              <w:left w:val="nil"/>
              <w:bottom w:val="single" w:sz="4" w:space="0" w:color="auto"/>
              <w:right w:val="single" w:sz="4" w:space="0" w:color="auto"/>
            </w:tcBorders>
            <w:noWrap/>
            <w:hideMark/>
          </w:tcPr>
          <w:p w14:paraId="6A97B883"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20</w:t>
            </w:r>
          </w:p>
        </w:tc>
      </w:tr>
      <w:tr w:rsidR="00BB3AA2" w:rsidRPr="00EA5BA4" w14:paraId="1E7547E9" w14:textId="77777777" w:rsidTr="008203B8">
        <w:trPr>
          <w:trHeight w:hRule="exact" w:val="227"/>
        </w:trPr>
        <w:tc>
          <w:tcPr>
            <w:tcW w:w="5827" w:type="dxa"/>
            <w:tcBorders>
              <w:top w:val="nil"/>
              <w:left w:val="single" w:sz="4" w:space="0" w:color="auto"/>
              <w:bottom w:val="single" w:sz="4" w:space="0" w:color="auto"/>
              <w:right w:val="single" w:sz="4" w:space="0" w:color="auto"/>
            </w:tcBorders>
            <w:noWrap/>
            <w:hideMark/>
          </w:tcPr>
          <w:p w14:paraId="462BBD3A"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Chefe de Seção</w:t>
            </w:r>
          </w:p>
        </w:tc>
        <w:tc>
          <w:tcPr>
            <w:tcW w:w="1134" w:type="dxa"/>
            <w:tcBorders>
              <w:top w:val="nil"/>
              <w:left w:val="nil"/>
              <w:bottom w:val="single" w:sz="4" w:space="0" w:color="auto"/>
              <w:right w:val="single" w:sz="4" w:space="0" w:color="auto"/>
            </w:tcBorders>
            <w:noWrap/>
            <w:hideMark/>
          </w:tcPr>
          <w:p w14:paraId="17072274"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40 HS</w:t>
            </w:r>
          </w:p>
        </w:tc>
        <w:tc>
          <w:tcPr>
            <w:tcW w:w="1538" w:type="dxa"/>
            <w:tcBorders>
              <w:top w:val="nil"/>
              <w:left w:val="nil"/>
              <w:bottom w:val="single" w:sz="4" w:space="0" w:color="auto"/>
              <w:right w:val="single" w:sz="4" w:space="0" w:color="auto"/>
            </w:tcBorders>
            <w:noWrap/>
            <w:hideMark/>
          </w:tcPr>
          <w:p w14:paraId="07C18174" w14:textId="77777777" w:rsidR="00BB3AA2" w:rsidRPr="00EA5BA4" w:rsidRDefault="00BB3AA2" w:rsidP="001E2737">
            <w:pPr>
              <w:jc w:val="right"/>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 xml:space="preserve">             2.877,45 </w:t>
            </w:r>
          </w:p>
        </w:tc>
        <w:tc>
          <w:tcPr>
            <w:tcW w:w="981" w:type="dxa"/>
            <w:tcBorders>
              <w:top w:val="nil"/>
              <w:left w:val="nil"/>
              <w:bottom w:val="single" w:sz="4" w:space="0" w:color="auto"/>
              <w:right w:val="single" w:sz="4" w:space="0" w:color="auto"/>
            </w:tcBorders>
            <w:noWrap/>
            <w:hideMark/>
          </w:tcPr>
          <w:p w14:paraId="258FF34B" w14:textId="77777777" w:rsidR="00BB3AA2" w:rsidRPr="00EA5BA4" w:rsidRDefault="00BB3AA2" w:rsidP="001E2737">
            <w:pPr>
              <w:rPr>
                <w:rFonts w:ascii="Times New Roman" w:eastAsia="Times New Roman" w:hAnsi="Times New Roman" w:cs="Times New Roman"/>
                <w:strike/>
                <w:sz w:val="20"/>
                <w:szCs w:val="20"/>
              </w:rPr>
            </w:pPr>
            <w:r w:rsidRPr="00EA5BA4">
              <w:rPr>
                <w:rFonts w:ascii="Times New Roman" w:eastAsia="Times New Roman" w:hAnsi="Times New Roman" w:cs="Times New Roman"/>
                <w:strike/>
                <w:sz w:val="20"/>
                <w:szCs w:val="20"/>
              </w:rPr>
              <w:t>45</w:t>
            </w:r>
          </w:p>
        </w:tc>
      </w:tr>
    </w:tbl>
    <w:p w14:paraId="145469F3" w14:textId="77777777" w:rsidR="00BB3AA2" w:rsidRPr="00EA5BA4" w:rsidRDefault="00BB3AA2" w:rsidP="002F0030">
      <w:pPr>
        <w:autoSpaceDE w:val="0"/>
        <w:autoSpaceDN w:val="0"/>
        <w:adjustRightInd w:val="0"/>
        <w:spacing w:line="240" w:lineRule="auto"/>
        <w:jc w:val="center"/>
        <w:rPr>
          <w:rFonts w:ascii="Times New Roman" w:hAnsi="Times New Roman" w:cs="Times New Roman"/>
          <w:b/>
          <w:bCs/>
          <w:strike/>
          <w:color w:val="auto"/>
          <w:sz w:val="24"/>
          <w:szCs w:val="24"/>
        </w:rPr>
      </w:pPr>
    </w:p>
    <w:p w14:paraId="0BAA6837" w14:textId="77777777" w:rsidR="00EA5BA4" w:rsidRPr="00EA5BA4" w:rsidRDefault="00EA5BA4" w:rsidP="00EA5BA4">
      <w:pPr>
        <w:pStyle w:val="Corpodetexto"/>
        <w:rPr>
          <w:rFonts w:ascii="Times New Roman" w:hAnsi="Times New Roman"/>
          <w:b/>
          <w:bCs/>
          <w:u w:val="single"/>
        </w:rPr>
      </w:pPr>
      <w:r w:rsidRPr="00EA5BA4">
        <w:rPr>
          <w:rFonts w:ascii="Times New Roman" w:hAnsi="Times New Roman"/>
          <w:b/>
          <w:bCs/>
          <w:u w:val="single"/>
        </w:rPr>
        <w:t>ANEXO III</w:t>
      </w:r>
    </w:p>
    <w:p w14:paraId="236CC5D2" w14:textId="77777777" w:rsidR="00EA5BA4" w:rsidRPr="00EA5BA4" w:rsidRDefault="00EA5BA4" w:rsidP="00EA5BA4">
      <w:pPr>
        <w:pStyle w:val="Corpodetexto"/>
        <w:rPr>
          <w:rFonts w:ascii="Times New Roman" w:hAnsi="Times New Roman"/>
          <w:b/>
          <w:u w:val="single"/>
        </w:rPr>
      </w:pPr>
      <w:r w:rsidRPr="00EA5BA4">
        <w:rPr>
          <w:rFonts w:ascii="Times New Roman" w:hAnsi="Times New Roman"/>
          <w:b/>
          <w:u w:val="single"/>
        </w:rPr>
        <w:t>CARGOS DE LIVRE NOMEAÇÃO E EXONERAÇÃO</w:t>
      </w:r>
    </w:p>
    <w:p w14:paraId="1EEDD9D7" w14:textId="0261DCDB" w:rsidR="00EA5BA4" w:rsidRPr="00EA5BA4" w:rsidRDefault="00EA5BA4" w:rsidP="00EA5BA4">
      <w:pPr>
        <w:pStyle w:val="Corpodetexto"/>
        <w:rPr>
          <w:rFonts w:ascii="Times New Roman" w:hAnsi="Times New Roman"/>
          <w:color w:val="0000FF"/>
        </w:rPr>
      </w:pPr>
      <w:r w:rsidRPr="00EA5BA4">
        <w:rPr>
          <w:rFonts w:ascii="Times New Roman" w:hAnsi="Times New Roman"/>
          <w:color w:val="0000FF"/>
        </w:rPr>
        <w:t>(Redação dada pela LC nº 303/2019)</w:t>
      </w:r>
    </w:p>
    <w:tbl>
      <w:tblPr>
        <w:tblW w:w="9426" w:type="dxa"/>
        <w:tblCellMar>
          <w:left w:w="70" w:type="dxa"/>
          <w:right w:w="70" w:type="dxa"/>
        </w:tblCellMar>
        <w:tblLook w:val="04A0" w:firstRow="1" w:lastRow="0" w:firstColumn="1" w:lastColumn="0" w:noHBand="0" w:noVBand="1"/>
      </w:tblPr>
      <w:tblGrid>
        <w:gridCol w:w="6166"/>
        <w:gridCol w:w="847"/>
        <w:gridCol w:w="1421"/>
        <w:gridCol w:w="992"/>
      </w:tblGrid>
      <w:tr w:rsidR="00EA5BA4" w:rsidRPr="00EA5BA4" w14:paraId="62490E3B" w14:textId="77777777" w:rsidTr="000A1A53">
        <w:trPr>
          <w:trHeight w:val="276"/>
        </w:trPr>
        <w:tc>
          <w:tcPr>
            <w:tcW w:w="61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CACAB3" w14:textId="77777777" w:rsidR="00EA5BA4" w:rsidRPr="00EA5BA4" w:rsidRDefault="00EA5BA4" w:rsidP="00EA5BA4">
            <w:pPr>
              <w:spacing w:line="240" w:lineRule="auto"/>
              <w:jc w:val="center"/>
              <w:rPr>
                <w:rFonts w:ascii="Times New Roman" w:hAnsi="Times New Roman" w:cs="Times New Roman"/>
                <w:b/>
                <w:bCs/>
                <w:sz w:val="20"/>
                <w:szCs w:val="20"/>
              </w:rPr>
            </w:pPr>
            <w:r w:rsidRPr="00EA5BA4">
              <w:rPr>
                <w:rFonts w:ascii="Times New Roman" w:hAnsi="Times New Roman" w:cs="Times New Roman"/>
                <w:b/>
                <w:bCs/>
                <w:sz w:val="20"/>
                <w:szCs w:val="20"/>
              </w:rPr>
              <w:t xml:space="preserve">TÍTULO DO CARGO </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CEF457" w14:textId="77777777" w:rsidR="00EA5BA4" w:rsidRPr="00EA5BA4" w:rsidRDefault="00EA5BA4" w:rsidP="00EA5BA4">
            <w:pPr>
              <w:spacing w:line="240" w:lineRule="auto"/>
              <w:jc w:val="center"/>
              <w:rPr>
                <w:rFonts w:ascii="Times New Roman" w:hAnsi="Times New Roman" w:cs="Times New Roman"/>
                <w:b/>
                <w:bCs/>
                <w:sz w:val="20"/>
                <w:szCs w:val="20"/>
              </w:rPr>
            </w:pPr>
            <w:r w:rsidRPr="00EA5BA4">
              <w:rPr>
                <w:rFonts w:ascii="Times New Roman" w:hAnsi="Times New Roman" w:cs="Times New Roman"/>
                <w:b/>
                <w:bCs/>
                <w:sz w:val="20"/>
                <w:szCs w:val="20"/>
              </w:rPr>
              <w:t>HORA/ SEM</w:t>
            </w:r>
          </w:p>
        </w:tc>
        <w:tc>
          <w:tcPr>
            <w:tcW w:w="14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809A19" w14:textId="77777777" w:rsidR="00EA5BA4" w:rsidRPr="00EA5BA4" w:rsidRDefault="00EA5BA4" w:rsidP="00EA5BA4">
            <w:pPr>
              <w:spacing w:line="240" w:lineRule="auto"/>
              <w:jc w:val="center"/>
              <w:rPr>
                <w:rFonts w:ascii="Times New Roman" w:hAnsi="Times New Roman" w:cs="Times New Roman"/>
                <w:b/>
                <w:bCs/>
                <w:sz w:val="20"/>
                <w:szCs w:val="20"/>
              </w:rPr>
            </w:pPr>
            <w:r w:rsidRPr="00EA5BA4">
              <w:rPr>
                <w:rFonts w:ascii="Times New Roman" w:hAnsi="Times New Roman" w:cs="Times New Roman"/>
                <w:b/>
                <w:bCs/>
                <w:sz w:val="20"/>
                <w:szCs w:val="20"/>
              </w:rPr>
              <w:t xml:space="preserve"> VECTO MENSAL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DA4B1E2" w14:textId="77777777" w:rsidR="00EA5BA4" w:rsidRPr="00EA5BA4" w:rsidRDefault="00EA5BA4" w:rsidP="00EA5BA4">
            <w:pPr>
              <w:spacing w:line="240" w:lineRule="auto"/>
              <w:jc w:val="center"/>
              <w:rPr>
                <w:rFonts w:ascii="Times New Roman" w:hAnsi="Times New Roman" w:cs="Times New Roman"/>
                <w:b/>
                <w:bCs/>
                <w:sz w:val="20"/>
                <w:szCs w:val="20"/>
              </w:rPr>
            </w:pPr>
            <w:r w:rsidRPr="00EA5BA4">
              <w:rPr>
                <w:rFonts w:ascii="Times New Roman" w:hAnsi="Times New Roman" w:cs="Times New Roman"/>
                <w:b/>
                <w:bCs/>
                <w:sz w:val="20"/>
                <w:szCs w:val="20"/>
              </w:rPr>
              <w:t>TOTAL DE VAGAS</w:t>
            </w:r>
          </w:p>
        </w:tc>
      </w:tr>
      <w:tr w:rsidR="00EA5BA4" w:rsidRPr="00EA5BA4" w14:paraId="1F8DC3E3" w14:textId="77777777" w:rsidTr="000A1A53">
        <w:trPr>
          <w:trHeight w:val="276"/>
        </w:trPr>
        <w:tc>
          <w:tcPr>
            <w:tcW w:w="6166" w:type="dxa"/>
            <w:vMerge/>
            <w:tcBorders>
              <w:top w:val="single" w:sz="8" w:space="0" w:color="auto"/>
              <w:left w:val="single" w:sz="8" w:space="0" w:color="auto"/>
              <w:bottom w:val="single" w:sz="8" w:space="0" w:color="000000"/>
              <w:right w:val="single" w:sz="8" w:space="0" w:color="auto"/>
            </w:tcBorders>
            <w:vAlign w:val="center"/>
            <w:hideMark/>
          </w:tcPr>
          <w:p w14:paraId="27B3D343" w14:textId="77777777" w:rsidR="00EA5BA4" w:rsidRPr="00EA5BA4" w:rsidRDefault="00EA5BA4" w:rsidP="00EA5BA4">
            <w:pPr>
              <w:spacing w:line="240" w:lineRule="auto"/>
              <w:rPr>
                <w:rFonts w:ascii="Times New Roman" w:hAnsi="Times New Roman" w:cs="Times New Roman"/>
                <w:b/>
                <w:bCs/>
                <w:sz w:val="20"/>
                <w:szCs w:val="20"/>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14:paraId="38BC8569" w14:textId="77777777" w:rsidR="00EA5BA4" w:rsidRPr="00EA5BA4" w:rsidRDefault="00EA5BA4" w:rsidP="00EA5BA4">
            <w:pPr>
              <w:spacing w:line="240" w:lineRule="auto"/>
              <w:rPr>
                <w:rFonts w:ascii="Times New Roman" w:hAnsi="Times New Roman" w:cs="Times New Roman"/>
                <w:b/>
                <w:bCs/>
                <w:sz w:val="20"/>
                <w:szCs w:val="20"/>
              </w:rPr>
            </w:pPr>
          </w:p>
        </w:tc>
        <w:tc>
          <w:tcPr>
            <w:tcW w:w="1421" w:type="dxa"/>
            <w:vMerge/>
            <w:tcBorders>
              <w:top w:val="single" w:sz="8" w:space="0" w:color="auto"/>
              <w:left w:val="single" w:sz="8" w:space="0" w:color="auto"/>
              <w:bottom w:val="single" w:sz="8" w:space="0" w:color="000000"/>
              <w:right w:val="single" w:sz="8" w:space="0" w:color="auto"/>
            </w:tcBorders>
            <w:vAlign w:val="center"/>
            <w:hideMark/>
          </w:tcPr>
          <w:p w14:paraId="3356DF58" w14:textId="77777777" w:rsidR="00EA5BA4" w:rsidRPr="00EA5BA4" w:rsidRDefault="00EA5BA4" w:rsidP="00EA5BA4">
            <w:pPr>
              <w:spacing w:line="240" w:lineRule="auto"/>
              <w:rPr>
                <w:rFonts w:ascii="Times New Roman" w:hAnsi="Times New Roman" w:cs="Times New Roman"/>
                <w:b/>
                <w:bCs/>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6C2F069" w14:textId="77777777" w:rsidR="00EA5BA4" w:rsidRPr="00EA5BA4" w:rsidRDefault="00EA5BA4" w:rsidP="00EA5BA4">
            <w:pPr>
              <w:spacing w:line="240" w:lineRule="auto"/>
              <w:rPr>
                <w:rFonts w:ascii="Times New Roman" w:hAnsi="Times New Roman" w:cs="Times New Roman"/>
                <w:b/>
                <w:bCs/>
                <w:sz w:val="20"/>
                <w:szCs w:val="20"/>
              </w:rPr>
            </w:pPr>
          </w:p>
        </w:tc>
      </w:tr>
      <w:tr w:rsidR="00EA5BA4" w:rsidRPr="00EA5BA4" w14:paraId="5319FDEC" w14:textId="77777777" w:rsidTr="000A1A53">
        <w:trPr>
          <w:trHeight w:val="222"/>
        </w:trPr>
        <w:tc>
          <w:tcPr>
            <w:tcW w:w="6166" w:type="dxa"/>
            <w:tcBorders>
              <w:top w:val="nil"/>
              <w:left w:val="single" w:sz="8" w:space="0" w:color="auto"/>
              <w:bottom w:val="single" w:sz="4" w:space="0" w:color="auto"/>
              <w:right w:val="nil"/>
            </w:tcBorders>
            <w:shd w:val="clear" w:color="auto" w:fill="auto"/>
            <w:noWrap/>
            <w:vAlign w:val="bottom"/>
            <w:hideMark/>
          </w:tcPr>
          <w:p w14:paraId="1CA0A9D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Prefeito Municipal</w:t>
            </w:r>
          </w:p>
        </w:tc>
        <w:tc>
          <w:tcPr>
            <w:tcW w:w="847" w:type="dxa"/>
            <w:tcBorders>
              <w:top w:val="nil"/>
              <w:left w:val="single" w:sz="8" w:space="0" w:color="auto"/>
              <w:bottom w:val="single" w:sz="4" w:space="0" w:color="auto"/>
              <w:right w:val="single" w:sz="8" w:space="0" w:color="auto"/>
            </w:tcBorders>
            <w:shd w:val="clear" w:color="auto" w:fill="auto"/>
            <w:noWrap/>
            <w:vAlign w:val="bottom"/>
            <w:hideMark/>
          </w:tcPr>
          <w:p w14:paraId="5AA076C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w:t>
            </w:r>
          </w:p>
        </w:tc>
        <w:tc>
          <w:tcPr>
            <w:tcW w:w="1421" w:type="dxa"/>
            <w:tcBorders>
              <w:top w:val="nil"/>
              <w:left w:val="nil"/>
              <w:bottom w:val="single" w:sz="4" w:space="0" w:color="auto"/>
              <w:right w:val="nil"/>
            </w:tcBorders>
            <w:shd w:val="clear" w:color="auto" w:fill="auto"/>
            <w:noWrap/>
            <w:vAlign w:val="bottom"/>
            <w:hideMark/>
          </w:tcPr>
          <w:p w14:paraId="58FA33D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28.844,01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11A3C71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48B9F706" w14:textId="77777777" w:rsidTr="000A1A53">
        <w:trPr>
          <w:trHeight w:val="222"/>
        </w:trPr>
        <w:tc>
          <w:tcPr>
            <w:tcW w:w="6166" w:type="dxa"/>
            <w:tcBorders>
              <w:top w:val="nil"/>
              <w:left w:val="single" w:sz="8" w:space="0" w:color="auto"/>
              <w:bottom w:val="single" w:sz="4" w:space="0" w:color="auto"/>
              <w:right w:val="nil"/>
            </w:tcBorders>
            <w:shd w:val="clear" w:color="auto" w:fill="auto"/>
            <w:noWrap/>
            <w:vAlign w:val="bottom"/>
            <w:hideMark/>
          </w:tcPr>
          <w:p w14:paraId="272F198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Vice Prefeito</w:t>
            </w:r>
          </w:p>
        </w:tc>
        <w:tc>
          <w:tcPr>
            <w:tcW w:w="847" w:type="dxa"/>
            <w:tcBorders>
              <w:top w:val="nil"/>
              <w:left w:val="single" w:sz="8" w:space="0" w:color="auto"/>
              <w:bottom w:val="single" w:sz="4" w:space="0" w:color="auto"/>
              <w:right w:val="single" w:sz="8" w:space="0" w:color="auto"/>
            </w:tcBorders>
            <w:shd w:val="clear" w:color="auto" w:fill="auto"/>
            <w:noWrap/>
            <w:vAlign w:val="bottom"/>
            <w:hideMark/>
          </w:tcPr>
          <w:p w14:paraId="54F3453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w:t>
            </w:r>
          </w:p>
        </w:tc>
        <w:tc>
          <w:tcPr>
            <w:tcW w:w="1421" w:type="dxa"/>
            <w:tcBorders>
              <w:top w:val="nil"/>
              <w:left w:val="nil"/>
              <w:bottom w:val="single" w:sz="4" w:space="0" w:color="auto"/>
              <w:right w:val="nil"/>
            </w:tcBorders>
            <w:shd w:val="clear" w:color="auto" w:fill="auto"/>
            <w:noWrap/>
            <w:vAlign w:val="bottom"/>
            <w:hideMark/>
          </w:tcPr>
          <w:p w14:paraId="13B3C59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18.217,28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72AF436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36F54722"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21467FF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Secretário Municipal de Governo </w:t>
            </w:r>
          </w:p>
        </w:tc>
        <w:tc>
          <w:tcPr>
            <w:tcW w:w="847" w:type="dxa"/>
            <w:tcBorders>
              <w:top w:val="nil"/>
              <w:left w:val="single" w:sz="8" w:space="0" w:color="auto"/>
              <w:bottom w:val="single" w:sz="4" w:space="0" w:color="auto"/>
              <w:right w:val="single" w:sz="8" w:space="0" w:color="auto"/>
            </w:tcBorders>
            <w:shd w:val="clear" w:color="auto" w:fill="auto"/>
            <w:noWrap/>
            <w:hideMark/>
          </w:tcPr>
          <w:p w14:paraId="28A7F7F4"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EE02195"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07753816"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1D7B7F8A"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7AB6C475"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da Cidade</w:t>
            </w:r>
          </w:p>
        </w:tc>
        <w:tc>
          <w:tcPr>
            <w:tcW w:w="847" w:type="dxa"/>
            <w:tcBorders>
              <w:top w:val="nil"/>
              <w:left w:val="single" w:sz="8" w:space="0" w:color="auto"/>
              <w:bottom w:val="single" w:sz="4" w:space="0" w:color="auto"/>
              <w:right w:val="single" w:sz="8" w:space="0" w:color="auto"/>
            </w:tcBorders>
            <w:shd w:val="clear" w:color="auto" w:fill="auto"/>
            <w:noWrap/>
            <w:hideMark/>
          </w:tcPr>
          <w:p w14:paraId="509BA5ED"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E3964D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7ADD7918"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015131C5"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25D8815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Administração</w:t>
            </w:r>
          </w:p>
        </w:tc>
        <w:tc>
          <w:tcPr>
            <w:tcW w:w="847" w:type="dxa"/>
            <w:tcBorders>
              <w:top w:val="nil"/>
              <w:left w:val="single" w:sz="8" w:space="0" w:color="auto"/>
              <w:bottom w:val="single" w:sz="4" w:space="0" w:color="auto"/>
              <w:right w:val="single" w:sz="8" w:space="0" w:color="auto"/>
            </w:tcBorders>
            <w:shd w:val="clear" w:color="auto" w:fill="auto"/>
            <w:noWrap/>
            <w:hideMark/>
          </w:tcPr>
          <w:p w14:paraId="7DE5AC08"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6F05A42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4677E9CD"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5432A145"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22EF134E"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Assistência Social</w:t>
            </w:r>
          </w:p>
        </w:tc>
        <w:tc>
          <w:tcPr>
            <w:tcW w:w="847" w:type="dxa"/>
            <w:tcBorders>
              <w:top w:val="nil"/>
              <w:left w:val="single" w:sz="8" w:space="0" w:color="auto"/>
              <w:bottom w:val="single" w:sz="4" w:space="0" w:color="auto"/>
              <w:right w:val="single" w:sz="8" w:space="0" w:color="auto"/>
            </w:tcBorders>
            <w:shd w:val="clear" w:color="auto" w:fill="auto"/>
            <w:noWrap/>
            <w:hideMark/>
          </w:tcPr>
          <w:p w14:paraId="48C46EC7"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32DAACA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0A1EA1D2"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357816D1"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561C5C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Agricultura e Meio Ambiente</w:t>
            </w:r>
          </w:p>
        </w:tc>
        <w:tc>
          <w:tcPr>
            <w:tcW w:w="847" w:type="dxa"/>
            <w:tcBorders>
              <w:top w:val="nil"/>
              <w:left w:val="single" w:sz="8" w:space="0" w:color="auto"/>
              <w:bottom w:val="single" w:sz="4" w:space="0" w:color="auto"/>
              <w:right w:val="single" w:sz="8" w:space="0" w:color="auto"/>
            </w:tcBorders>
            <w:shd w:val="clear" w:color="auto" w:fill="auto"/>
            <w:noWrap/>
            <w:hideMark/>
          </w:tcPr>
          <w:p w14:paraId="02EE65B4"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0EC0532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0342D1D2"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43143524"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5B102C3D"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Educação e Cultura</w:t>
            </w:r>
          </w:p>
        </w:tc>
        <w:tc>
          <w:tcPr>
            <w:tcW w:w="847" w:type="dxa"/>
            <w:tcBorders>
              <w:top w:val="nil"/>
              <w:left w:val="single" w:sz="8" w:space="0" w:color="auto"/>
              <w:bottom w:val="single" w:sz="4" w:space="0" w:color="auto"/>
              <w:right w:val="single" w:sz="8" w:space="0" w:color="auto"/>
            </w:tcBorders>
            <w:shd w:val="clear" w:color="auto" w:fill="auto"/>
            <w:noWrap/>
            <w:hideMark/>
          </w:tcPr>
          <w:p w14:paraId="167E089D"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C1D2A7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05F27F8F"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453E72E4"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794775A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Esporte e Lazer</w:t>
            </w:r>
          </w:p>
        </w:tc>
        <w:tc>
          <w:tcPr>
            <w:tcW w:w="847" w:type="dxa"/>
            <w:tcBorders>
              <w:top w:val="nil"/>
              <w:left w:val="single" w:sz="8" w:space="0" w:color="auto"/>
              <w:bottom w:val="single" w:sz="4" w:space="0" w:color="auto"/>
              <w:right w:val="single" w:sz="8" w:space="0" w:color="auto"/>
            </w:tcBorders>
            <w:shd w:val="clear" w:color="auto" w:fill="auto"/>
            <w:noWrap/>
            <w:hideMark/>
          </w:tcPr>
          <w:p w14:paraId="45795DC3"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5C0ED07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3F5F4748"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36C39237"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07CA779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Fazenda</w:t>
            </w:r>
          </w:p>
        </w:tc>
        <w:tc>
          <w:tcPr>
            <w:tcW w:w="847" w:type="dxa"/>
            <w:tcBorders>
              <w:top w:val="nil"/>
              <w:left w:val="single" w:sz="8" w:space="0" w:color="auto"/>
              <w:bottom w:val="single" w:sz="4" w:space="0" w:color="auto"/>
              <w:right w:val="single" w:sz="8" w:space="0" w:color="auto"/>
            </w:tcBorders>
            <w:shd w:val="clear" w:color="auto" w:fill="auto"/>
            <w:noWrap/>
            <w:hideMark/>
          </w:tcPr>
          <w:p w14:paraId="7D5A7866"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12C9E921"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6701451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2D70F2BF"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07CD172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Desenvolvimento Econômico</w:t>
            </w:r>
          </w:p>
        </w:tc>
        <w:tc>
          <w:tcPr>
            <w:tcW w:w="847" w:type="dxa"/>
            <w:tcBorders>
              <w:top w:val="nil"/>
              <w:left w:val="single" w:sz="8" w:space="0" w:color="auto"/>
              <w:bottom w:val="single" w:sz="4" w:space="0" w:color="auto"/>
              <w:right w:val="single" w:sz="8" w:space="0" w:color="auto"/>
            </w:tcBorders>
            <w:shd w:val="clear" w:color="auto" w:fill="auto"/>
            <w:noWrap/>
            <w:hideMark/>
          </w:tcPr>
          <w:p w14:paraId="61FF1953"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127B684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235C77E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78F71CB4"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11D5FB4"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Obras e Serviços Públicos</w:t>
            </w:r>
          </w:p>
        </w:tc>
        <w:tc>
          <w:tcPr>
            <w:tcW w:w="847" w:type="dxa"/>
            <w:tcBorders>
              <w:top w:val="nil"/>
              <w:left w:val="single" w:sz="8" w:space="0" w:color="auto"/>
              <w:bottom w:val="single" w:sz="4" w:space="0" w:color="auto"/>
              <w:right w:val="single" w:sz="8" w:space="0" w:color="auto"/>
            </w:tcBorders>
            <w:shd w:val="clear" w:color="auto" w:fill="auto"/>
            <w:noWrap/>
            <w:hideMark/>
          </w:tcPr>
          <w:p w14:paraId="3EED5FD2"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3381D68E"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1710C23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1351FDDC"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B15211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Saúde e Saneamento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34A391B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021A57A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47A1554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61072F86"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4B84A2B5"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Municipal de Transportes</w:t>
            </w:r>
          </w:p>
        </w:tc>
        <w:tc>
          <w:tcPr>
            <w:tcW w:w="847" w:type="dxa"/>
            <w:tcBorders>
              <w:top w:val="nil"/>
              <w:left w:val="single" w:sz="8" w:space="0" w:color="auto"/>
              <w:bottom w:val="single" w:sz="4" w:space="0" w:color="auto"/>
              <w:right w:val="single" w:sz="8" w:space="0" w:color="auto"/>
            </w:tcBorders>
            <w:shd w:val="clear" w:color="auto" w:fill="auto"/>
            <w:noWrap/>
            <w:hideMark/>
          </w:tcPr>
          <w:p w14:paraId="3A62E607"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F1F601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71B5A85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156AD77E"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BB70A82"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Secretário Mun. Segurança Pública, Trânsito e Defesa Civil</w:t>
            </w:r>
          </w:p>
        </w:tc>
        <w:tc>
          <w:tcPr>
            <w:tcW w:w="847" w:type="dxa"/>
            <w:tcBorders>
              <w:top w:val="nil"/>
              <w:left w:val="single" w:sz="8" w:space="0" w:color="auto"/>
              <w:bottom w:val="single" w:sz="4" w:space="0" w:color="auto"/>
              <w:right w:val="single" w:sz="8" w:space="0" w:color="auto"/>
            </w:tcBorders>
            <w:shd w:val="clear" w:color="auto" w:fill="auto"/>
            <w:noWrap/>
            <w:hideMark/>
          </w:tcPr>
          <w:p w14:paraId="681B0D78"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0E09254"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17.807,39 </w:t>
            </w:r>
          </w:p>
        </w:tc>
        <w:tc>
          <w:tcPr>
            <w:tcW w:w="992" w:type="dxa"/>
            <w:tcBorders>
              <w:top w:val="nil"/>
              <w:left w:val="single" w:sz="8" w:space="0" w:color="auto"/>
              <w:bottom w:val="single" w:sz="4" w:space="0" w:color="auto"/>
              <w:right w:val="single" w:sz="8" w:space="0" w:color="auto"/>
            </w:tcBorders>
            <w:shd w:val="clear" w:color="auto" w:fill="auto"/>
            <w:noWrap/>
            <w:hideMark/>
          </w:tcPr>
          <w:p w14:paraId="725A834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3D6C9AB2"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ED9C621"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Procurador Geral</w:t>
            </w:r>
          </w:p>
        </w:tc>
        <w:tc>
          <w:tcPr>
            <w:tcW w:w="847" w:type="dxa"/>
            <w:tcBorders>
              <w:top w:val="nil"/>
              <w:left w:val="single" w:sz="8" w:space="0" w:color="auto"/>
              <w:bottom w:val="single" w:sz="4" w:space="0" w:color="auto"/>
              <w:right w:val="single" w:sz="8" w:space="0" w:color="auto"/>
            </w:tcBorders>
            <w:shd w:val="clear" w:color="auto" w:fill="auto"/>
            <w:noWrap/>
            <w:hideMark/>
          </w:tcPr>
          <w:p w14:paraId="4392B32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6DEFF732"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18.175,99 </w:t>
            </w:r>
          </w:p>
        </w:tc>
        <w:tc>
          <w:tcPr>
            <w:tcW w:w="992" w:type="dxa"/>
            <w:tcBorders>
              <w:top w:val="nil"/>
              <w:left w:val="single" w:sz="8" w:space="0" w:color="auto"/>
              <w:bottom w:val="single" w:sz="4" w:space="0" w:color="auto"/>
              <w:right w:val="single" w:sz="8" w:space="0" w:color="auto"/>
            </w:tcBorders>
            <w:shd w:val="clear" w:color="auto" w:fill="auto"/>
            <w:noWrap/>
            <w:hideMark/>
          </w:tcPr>
          <w:p w14:paraId="29EB280F"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08849EC0"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0A7770F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Controlador Geral do Município</w:t>
            </w:r>
          </w:p>
        </w:tc>
        <w:tc>
          <w:tcPr>
            <w:tcW w:w="847" w:type="dxa"/>
            <w:tcBorders>
              <w:top w:val="nil"/>
              <w:left w:val="single" w:sz="8" w:space="0" w:color="auto"/>
              <w:bottom w:val="single" w:sz="4" w:space="0" w:color="auto"/>
              <w:right w:val="single" w:sz="8" w:space="0" w:color="auto"/>
            </w:tcBorders>
            <w:shd w:val="clear" w:color="auto" w:fill="auto"/>
            <w:noWrap/>
            <w:hideMark/>
          </w:tcPr>
          <w:p w14:paraId="23346B9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2D10A034"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18.175,99 </w:t>
            </w:r>
          </w:p>
        </w:tc>
        <w:tc>
          <w:tcPr>
            <w:tcW w:w="992" w:type="dxa"/>
            <w:tcBorders>
              <w:top w:val="nil"/>
              <w:left w:val="single" w:sz="8" w:space="0" w:color="auto"/>
              <w:bottom w:val="single" w:sz="4" w:space="0" w:color="auto"/>
              <w:right w:val="single" w:sz="8" w:space="0" w:color="auto"/>
            </w:tcBorders>
            <w:shd w:val="clear" w:color="auto" w:fill="auto"/>
            <w:noWrap/>
            <w:hideMark/>
          </w:tcPr>
          <w:p w14:paraId="71DEB9A3"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68D5C662"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2CADB0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Jurídico</w:t>
            </w:r>
          </w:p>
        </w:tc>
        <w:tc>
          <w:tcPr>
            <w:tcW w:w="847" w:type="dxa"/>
            <w:tcBorders>
              <w:top w:val="nil"/>
              <w:left w:val="single" w:sz="8" w:space="0" w:color="auto"/>
              <w:bottom w:val="single" w:sz="4" w:space="0" w:color="auto"/>
              <w:right w:val="single" w:sz="8" w:space="0" w:color="auto"/>
            </w:tcBorders>
            <w:shd w:val="clear" w:color="auto" w:fill="auto"/>
            <w:noWrap/>
            <w:hideMark/>
          </w:tcPr>
          <w:p w14:paraId="1B418CFD"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3CCA798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9.997,00 </w:t>
            </w:r>
          </w:p>
        </w:tc>
        <w:tc>
          <w:tcPr>
            <w:tcW w:w="992" w:type="dxa"/>
            <w:tcBorders>
              <w:top w:val="nil"/>
              <w:left w:val="single" w:sz="8" w:space="0" w:color="auto"/>
              <w:bottom w:val="single" w:sz="4" w:space="0" w:color="auto"/>
              <w:right w:val="single" w:sz="8" w:space="0" w:color="auto"/>
            </w:tcBorders>
            <w:shd w:val="clear" w:color="auto" w:fill="auto"/>
            <w:noWrap/>
            <w:hideMark/>
          </w:tcPr>
          <w:p w14:paraId="3EA55C6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04</w:t>
            </w:r>
          </w:p>
        </w:tc>
      </w:tr>
      <w:tr w:rsidR="00EA5BA4" w:rsidRPr="00EA5BA4" w14:paraId="62EA5322"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C2892F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Adjunto</w:t>
            </w:r>
          </w:p>
        </w:tc>
        <w:tc>
          <w:tcPr>
            <w:tcW w:w="847" w:type="dxa"/>
            <w:tcBorders>
              <w:top w:val="nil"/>
              <w:left w:val="single" w:sz="8" w:space="0" w:color="auto"/>
              <w:bottom w:val="single" w:sz="4" w:space="0" w:color="auto"/>
              <w:right w:val="single" w:sz="8" w:space="0" w:color="auto"/>
            </w:tcBorders>
            <w:shd w:val="clear" w:color="auto" w:fill="auto"/>
            <w:noWrap/>
            <w:hideMark/>
          </w:tcPr>
          <w:p w14:paraId="6B99EC42"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0B098F8C"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9.813,66 </w:t>
            </w:r>
          </w:p>
        </w:tc>
        <w:tc>
          <w:tcPr>
            <w:tcW w:w="992" w:type="dxa"/>
            <w:tcBorders>
              <w:top w:val="nil"/>
              <w:left w:val="single" w:sz="8" w:space="0" w:color="auto"/>
              <w:bottom w:val="single" w:sz="4" w:space="0" w:color="auto"/>
              <w:right w:val="single" w:sz="8" w:space="0" w:color="auto"/>
            </w:tcBorders>
            <w:shd w:val="clear" w:color="auto" w:fill="auto"/>
            <w:noWrap/>
            <w:hideMark/>
          </w:tcPr>
          <w:p w14:paraId="08D4B32C"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12</w:t>
            </w:r>
          </w:p>
        </w:tc>
      </w:tr>
      <w:tr w:rsidR="00EA5BA4" w:rsidRPr="00EA5BA4" w14:paraId="12A54E68" w14:textId="77777777" w:rsidTr="000A1A53">
        <w:trPr>
          <w:trHeight w:val="222"/>
        </w:trPr>
        <w:tc>
          <w:tcPr>
            <w:tcW w:w="6166" w:type="dxa"/>
            <w:tcBorders>
              <w:top w:val="nil"/>
              <w:left w:val="single" w:sz="8" w:space="0" w:color="auto"/>
              <w:bottom w:val="single" w:sz="4" w:space="0" w:color="auto"/>
              <w:right w:val="nil"/>
            </w:tcBorders>
            <w:shd w:val="clear" w:color="000000" w:fill="FFFF00"/>
            <w:noWrap/>
            <w:hideMark/>
          </w:tcPr>
          <w:p w14:paraId="5284296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Diretor Técnico da Unidade de Pronto Atendimento - UPA</w:t>
            </w:r>
          </w:p>
        </w:tc>
        <w:tc>
          <w:tcPr>
            <w:tcW w:w="847" w:type="dxa"/>
            <w:tcBorders>
              <w:top w:val="nil"/>
              <w:left w:val="single" w:sz="8" w:space="0" w:color="auto"/>
              <w:bottom w:val="single" w:sz="4" w:space="0" w:color="auto"/>
              <w:right w:val="single" w:sz="8" w:space="0" w:color="auto"/>
            </w:tcBorders>
            <w:shd w:val="clear" w:color="000000" w:fill="FFFF00"/>
            <w:noWrap/>
            <w:hideMark/>
          </w:tcPr>
          <w:p w14:paraId="3334228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000000" w:fill="FFFF00"/>
            <w:noWrap/>
            <w:vAlign w:val="bottom"/>
            <w:hideMark/>
          </w:tcPr>
          <w:p w14:paraId="721DD9BA"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9.813,66 </w:t>
            </w:r>
          </w:p>
        </w:tc>
        <w:tc>
          <w:tcPr>
            <w:tcW w:w="992" w:type="dxa"/>
            <w:tcBorders>
              <w:top w:val="nil"/>
              <w:left w:val="single" w:sz="8" w:space="0" w:color="auto"/>
              <w:bottom w:val="single" w:sz="4" w:space="0" w:color="auto"/>
              <w:right w:val="single" w:sz="8" w:space="0" w:color="auto"/>
            </w:tcBorders>
            <w:shd w:val="clear" w:color="000000" w:fill="FFFF00"/>
            <w:noWrap/>
            <w:hideMark/>
          </w:tcPr>
          <w:p w14:paraId="7E36AD5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128417AA"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ABDB73B" w14:textId="77777777" w:rsidR="00EA5BA4" w:rsidRPr="00EA5BA4" w:rsidRDefault="00EA5BA4" w:rsidP="00EA5BA4">
            <w:pPr>
              <w:spacing w:line="240" w:lineRule="auto"/>
              <w:rPr>
                <w:rFonts w:ascii="Times New Roman" w:hAnsi="Times New Roman" w:cs="Times New Roman"/>
                <w:sz w:val="20"/>
                <w:szCs w:val="20"/>
              </w:rPr>
            </w:pPr>
            <w:proofErr w:type="spellStart"/>
            <w:r w:rsidRPr="00EA5BA4">
              <w:rPr>
                <w:rFonts w:ascii="Times New Roman" w:hAnsi="Times New Roman" w:cs="Times New Roman"/>
                <w:sz w:val="20"/>
                <w:szCs w:val="20"/>
              </w:rPr>
              <w:t>Sub-Prefeito</w:t>
            </w:r>
            <w:proofErr w:type="spellEnd"/>
            <w:r w:rsidRPr="00EA5BA4">
              <w:rPr>
                <w:rFonts w:ascii="Times New Roman" w:hAnsi="Times New Roman" w:cs="Times New Roman"/>
                <w:sz w:val="20"/>
                <w:szCs w:val="20"/>
              </w:rPr>
              <w:t xml:space="preserve"> de Boa Esperança</w:t>
            </w:r>
          </w:p>
        </w:tc>
        <w:tc>
          <w:tcPr>
            <w:tcW w:w="847" w:type="dxa"/>
            <w:tcBorders>
              <w:top w:val="nil"/>
              <w:left w:val="single" w:sz="8" w:space="0" w:color="auto"/>
              <w:bottom w:val="single" w:sz="4" w:space="0" w:color="auto"/>
              <w:right w:val="single" w:sz="8" w:space="0" w:color="auto"/>
            </w:tcBorders>
            <w:shd w:val="clear" w:color="auto" w:fill="auto"/>
            <w:noWrap/>
            <w:hideMark/>
          </w:tcPr>
          <w:p w14:paraId="0B2B4F4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178CAEB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8.021,16 </w:t>
            </w:r>
          </w:p>
        </w:tc>
        <w:tc>
          <w:tcPr>
            <w:tcW w:w="992" w:type="dxa"/>
            <w:tcBorders>
              <w:top w:val="nil"/>
              <w:left w:val="single" w:sz="8" w:space="0" w:color="auto"/>
              <w:bottom w:val="single" w:sz="4" w:space="0" w:color="auto"/>
              <w:right w:val="single" w:sz="8" w:space="0" w:color="auto"/>
            </w:tcBorders>
            <w:shd w:val="clear" w:color="auto" w:fill="auto"/>
            <w:noWrap/>
            <w:hideMark/>
          </w:tcPr>
          <w:p w14:paraId="0B1728C7"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1FA049ED"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708C7F2A" w14:textId="77777777" w:rsidR="00EA5BA4" w:rsidRPr="00EA5BA4" w:rsidRDefault="00EA5BA4" w:rsidP="00EA5BA4">
            <w:pPr>
              <w:spacing w:line="240" w:lineRule="auto"/>
              <w:rPr>
                <w:rFonts w:ascii="Times New Roman" w:hAnsi="Times New Roman" w:cs="Times New Roman"/>
                <w:sz w:val="20"/>
                <w:szCs w:val="20"/>
              </w:rPr>
            </w:pPr>
            <w:proofErr w:type="spellStart"/>
            <w:r w:rsidRPr="00EA5BA4">
              <w:rPr>
                <w:rFonts w:ascii="Times New Roman" w:hAnsi="Times New Roman" w:cs="Times New Roman"/>
                <w:sz w:val="20"/>
                <w:szCs w:val="20"/>
              </w:rPr>
              <w:t>Secretario</w:t>
            </w:r>
            <w:proofErr w:type="spellEnd"/>
            <w:r w:rsidRPr="00EA5BA4">
              <w:rPr>
                <w:rFonts w:ascii="Times New Roman" w:hAnsi="Times New Roman" w:cs="Times New Roman"/>
                <w:sz w:val="20"/>
                <w:szCs w:val="20"/>
              </w:rPr>
              <w:t xml:space="preserve"> Adjunto</w:t>
            </w:r>
          </w:p>
        </w:tc>
        <w:tc>
          <w:tcPr>
            <w:tcW w:w="847" w:type="dxa"/>
            <w:tcBorders>
              <w:top w:val="nil"/>
              <w:left w:val="single" w:sz="8" w:space="0" w:color="auto"/>
              <w:bottom w:val="single" w:sz="4" w:space="0" w:color="auto"/>
              <w:right w:val="single" w:sz="8" w:space="0" w:color="auto"/>
            </w:tcBorders>
            <w:shd w:val="clear" w:color="auto" w:fill="auto"/>
            <w:noWrap/>
            <w:hideMark/>
          </w:tcPr>
          <w:p w14:paraId="58F7671E"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263BC34A"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12.833,83 </w:t>
            </w:r>
          </w:p>
        </w:tc>
        <w:tc>
          <w:tcPr>
            <w:tcW w:w="992" w:type="dxa"/>
            <w:tcBorders>
              <w:top w:val="nil"/>
              <w:left w:val="single" w:sz="8" w:space="0" w:color="auto"/>
              <w:bottom w:val="single" w:sz="4" w:space="0" w:color="auto"/>
              <w:right w:val="single" w:sz="8" w:space="0" w:color="auto"/>
            </w:tcBorders>
            <w:shd w:val="clear" w:color="auto" w:fill="auto"/>
            <w:noWrap/>
            <w:hideMark/>
          </w:tcPr>
          <w:p w14:paraId="5DBFBC1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12</w:t>
            </w:r>
          </w:p>
        </w:tc>
      </w:tr>
      <w:tr w:rsidR="00EA5BA4" w:rsidRPr="00EA5BA4" w14:paraId="4F608172"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340D51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Superintendente Aeroportuário</w:t>
            </w:r>
          </w:p>
        </w:tc>
        <w:tc>
          <w:tcPr>
            <w:tcW w:w="847" w:type="dxa"/>
            <w:tcBorders>
              <w:top w:val="nil"/>
              <w:left w:val="single" w:sz="8" w:space="0" w:color="auto"/>
              <w:bottom w:val="single" w:sz="4" w:space="0" w:color="auto"/>
              <w:right w:val="single" w:sz="8" w:space="0" w:color="auto"/>
            </w:tcBorders>
            <w:shd w:val="clear" w:color="auto" w:fill="auto"/>
            <w:noWrap/>
            <w:hideMark/>
          </w:tcPr>
          <w:p w14:paraId="493B1AC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B7F658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6.898,19 </w:t>
            </w:r>
          </w:p>
        </w:tc>
        <w:tc>
          <w:tcPr>
            <w:tcW w:w="992" w:type="dxa"/>
            <w:tcBorders>
              <w:top w:val="nil"/>
              <w:left w:val="single" w:sz="8" w:space="0" w:color="auto"/>
              <w:bottom w:val="single" w:sz="4" w:space="0" w:color="auto"/>
              <w:right w:val="single" w:sz="8" w:space="0" w:color="auto"/>
            </w:tcBorders>
            <w:shd w:val="clear" w:color="auto" w:fill="auto"/>
            <w:noWrap/>
            <w:hideMark/>
          </w:tcPr>
          <w:p w14:paraId="616734C6"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6E6B22D1"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4452D35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Diretor de Departamento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3883BF00"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3143348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7.438,83 </w:t>
            </w:r>
          </w:p>
        </w:tc>
        <w:tc>
          <w:tcPr>
            <w:tcW w:w="992" w:type="dxa"/>
            <w:tcBorders>
              <w:top w:val="nil"/>
              <w:left w:val="single" w:sz="8" w:space="0" w:color="auto"/>
              <w:bottom w:val="single" w:sz="4" w:space="0" w:color="auto"/>
              <w:right w:val="single" w:sz="8" w:space="0" w:color="auto"/>
            </w:tcBorders>
            <w:shd w:val="clear" w:color="auto" w:fill="auto"/>
            <w:noWrap/>
            <w:hideMark/>
          </w:tcPr>
          <w:p w14:paraId="7A42C42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16</w:t>
            </w:r>
          </w:p>
        </w:tc>
      </w:tr>
      <w:tr w:rsidR="00EA5BA4" w:rsidRPr="00EA5BA4" w14:paraId="037C8886"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1F239D72"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Auditor de Controle Interno</w:t>
            </w:r>
          </w:p>
        </w:tc>
        <w:tc>
          <w:tcPr>
            <w:tcW w:w="847" w:type="dxa"/>
            <w:tcBorders>
              <w:top w:val="nil"/>
              <w:left w:val="single" w:sz="8" w:space="0" w:color="auto"/>
              <w:bottom w:val="single" w:sz="4" w:space="0" w:color="auto"/>
              <w:right w:val="single" w:sz="8" w:space="0" w:color="auto"/>
            </w:tcBorders>
            <w:shd w:val="clear" w:color="auto" w:fill="auto"/>
            <w:noWrap/>
            <w:hideMark/>
          </w:tcPr>
          <w:p w14:paraId="345BD91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2A3DD1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6.731,99 </w:t>
            </w:r>
          </w:p>
        </w:tc>
        <w:tc>
          <w:tcPr>
            <w:tcW w:w="992" w:type="dxa"/>
            <w:tcBorders>
              <w:top w:val="nil"/>
              <w:left w:val="single" w:sz="8" w:space="0" w:color="auto"/>
              <w:bottom w:val="single" w:sz="4" w:space="0" w:color="auto"/>
              <w:right w:val="single" w:sz="8" w:space="0" w:color="auto"/>
            </w:tcBorders>
            <w:shd w:val="clear" w:color="auto" w:fill="auto"/>
            <w:noWrap/>
            <w:hideMark/>
          </w:tcPr>
          <w:p w14:paraId="2365626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0BFF3148"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5B8E294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de Gabinete</w:t>
            </w:r>
          </w:p>
        </w:tc>
        <w:tc>
          <w:tcPr>
            <w:tcW w:w="847" w:type="dxa"/>
            <w:tcBorders>
              <w:top w:val="nil"/>
              <w:left w:val="single" w:sz="8" w:space="0" w:color="auto"/>
              <w:bottom w:val="single" w:sz="4" w:space="0" w:color="auto"/>
              <w:right w:val="single" w:sz="8" w:space="0" w:color="auto"/>
            </w:tcBorders>
            <w:shd w:val="clear" w:color="auto" w:fill="auto"/>
            <w:noWrap/>
            <w:hideMark/>
          </w:tcPr>
          <w:p w14:paraId="77D1CC1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68FD65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6.731,99 </w:t>
            </w:r>
          </w:p>
        </w:tc>
        <w:tc>
          <w:tcPr>
            <w:tcW w:w="992" w:type="dxa"/>
            <w:tcBorders>
              <w:top w:val="nil"/>
              <w:left w:val="single" w:sz="8" w:space="0" w:color="auto"/>
              <w:bottom w:val="single" w:sz="4" w:space="0" w:color="auto"/>
              <w:right w:val="single" w:sz="8" w:space="0" w:color="auto"/>
            </w:tcBorders>
            <w:shd w:val="clear" w:color="auto" w:fill="auto"/>
            <w:noWrap/>
            <w:hideMark/>
          </w:tcPr>
          <w:p w14:paraId="171E99CE"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05</w:t>
            </w:r>
          </w:p>
        </w:tc>
      </w:tr>
      <w:tr w:rsidR="00EA5BA4" w:rsidRPr="00EA5BA4" w14:paraId="7EF2DC9F"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5812488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de Comunicação</w:t>
            </w:r>
          </w:p>
        </w:tc>
        <w:tc>
          <w:tcPr>
            <w:tcW w:w="847" w:type="dxa"/>
            <w:tcBorders>
              <w:top w:val="nil"/>
              <w:left w:val="single" w:sz="8" w:space="0" w:color="auto"/>
              <w:bottom w:val="single" w:sz="4" w:space="0" w:color="auto"/>
              <w:right w:val="single" w:sz="8" w:space="0" w:color="auto"/>
            </w:tcBorders>
            <w:shd w:val="clear" w:color="auto" w:fill="auto"/>
            <w:noWrap/>
            <w:hideMark/>
          </w:tcPr>
          <w:p w14:paraId="50757E2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6752B21"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6.731,99 </w:t>
            </w:r>
          </w:p>
        </w:tc>
        <w:tc>
          <w:tcPr>
            <w:tcW w:w="992" w:type="dxa"/>
            <w:tcBorders>
              <w:top w:val="nil"/>
              <w:left w:val="single" w:sz="8" w:space="0" w:color="auto"/>
              <w:bottom w:val="single" w:sz="4" w:space="0" w:color="auto"/>
              <w:right w:val="single" w:sz="8" w:space="0" w:color="auto"/>
            </w:tcBorders>
            <w:shd w:val="clear" w:color="auto" w:fill="auto"/>
            <w:noWrap/>
            <w:hideMark/>
          </w:tcPr>
          <w:p w14:paraId="18047B17"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666138DF"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4606B39A"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de Planejamento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0A24EDE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5C7209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6.731,99 </w:t>
            </w:r>
          </w:p>
        </w:tc>
        <w:tc>
          <w:tcPr>
            <w:tcW w:w="992" w:type="dxa"/>
            <w:tcBorders>
              <w:top w:val="nil"/>
              <w:left w:val="single" w:sz="8" w:space="0" w:color="auto"/>
              <w:bottom w:val="single" w:sz="4" w:space="0" w:color="auto"/>
              <w:right w:val="single" w:sz="8" w:space="0" w:color="auto"/>
            </w:tcBorders>
            <w:shd w:val="clear" w:color="auto" w:fill="auto"/>
            <w:noWrap/>
            <w:hideMark/>
          </w:tcPr>
          <w:p w14:paraId="033A15C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21D4E7B0"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ACF9FDA"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Supervisor do Departamento da Proteção Social Básica</w:t>
            </w:r>
          </w:p>
        </w:tc>
        <w:tc>
          <w:tcPr>
            <w:tcW w:w="847" w:type="dxa"/>
            <w:tcBorders>
              <w:top w:val="nil"/>
              <w:left w:val="single" w:sz="8" w:space="0" w:color="auto"/>
              <w:bottom w:val="single" w:sz="4" w:space="0" w:color="auto"/>
              <w:right w:val="single" w:sz="8" w:space="0" w:color="auto"/>
            </w:tcBorders>
            <w:shd w:val="clear" w:color="auto" w:fill="auto"/>
            <w:noWrap/>
            <w:hideMark/>
          </w:tcPr>
          <w:p w14:paraId="4A343AB2"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50BCA9F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6.253,02 </w:t>
            </w:r>
          </w:p>
        </w:tc>
        <w:tc>
          <w:tcPr>
            <w:tcW w:w="992" w:type="dxa"/>
            <w:tcBorders>
              <w:top w:val="nil"/>
              <w:left w:val="single" w:sz="8" w:space="0" w:color="auto"/>
              <w:bottom w:val="single" w:sz="4" w:space="0" w:color="auto"/>
              <w:right w:val="single" w:sz="8" w:space="0" w:color="auto"/>
            </w:tcBorders>
            <w:shd w:val="clear" w:color="auto" w:fill="auto"/>
            <w:noWrap/>
            <w:hideMark/>
          </w:tcPr>
          <w:p w14:paraId="70D12066"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510B6497"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7FC8FD8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Supervisor do Departamento da Proteção Social Especial</w:t>
            </w:r>
          </w:p>
        </w:tc>
        <w:tc>
          <w:tcPr>
            <w:tcW w:w="847" w:type="dxa"/>
            <w:tcBorders>
              <w:top w:val="nil"/>
              <w:left w:val="single" w:sz="8" w:space="0" w:color="auto"/>
              <w:bottom w:val="single" w:sz="4" w:space="0" w:color="auto"/>
              <w:right w:val="single" w:sz="8" w:space="0" w:color="auto"/>
            </w:tcBorders>
            <w:shd w:val="clear" w:color="auto" w:fill="auto"/>
            <w:noWrap/>
            <w:hideMark/>
          </w:tcPr>
          <w:p w14:paraId="5CB27BB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641999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6.253,02 </w:t>
            </w:r>
          </w:p>
        </w:tc>
        <w:tc>
          <w:tcPr>
            <w:tcW w:w="992" w:type="dxa"/>
            <w:tcBorders>
              <w:top w:val="nil"/>
              <w:left w:val="single" w:sz="8" w:space="0" w:color="auto"/>
              <w:bottom w:val="single" w:sz="4" w:space="0" w:color="auto"/>
              <w:right w:val="single" w:sz="8" w:space="0" w:color="auto"/>
            </w:tcBorders>
            <w:shd w:val="clear" w:color="auto" w:fill="auto"/>
            <w:noWrap/>
            <w:hideMark/>
          </w:tcPr>
          <w:p w14:paraId="5DAD00F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2A314294"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D1ED2A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Supervisor </w:t>
            </w:r>
            <w:proofErr w:type="spellStart"/>
            <w:r w:rsidRPr="00EA5BA4">
              <w:rPr>
                <w:rFonts w:ascii="Times New Roman" w:hAnsi="Times New Roman" w:cs="Times New Roman"/>
                <w:sz w:val="20"/>
                <w:szCs w:val="20"/>
              </w:rPr>
              <w:t>Depto</w:t>
            </w:r>
            <w:proofErr w:type="spellEnd"/>
            <w:r w:rsidRPr="00EA5BA4">
              <w:rPr>
                <w:rFonts w:ascii="Times New Roman" w:hAnsi="Times New Roman" w:cs="Times New Roman"/>
                <w:sz w:val="20"/>
                <w:szCs w:val="20"/>
              </w:rPr>
              <w:t xml:space="preserve"> de Inclusão Produtiva e Projetos Especiais</w:t>
            </w:r>
          </w:p>
        </w:tc>
        <w:tc>
          <w:tcPr>
            <w:tcW w:w="847" w:type="dxa"/>
            <w:tcBorders>
              <w:top w:val="nil"/>
              <w:left w:val="single" w:sz="8" w:space="0" w:color="auto"/>
              <w:bottom w:val="single" w:sz="4" w:space="0" w:color="auto"/>
              <w:right w:val="single" w:sz="8" w:space="0" w:color="auto"/>
            </w:tcBorders>
            <w:shd w:val="clear" w:color="auto" w:fill="auto"/>
            <w:noWrap/>
            <w:hideMark/>
          </w:tcPr>
          <w:p w14:paraId="6284AD7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17002CD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6.253,02 </w:t>
            </w:r>
          </w:p>
        </w:tc>
        <w:tc>
          <w:tcPr>
            <w:tcW w:w="992" w:type="dxa"/>
            <w:tcBorders>
              <w:top w:val="nil"/>
              <w:left w:val="single" w:sz="8" w:space="0" w:color="auto"/>
              <w:bottom w:val="single" w:sz="4" w:space="0" w:color="auto"/>
              <w:right w:val="single" w:sz="8" w:space="0" w:color="auto"/>
            </w:tcBorders>
            <w:shd w:val="clear" w:color="auto" w:fill="auto"/>
            <w:noWrap/>
            <w:hideMark/>
          </w:tcPr>
          <w:p w14:paraId="7CC4EFD2"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468A46C9"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ED3E1D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Supervisor de Departamento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618B9FD0"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47EDCE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6.253,02 </w:t>
            </w:r>
          </w:p>
        </w:tc>
        <w:tc>
          <w:tcPr>
            <w:tcW w:w="992" w:type="dxa"/>
            <w:tcBorders>
              <w:top w:val="nil"/>
              <w:left w:val="single" w:sz="8" w:space="0" w:color="auto"/>
              <w:bottom w:val="single" w:sz="4" w:space="0" w:color="auto"/>
              <w:right w:val="single" w:sz="8" w:space="0" w:color="auto"/>
            </w:tcBorders>
            <w:shd w:val="clear" w:color="auto" w:fill="auto"/>
            <w:noWrap/>
            <w:hideMark/>
          </w:tcPr>
          <w:p w14:paraId="51EE85A7"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05</w:t>
            </w:r>
          </w:p>
        </w:tc>
      </w:tr>
      <w:tr w:rsidR="00EA5BA4" w:rsidRPr="00EA5BA4" w14:paraId="21757BCA"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41CA752C"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de Departamento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0EFDDEE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3C5CBCBA"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5.856,84 </w:t>
            </w:r>
          </w:p>
        </w:tc>
        <w:tc>
          <w:tcPr>
            <w:tcW w:w="992" w:type="dxa"/>
            <w:tcBorders>
              <w:top w:val="nil"/>
              <w:left w:val="single" w:sz="8" w:space="0" w:color="auto"/>
              <w:bottom w:val="single" w:sz="4" w:space="0" w:color="auto"/>
              <w:right w:val="single" w:sz="8" w:space="0" w:color="auto"/>
            </w:tcBorders>
            <w:shd w:val="clear" w:color="auto" w:fill="auto"/>
            <w:noWrap/>
            <w:hideMark/>
          </w:tcPr>
          <w:p w14:paraId="4CC0F4A0"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20</w:t>
            </w:r>
          </w:p>
        </w:tc>
      </w:tr>
      <w:tr w:rsidR="00EA5BA4" w:rsidRPr="00EA5BA4" w14:paraId="4876BCE7"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31AA9C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Coordenador </w:t>
            </w:r>
            <w:proofErr w:type="spellStart"/>
            <w:r w:rsidRPr="00EA5BA4">
              <w:rPr>
                <w:rFonts w:ascii="Times New Roman" w:hAnsi="Times New Roman" w:cs="Times New Roman"/>
                <w:sz w:val="20"/>
                <w:szCs w:val="20"/>
              </w:rPr>
              <w:t>Depto</w:t>
            </w:r>
            <w:proofErr w:type="spellEnd"/>
            <w:r w:rsidRPr="00EA5BA4">
              <w:rPr>
                <w:rFonts w:ascii="Times New Roman" w:hAnsi="Times New Roman" w:cs="Times New Roman"/>
                <w:sz w:val="20"/>
                <w:szCs w:val="20"/>
              </w:rPr>
              <w:t xml:space="preserve"> Proteção e Defesa Civil</w:t>
            </w:r>
          </w:p>
        </w:tc>
        <w:tc>
          <w:tcPr>
            <w:tcW w:w="847" w:type="dxa"/>
            <w:tcBorders>
              <w:top w:val="nil"/>
              <w:left w:val="single" w:sz="8" w:space="0" w:color="auto"/>
              <w:bottom w:val="single" w:sz="4" w:space="0" w:color="auto"/>
              <w:right w:val="single" w:sz="8" w:space="0" w:color="auto"/>
            </w:tcBorders>
            <w:shd w:val="clear" w:color="auto" w:fill="auto"/>
            <w:noWrap/>
            <w:hideMark/>
          </w:tcPr>
          <w:p w14:paraId="20F1313C"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5FFA85C4"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5.856,84 </w:t>
            </w:r>
          </w:p>
        </w:tc>
        <w:tc>
          <w:tcPr>
            <w:tcW w:w="992" w:type="dxa"/>
            <w:tcBorders>
              <w:top w:val="nil"/>
              <w:left w:val="single" w:sz="8" w:space="0" w:color="auto"/>
              <w:bottom w:val="single" w:sz="4" w:space="0" w:color="auto"/>
              <w:right w:val="single" w:sz="8" w:space="0" w:color="auto"/>
            </w:tcBorders>
            <w:shd w:val="clear" w:color="auto" w:fill="auto"/>
            <w:noWrap/>
            <w:hideMark/>
          </w:tcPr>
          <w:p w14:paraId="28EA882C"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20</w:t>
            </w:r>
          </w:p>
        </w:tc>
      </w:tr>
      <w:tr w:rsidR="00EA5BA4" w:rsidRPr="00EA5BA4" w14:paraId="7FC56C65" w14:textId="77777777" w:rsidTr="000A1A53">
        <w:trPr>
          <w:trHeight w:val="222"/>
        </w:trPr>
        <w:tc>
          <w:tcPr>
            <w:tcW w:w="6166" w:type="dxa"/>
            <w:tcBorders>
              <w:top w:val="nil"/>
              <w:left w:val="single" w:sz="8" w:space="0" w:color="auto"/>
              <w:bottom w:val="single" w:sz="4" w:space="0" w:color="auto"/>
              <w:right w:val="nil"/>
            </w:tcBorders>
            <w:shd w:val="clear" w:color="000000" w:fill="FFFF00"/>
            <w:noWrap/>
            <w:hideMark/>
          </w:tcPr>
          <w:p w14:paraId="0E39B73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de Enfermagem da Unidade de Pronto Atendimento - UPA</w:t>
            </w:r>
          </w:p>
        </w:tc>
        <w:tc>
          <w:tcPr>
            <w:tcW w:w="847" w:type="dxa"/>
            <w:tcBorders>
              <w:top w:val="nil"/>
              <w:left w:val="single" w:sz="8" w:space="0" w:color="auto"/>
              <w:bottom w:val="single" w:sz="4" w:space="0" w:color="auto"/>
              <w:right w:val="single" w:sz="8" w:space="0" w:color="auto"/>
            </w:tcBorders>
            <w:shd w:val="clear" w:color="000000" w:fill="FFFF00"/>
            <w:noWrap/>
            <w:hideMark/>
          </w:tcPr>
          <w:p w14:paraId="0E84667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000000" w:fill="FFFF00"/>
            <w:noWrap/>
            <w:vAlign w:val="bottom"/>
            <w:hideMark/>
          </w:tcPr>
          <w:p w14:paraId="085B4C8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5.856,84 </w:t>
            </w:r>
          </w:p>
        </w:tc>
        <w:tc>
          <w:tcPr>
            <w:tcW w:w="992" w:type="dxa"/>
            <w:tcBorders>
              <w:top w:val="nil"/>
              <w:left w:val="single" w:sz="8" w:space="0" w:color="auto"/>
              <w:bottom w:val="single" w:sz="4" w:space="0" w:color="auto"/>
              <w:right w:val="single" w:sz="8" w:space="0" w:color="auto"/>
            </w:tcBorders>
            <w:shd w:val="clear" w:color="000000" w:fill="FFFF00"/>
            <w:noWrap/>
            <w:hideMark/>
          </w:tcPr>
          <w:p w14:paraId="09BF023C"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36D462CB" w14:textId="77777777" w:rsidTr="000A1A53">
        <w:trPr>
          <w:trHeight w:val="222"/>
        </w:trPr>
        <w:tc>
          <w:tcPr>
            <w:tcW w:w="6166" w:type="dxa"/>
            <w:tcBorders>
              <w:top w:val="nil"/>
              <w:left w:val="single" w:sz="8" w:space="0" w:color="auto"/>
              <w:bottom w:val="single" w:sz="4" w:space="0" w:color="auto"/>
              <w:right w:val="nil"/>
            </w:tcBorders>
            <w:shd w:val="clear" w:color="000000" w:fill="FFFF00"/>
            <w:noWrap/>
            <w:hideMark/>
          </w:tcPr>
          <w:p w14:paraId="53DC4C2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Administrativo da Unidade de Pronto Atendimento - UPA</w:t>
            </w:r>
          </w:p>
        </w:tc>
        <w:tc>
          <w:tcPr>
            <w:tcW w:w="847" w:type="dxa"/>
            <w:tcBorders>
              <w:top w:val="nil"/>
              <w:left w:val="single" w:sz="8" w:space="0" w:color="auto"/>
              <w:bottom w:val="single" w:sz="4" w:space="0" w:color="auto"/>
              <w:right w:val="single" w:sz="8" w:space="0" w:color="auto"/>
            </w:tcBorders>
            <w:shd w:val="clear" w:color="000000" w:fill="FFFF00"/>
            <w:noWrap/>
            <w:hideMark/>
          </w:tcPr>
          <w:p w14:paraId="750496E0"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000000" w:fill="FFFF00"/>
            <w:noWrap/>
            <w:vAlign w:val="bottom"/>
            <w:hideMark/>
          </w:tcPr>
          <w:p w14:paraId="4C1D1545"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5.856,84 </w:t>
            </w:r>
          </w:p>
        </w:tc>
        <w:tc>
          <w:tcPr>
            <w:tcW w:w="992" w:type="dxa"/>
            <w:tcBorders>
              <w:top w:val="nil"/>
              <w:left w:val="single" w:sz="8" w:space="0" w:color="auto"/>
              <w:bottom w:val="single" w:sz="4" w:space="0" w:color="auto"/>
              <w:right w:val="single" w:sz="8" w:space="0" w:color="auto"/>
            </w:tcBorders>
            <w:shd w:val="clear" w:color="000000" w:fill="FFFF00"/>
            <w:noWrap/>
            <w:hideMark/>
          </w:tcPr>
          <w:p w14:paraId="4D7C5BA3"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2E8E5610"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0CDED2C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Assessor do Departamento de Transito </w:t>
            </w:r>
          </w:p>
        </w:tc>
        <w:tc>
          <w:tcPr>
            <w:tcW w:w="847" w:type="dxa"/>
            <w:tcBorders>
              <w:top w:val="nil"/>
              <w:left w:val="single" w:sz="8" w:space="0" w:color="auto"/>
              <w:bottom w:val="single" w:sz="4" w:space="0" w:color="auto"/>
              <w:right w:val="single" w:sz="8" w:space="0" w:color="auto"/>
            </w:tcBorders>
            <w:shd w:val="clear" w:color="auto" w:fill="auto"/>
            <w:noWrap/>
            <w:hideMark/>
          </w:tcPr>
          <w:p w14:paraId="5B48C547"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11C51C59"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5.276,18 </w:t>
            </w:r>
          </w:p>
        </w:tc>
        <w:tc>
          <w:tcPr>
            <w:tcW w:w="992" w:type="dxa"/>
            <w:tcBorders>
              <w:top w:val="nil"/>
              <w:left w:val="single" w:sz="8" w:space="0" w:color="auto"/>
              <w:bottom w:val="single" w:sz="4" w:space="0" w:color="auto"/>
              <w:right w:val="single" w:sz="8" w:space="0" w:color="auto"/>
            </w:tcBorders>
            <w:shd w:val="clear" w:color="auto" w:fill="auto"/>
            <w:noWrap/>
            <w:hideMark/>
          </w:tcPr>
          <w:p w14:paraId="51DD36D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09D5DB7F"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258869D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Jurídico do PROCON</w:t>
            </w:r>
          </w:p>
        </w:tc>
        <w:tc>
          <w:tcPr>
            <w:tcW w:w="847" w:type="dxa"/>
            <w:tcBorders>
              <w:top w:val="nil"/>
              <w:left w:val="single" w:sz="8" w:space="0" w:color="auto"/>
              <w:bottom w:val="single" w:sz="4" w:space="0" w:color="auto"/>
              <w:right w:val="single" w:sz="8" w:space="0" w:color="auto"/>
            </w:tcBorders>
            <w:shd w:val="clear" w:color="auto" w:fill="auto"/>
            <w:noWrap/>
            <w:hideMark/>
          </w:tcPr>
          <w:p w14:paraId="7D52637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5CBF4CDC"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5.856,84 </w:t>
            </w:r>
          </w:p>
        </w:tc>
        <w:tc>
          <w:tcPr>
            <w:tcW w:w="992" w:type="dxa"/>
            <w:tcBorders>
              <w:top w:val="nil"/>
              <w:left w:val="single" w:sz="8" w:space="0" w:color="auto"/>
              <w:bottom w:val="single" w:sz="4" w:space="0" w:color="auto"/>
              <w:right w:val="single" w:sz="8" w:space="0" w:color="auto"/>
            </w:tcBorders>
            <w:shd w:val="clear" w:color="auto" w:fill="auto"/>
            <w:noWrap/>
            <w:hideMark/>
          </w:tcPr>
          <w:p w14:paraId="31F47268"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3BC28DA6"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C52573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Executivo do PROCON</w:t>
            </w:r>
          </w:p>
        </w:tc>
        <w:tc>
          <w:tcPr>
            <w:tcW w:w="847" w:type="dxa"/>
            <w:tcBorders>
              <w:top w:val="nil"/>
              <w:left w:val="single" w:sz="8" w:space="0" w:color="auto"/>
              <w:bottom w:val="single" w:sz="4" w:space="0" w:color="auto"/>
              <w:right w:val="single" w:sz="8" w:space="0" w:color="auto"/>
            </w:tcBorders>
            <w:shd w:val="clear" w:color="auto" w:fill="auto"/>
            <w:noWrap/>
            <w:hideMark/>
          </w:tcPr>
          <w:p w14:paraId="2DE824F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3DDF88ED"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5.856,84 </w:t>
            </w:r>
          </w:p>
        </w:tc>
        <w:tc>
          <w:tcPr>
            <w:tcW w:w="992" w:type="dxa"/>
            <w:tcBorders>
              <w:top w:val="nil"/>
              <w:left w:val="single" w:sz="8" w:space="0" w:color="auto"/>
              <w:bottom w:val="single" w:sz="4" w:space="0" w:color="auto"/>
              <w:right w:val="single" w:sz="8" w:space="0" w:color="auto"/>
            </w:tcBorders>
            <w:shd w:val="clear" w:color="auto" w:fill="auto"/>
            <w:noWrap/>
            <w:hideMark/>
          </w:tcPr>
          <w:p w14:paraId="4394BA79"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01</w:t>
            </w:r>
          </w:p>
        </w:tc>
      </w:tr>
      <w:tr w:rsidR="00EA5BA4" w:rsidRPr="00EA5BA4" w14:paraId="2C76850D"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1C0DD0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de Departamento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4EECAA44"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684CC02D"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5.276,18 </w:t>
            </w:r>
          </w:p>
        </w:tc>
        <w:tc>
          <w:tcPr>
            <w:tcW w:w="992" w:type="dxa"/>
            <w:tcBorders>
              <w:top w:val="nil"/>
              <w:left w:val="single" w:sz="8" w:space="0" w:color="auto"/>
              <w:bottom w:val="single" w:sz="4" w:space="0" w:color="auto"/>
              <w:right w:val="single" w:sz="8" w:space="0" w:color="auto"/>
            </w:tcBorders>
            <w:shd w:val="clear" w:color="auto" w:fill="auto"/>
            <w:noWrap/>
            <w:hideMark/>
          </w:tcPr>
          <w:p w14:paraId="6375778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06</w:t>
            </w:r>
          </w:p>
        </w:tc>
      </w:tr>
      <w:tr w:rsidR="00EA5BA4" w:rsidRPr="00EA5BA4" w14:paraId="42C1657F"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59DB20D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da Proteção Social Básica II</w:t>
            </w:r>
          </w:p>
        </w:tc>
        <w:tc>
          <w:tcPr>
            <w:tcW w:w="847" w:type="dxa"/>
            <w:tcBorders>
              <w:top w:val="nil"/>
              <w:left w:val="single" w:sz="8" w:space="0" w:color="auto"/>
              <w:bottom w:val="single" w:sz="4" w:space="0" w:color="auto"/>
              <w:right w:val="single" w:sz="8" w:space="0" w:color="auto"/>
            </w:tcBorders>
            <w:shd w:val="clear" w:color="auto" w:fill="auto"/>
            <w:noWrap/>
            <w:hideMark/>
          </w:tcPr>
          <w:p w14:paraId="4688694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A3C461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4.712,28 </w:t>
            </w:r>
          </w:p>
        </w:tc>
        <w:tc>
          <w:tcPr>
            <w:tcW w:w="992" w:type="dxa"/>
            <w:tcBorders>
              <w:top w:val="nil"/>
              <w:left w:val="single" w:sz="8" w:space="0" w:color="auto"/>
              <w:bottom w:val="single" w:sz="4" w:space="0" w:color="auto"/>
              <w:right w:val="single" w:sz="8" w:space="0" w:color="auto"/>
            </w:tcBorders>
            <w:shd w:val="clear" w:color="auto" w:fill="auto"/>
            <w:noWrap/>
            <w:hideMark/>
          </w:tcPr>
          <w:p w14:paraId="755B1855"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02</w:t>
            </w:r>
          </w:p>
        </w:tc>
      </w:tr>
      <w:tr w:rsidR="00EA5BA4" w:rsidRPr="00EA5BA4" w14:paraId="59414046"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105F9347"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da Proteção Social Especial II</w:t>
            </w:r>
          </w:p>
        </w:tc>
        <w:tc>
          <w:tcPr>
            <w:tcW w:w="847" w:type="dxa"/>
            <w:tcBorders>
              <w:top w:val="nil"/>
              <w:left w:val="single" w:sz="8" w:space="0" w:color="auto"/>
              <w:bottom w:val="single" w:sz="4" w:space="0" w:color="auto"/>
              <w:right w:val="single" w:sz="8" w:space="0" w:color="auto"/>
            </w:tcBorders>
            <w:shd w:val="clear" w:color="auto" w:fill="auto"/>
            <w:noWrap/>
            <w:hideMark/>
          </w:tcPr>
          <w:p w14:paraId="3DA1D1F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04012CB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4.712,28 </w:t>
            </w:r>
          </w:p>
        </w:tc>
        <w:tc>
          <w:tcPr>
            <w:tcW w:w="992" w:type="dxa"/>
            <w:tcBorders>
              <w:top w:val="nil"/>
              <w:left w:val="single" w:sz="8" w:space="0" w:color="auto"/>
              <w:bottom w:val="single" w:sz="4" w:space="0" w:color="auto"/>
              <w:right w:val="single" w:sz="8" w:space="0" w:color="auto"/>
            </w:tcBorders>
            <w:shd w:val="clear" w:color="auto" w:fill="auto"/>
            <w:noWrap/>
            <w:hideMark/>
          </w:tcPr>
          <w:p w14:paraId="3C1DAB4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02</w:t>
            </w:r>
          </w:p>
        </w:tc>
      </w:tr>
      <w:tr w:rsidR="00EA5BA4" w:rsidRPr="00EA5BA4" w14:paraId="31BABAA6"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374BAA14"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Chefe de Departamento</w:t>
            </w:r>
          </w:p>
        </w:tc>
        <w:tc>
          <w:tcPr>
            <w:tcW w:w="847" w:type="dxa"/>
            <w:tcBorders>
              <w:top w:val="nil"/>
              <w:left w:val="single" w:sz="8" w:space="0" w:color="auto"/>
              <w:bottom w:val="single" w:sz="4" w:space="0" w:color="auto"/>
              <w:right w:val="single" w:sz="8" w:space="0" w:color="auto"/>
            </w:tcBorders>
            <w:shd w:val="clear" w:color="auto" w:fill="auto"/>
            <w:noWrap/>
            <w:hideMark/>
          </w:tcPr>
          <w:p w14:paraId="6CC88346"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6361159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4.712,39 </w:t>
            </w:r>
          </w:p>
        </w:tc>
        <w:tc>
          <w:tcPr>
            <w:tcW w:w="992" w:type="dxa"/>
            <w:tcBorders>
              <w:top w:val="nil"/>
              <w:left w:val="single" w:sz="8" w:space="0" w:color="auto"/>
              <w:bottom w:val="single" w:sz="4" w:space="0" w:color="auto"/>
              <w:right w:val="single" w:sz="8" w:space="0" w:color="auto"/>
            </w:tcBorders>
            <w:shd w:val="clear" w:color="auto" w:fill="auto"/>
            <w:noWrap/>
            <w:hideMark/>
          </w:tcPr>
          <w:p w14:paraId="1E86BAD8"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30</w:t>
            </w:r>
          </w:p>
        </w:tc>
      </w:tr>
      <w:tr w:rsidR="00EA5BA4" w:rsidRPr="00EA5BA4" w14:paraId="0910A4D9"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6397456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da Proteção Social Básica I</w:t>
            </w:r>
          </w:p>
        </w:tc>
        <w:tc>
          <w:tcPr>
            <w:tcW w:w="847" w:type="dxa"/>
            <w:tcBorders>
              <w:top w:val="nil"/>
              <w:left w:val="single" w:sz="8" w:space="0" w:color="auto"/>
              <w:bottom w:val="single" w:sz="4" w:space="0" w:color="auto"/>
              <w:right w:val="single" w:sz="8" w:space="0" w:color="auto"/>
            </w:tcBorders>
            <w:shd w:val="clear" w:color="auto" w:fill="auto"/>
            <w:noWrap/>
            <w:hideMark/>
          </w:tcPr>
          <w:p w14:paraId="3D4E44C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7EB06CC3"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3.978,70 </w:t>
            </w:r>
          </w:p>
        </w:tc>
        <w:tc>
          <w:tcPr>
            <w:tcW w:w="992" w:type="dxa"/>
            <w:tcBorders>
              <w:top w:val="nil"/>
              <w:left w:val="single" w:sz="8" w:space="0" w:color="auto"/>
              <w:bottom w:val="single" w:sz="4" w:space="0" w:color="auto"/>
              <w:right w:val="single" w:sz="8" w:space="0" w:color="auto"/>
            </w:tcBorders>
            <w:shd w:val="clear" w:color="auto" w:fill="auto"/>
            <w:noWrap/>
            <w:hideMark/>
          </w:tcPr>
          <w:p w14:paraId="51496E13"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04</w:t>
            </w:r>
          </w:p>
        </w:tc>
      </w:tr>
      <w:tr w:rsidR="00EA5BA4" w:rsidRPr="00EA5BA4" w14:paraId="38121DC5"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5E90D96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Coordenador da Proteção Social Especial I</w:t>
            </w:r>
          </w:p>
        </w:tc>
        <w:tc>
          <w:tcPr>
            <w:tcW w:w="847" w:type="dxa"/>
            <w:tcBorders>
              <w:top w:val="nil"/>
              <w:left w:val="single" w:sz="8" w:space="0" w:color="auto"/>
              <w:bottom w:val="single" w:sz="4" w:space="0" w:color="auto"/>
              <w:right w:val="single" w:sz="8" w:space="0" w:color="auto"/>
            </w:tcBorders>
            <w:shd w:val="clear" w:color="auto" w:fill="auto"/>
            <w:noWrap/>
            <w:hideMark/>
          </w:tcPr>
          <w:p w14:paraId="75F1CDBC"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586EACC4"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3.978,70 </w:t>
            </w:r>
          </w:p>
        </w:tc>
        <w:tc>
          <w:tcPr>
            <w:tcW w:w="992" w:type="dxa"/>
            <w:tcBorders>
              <w:top w:val="nil"/>
              <w:left w:val="single" w:sz="8" w:space="0" w:color="auto"/>
              <w:bottom w:val="single" w:sz="4" w:space="0" w:color="auto"/>
              <w:right w:val="single" w:sz="8" w:space="0" w:color="auto"/>
            </w:tcBorders>
            <w:shd w:val="clear" w:color="auto" w:fill="auto"/>
            <w:noWrap/>
            <w:hideMark/>
          </w:tcPr>
          <w:p w14:paraId="28E6C4A1"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02</w:t>
            </w:r>
          </w:p>
        </w:tc>
      </w:tr>
      <w:tr w:rsidR="00EA5BA4" w:rsidRPr="00EA5BA4" w14:paraId="7106C672"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2A0CDAC5"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Conselheiro Tutelar </w:t>
            </w:r>
          </w:p>
        </w:tc>
        <w:tc>
          <w:tcPr>
            <w:tcW w:w="847" w:type="dxa"/>
            <w:tcBorders>
              <w:top w:val="nil"/>
              <w:left w:val="single" w:sz="8" w:space="0" w:color="auto"/>
              <w:bottom w:val="single" w:sz="4" w:space="0" w:color="auto"/>
              <w:right w:val="single" w:sz="8" w:space="0" w:color="auto"/>
            </w:tcBorders>
            <w:shd w:val="clear" w:color="auto" w:fill="auto"/>
            <w:noWrap/>
            <w:hideMark/>
          </w:tcPr>
          <w:p w14:paraId="4A3186FD"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6914866D"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2.739,12 </w:t>
            </w:r>
          </w:p>
        </w:tc>
        <w:tc>
          <w:tcPr>
            <w:tcW w:w="992" w:type="dxa"/>
            <w:tcBorders>
              <w:top w:val="nil"/>
              <w:left w:val="single" w:sz="8" w:space="0" w:color="auto"/>
              <w:bottom w:val="single" w:sz="4" w:space="0" w:color="auto"/>
              <w:right w:val="single" w:sz="8" w:space="0" w:color="auto"/>
            </w:tcBorders>
            <w:shd w:val="clear" w:color="auto" w:fill="auto"/>
            <w:noWrap/>
            <w:hideMark/>
          </w:tcPr>
          <w:p w14:paraId="537600B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10</w:t>
            </w:r>
          </w:p>
        </w:tc>
      </w:tr>
      <w:tr w:rsidR="00EA5BA4" w:rsidRPr="00EA5BA4" w14:paraId="549E30EE"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2BF7EC51"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Assessor de Divisão</w:t>
            </w:r>
          </w:p>
        </w:tc>
        <w:tc>
          <w:tcPr>
            <w:tcW w:w="847" w:type="dxa"/>
            <w:tcBorders>
              <w:top w:val="nil"/>
              <w:left w:val="single" w:sz="8" w:space="0" w:color="auto"/>
              <w:bottom w:val="single" w:sz="4" w:space="0" w:color="auto"/>
              <w:right w:val="single" w:sz="8" w:space="0" w:color="auto"/>
            </w:tcBorders>
            <w:shd w:val="clear" w:color="auto" w:fill="auto"/>
            <w:noWrap/>
            <w:hideMark/>
          </w:tcPr>
          <w:p w14:paraId="61319E4A"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479265EF"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3.978,70 </w:t>
            </w:r>
          </w:p>
        </w:tc>
        <w:tc>
          <w:tcPr>
            <w:tcW w:w="992" w:type="dxa"/>
            <w:tcBorders>
              <w:top w:val="nil"/>
              <w:left w:val="single" w:sz="8" w:space="0" w:color="auto"/>
              <w:bottom w:val="single" w:sz="4" w:space="0" w:color="auto"/>
              <w:right w:val="single" w:sz="8" w:space="0" w:color="auto"/>
            </w:tcBorders>
            <w:shd w:val="clear" w:color="auto" w:fill="auto"/>
            <w:noWrap/>
            <w:hideMark/>
          </w:tcPr>
          <w:p w14:paraId="565D4EA0"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15</w:t>
            </w:r>
          </w:p>
        </w:tc>
      </w:tr>
      <w:tr w:rsidR="00EA5BA4" w:rsidRPr="00EA5BA4" w14:paraId="64A280F8" w14:textId="77777777" w:rsidTr="000A1A53">
        <w:trPr>
          <w:trHeight w:val="222"/>
        </w:trPr>
        <w:tc>
          <w:tcPr>
            <w:tcW w:w="6166" w:type="dxa"/>
            <w:tcBorders>
              <w:top w:val="nil"/>
              <w:left w:val="single" w:sz="8" w:space="0" w:color="auto"/>
              <w:bottom w:val="single" w:sz="4" w:space="0" w:color="auto"/>
              <w:right w:val="nil"/>
            </w:tcBorders>
            <w:shd w:val="clear" w:color="auto" w:fill="auto"/>
            <w:noWrap/>
            <w:hideMark/>
          </w:tcPr>
          <w:p w14:paraId="53C80E60"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Chefe de Divisão</w:t>
            </w:r>
          </w:p>
        </w:tc>
        <w:tc>
          <w:tcPr>
            <w:tcW w:w="847" w:type="dxa"/>
            <w:tcBorders>
              <w:top w:val="nil"/>
              <w:left w:val="single" w:sz="8" w:space="0" w:color="auto"/>
              <w:bottom w:val="single" w:sz="4" w:space="0" w:color="auto"/>
              <w:right w:val="single" w:sz="8" w:space="0" w:color="auto"/>
            </w:tcBorders>
            <w:shd w:val="clear" w:color="auto" w:fill="auto"/>
            <w:noWrap/>
            <w:hideMark/>
          </w:tcPr>
          <w:p w14:paraId="3CDC52A4"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4" w:space="0" w:color="auto"/>
              <w:right w:val="nil"/>
            </w:tcBorders>
            <w:shd w:val="clear" w:color="auto" w:fill="auto"/>
            <w:noWrap/>
            <w:vAlign w:val="bottom"/>
            <w:hideMark/>
          </w:tcPr>
          <w:p w14:paraId="6B5B2848"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3.592,15 </w:t>
            </w:r>
          </w:p>
        </w:tc>
        <w:tc>
          <w:tcPr>
            <w:tcW w:w="992" w:type="dxa"/>
            <w:tcBorders>
              <w:top w:val="nil"/>
              <w:left w:val="single" w:sz="8" w:space="0" w:color="auto"/>
              <w:bottom w:val="single" w:sz="4" w:space="0" w:color="auto"/>
              <w:right w:val="single" w:sz="8" w:space="0" w:color="auto"/>
            </w:tcBorders>
            <w:shd w:val="clear" w:color="auto" w:fill="auto"/>
            <w:noWrap/>
            <w:hideMark/>
          </w:tcPr>
          <w:p w14:paraId="23252FAB"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20</w:t>
            </w:r>
          </w:p>
        </w:tc>
      </w:tr>
      <w:tr w:rsidR="00EA5BA4" w:rsidRPr="00EA5BA4" w14:paraId="6CA74BCA" w14:textId="77777777" w:rsidTr="000A1A53">
        <w:trPr>
          <w:trHeight w:val="222"/>
        </w:trPr>
        <w:tc>
          <w:tcPr>
            <w:tcW w:w="6166" w:type="dxa"/>
            <w:tcBorders>
              <w:top w:val="nil"/>
              <w:left w:val="single" w:sz="8" w:space="0" w:color="auto"/>
              <w:bottom w:val="single" w:sz="8" w:space="0" w:color="auto"/>
              <w:right w:val="nil"/>
            </w:tcBorders>
            <w:shd w:val="clear" w:color="auto" w:fill="auto"/>
            <w:noWrap/>
            <w:hideMark/>
          </w:tcPr>
          <w:p w14:paraId="493A9FBB"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Chefe de Seção</w:t>
            </w:r>
          </w:p>
        </w:tc>
        <w:tc>
          <w:tcPr>
            <w:tcW w:w="847" w:type="dxa"/>
            <w:tcBorders>
              <w:top w:val="nil"/>
              <w:left w:val="single" w:sz="8" w:space="0" w:color="auto"/>
              <w:bottom w:val="single" w:sz="8" w:space="0" w:color="auto"/>
              <w:right w:val="single" w:sz="8" w:space="0" w:color="auto"/>
            </w:tcBorders>
            <w:shd w:val="clear" w:color="auto" w:fill="auto"/>
            <w:noWrap/>
            <w:hideMark/>
          </w:tcPr>
          <w:p w14:paraId="690EA984"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40 h</w:t>
            </w:r>
          </w:p>
        </w:tc>
        <w:tc>
          <w:tcPr>
            <w:tcW w:w="1421" w:type="dxa"/>
            <w:tcBorders>
              <w:top w:val="nil"/>
              <w:left w:val="nil"/>
              <w:bottom w:val="single" w:sz="8" w:space="0" w:color="auto"/>
              <w:right w:val="nil"/>
            </w:tcBorders>
            <w:shd w:val="clear" w:color="auto" w:fill="auto"/>
            <w:noWrap/>
            <w:vAlign w:val="bottom"/>
            <w:hideMark/>
          </w:tcPr>
          <w:p w14:paraId="728A0BF6" w14:textId="77777777" w:rsidR="00EA5BA4" w:rsidRPr="00EA5BA4" w:rsidRDefault="00EA5BA4" w:rsidP="00EA5BA4">
            <w:pPr>
              <w:spacing w:line="240" w:lineRule="auto"/>
              <w:rPr>
                <w:rFonts w:ascii="Times New Roman" w:hAnsi="Times New Roman" w:cs="Times New Roman"/>
                <w:sz w:val="20"/>
                <w:szCs w:val="20"/>
              </w:rPr>
            </w:pPr>
            <w:r w:rsidRPr="00EA5BA4">
              <w:rPr>
                <w:rFonts w:ascii="Times New Roman" w:hAnsi="Times New Roman" w:cs="Times New Roman"/>
                <w:sz w:val="20"/>
                <w:szCs w:val="20"/>
              </w:rPr>
              <w:t xml:space="preserve">     2.995,76 </w:t>
            </w:r>
          </w:p>
        </w:tc>
        <w:tc>
          <w:tcPr>
            <w:tcW w:w="992" w:type="dxa"/>
            <w:tcBorders>
              <w:top w:val="nil"/>
              <w:left w:val="single" w:sz="8" w:space="0" w:color="auto"/>
              <w:bottom w:val="single" w:sz="8" w:space="0" w:color="auto"/>
              <w:right w:val="single" w:sz="8" w:space="0" w:color="auto"/>
            </w:tcBorders>
            <w:shd w:val="clear" w:color="auto" w:fill="auto"/>
            <w:noWrap/>
            <w:hideMark/>
          </w:tcPr>
          <w:p w14:paraId="34F9C27F" w14:textId="77777777" w:rsidR="00EA5BA4" w:rsidRPr="00EA5BA4" w:rsidRDefault="00EA5BA4" w:rsidP="00EA5BA4">
            <w:pPr>
              <w:spacing w:line="240" w:lineRule="auto"/>
              <w:jc w:val="center"/>
              <w:rPr>
                <w:rFonts w:ascii="Times New Roman" w:hAnsi="Times New Roman" w:cs="Times New Roman"/>
                <w:sz w:val="20"/>
                <w:szCs w:val="20"/>
              </w:rPr>
            </w:pPr>
            <w:r w:rsidRPr="00EA5BA4">
              <w:rPr>
                <w:rFonts w:ascii="Times New Roman" w:hAnsi="Times New Roman" w:cs="Times New Roman"/>
                <w:sz w:val="20"/>
                <w:szCs w:val="20"/>
              </w:rPr>
              <w:t>45</w:t>
            </w:r>
          </w:p>
        </w:tc>
      </w:tr>
    </w:tbl>
    <w:p w14:paraId="5C1423B3" w14:textId="77777777" w:rsidR="00EA5BA4" w:rsidRDefault="00EA5BA4" w:rsidP="002F0030">
      <w:pPr>
        <w:autoSpaceDE w:val="0"/>
        <w:autoSpaceDN w:val="0"/>
        <w:adjustRightInd w:val="0"/>
        <w:spacing w:line="240" w:lineRule="auto"/>
        <w:jc w:val="center"/>
        <w:rPr>
          <w:rFonts w:ascii="Times New Roman" w:hAnsi="Times New Roman" w:cs="Times New Roman"/>
          <w:b/>
          <w:bCs/>
          <w:color w:val="auto"/>
          <w:sz w:val="24"/>
          <w:szCs w:val="24"/>
        </w:rPr>
      </w:pPr>
    </w:p>
    <w:p w14:paraId="6AC7F36F" w14:textId="3574C772" w:rsidR="002F0030" w:rsidRPr="00C0736B" w:rsidRDefault="002F0030" w:rsidP="002F0030">
      <w:pPr>
        <w:autoSpaceDE w:val="0"/>
        <w:autoSpaceDN w:val="0"/>
        <w:adjustRightInd w:val="0"/>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ANEXO IV</w:t>
      </w:r>
    </w:p>
    <w:p w14:paraId="13D2DB12" w14:textId="77777777" w:rsidR="002F0030" w:rsidRPr="00C0736B" w:rsidRDefault="002F0030" w:rsidP="002F0030">
      <w:pPr>
        <w:autoSpaceDE w:val="0"/>
        <w:autoSpaceDN w:val="0"/>
        <w:adjustRightInd w:val="0"/>
        <w:spacing w:line="240" w:lineRule="auto"/>
        <w:jc w:val="center"/>
        <w:rPr>
          <w:rFonts w:ascii="Times New Roman" w:hAnsi="Times New Roman" w:cs="Times New Roman"/>
          <w:b/>
          <w:color w:val="auto"/>
          <w:sz w:val="24"/>
          <w:szCs w:val="24"/>
        </w:rPr>
      </w:pPr>
    </w:p>
    <w:p w14:paraId="1B2AEAD4" w14:textId="77777777" w:rsidR="002F0030" w:rsidRPr="00C0736B" w:rsidRDefault="002F0030" w:rsidP="002F0030">
      <w:pPr>
        <w:autoSpaceDE w:val="0"/>
        <w:autoSpaceDN w:val="0"/>
        <w:adjustRightInd w:val="0"/>
        <w:spacing w:line="240" w:lineRule="auto"/>
        <w:jc w:val="center"/>
        <w:rPr>
          <w:rFonts w:ascii="Times New Roman" w:hAnsi="Times New Roman" w:cs="Times New Roman"/>
          <w:b/>
          <w:color w:val="auto"/>
          <w:sz w:val="24"/>
          <w:szCs w:val="24"/>
          <w:u w:val="single"/>
        </w:rPr>
      </w:pPr>
      <w:r w:rsidRPr="00C0736B">
        <w:rPr>
          <w:rFonts w:ascii="Times New Roman" w:hAnsi="Times New Roman" w:cs="Times New Roman"/>
          <w:b/>
          <w:color w:val="auto"/>
          <w:sz w:val="24"/>
          <w:szCs w:val="24"/>
          <w:u w:val="single"/>
        </w:rPr>
        <w:t>REPRESENTAÇÃO GRÁFICA DAS LINHAS DE PROMOÇÃO DOS CARGOS DE PROVIMENTO EFETIVO DO QUADRO PERMANENTE E SUPLEMENTAR.</w:t>
      </w:r>
    </w:p>
    <w:p w14:paraId="587F7DB6"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tbl>
      <w:tblPr>
        <w:tblW w:w="8788" w:type="dxa"/>
        <w:tblCellMar>
          <w:left w:w="70" w:type="dxa"/>
          <w:right w:w="70" w:type="dxa"/>
        </w:tblCellMar>
        <w:tblLook w:val="04A0" w:firstRow="1" w:lastRow="0" w:firstColumn="1" w:lastColumn="0" w:noHBand="0" w:noVBand="1"/>
      </w:tblPr>
      <w:tblGrid>
        <w:gridCol w:w="1715"/>
        <w:gridCol w:w="1843"/>
        <w:gridCol w:w="1842"/>
        <w:gridCol w:w="1701"/>
        <w:gridCol w:w="1701"/>
      </w:tblGrid>
      <w:tr w:rsidR="002F0030" w:rsidRPr="00C0736B" w14:paraId="4F30891A" w14:textId="77777777" w:rsidTr="002F0030">
        <w:trPr>
          <w:trHeight w:val="330"/>
        </w:trPr>
        <w:tc>
          <w:tcPr>
            <w:tcW w:w="8788"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2E069FE3"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PROGRESSÃO HORIZONTAL</w:t>
            </w:r>
          </w:p>
        </w:tc>
      </w:tr>
      <w:tr w:rsidR="002F0030" w:rsidRPr="00C0736B" w14:paraId="14F9B6FA" w14:textId="77777777" w:rsidTr="002F0030">
        <w:trPr>
          <w:trHeight w:val="328"/>
        </w:trPr>
        <w:tc>
          <w:tcPr>
            <w:tcW w:w="1701" w:type="dxa"/>
            <w:tcBorders>
              <w:top w:val="single" w:sz="8" w:space="0" w:color="auto"/>
              <w:left w:val="single" w:sz="8" w:space="0" w:color="auto"/>
              <w:bottom w:val="single" w:sz="8" w:space="0" w:color="auto"/>
              <w:right w:val="nil"/>
            </w:tcBorders>
            <w:noWrap/>
            <w:vAlign w:val="center"/>
          </w:tcPr>
          <w:p w14:paraId="140888C8"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CLASSES</w:t>
            </w:r>
          </w:p>
        </w:tc>
        <w:tc>
          <w:tcPr>
            <w:tcW w:w="1843" w:type="dxa"/>
            <w:tcBorders>
              <w:top w:val="nil"/>
              <w:left w:val="single" w:sz="8" w:space="0" w:color="auto"/>
              <w:bottom w:val="single" w:sz="8" w:space="0" w:color="auto"/>
              <w:right w:val="nil"/>
            </w:tcBorders>
            <w:noWrap/>
            <w:vAlign w:val="center"/>
          </w:tcPr>
          <w:p w14:paraId="26742E6F"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w:t>
            </w:r>
          </w:p>
        </w:tc>
        <w:tc>
          <w:tcPr>
            <w:tcW w:w="1842" w:type="dxa"/>
            <w:tcBorders>
              <w:top w:val="nil"/>
              <w:left w:val="single" w:sz="8" w:space="0" w:color="auto"/>
              <w:bottom w:val="single" w:sz="8" w:space="0" w:color="auto"/>
              <w:right w:val="single" w:sz="8" w:space="0" w:color="auto"/>
            </w:tcBorders>
            <w:noWrap/>
            <w:vAlign w:val="center"/>
          </w:tcPr>
          <w:p w14:paraId="522620A1"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B</w:t>
            </w:r>
          </w:p>
        </w:tc>
        <w:tc>
          <w:tcPr>
            <w:tcW w:w="1701" w:type="dxa"/>
            <w:tcBorders>
              <w:top w:val="nil"/>
              <w:left w:val="nil"/>
              <w:bottom w:val="single" w:sz="8" w:space="0" w:color="auto"/>
              <w:right w:val="single" w:sz="8" w:space="0" w:color="auto"/>
            </w:tcBorders>
            <w:noWrap/>
            <w:vAlign w:val="center"/>
          </w:tcPr>
          <w:p w14:paraId="1BBEA532"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w:t>
            </w:r>
          </w:p>
        </w:tc>
        <w:tc>
          <w:tcPr>
            <w:tcW w:w="1701" w:type="dxa"/>
            <w:tcBorders>
              <w:top w:val="nil"/>
              <w:left w:val="nil"/>
              <w:bottom w:val="single" w:sz="8" w:space="0" w:color="auto"/>
              <w:right w:val="single" w:sz="8" w:space="0" w:color="auto"/>
            </w:tcBorders>
            <w:noWrap/>
            <w:vAlign w:val="center"/>
          </w:tcPr>
          <w:p w14:paraId="7BD4276F" w14:textId="77777777" w:rsidR="002F0030" w:rsidRPr="00C0736B" w:rsidRDefault="002F0030" w:rsidP="002F0030">
            <w:pPr>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D</w:t>
            </w:r>
          </w:p>
        </w:tc>
      </w:tr>
      <w:tr w:rsidR="002F0030" w:rsidRPr="00C0736B" w14:paraId="63BF61C0" w14:textId="77777777" w:rsidTr="002F0030">
        <w:trPr>
          <w:trHeight w:val="212"/>
        </w:trPr>
        <w:tc>
          <w:tcPr>
            <w:tcW w:w="1701" w:type="dxa"/>
            <w:vMerge w:val="restart"/>
            <w:tcBorders>
              <w:top w:val="single" w:sz="8" w:space="0" w:color="auto"/>
              <w:left w:val="single" w:sz="8" w:space="0" w:color="auto"/>
              <w:bottom w:val="single" w:sz="8" w:space="0" w:color="000000"/>
              <w:right w:val="single" w:sz="8" w:space="0" w:color="000000"/>
            </w:tcBorders>
            <w:noWrap/>
            <w:vAlign w:val="center"/>
          </w:tcPr>
          <w:p w14:paraId="4AED4CCB" w14:textId="77777777" w:rsidR="002F0030" w:rsidRPr="00C0736B" w:rsidRDefault="002F0030" w:rsidP="002F0030">
            <w:pPr>
              <w:spacing w:line="240" w:lineRule="auto"/>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PERCENTUAL</w:t>
            </w:r>
          </w:p>
        </w:tc>
        <w:tc>
          <w:tcPr>
            <w:tcW w:w="1843" w:type="dxa"/>
            <w:vMerge w:val="restart"/>
            <w:tcBorders>
              <w:top w:val="nil"/>
              <w:left w:val="single" w:sz="8" w:space="0" w:color="auto"/>
              <w:bottom w:val="single" w:sz="8" w:space="0" w:color="000000"/>
              <w:right w:val="single" w:sz="8" w:space="0" w:color="auto"/>
            </w:tcBorders>
            <w:vAlign w:val="center"/>
          </w:tcPr>
          <w:p w14:paraId="0CA7D58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Vencimento Inicial</w:t>
            </w:r>
          </w:p>
        </w:tc>
        <w:tc>
          <w:tcPr>
            <w:tcW w:w="1842" w:type="dxa"/>
            <w:tcBorders>
              <w:top w:val="nil"/>
              <w:left w:val="nil"/>
              <w:bottom w:val="single" w:sz="8" w:space="0" w:color="auto"/>
              <w:right w:val="single" w:sz="8" w:space="0" w:color="auto"/>
            </w:tcBorders>
            <w:noWrap/>
            <w:vAlign w:val="center"/>
          </w:tcPr>
          <w:p w14:paraId="1DB73DFD"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10%</w:t>
            </w:r>
          </w:p>
        </w:tc>
        <w:tc>
          <w:tcPr>
            <w:tcW w:w="1701" w:type="dxa"/>
            <w:tcBorders>
              <w:top w:val="nil"/>
              <w:left w:val="nil"/>
              <w:bottom w:val="single" w:sz="8" w:space="0" w:color="auto"/>
              <w:right w:val="single" w:sz="8" w:space="0" w:color="auto"/>
            </w:tcBorders>
            <w:noWrap/>
            <w:vAlign w:val="center"/>
          </w:tcPr>
          <w:p w14:paraId="19D1D141"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c>
          <w:tcPr>
            <w:tcW w:w="1701" w:type="dxa"/>
            <w:tcBorders>
              <w:top w:val="nil"/>
              <w:left w:val="nil"/>
              <w:bottom w:val="single" w:sz="8" w:space="0" w:color="auto"/>
              <w:right w:val="single" w:sz="8" w:space="0" w:color="auto"/>
            </w:tcBorders>
            <w:noWrap/>
            <w:vAlign w:val="center"/>
          </w:tcPr>
          <w:p w14:paraId="215562E3" w14:textId="77777777" w:rsidR="002F0030" w:rsidRPr="00C0736B" w:rsidRDefault="002F0030" w:rsidP="002F0030">
            <w:pPr>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30%</w:t>
            </w:r>
          </w:p>
        </w:tc>
      </w:tr>
      <w:tr w:rsidR="002F0030" w:rsidRPr="00C0736B" w14:paraId="6C65395E" w14:textId="77777777" w:rsidTr="002F0030">
        <w:trPr>
          <w:trHeight w:val="234"/>
        </w:trPr>
        <w:tc>
          <w:tcPr>
            <w:tcW w:w="0" w:type="auto"/>
            <w:vMerge/>
            <w:tcBorders>
              <w:top w:val="single" w:sz="8" w:space="0" w:color="auto"/>
              <w:left w:val="single" w:sz="8" w:space="0" w:color="auto"/>
              <w:bottom w:val="single" w:sz="8" w:space="0" w:color="000000"/>
              <w:right w:val="single" w:sz="8" w:space="0" w:color="000000"/>
            </w:tcBorders>
            <w:vAlign w:val="center"/>
          </w:tcPr>
          <w:p w14:paraId="4015E0EF" w14:textId="77777777" w:rsidR="002F0030" w:rsidRPr="00C0736B" w:rsidRDefault="002F0030" w:rsidP="002F0030">
            <w:pPr>
              <w:spacing w:line="240" w:lineRule="auto"/>
              <w:jc w:val="left"/>
              <w:rPr>
                <w:rFonts w:ascii="Times New Roman" w:hAnsi="Times New Roman" w:cs="Times New Roman"/>
                <w:bCs/>
                <w:color w:val="auto"/>
                <w:sz w:val="24"/>
                <w:szCs w:val="24"/>
              </w:rPr>
            </w:pPr>
          </w:p>
        </w:tc>
        <w:tc>
          <w:tcPr>
            <w:tcW w:w="0" w:type="auto"/>
            <w:vMerge/>
            <w:tcBorders>
              <w:top w:val="nil"/>
              <w:left w:val="single" w:sz="8" w:space="0" w:color="auto"/>
              <w:bottom w:val="single" w:sz="8" w:space="0" w:color="000000"/>
              <w:right w:val="single" w:sz="8" w:space="0" w:color="auto"/>
            </w:tcBorders>
            <w:vAlign w:val="center"/>
          </w:tcPr>
          <w:p w14:paraId="22631707" w14:textId="77777777" w:rsidR="002F0030" w:rsidRPr="00C0736B" w:rsidRDefault="002F0030" w:rsidP="002F0030">
            <w:pPr>
              <w:spacing w:line="240" w:lineRule="auto"/>
              <w:jc w:val="left"/>
              <w:rPr>
                <w:rFonts w:ascii="Times New Roman" w:hAnsi="Times New Roman" w:cs="Times New Roman"/>
                <w:color w:val="auto"/>
                <w:sz w:val="24"/>
                <w:szCs w:val="24"/>
              </w:rPr>
            </w:pPr>
          </w:p>
        </w:tc>
        <w:tc>
          <w:tcPr>
            <w:tcW w:w="1842" w:type="dxa"/>
            <w:tcBorders>
              <w:top w:val="nil"/>
              <w:left w:val="nil"/>
              <w:bottom w:val="single" w:sz="8" w:space="0" w:color="auto"/>
              <w:right w:val="nil"/>
            </w:tcBorders>
            <w:vAlign w:val="center"/>
          </w:tcPr>
          <w:p w14:paraId="4E773817"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Sobre Classe "A"</w:t>
            </w:r>
          </w:p>
        </w:tc>
        <w:tc>
          <w:tcPr>
            <w:tcW w:w="1701" w:type="dxa"/>
            <w:tcBorders>
              <w:top w:val="nil"/>
              <w:left w:val="single" w:sz="8" w:space="0" w:color="auto"/>
              <w:bottom w:val="single" w:sz="8" w:space="0" w:color="auto"/>
              <w:right w:val="nil"/>
            </w:tcBorders>
            <w:vAlign w:val="center"/>
          </w:tcPr>
          <w:p w14:paraId="4EAFAE4F"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Sobre Classe "A"</w:t>
            </w:r>
          </w:p>
        </w:tc>
        <w:tc>
          <w:tcPr>
            <w:tcW w:w="1701" w:type="dxa"/>
            <w:tcBorders>
              <w:top w:val="nil"/>
              <w:left w:val="single" w:sz="8" w:space="0" w:color="auto"/>
              <w:bottom w:val="single" w:sz="8" w:space="0" w:color="auto"/>
              <w:right w:val="single" w:sz="8" w:space="0" w:color="auto"/>
            </w:tcBorders>
            <w:vAlign w:val="center"/>
          </w:tcPr>
          <w:p w14:paraId="44BEF26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Sobre Classe "A"</w:t>
            </w:r>
          </w:p>
        </w:tc>
      </w:tr>
    </w:tbl>
    <w:p w14:paraId="0256CBF4" w14:textId="77777777" w:rsidR="002F0030" w:rsidRPr="00C0736B" w:rsidRDefault="002F0030" w:rsidP="002F0030">
      <w:pPr>
        <w:spacing w:line="240" w:lineRule="auto"/>
        <w:rPr>
          <w:rFonts w:ascii="Times New Roman" w:hAnsi="Times New Roman" w:cs="Times New Roman"/>
          <w:color w:val="auto"/>
          <w:sz w:val="24"/>
          <w:szCs w:val="24"/>
        </w:rPr>
      </w:pPr>
    </w:p>
    <w:p w14:paraId="56DB0C68" w14:textId="77777777" w:rsidR="002F0030" w:rsidRPr="00C0736B" w:rsidRDefault="00C9357A" w:rsidP="002F0030">
      <w:pPr>
        <w:spacing w:line="240" w:lineRule="auto"/>
        <w:rPr>
          <w:rFonts w:ascii="Times New Roman" w:hAnsi="Times New Roman" w:cs="Times New Roman"/>
          <w:color w:val="auto"/>
          <w:sz w:val="24"/>
          <w:szCs w:val="24"/>
        </w:rPr>
      </w:pPr>
      <w:r w:rsidRPr="00C0736B">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F8989F5" wp14:editId="0A7E6FC6">
                <wp:simplePos x="0" y="0"/>
                <wp:positionH relativeFrom="column">
                  <wp:posOffset>382905</wp:posOffset>
                </wp:positionH>
                <wp:positionV relativeFrom="paragraph">
                  <wp:posOffset>118110</wp:posOffset>
                </wp:positionV>
                <wp:extent cx="4189095" cy="5676265"/>
                <wp:effectExtent l="1905"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567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31" w:type="dxa"/>
                              <w:tblInd w:w="1510" w:type="dxa"/>
                              <w:tblCellMar>
                                <w:left w:w="70" w:type="dxa"/>
                                <w:right w:w="70" w:type="dxa"/>
                              </w:tblCellMar>
                              <w:tblLook w:val="04A0" w:firstRow="1" w:lastRow="0" w:firstColumn="1" w:lastColumn="0" w:noHBand="0" w:noVBand="1"/>
                            </w:tblPr>
                            <w:tblGrid>
                              <w:gridCol w:w="756"/>
                              <w:gridCol w:w="1252"/>
                              <w:gridCol w:w="724"/>
                              <w:gridCol w:w="1499"/>
                            </w:tblGrid>
                            <w:tr w:rsidR="007E3B7D" w14:paraId="1D641433" w14:textId="77777777">
                              <w:trPr>
                                <w:trHeight w:val="414"/>
                              </w:trPr>
                              <w:tc>
                                <w:tcPr>
                                  <w:tcW w:w="756" w:type="dxa"/>
                                  <w:vMerge w:val="restart"/>
                                  <w:tcBorders>
                                    <w:top w:val="single" w:sz="4" w:space="0" w:color="auto"/>
                                    <w:left w:val="single" w:sz="4" w:space="0" w:color="auto"/>
                                    <w:bottom w:val="single" w:sz="4" w:space="0" w:color="auto"/>
                                    <w:right w:val="single" w:sz="8" w:space="0" w:color="auto"/>
                                  </w:tcBorders>
                                  <w:textDirection w:val="btLr"/>
                                  <w:vAlign w:val="center"/>
                                </w:tcPr>
                                <w:p w14:paraId="5D6D897F" w14:textId="77777777" w:rsidR="007E3B7D" w:rsidRDefault="007E3B7D">
                                  <w:pPr>
                                    <w:spacing w:line="276" w:lineRule="auto"/>
                                    <w:jc w:val="center"/>
                                    <w:rPr>
                                      <w:rFonts w:ascii="Arial" w:hAnsi="Arial" w:cs="Arial"/>
                                      <w:b/>
                                      <w:bCs/>
                                    </w:rPr>
                                  </w:pPr>
                                  <w:r>
                                    <w:rPr>
                                      <w:rFonts w:ascii="Arial" w:hAnsi="Arial" w:cs="Arial"/>
                                      <w:b/>
                                      <w:bCs/>
                                    </w:rPr>
                                    <w:t>NÍVEIS DE PROGRESSÃO VERTICAL POR TEMPO DE SERVIÇO</w:t>
                                  </w:r>
                                </w:p>
                              </w:tc>
                              <w:tc>
                                <w:tcPr>
                                  <w:tcW w:w="1252" w:type="dxa"/>
                                  <w:vMerge w:val="restart"/>
                                  <w:tcBorders>
                                    <w:top w:val="single" w:sz="4" w:space="0" w:color="auto"/>
                                    <w:left w:val="nil"/>
                                    <w:bottom w:val="single" w:sz="8" w:space="0" w:color="000000"/>
                                    <w:right w:val="single" w:sz="8" w:space="0" w:color="auto"/>
                                  </w:tcBorders>
                                  <w:vAlign w:val="center"/>
                                </w:tcPr>
                                <w:p w14:paraId="4E40B4E9" w14:textId="77777777" w:rsidR="007E3B7D" w:rsidRDefault="007E3B7D">
                                  <w:pPr>
                                    <w:spacing w:line="276" w:lineRule="auto"/>
                                    <w:jc w:val="center"/>
                                    <w:rPr>
                                      <w:rFonts w:ascii="Arial" w:hAnsi="Arial" w:cs="Arial"/>
                                      <w:sz w:val="20"/>
                                    </w:rPr>
                                  </w:pPr>
                                  <w:r>
                                    <w:rPr>
                                      <w:rFonts w:ascii="Arial" w:hAnsi="Arial" w:cs="Arial"/>
                                      <w:sz w:val="20"/>
                                    </w:rPr>
                                    <w:t>TEMPO DE                   EFETIVO                      EXERCÍCIO</w:t>
                                  </w:r>
                                </w:p>
                              </w:tc>
                              <w:tc>
                                <w:tcPr>
                                  <w:tcW w:w="724" w:type="dxa"/>
                                  <w:vMerge w:val="restart"/>
                                  <w:tcBorders>
                                    <w:top w:val="single" w:sz="4" w:space="0" w:color="auto"/>
                                    <w:left w:val="single" w:sz="8" w:space="0" w:color="auto"/>
                                    <w:bottom w:val="single" w:sz="8" w:space="0" w:color="000000"/>
                                    <w:right w:val="single" w:sz="8" w:space="0" w:color="auto"/>
                                  </w:tcBorders>
                                  <w:noWrap/>
                                  <w:vAlign w:val="center"/>
                                </w:tcPr>
                                <w:p w14:paraId="23693E71" w14:textId="77777777" w:rsidR="007E3B7D" w:rsidRDefault="007E3B7D">
                                  <w:pPr>
                                    <w:spacing w:line="276" w:lineRule="auto"/>
                                    <w:jc w:val="center"/>
                                    <w:rPr>
                                      <w:rFonts w:ascii="Arial" w:hAnsi="Arial" w:cs="Arial"/>
                                      <w:sz w:val="20"/>
                                    </w:rPr>
                                  </w:pPr>
                                  <w:r>
                                    <w:rPr>
                                      <w:rFonts w:ascii="Arial" w:hAnsi="Arial" w:cs="Arial"/>
                                      <w:sz w:val="20"/>
                                    </w:rPr>
                                    <w:t>NÍVEL</w:t>
                                  </w:r>
                                </w:p>
                              </w:tc>
                              <w:tc>
                                <w:tcPr>
                                  <w:tcW w:w="1499" w:type="dxa"/>
                                  <w:vMerge w:val="restart"/>
                                  <w:tcBorders>
                                    <w:top w:val="single" w:sz="4" w:space="0" w:color="auto"/>
                                    <w:left w:val="single" w:sz="8" w:space="0" w:color="auto"/>
                                    <w:bottom w:val="single" w:sz="8" w:space="0" w:color="000000"/>
                                    <w:right w:val="single" w:sz="4" w:space="0" w:color="auto"/>
                                  </w:tcBorders>
                                  <w:noWrap/>
                                  <w:vAlign w:val="center"/>
                                </w:tcPr>
                                <w:p w14:paraId="178D28D4" w14:textId="77777777" w:rsidR="007E3B7D" w:rsidRDefault="007E3B7D">
                                  <w:pPr>
                                    <w:spacing w:line="276" w:lineRule="auto"/>
                                    <w:jc w:val="center"/>
                                    <w:rPr>
                                      <w:rFonts w:ascii="Arial" w:hAnsi="Arial" w:cs="Arial"/>
                                      <w:sz w:val="20"/>
                                    </w:rPr>
                                  </w:pPr>
                                  <w:r>
                                    <w:rPr>
                                      <w:rFonts w:ascii="Arial" w:hAnsi="Arial" w:cs="Arial"/>
                                      <w:sz w:val="20"/>
                                    </w:rPr>
                                    <w:t>COEFICIENTE</w:t>
                                  </w:r>
                                </w:p>
                              </w:tc>
                            </w:tr>
                            <w:tr w:rsidR="007E3B7D" w14:paraId="37FFAE0C" w14:textId="77777777">
                              <w:trPr>
                                <w:trHeight w:val="403"/>
                              </w:trPr>
                              <w:tc>
                                <w:tcPr>
                                  <w:tcW w:w="0" w:type="auto"/>
                                  <w:vMerge/>
                                  <w:tcBorders>
                                    <w:top w:val="single" w:sz="4" w:space="0" w:color="auto"/>
                                    <w:left w:val="single" w:sz="4" w:space="0" w:color="auto"/>
                                    <w:bottom w:val="single" w:sz="4" w:space="0" w:color="auto"/>
                                    <w:right w:val="single" w:sz="8" w:space="0" w:color="auto"/>
                                  </w:tcBorders>
                                  <w:vAlign w:val="center"/>
                                </w:tcPr>
                                <w:p w14:paraId="2367B16F" w14:textId="77777777" w:rsidR="007E3B7D" w:rsidRDefault="007E3B7D">
                                  <w:pPr>
                                    <w:spacing w:line="240" w:lineRule="auto"/>
                                    <w:jc w:val="left"/>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5C0EBF0C"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CC41364"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4928A99C" w14:textId="77777777" w:rsidR="007E3B7D" w:rsidRDefault="007E3B7D">
                                  <w:pPr>
                                    <w:spacing w:line="240" w:lineRule="auto"/>
                                    <w:jc w:val="left"/>
                                    <w:rPr>
                                      <w:rFonts w:ascii="Arial" w:hAnsi="Arial" w:cs="Arial"/>
                                      <w:sz w:val="20"/>
                                    </w:rPr>
                                  </w:pPr>
                                </w:p>
                              </w:tc>
                            </w:tr>
                            <w:tr w:rsidR="007E3B7D" w14:paraId="79AF8921" w14:textId="77777777">
                              <w:trPr>
                                <w:trHeight w:val="477"/>
                              </w:trPr>
                              <w:tc>
                                <w:tcPr>
                                  <w:tcW w:w="0" w:type="auto"/>
                                  <w:vMerge/>
                                  <w:tcBorders>
                                    <w:top w:val="single" w:sz="4" w:space="0" w:color="auto"/>
                                    <w:left w:val="single" w:sz="4" w:space="0" w:color="auto"/>
                                    <w:bottom w:val="single" w:sz="4" w:space="0" w:color="auto"/>
                                    <w:right w:val="single" w:sz="8" w:space="0" w:color="auto"/>
                                  </w:tcBorders>
                                  <w:vAlign w:val="center"/>
                                </w:tcPr>
                                <w:p w14:paraId="66C4DD2C" w14:textId="77777777" w:rsidR="007E3B7D" w:rsidRDefault="007E3B7D">
                                  <w:pPr>
                                    <w:spacing w:line="240" w:lineRule="auto"/>
                                    <w:jc w:val="left"/>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2965C085"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F97787F"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30F6733C" w14:textId="77777777" w:rsidR="007E3B7D" w:rsidRDefault="007E3B7D">
                                  <w:pPr>
                                    <w:spacing w:line="240" w:lineRule="auto"/>
                                    <w:jc w:val="left"/>
                                    <w:rPr>
                                      <w:rFonts w:ascii="Arial" w:hAnsi="Arial" w:cs="Arial"/>
                                      <w:sz w:val="20"/>
                                    </w:rPr>
                                  </w:pPr>
                                </w:p>
                              </w:tc>
                            </w:tr>
                            <w:tr w:rsidR="007E3B7D" w14:paraId="747734FB"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5E2CAA00"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7282BB4E"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0 a"/>
                                    </w:smartTagPr>
                                    <w:r>
                                      <w:rPr>
                                        <w:rFonts w:ascii="Arial" w:hAnsi="Arial" w:cs="Arial"/>
                                        <w:b/>
                                        <w:bCs/>
                                        <w:sz w:val="20"/>
                                      </w:rPr>
                                      <w:t>00 a</w:t>
                                    </w:r>
                                  </w:smartTag>
                                  <w:r>
                                    <w:rPr>
                                      <w:rFonts w:ascii="Arial" w:hAnsi="Arial" w:cs="Arial"/>
                                      <w:b/>
                                      <w:bCs/>
                                      <w:sz w:val="20"/>
                                    </w:rPr>
                                    <w:t xml:space="preserve"> 03 anos</w:t>
                                  </w:r>
                                </w:p>
                              </w:tc>
                              <w:tc>
                                <w:tcPr>
                                  <w:tcW w:w="724" w:type="dxa"/>
                                  <w:tcBorders>
                                    <w:top w:val="nil"/>
                                    <w:left w:val="single" w:sz="8" w:space="0" w:color="auto"/>
                                    <w:bottom w:val="single" w:sz="4" w:space="0" w:color="auto"/>
                                    <w:right w:val="single" w:sz="8" w:space="0" w:color="auto"/>
                                  </w:tcBorders>
                                  <w:noWrap/>
                                  <w:vAlign w:val="center"/>
                                </w:tcPr>
                                <w:p w14:paraId="1C58A277" w14:textId="77777777" w:rsidR="007E3B7D" w:rsidRDefault="007E3B7D">
                                  <w:pPr>
                                    <w:spacing w:line="276" w:lineRule="auto"/>
                                    <w:jc w:val="center"/>
                                    <w:rPr>
                                      <w:rFonts w:ascii="Arial" w:hAnsi="Arial" w:cs="Arial"/>
                                      <w:b/>
                                      <w:bCs/>
                                      <w:sz w:val="20"/>
                                    </w:rPr>
                                  </w:pPr>
                                  <w:r>
                                    <w:rPr>
                                      <w:rFonts w:ascii="Arial" w:hAnsi="Arial" w:cs="Arial"/>
                                      <w:b/>
                                      <w:bCs/>
                                      <w:sz w:val="20"/>
                                    </w:rPr>
                                    <w:t>I</w:t>
                                  </w:r>
                                </w:p>
                              </w:tc>
                              <w:tc>
                                <w:tcPr>
                                  <w:tcW w:w="1499" w:type="dxa"/>
                                  <w:tcBorders>
                                    <w:top w:val="single" w:sz="4" w:space="0" w:color="auto"/>
                                    <w:left w:val="nil"/>
                                    <w:bottom w:val="single" w:sz="4" w:space="0" w:color="auto"/>
                                    <w:right w:val="single" w:sz="4" w:space="0" w:color="auto"/>
                                  </w:tcBorders>
                                  <w:noWrap/>
                                  <w:vAlign w:val="center"/>
                                </w:tcPr>
                                <w:p w14:paraId="0F5D5DEA" w14:textId="77777777" w:rsidR="007E3B7D" w:rsidRDefault="007E3B7D">
                                  <w:pPr>
                                    <w:spacing w:line="276" w:lineRule="auto"/>
                                    <w:jc w:val="center"/>
                                    <w:rPr>
                                      <w:rFonts w:ascii="Arial" w:hAnsi="Arial" w:cs="Arial"/>
                                      <w:b/>
                                      <w:bCs/>
                                      <w:sz w:val="20"/>
                                    </w:rPr>
                                  </w:pPr>
                                  <w:r>
                                    <w:rPr>
                                      <w:rFonts w:ascii="Arial" w:hAnsi="Arial" w:cs="Arial"/>
                                      <w:b/>
                                      <w:bCs/>
                                      <w:sz w:val="20"/>
                                    </w:rPr>
                                    <w:t>Vencimento</w:t>
                                  </w:r>
                                </w:p>
                                <w:p w14:paraId="0BE893B5" w14:textId="77777777" w:rsidR="007E3B7D" w:rsidRDefault="007E3B7D">
                                  <w:pPr>
                                    <w:spacing w:line="276" w:lineRule="auto"/>
                                    <w:jc w:val="center"/>
                                    <w:rPr>
                                      <w:rFonts w:ascii="Arial" w:hAnsi="Arial" w:cs="Arial"/>
                                      <w:b/>
                                      <w:bCs/>
                                      <w:sz w:val="20"/>
                                    </w:rPr>
                                  </w:pPr>
                                  <w:r>
                                    <w:rPr>
                                      <w:rFonts w:ascii="Arial" w:hAnsi="Arial" w:cs="Arial"/>
                                      <w:b/>
                                      <w:bCs/>
                                      <w:sz w:val="20"/>
                                    </w:rPr>
                                    <w:t>Inicial</w:t>
                                  </w:r>
                                </w:p>
                              </w:tc>
                            </w:tr>
                            <w:tr w:rsidR="007E3B7D" w14:paraId="01A3E62E"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1C388429"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F32DFDA"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3 a"/>
                                    </w:smartTagPr>
                                    <w:r>
                                      <w:rPr>
                                        <w:rFonts w:ascii="Arial" w:hAnsi="Arial" w:cs="Arial"/>
                                        <w:b/>
                                        <w:bCs/>
                                        <w:sz w:val="20"/>
                                      </w:rPr>
                                      <w:t>03 a</w:t>
                                    </w:r>
                                  </w:smartTag>
                                  <w:r>
                                    <w:rPr>
                                      <w:rFonts w:ascii="Arial" w:hAnsi="Arial" w:cs="Arial"/>
                                      <w:b/>
                                      <w:bCs/>
                                      <w:sz w:val="20"/>
                                    </w:rPr>
                                    <w:t xml:space="preserve"> 06 anos</w:t>
                                  </w:r>
                                </w:p>
                              </w:tc>
                              <w:tc>
                                <w:tcPr>
                                  <w:tcW w:w="724" w:type="dxa"/>
                                  <w:tcBorders>
                                    <w:top w:val="nil"/>
                                    <w:left w:val="single" w:sz="8" w:space="0" w:color="auto"/>
                                    <w:bottom w:val="single" w:sz="4" w:space="0" w:color="auto"/>
                                    <w:right w:val="single" w:sz="8" w:space="0" w:color="auto"/>
                                  </w:tcBorders>
                                  <w:noWrap/>
                                  <w:vAlign w:val="center"/>
                                </w:tcPr>
                                <w:p w14:paraId="1DC28890" w14:textId="77777777" w:rsidR="007E3B7D" w:rsidRDefault="007E3B7D">
                                  <w:pPr>
                                    <w:spacing w:line="276" w:lineRule="auto"/>
                                    <w:jc w:val="center"/>
                                    <w:rPr>
                                      <w:rFonts w:ascii="Arial" w:hAnsi="Arial" w:cs="Arial"/>
                                      <w:b/>
                                      <w:bCs/>
                                      <w:sz w:val="20"/>
                                    </w:rPr>
                                  </w:pPr>
                                  <w:r>
                                    <w:rPr>
                                      <w:rFonts w:ascii="Arial" w:hAnsi="Arial" w:cs="Arial"/>
                                      <w:b/>
                                      <w:bCs/>
                                      <w:sz w:val="20"/>
                                    </w:rPr>
                                    <w:t>II</w:t>
                                  </w:r>
                                </w:p>
                              </w:tc>
                              <w:tc>
                                <w:tcPr>
                                  <w:tcW w:w="1499" w:type="dxa"/>
                                  <w:tcBorders>
                                    <w:top w:val="nil"/>
                                    <w:left w:val="nil"/>
                                    <w:bottom w:val="single" w:sz="4" w:space="0" w:color="auto"/>
                                    <w:right w:val="single" w:sz="4" w:space="0" w:color="auto"/>
                                  </w:tcBorders>
                                  <w:noWrap/>
                                  <w:vAlign w:val="center"/>
                                </w:tcPr>
                                <w:p w14:paraId="4AFDB209" w14:textId="77777777" w:rsidR="007E3B7D" w:rsidRDefault="007E3B7D">
                                  <w:pPr>
                                    <w:spacing w:line="276" w:lineRule="auto"/>
                                    <w:jc w:val="center"/>
                                    <w:rPr>
                                      <w:rFonts w:ascii="Arial" w:hAnsi="Arial" w:cs="Arial"/>
                                      <w:b/>
                                      <w:bCs/>
                                      <w:sz w:val="20"/>
                                    </w:rPr>
                                  </w:pPr>
                                  <w:r>
                                    <w:rPr>
                                      <w:rFonts w:ascii="Arial" w:hAnsi="Arial" w:cs="Arial"/>
                                      <w:b/>
                                      <w:bCs/>
                                      <w:sz w:val="20"/>
                                    </w:rPr>
                                    <w:t>0,06</w:t>
                                  </w:r>
                                </w:p>
                              </w:tc>
                            </w:tr>
                            <w:tr w:rsidR="007E3B7D" w14:paraId="7507C5C2"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07C21D33"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CE6E0A1"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6 a"/>
                                    </w:smartTagPr>
                                    <w:r>
                                      <w:rPr>
                                        <w:rFonts w:ascii="Arial" w:hAnsi="Arial" w:cs="Arial"/>
                                        <w:b/>
                                        <w:bCs/>
                                        <w:sz w:val="20"/>
                                      </w:rPr>
                                      <w:t>06 a</w:t>
                                    </w:r>
                                  </w:smartTag>
                                  <w:r>
                                    <w:rPr>
                                      <w:rFonts w:ascii="Arial" w:hAnsi="Arial" w:cs="Arial"/>
                                      <w:b/>
                                      <w:bCs/>
                                      <w:sz w:val="20"/>
                                    </w:rPr>
                                    <w:t xml:space="preserve"> 09 anos</w:t>
                                  </w:r>
                                </w:p>
                              </w:tc>
                              <w:tc>
                                <w:tcPr>
                                  <w:tcW w:w="724" w:type="dxa"/>
                                  <w:tcBorders>
                                    <w:top w:val="nil"/>
                                    <w:left w:val="single" w:sz="8" w:space="0" w:color="auto"/>
                                    <w:bottom w:val="single" w:sz="4" w:space="0" w:color="auto"/>
                                    <w:right w:val="single" w:sz="8" w:space="0" w:color="auto"/>
                                  </w:tcBorders>
                                  <w:noWrap/>
                                  <w:vAlign w:val="center"/>
                                </w:tcPr>
                                <w:p w14:paraId="00446130" w14:textId="77777777" w:rsidR="007E3B7D" w:rsidRDefault="007E3B7D">
                                  <w:pPr>
                                    <w:spacing w:line="276" w:lineRule="auto"/>
                                    <w:jc w:val="center"/>
                                    <w:rPr>
                                      <w:rFonts w:ascii="Arial" w:hAnsi="Arial" w:cs="Arial"/>
                                      <w:b/>
                                      <w:bCs/>
                                      <w:sz w:val="20"/>
                                    </w:rPr>
                                  </w:pPr>
                                  <w:r>
                                    <w:rPr>
                                      <w:rFonts w:ascii="Arial" w:hAnsi="Arial" w:cs="Arial"/>
                                      <w:b/>
                                      <w:bCs/>
                                      <w:sz w:val="20"/>
                                    </w:rPr>
                                    <w:t>III</w:t>
                                  </w:r>
                                </w:p>
                              </w:tc>
                              <w:tc>
                                <w:tcPr>
                                  <w:tcW w:w="1499" w:type="dxa"/>
                                  <w:tcBorders>
                                    <w:top w:val="nil"/>
                                    <w:left w:val="nil"/>
                                    <w:bottom w:val="single" w:sz="4" w:space="0" w:color="auto"/>
                                    <w:right w:val="single" w:sz="4" w:space="0" w:color="auto"/>
                                  </w:tcBorders>
                                  <w:noWrap/>
                                  <w:vAlign w:val="center"/>
                                </w:tcPr>
                                <w:p w14:paraId="5A511E64" w14:textId="77777777" w:rsidR="007E3B7D" w:rsidRDefault="007E3B7D">
                                  <w:pPr>
                                    <w:spacing w:line="276" w:lineRule="auto"/>
                                    <w:jc w:val="center"/>
                                    <w:rPr>
                                      <w:rFonts w:ascii="Arial" w:hAnsi="Arial" w:cs="Arial"/>
                                      <w:b/>
                                      <w:bCs/>
                                      <w:sz w:val="20"/>
                                    </w:rPr>
                                  </w:pPr>
                                  <w:r>
                                    <w:rPr>
                                      <w:rFonts w:ascii="Arial" w:hAnsi="Arial" w:cs="Arial"/>
                                      <w:b/>
                                      <w:bCs/>
                                      <w:sz w:val="20"/>
                                    </w:rPr>
                                    <w:t>0,12</w:t>
                                  </w:r>
                                </w:p>
                              </w:tc>
                            </w:tr>
                            <w:tr w:rsidR="007E3B7D" w14:paraId="664A5817"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463A8D20"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4F44E2F6"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9 a"/>
                                    </w:smartTagPr>
                                    <w:r>
                                      <w:rPr>
                                        <w:rFonts w:ascii="Arial" w:hAnsi="Arial" w:cs="Arial"/>
                                        <w:b/>
                                        <w:bCs/>
                                        <w:sz w:val="20"/>
                                      </w:rPr>
                                      <w:t>09 a</w:t>
                                    </w:r>
                                  </w:smartTag>
                                  <w:r>
                                    <w:rPr>
                                      <w:rFonts w:ascii="Arial" w:hAnsi="Arial" w:cs="Arial"/>
                                      <w:b/>
                                      <w:bCs/>
                                      <w:sz w:val="20"/>
                                    </w:rPr>
                                    <w:t xml:space="preserve"> 12 anos</w:t>
                                  </w:r>
                                </w:p>
                              </w:tc>
                              <w:tc>
                                <w:tcPr>
                                  <w:tcW w:w="724" w:type="dxa"/>
                                  <w:tcBorders>
                                    <w:top w:val="nil"/>
                                    <w:left w:val="single" w:sz="8" w:space="0" w:color="auto"/>
                                    <w:bottom w:val="single" w:sz="4" w:space="0" w:color="auto"/>
                                    <w:right w:val="single" w:sz="8" w:space="0" w:color="auto"/>
                                  </w:tcBorders>
                                  <w:noWrap/>
                                  <w:vAlign w:val="center"/>
                                </w:tcPr>
                                <w:p w14:paraId="20C3C525" w14:textId="77777777" w:rsidR="007E3B7D" w:rsidRDefault="007E3B7D">
                                  <w:pPr>
                                    <w:spacing w:line="276" w:lineRule="auto"/>
                                    <w:jc w:val="center"/>
                                    <w:rPr>
                                      <w:rFonts w:ascii="Arial" w:hAnsi="Arial" w:cs="Arial"/>
                                      <w:b/>
                                      <w:bCs/>
                                      <w:sz w:val="20"/>
                                    </w:rPr>
                                  </w:pPr>
                                  <w:r>
                                    <w:rPr>
                                      <w:rFonts w:ascii="Arial" w:hAnsi="Arial" w:cs="Arial"/>
                                      <w:b/>
                                      <w:bCs/>
                                      <w:sz w:val="20"/>
                                    </w:rPr>
                                    <w:t>IV</w:t>
                                  </w:r>
                                </w:p>
                              </w:tc>
                              <w:tc>
                                <w:tcPr>
                                  <w:tcW w:w="1499" w:type="dxa"/>
                                  <w:tcBorders>
                                    <w:top w:val="nil"/>
                                    <w:left w:val="nil"/>
                                    <w:bottom w:val="single" w:sz="4" w:space="0" w:color="auto"/>
                                    <w:right w:val="single" w:sz="4" w:space="0" w:color="auto"/>
                                  </w:tcBorders>
                                  <w:noWrap/>
                                  <w:vAlign w:val="center"/>
                                </w:tcPr>
                                <w:p w14:paraId="116EE4C0" w14:textId="77777777" w:rsidR="007E3B7D" w:rsidRDefault="007E3B7D">
                                  <w:pPr>
                                    <w:spacing w:line="276" w:lineRule="auto"/>
                                    <w:jc w:val="center"/>
                                    <w:rPr>
                                      <w:rFonts w:ascii="Arial" w:hAnsi="Arial" w:cs="Arial"/>
                                      <w:b/>
                                      <w:bCs/>
                                      <w:sz w:val="20"/>
                                    </w:rPr>
                                  </w:pPr>
                                  <w:r>
                                    <w:rPr>
                                      <w:rFonts w:ascii="Arial" w:hAnsi="Arial" w:cs="Arial"/>
                                      <w:b/>
                                      <w:bCs/>
                                      <w:sz w:val="20"/>
                                    </w:rPr>
                                    <w:t>0,18</w:t>
                                  </w:r>
                                </w:p>
                              </w:tc>
                            </w:tr>
                            <w:tr w:rsidR="007E3B7D" w14:paraId="5A33F122"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4D2248FD"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756FB8F"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12 a"/>
                                    </w:smartTagPr>
                                    <w:r>
                                      <w:rPr>
                                        <w:rFonts w:ascii="Arial" w:hAnsi="Arial" w:cs="Arial"/>
                                        <w:b/>
                                        <w:bCs/>
                                        <w:sz w:val="20"/>
                                      </w:rPr>
                                      <w:t>12 a</w:t>
                                    </w:r>
                                  </w:smartTag>
                                  <w:r>
                                    <w:rPr>
                                      <w:rFonts w:ascii="Arial" w:hAnsi="Arial" w:cs="Arial"/>
                                      <w:b/>
                                      <w:bCs/>
                                      <w:sz w:val="20"/>
                                    </w:rPr>
                                    <w:t xml:space="preserve"> 15 anos</w:t>
                                  </w:r>
                                </w:p>
                              </w:tc>
                              <w:tc>
                                <w:tcPr>
                                  <w:tcW w:w="724" w:type="dxa"/>
                                  <w:tcBorders>
                                    <w:top w:val="nil"/>
                                    <w:left w:val="single" w:sz="8" w:space="0" w:color="auto"/>
                                    <w:bottom w:val="single" w:sz="4" w:space="0" w:color="auto"/>
                                    <w:right w:val="single" w:sz="8" w:space="0" w:color="auto"/>
                                  </w:tcBorders>
                                  <w:noWrap/>
                                  <w:vAlign w:val="center"/>
                                </w:tcPr>
                                <w:p w14:paraId="1EFD7B23" w14:textId="77777777" w:rsidR="007E3B7D" w:rsidRDefault="007E3B7D">
                                  <w:pPr>
                                    <w:spacing w:line="276" w:lineRule="auto"/>
                                    <w:jc w:val="center"/>
                                    <w:rPr>
                                      <w:rFonts w:ascii="Arial" w:hAnsi="Arial" w:cs="Arial"/>
                                      <w:b/>
                                      <w:bCs/>
                                      <w:sz w:val="20"/>
                                    </w:rPr>
                                  </w:pPr>
                                  <w:r>
                                    <w:rPr>
                                      <w:rFonts w:ascii="Arial" w:hAnsi="Arial" w:cs="Arial"/>
                                      <w:b/>
                                      <w:bCs/>
                                      <w:sz w:val="20"/>
                                    </w:rPr>
                                    <w:t>V</w:t>
                                  </w:r>
                                </w:p>
                              </w:tc>
                              <w:tc>
                                <w:tcPr>
                                  <w:tcW w:w="1499" w:type="dxa"/>
                                  <w:tcBorders>
                                    <w:top w:val="nil"/>
                                    <w:left w:val="nil"/>
                                    <w:bottom w:val="single" w:sz="4" w:space="0" w:color="auto"/>
                                    <w:right w:val="single" w:sz="4" w:space="0" w:color="auto"/>
                                  </w:tcBorders>
                                  <w:noWrap/>
                                  <w:vAlign w:val="center"/>
                                </w:tcPr>
                                <w:p w14:paraId="7D69AD8D" w14:textId="77777777" w:rsidR="007E3B7D" w:rsidRDefault="007E3B7D">
                                  <w:pPr>
                                    <w:spacing w:line="276" w:lineRule="auto"/>
                                    <w:jc w:val="center"/>
                                    <w:rPr>
                                      <w:rFonts w:ascii="Arial" w:hAnsi="Arial" w:cs="Arial"/>
                                      <w:b/>
                                      <w:bCs/>
                                      <w:sz w:val="20"/>
                                    </w:rPr>
                                  </w:pPr>
                                  <w:r>
                                    <w:rPr>
                                      <w:rFonts w:ascii="Arial" w:hAnsi="Arial" w:cs="Arial"/>
                                      <w:b/>
                                      <w:bCs/>
                                      <w:sz w:val="20"/>
                                    </w:rPr>
                                    <w:t>0,24</w:t>
                                  </w:r>
                                </w:p>
                              </w:tc>
                            </w:tr>
                            <w:tr w:rsidR="007E3B7D" w14:paraId="639146E2"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15B68962"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16C13AE3"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15 a"/>
                                    </w:smartTagPr>
                                    <w:r>
                                      <w:rPr>
                                        <w:rFonts w:ascii="Arial" w:hAnsi="Arial" w:cs="Arial"/>
                                        <w:b/>
                                        <w:bCs/>
                                        <w:sz w:val="20"/>
                                      </w:rPr>
                                      <w:t>15 a</w:t>
                                    </w:r>
                                  </w:smartTag>
                                  <w:r>
                                    <w:rPr>
                                      <w:rFonts w:ascii="Arial" w:hAnsi="Arial" w:cs="Arial"/>
                                      <w:b/>
                                      <w:bCs/>
                                      <w:sz w:val="20"/>
                                    </w:rPr>
                                    <w:t xml:space="preserve"> 18 anos</w:t>
                                  </w:r>
                                </w:p>
                              </w:tc>
                              <w:tc>
                                <w:tcPr>
                                  <w:tcW w:w="724" w:type="dxa"/>
                                  <w:tcBorders>
                                    <w:top w:val="nil"/>
                                    <w:left w:val="single" w:sz="8" w:space="0" w:color="auto"/>
                                    <w:bottom w:val="single" w:sz="4" w:space="0" w:color="auto"/>
                                    <w:right w:val="single" w:sz="8" w:space="0" w:color="auto"/>
                                  </w:tcBorders>
                                  <w:noWrap/>
                                  <w:vAlign w:val="center"/>
                                </w:tcPr>
                                <w:p w14:paraId="0DFCD87B" w14:textId="77777777" w:rsidR="007E3B7D" w:rsidRDefault="007E3B7D">
                                  <w:pPr>
                                    <w:spacing w:line="276" w:lineRule="auto"/>
                                    <w:jc w:val="center"/>
                                    <w:rPr>
                                      <w:rFonts w:ascii="Arial" w:hAnsi="Arial" w:cs="Arial"/>
                                      <w:b/>
                                      <w:bCs/>
                                      <w:sz w:val="20"/>
                                    </w:rPr>
                                  </w:pPr>
                                  <w:r>
                                    <w:rPr>
                                      <w:rFonts w:ascii="Arial" w:hAnsi="Arial" w:cs="Arial"/>
                                      <w:b/>
                                      <w:bCs/>
                                      <w:sz w:val="20"/>
                                    </w:rPr>
                                    <w:t>VI</w:t>
                                  </w:r>
                                </w:p>
                              </w:tc>
                              <w:tc>
                                <w:tcPr>
                                  <w:tcW w:w="1499" w:type="dxa"/>
                                  <w:tcBorders>
                                    <w:top w:val="nil"/>
                                    <w:left w:val="nil"/>
                                    <w:bottom w:val="single" w:sz="4" w:space="0" w:color="auto"/>
                                    <w:right w:val="single" w:sz="4" w:space="0" w:color="auto"/>
                                  </w:tcBorders>
                                  <w:noWrap/>
                                  <w:vAlign w:val="center"/>
                                </w:tcPr>
                                <w:p w14:paraId="38099B22" w14:textId="77777777" w:rsidR="007E3B7D" w:rsidRDefault="007E3B7D">
                                  <w:pPr>
                                    <w:spacing w:line="276" w:lineRule="auto"/>
                                    <w:jc w:val="center"/>
                                    <w:rPr>
                                      <w:rFonts w:ascii="Arial" w:hAnsi="Arial" w:cs="Arial"/>
                                      <w:b/>
                                      <w:bCs/>
                                      <w:sz w:val="20"/>
                                    </w:rPr>
                                  </w:pPr>
                                  <w:r>
                                    <w:rPr>
                                      <w:rFonts w:ascii="Arial" w:hAnsi="Arial" w:cs="Arial"/>
                                      <w:b/>
                                      <w:bCs/>
                                      <w:sz w:val="20"/>
                                    </w:rPr>
                                    <w:t>0,30</w:t>
                                  </w:r>
                                </w:p>
                              </w:tc>
                            </w:tr>
                            <w:tr w:rsidR="007E3B7D" w14:paraId="755F2841"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57593CA5"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1578590A"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18 a"/>
                                    </w:smartTagPr>
                                    <w:r>
                                      <w:rPr>
                                        <w:rFonts w:ascii="Arial" w:hAnsi="Arial" w:cs="Arial"/>
                                        <w:b/>
                                        <w:bCs/>
                                        <w:sz w:val="20"/>
                                      </w:rPr>
                                      <w:t>18 a</w:t>
                                    </w:r>
                                  </w:smartTag>
                                  <w:r>
                                    <w:rPr>
                                      <w:rFonts w:ascii="Arial" w:hAnsi="Arial" w:cs="Arial"/>
                                      <w:b/>
                                      <w:bCs/>
                                      <w:sz w:val="20"/>
                                    </w:rPr>
                                    <w:t xml:space="preserve"> 21 anos</w:t>
                                  </w:r>
                                </w:p>
                              </w:tc>
                              <w:tc>
                                <w:tcPr>
                                  <w:tcW w:w="724" w:type="dxa"/>
                                  <w:tcBorders>
                                    <w:top w:val="nil"/>
                                    <w:left w:val="single" w:sz="8" w:space="0" w:color="auto"/>
                                    <w:bottom w:val="single" w:sz="4" w:space="0" w:color="auto"/>
                                    <w:right w:val="single" w:sz="8" w:space="0" w:color="auto"/>
                                  </w:tcBorders>
                                  <w:noWrap/>
                                  <w:vAlign w:val="center"/>
                                </w:tcPr>
                                <w:p w14:paraId="44FC98F8" w14:textId="77777777" w:rsidR="007E3B7D" w:rsidRDefault="007E3B7D">
                                  <w:pPr>
                                    <w:spacing w:line="276" w:lineRule="auto"/>
                                    <w:jc w:val="center"/>
                                    <w:rPr>
                                      <w:rFonts w:ascii="Arial" w:hAnsi="Arial" w:cs="Arial"/>
                                      <w:b/>
                                      <w:bCs/>
                                      <w:sz w:val="20"/>
                                    </w:rPr>
                                  </w:pPr>
                                  <w:r>
                                    <w:rPr>
                                      <w:rFonts w:ascii="Arial" w:hAnsi="Arial" w:cs="Arial"/>
                                      <w:b/>
                                      <w:bCs/>
                                      <w:sz w:val="20"/>
                                    </w:rPr>
                                    <w:t>VII</w:t>
                                  </w:r>
                                </w:p>
                              </w:tc>
                              <w:tc>
                                <w:tcPr>
                                  <w:tcW w:w="1499" w:type="dxa"/>
                                  <w:tcBorders>
                                    <w:top w:val="nil"/>
                                    <w:left w:val="nil"/>
                                    <w:bottom w:val="single" w:sz="4" w:space="0" w:color="auto"/>
                                    <w:right w:val="single" w:sz="4" w:space="0" w:color="auto"/>
                                  </w:tcBorders>
                                  <w:noWrap/>
                                  <w:vAlign w:val="center"/>
                                </w:tcPr>
                                <w:p w14:paraId="29852EBF" w14:textId="77777777" w:rsidR="007E3B7D" w:rsidRDefault="007E3B7D">
                                  <w:pPr>
                                    <w:spacing w:line="276" w:lineRule="auto"/>
                                    <w:jc w:val="center"/>
                                    <w:rPr>
                                      <w:rFonts w:ascii="Arial" w:hAnsi="Arial" w:cs="Arial"/>
                                      <w:b/>
                                      <w:bCs/>
                                      <w:sz w:val="20"/>
                                    </w:rPr>
                                  </w:pPr>
                                  <w:r>
                                    <w:rPr>
                                      <w:rFonts w:ascii="Arial" w:hAnsi="Arial" w:cs="Arial"/>
                                      <w:b/>
                                      <w:bCs/>
                                      <w:sz w:val="20"/>
                                    </w:rPr>
                                    <w:t>0,36</w:t>
                                  </w:r>
                                </w:p>
                              </w:tc>
                            </w:tr>
                            <w:tr w:rsidR="007E3B7D" w14:paraId="76BB47AD"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5E9841C5"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121FFBA9"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21 a"/>
                                    </w:smartTagPr>
                                    <w:r>
                                      <w:rPr>
                                        <w:rFonts w:ascii="Arial" w:hAnsi="Arial" w:cs="Arial"/>
                                        <w:b/>
                                        <w:bCs/>
                                        <w:sz w:val="20"/>
                                      </w:rPr>
                                      <w:t>21 a</w:t>
                                    </w:r>
                                  </w:smartTag>
                                  <w:r>
                                    <w:rPr>
                                      <w:rFonts w:ascii="Arial" w:hAnsi="Arial" w:cs="Arial"/>
                                      <w:b/>
                                      <w:bCs/>
                                      <w:sz w:val="20"/>
                                    </w:rPr>
                                    <w:t xml:space="preserve"> 24 anos</w:t>
                                  </w:r>
                                </w:p>
                              </w:tc>
                              <w:tc>
                                <w:tcPr>
                                  <w:tcW w:w="724" w:type="dxa"/>
                                  <w:tcBorders>
                                    <w:top w:val="nil"/>
                                    <w:left w:val="single" w:sz="8" w:space="0" w:color="auto"/>
                                    <w:bottom w:val="single" w:sz="4" w:space="0" w:color="auto"/>
                                    <w:right w:val="single" w:sz="8" w:space="0" w:color="auto"/>
                                  </w:tcBorders>
                                  <w:noWrap/>
                                  <w:vAlign w:val="center"/>
                                </w:tcPr>
                                <w:p w14:paraId="700634BE" w14:textId="77777777" w:rsidR="007E3B7D" w:rsidRDefault="007E3B7D">
                                  <w:pPr>
                                    <w:spacing w:line="276" w:lineRule="auto"/>
                                    <w:jc w:val="center"/>
                                    <w:rPr>
                                      <w:rFonts w:ascii="Arial" w:hAnsi="Arial" w:cs="Arial"/>
                                      <w:b/>
                                      <w:bCs/>
                                      <w:sz w:val="20"/>
                                    </w:rPr>
                                  </w:pPr>
                                  <w:r>
                                    <w:rPr>
                                      <w:rFonts w:ascii="Arial" w:hAnsi="Arial" w:cs="Arial"/>
                                      <w:b/>
                                      <w:bCs/>
                                      <w:sz w:val="20"/>
                                    </w:rPr>
                                    <w:t>VIII</w:t>
                                  </w:r>
                                </w:p>
                              </w:tc>
                              <w:tc>
                                <w:tcPr>
                                  <w:tcW w:w="1499" w:type="dxa"/>
                                  <w:tcBorders>
                                    <w:top w:val="nil"/>
                                    <w:left w:val="nil"/>
                                    <w:bottom w:val="single" w:sz="4" w:space="0" w:color="auto"/>
                                    <w:right w:val="single" w:sz="4" w:space="0" w:color="auto"/>
                                  </w:tcBorders>
                                  <w:noWrap/>
                                  <w:vAlign w:val="center"/>
                                </w:tcPr>
                                <w:p w14:paraId="39225FA0" w14:textId="77777777" w:rsidR="007E3B7D" w:rsidRDefault="007E3B7D">
                                  <w:pPr>
                                    <w:spacing w:line="276" w:lineRule="auto"/>
                                    <w:jc w:val="center"/>
                                    <w:rPr>
                                      <w:rFonts w:ascii="Arial" w:hAnsi="Arial" w:cs="Arial"/>
                                      <w:b/>
                                      <w:bCs/>
                                      <w:sz w:val="20"/>
                                    </w:rPr>
                                  </w:pPr>
                                  <w:r>
                                    <w:rPr>
                                      <w:rFonts w:ascii="Arial" w:hAnsi="Arial" w:cs="Arial"/>
                                      <w:b/>
                                      <w:bCs/>
                                      <w:sz w:val="20"/>
                                    </w:rPr>
                                    <w:t>0,42</w:t>
                                  </w:r>
                                </w:p>
                              </w:tc>
                            </w:tr>
                            <w:tr w:rsidR="007E3B7D" w14:paraId="04A62B2B"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09B9ADCA"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34CCE43"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24 a"/>
                                    </w:smartTagPr>
                                    <w:r>
                                      <w:rPr>
                                        <w:rFonts w:ascii="Arial" w:hAnsi="Arial" w:cs="Arial"/>
                                        <w:b/>
                                        <w:bCs/>
                                        <w:sz w:val="20"/>
                                      </w:rPr>
                                      <w:t>24 a</w:t>
                                    </w:r>
                                  </w:smartTag>
                                  <w:r>
                                    <w:rPr>
                                      <w:rFonts w:ascii="Arial" w:hAnsi="Arial" w:cs="Arial"/>
                                      <w:b/>
                                      <w:bCs/>
                                      <w:sz w:val="20"/>
                                    </w:rPr>
                                    <w:t xml:space="preserve"> 27 anos</w:t>
                                  </w:r>
                                </w:p>
                              </w:tc>
                              <w:tc>
                                <w:tcPr>
                                  <w:tcW w:w="724" w:type="dxa"/>
                                  <w:tcBorders>
                                    <w:top w:val="nil"/>
                                    <w:left w:val="single" w:sz="8" w:space="0" w:color="auto"/>
                                    <w:bottom w:val="single" w:sz="4" w:space="0" w:color="auto"/>
                                    <w:right w:val="single" w:sz="8" w:space="0" w:color="auto"/>
                                  </w:tcBorders>
                                  <w:noWrap/>
                                  <w:vAlign w:val="center"/>
                                </w:tcPr>
                                <w:p w14:paraId="2491BCCE" w14:textId="77777777" w:rsidR="007E3B7D" w:rsidRDefault="007E3B7D">
                                  <w:pPr>
                                    <w:spacing w:line="276" w:lineRule="auto"/>
                                    <w:jc w:val="center"/>
                                    <w:rPr>
                                      <w:rFonts w:ascii="Arial" w:hAnsi="Arial" w:cs="Arial"/>
                                      <w:b/>
                                      <w:bCs/>
                                      <w:sz w:val="20"/>
                                    </w:rPr>
                                  </w:pPr>
                                  <w:r>
                                    <w:rPr>
                                      <w:rFonts w:ascii="Arial" w:hAnsi="Arial" w:cs="Arial"/>
                                      <w:b/>
                                      <w:bCs/>
                                      <w:sz w:val="20"/>
                                    </w:rPr>
                                    <w:t>IX</w:t>
                                  </w:r>
                                </w:p>
                              </w:tc>
                              <w:tc>
                                <w:tcPr>
                                  <w:tcW w:w="1499" w:type="dxa"/>
                                  <w:tcBorders>
                                    <w:top w:val="nil"/>
                                    <w:left w:val="nil"/>
                                    <w:bottom w:val="single" w:sz="4" w:space="0" w:color="auto"/>
                                    <w:right w:val="single" w:sz="4" w:space="0" w:color="auto"/>
                                  </w:tcBorders>
                                  <w:noWrap/>
                                  <w:vAlign w:val="center"/>
                                </w:tcPr>
                                <w:p w14:paraId="0604E3DC" w14:textId="77777777" w:rsidR="007E3B7D" w:rsidRDefault="007E3B7D">
                                  <w:pPr>
                                    <w:spacing w:line="276" w:lineRule="auto"/>
                                    <w:jc w:val="center"/>
                                    <w:rPr>
                                      <w:rFonts w:ascii="Arial" w:hAnsi="Arial" w:cs="Arial"/>
                                      <w:b/>
                                      <w:bCs/>
                                      <w:sz w:val="20"/>
                                    </w:rPr>
                                  </w:pPr>
                                  <w:r>
                                    <w:rPr>
                                      <w:rFonts w:ascii="Arial" w:hAnsi="Arial" w:cs="Arial"/>
                                      <w:b/>
                                      <w:bCs/>
                                      <w:sz w:val="20"/>
                                    </w:rPr>
                                    <w:t>0,48</w:t>
                                  </w:r>
                                </w:p>
                              </w:tc>
                            </w:tr>
                            <w:tr w:rsidR="007E3B7D" w14:paraId="670A1D44"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75D2C598"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1F3422B"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27 a"/>
                                    </w:smartTagPr>
                                    <w:r>
                                      <w:rPr>
                                        <w:rFonts w:ascii="Arial" w:hAnsi="Arial" w:cs="Arial"/>
                                        <w:b/>
                                        <w:bCs/>
                                        <w:sz w:val="20"/>
                                      </w:rPr>
                                      <w:t>27 a</w:t>
                                    </w:r>
                                  </w:smartTag>
                                  <w:r>
                                    <w:rPr>
                                      <w:rFonts w:ascii="Arial" w:hAnsi="Arial" w:cs="Arial"/>
                                      <w:b/>
                                      <w:bCs/>
                                      <w:sz w:val="20"/>
                                    </w:rPr>
                                    <w:t xml:space="preserve"> 30 anos</w:t>
                                  </w:r>
                                </w:p>
                              </w:tc>
                              <w:tc>
                                <w:tcPr>
                                  <w:tcW w:w="724" w:type="dxa"/>
                                  <w:tcBorders>
                                    <w:top w:val="nil"/>
                                    <w:left w:val="single" w:sz="8" w:space="0" w:color="auto"/>
                                    <w:bottom w:val="single" w:sz="4" w:space="0" w:color="auto"/>
                                    <w:right w:val="single" w:sz="8" w:space="0" w:color="auto"/>
                                  </w:tcBorders>
                                  <w:noWrap/>
                                  <w:vAlign w:val="center"/>
                                </w:tcPr>
                                <w:p w14:paraId="5C3E3F77" w14:textId="77777777" w:rsidR="007E3B7D" w:rsidRDefault="007E3B7D">
                                  <w:pPr>
                                    <w:spacing w:line="276" w:lineRule="auto"/>
                                    <w:jc w:val="center"/>
                                    <w:rPr>
                                      <w:rFonts w:ascii="Arial" w:hAnsi="Arial" w:cs="Arial"/>
                                      <w:b/>
                                      <w:bCs/>
                                      <w:sz w:val="20"/>
                                    </w:rPr>
                                  </w:pPr>
                                  <w:r>
                                    <w:rPr>
                                      <w:rFonts w:ascii="Arial" w:hAnsi="Arial" w:cs="Arial"/>
                                      <w:b/>
                                      <w:bCs/>
                                      <w:sz w:val="20"/>
                                    </w:rPr>
                                    <w:t>X</w:t>
                                  </w:r>
                                </w:p>
                              </w:tc>
                              <w:tc>
                                <w:tcPr>
                                  <w:tcW w:w="1499" w:type="dxa"/>
                                  <w:tcBorders>
                                    <w:top w:val="nil"/>
                                    <w:left w:val="nil"/>
                                    <w:bottom w:val="single" w:sz="4" w:space="0" w:color="auto"/>
                                    <w:right w:val="single" w:sz="4" w:space="0" w:color="auto"/>
                                  </w:tcBorders>
                                  <w:noWrap/>
                                  <w:vAlign w:val="center"/>
                                </w:tcPr>
                                <w:p w14:paraId="5B159BE2" w14:textId="77777777" w:rsidR="007E3B7D" w:rsidRDefault="007E3B7D">
                                  <w:pPr>
                                    <w:spacing w:line="276" w:lineRule="auto"/>
                                    <w:jc w:val="center"/>
                                    <w:rPr>
                                      <w:rFonts w:ascii="Arial" w:hAnsi="Arial" w:cs="Arial"/>
                                      <w:b/>
                                      <w:bCs/>
                                      <w:sz w:val="20"/>
                                    </w:rPr>
                                  </w:pPr>
                                  <w:r>
                                    <w:rPr>
                                      <w:rFonts w:ascii="Arial" w:hAnsi="Arial" w:cs="Arial"/>
                                      <w:b/>
                                      <w:bCs/>
                                      <w:sz w:val="20"/>
                                    </w:rPr>
                                    <w:t>0,54</w:t>
                                  </w:r>
                                </w:p>
                              </w:tc>
                            </w:tr>
                            <w:tr w:rsidR="007E3B7D" w14:paraId="4E95403D"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0A11B6B0"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649A3083"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30 a"/>
                                    </w:smartTagPr>
                                    <w:r>
                                      <w:rPr>
                                        <w:rFonts w:ascii="Arial" w:hAnsi="Arial" w:cs="Arial"/>
                                        <w:b/>
                                        <w:bCs/>
                                        <w:sz w:val="20"/>
                                      </w:rPr>
                                      <w:t>30 a</w:t>
                                    </w:r>
                                  </w:smartTag>
                                  <w:r>
                                    <w:rPr>
                                      <w:rFonts w:ascii="Arial" w:hAnsi="Arial" w:cs="Arial"/>
                                      <w:b/>
                                      <w:bCs/>
                                      <w:sz w:val="20"/>
                                    </w:rPr>
                                    <w:t xml:space="preserve"> 33 anos</w:t>
                                  </w:r>
                                </w:p>
                              </w:tc>
                              <w:tc>
                                <w:tcPr>
                                  <w:tcW w:w="724" w:type="dxa"/>
                                  <w:tcBorders>
                                    <w:top w:val="nil"/>
                                    <w:left w:val="single" w:sz="8" w:space="0" w:color="auto"/>
                                    <w:bottom w:val="single" w:sz="4" w:space="0" w:color="auto"/>
                                    <w:right w:val="single" w:sz="8" w:space="0" w:color="auto"/>
                                  </w:tcBorders>
                                  <w:noWrap/>
                                  <w:vAlign w:val="center"/>
                                </w:tcPr>
                                <w:p w14:paraId="0A4402BC" w14:textId="77777777" w:rsidR="007E3B7D" w:rsidRDefault="007E3B7D">
                                  <w:pPr>
                                    <w:spacing w:line="276" w:lineRule="auto"/>
                                    <w:jc w:val="center"/>
                                    <w:rPr>
                                      <w:rFonts w:ascii="Arial" w:hAnsi="Arial" w:cs="Arial"/>
                                      <w:b/>
                                      <w:bCs/>
                                      <w:sz w:val="20"/>
                                    </w:rPr>
                                  </w:pPr>
                                  <w:r>
                                    <w:rPr>
                                      <w:rFonts w:ascii="Arial" w:hAnsi="Arial" w:cs="Arial"/>
                                      <w:b/>
                                      <w:bCs/>
                                      <w:sz w:val="20"/>
                                    </w:rPr>
                                    <w:t>XI</w:t>
                                  </w:r>
                                </w:p>
                              </w:tc>
                              <w:tc>
                                <w:tcPr>
                                  <w:tcW w:w="1499" w:type="dxa"/>
                                  <w:tcBorders>
                                    <w:top w:val="nil"/>
                                    <w:left w:val="nil"/>
                                    <w:bottom w:val="single" w:sz="4" w:space="0" w:color="auto"/>
                                    <w:right w:val="single" w:sz="4" w:space="0" w:color="auto"/>
                                  </w:tcBorders>
                                  <w:noWrap/>
                                  <w:vAlign w:val="center"/>
                                </w:tcPr>
                                <w:p w14:paraId="6E29A469" w14:textId="77777777" w:rsidR="007E3B7D" w:rsidRDefault="007E3B7D">
                                  <w:pPr>
                                    <w:spacing w:line="276" w:lineRule="auto"/>
                                    <w:jc w:val="center"/>
                                    <w:rPr>
                                      <w:rFonts w:ascii="Arial" w:hAnsi="Arial" w:cs="Arial"/>
                                      <w:b/>
                                      <w:bCs/>
                                      <w:sz w:val="20"/>
                                    </w:rPr>
                                  </w:pPr>
                                  <w:r>
                                    <w:rPr>
                                      <w:rFonts w:ascii="Arial" w:hAnsi="Arial" w:cs="Arial"/>
                                      <w:b/>
                                      <w:bCs/>
                                      <w:sz w:val="20"/>
                                    </w:rPr>
                                    <w:t>0,60</w:t>
                                  </w:r>
                                </w:p>
                              </w:tc>
                            </w:tr>
                            <w:tr w:rsidR="007E3B7D" w14:paraId="2C348284"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4ECE33CF"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57A66942"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33 a"/>
                                    </w:smartTagPr>
                                    <w:r>
                                      <w:rPr>
                                        <w:rFonts w:ascii="Arial" w:hAnsi="Arial" w:cs="Arial"/>
                                        <w:b/>
                                        <w:bCs/>
                                        <w:sz w:val="20"/>
                                      </w:rPr>
                                      <w:t>33 a</w:t>
                                    </w:r>
                                  </w:smartTag>
                                  <w:r>
                                    <w:rPr>
                                      <w:rFonts w:ascii="Arial" w:hAnsi="Arial" w:cs="Arial"/>
                                      <w:b/>
                                      <w:bCs/>
                                      <w:sz w:val="20"/>
                                    </w:rPr>
                                    <w:t xml:space="preserve"> 36 anos</w:t>
                                  </w:r>
                                </w:p>
                              </w:tc>
                              <w:tc>
                                <w:tcPr>
                                  <w:tcW w:w="724" w:type="dxa"/>
                                  <w:tcBorders>
                                    <w:top w:val="nil"/>
                                    <w:left w:val="single" w:sz="8" w:space="0" w:color="auto"/>
                                    <w:bottom w:val="single" w:sz="4" w:space="0" w:color="auto"/>
                                    <w:right w:val="single" w:sz="8" w:space="0" w:color="auto"/>
                                  </w:tcBorders>
                                  <w:noWrap/>
                                  <w:vAlign w:val="center"/>
                                </w:tcPr>
                                <w:p w14:paraId="2620F9BF" w14:textId="77777777" w:rsidR="007E3B7D" w:rsidRDefault="007E3B7D">
                                  <w:pPr>
                                    <w:spacing w:line="276" w:lineRule="auto"/>
                                    <w:jc w:val="center"/>
                                    <w:rPr>
                                      <w:rFonts w:ascii="Arial" w:hAnsi="Arial" w:cs="Arial"/>
                                      <w:b/>
                                      <w:bCs/>
                                      <w:sz w:val="20"/>
                                    </w:rPr>
                                  </w:pPr>
                                  <w:r>
                                    <w:rPr>
                                      <w:rFonts w:ascii="Arial" w:hAnsi="Arial" w:cs="Arial"/>
                                      <w:b/>
                                      <w:bCs/>
                                      <w:sz w:val="20"/>
                                    </w:rPr>
                                    <w:t>XII</w:t>
                                  </w:r>
                                </w:p>
                              </w:tc>
                              <w:tc>
                                <w:tcPr>
                                  <w:tcW w:w="1499" w:type="dxa"/>
                                  <w:tcBorders>
                                    <w:top w:val="nil"/>
                                    <w:left w:val="nil"/>
                                    <w:bottom w:val="single" w:sz="4" w:space="0" w:color="auto"/>
                                    <w:right w:val="single" w:sz="4" w:space="0" w:color="auto"/>
                                  </w:tcBorders>
                                  <w:noWrap/>
                                  <w:vAlign w:val="center"/>
                                </w:tcPr>
                                <w:p w14:paraId="5A19D606" w14:textId="77777777" w:rsidR="007E3B7D" w:rsidRDefault="007E3B7D">
                                  <w:pPr>
                                    <w:spacing w:line="276" w:lineRule="auto"/>
                                    <w:jc w:val="center"/>
                                    <w:rPr>
                                      <w:rFonts w:ascii="Arial" w:hAnsi="Arial" w:cs="Arial"/>
                                      <w:b/>
                                      <w:bCs/>
                                      <w:sz w:val="20"/>
                                    </w:rPr>
                                  </w:pPr>
                                  <w:r>
                                    <w:rPr>
                                      <w:rFonts w:ascii="Arial" w:hAnsi="Arial" w:cs="Arial"/>
                                      <w:b/>
                                      <w:bCs/>
                                      <w:sz w:val="20"/>
                                    </w:rPr>
                                    <w:t>0,66</w:t>
                                  </w:r>
                                </w:p>
                              </w:tc>
                            </w:tr>
                          </w:tbl>
                          <w:p w14:paraId="757FCFBA" w14:textId="77777777" w:rsidR="007E3B7D" w:rsidRDefault="007E3B7D" w:rsidP="002F0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989F5" id="_x0000_t202" coordsize="21600,21600" o:spt="202" path="m,l,21600r21600,l21600,xe">
                <v:stroke joinstyle="miter"/>
                <v:path gradientshapeok="t" o:connecttype="rect"/>
              </v:shapetype>
              <v:shape id="Text Box 3" o:spid="_x0000_s1026" type="#_x0000_t202" style="position:absolute;left:0;text-align:left;margin-left:30.15pt;margin-top:9.3pt;width:329.85pt;height:4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" stroked="f">
                <v:textbox>
                  <w:txbxContent>
                    <w:tbl>
                      <w:tblPr>
                        <w:tblW w:w="4231" w:type="dxa"/>
                        <w:tblInd w:w="1510" w:type="dxa"/>
                        <w:tblCellMar>
                          <w:left w:w="70" w:type="dxa"/>
                          <w:right w:w="70" w:type="dxa"/>
                        </w:tblCellMar>
                        <w:tblLook w:val="04A0" w:firstRow="1" w:lastRow="0" w:firstColumn="1" w:lastColumn="0" w:noHBand="0" w:noVBand="1"/>
                      </w:tblPr>
                      <w:tblGrid>
                        <w:gridCol w:w="756"/>
                        <w:gridCol w:w="1252"/>
                        <w:gridCol w:w="724"/>
                        <w:gridCol w:w="1499"/>
                      </w:tblGrid>
                      <w:tr w:rsidR="007E3B7D" w14:paraId="1D641433" w14:textId="77777777">
                        <w:trPr>
                          <w:trHeight w:val="414"/>
                        </w:trPr>
                        <w:tc>
                          <w:tcPr>
                            <w:tcW w:w="756" w:type="dxa"/>
                            <w:vMerge w:val="restart"/>
                            <w:tcBorders>
                              <w:top w:val="single" w:sz="4" w:space="0" w:color="auto"/>
                              <w:left w:val="single" w:sz="4" w:space="0" w:color="auto"/>
                              <w:bottom w:val="single" w:sz="4" w:space="0" w:color="auto"/>
                              <w:right w:val="single" w:sz="8" w:space="0" w:color="auto"/>
                            </w:tcBorders>
                            <w:textDirection w:val="btLr"/>
                            <w:vAlign w:val="center"/>
                          </w:tcPr>
                          <w:p w14:paraId="5D6D897F" w14:textId="77777777" w:rsidR="007E3B7D" w:rsidRDefault="007E3B7D">
                            <w:pPr>
                              <w:spacing w:line="276" w:lineRule="auto"/>
                              <w:jc w:val="center"/>
                              <w:rPr>
                                <w:rFonts w:ascii="Arial" w:hAnsi="Arial" w:cs="Arial"/>
                                <w:b/>
                                <w:bCs/>
                              </w:rPr>
                            </w:pPr>
                            <w:r>
                              <w:rPr>
                                <w:rFonts w:ascii="Arial" w:hAnsi="Arial" w:cs="Arial"/>
                                <w:b/>
                                <w:bCs/>
                              </w:rPr>
                              <w:t>NÍVEIS DE PROGRESSÃO VERTICAL POR TEMPO DE SERVIÇO</w:t>
                            </w:r>
                          </w:p>
                        </w:tc>
                        <w:tc>
                          <w:tcPr>
                            <w:tcW w:w="1252" w:type="dxa"/>
                            <w:vMerge w:val="restart"/>
                            <w:tcBorders>
                              <w:top w:val="single" w:sz="4" w:space="0" w:color="auto"/>
                              <w:left w:val="nil"/>
                              <w:bottom w:val="single" w:sz="8" w:space="0" w:color="000000"/>
                              <w:right w:val="single" w:sz="8" w:space="0" w:color="auto"/>
                            </w:tcBorders>
                            <w:vAlign w:val="center"/>
                          </w:tcPr>
                          <w:p w14:paraId="4E40B4E9" w14:textId="77777777" w:rsidR="007E3B7D" w:rsidRDefault="007E3B7D">
                            <w:pPr>
                              <w:spacing w:line="276" w:lineRule="auto"/>
                              <w:jc w:val="center"/>
                              <w:rPr>
                                <w:rFonts w:ascii="Arial" w:hAnsi="Arial" w:cs="Arial"/>
                                <w:sz w:val="20"/>
                              </w:rPr>
                            </w:pPr>
                            <w:r>
                              <w:rPr>
                                <w:rFonts w:ascii="Arial" w:hAnsi="Arial" w:cs="Arial"/>
                                <w:sz w:val="20"/>
                              </w:rPr>
                              <w:t>TEMPO DE                   EFETIVO                      EXERCÍCIO</w:t>
                            </w:r>
                          </w:p>
                        </w:tc>
                        <w:tc>
                          <w:tcPr>
                            <w:tcW w:w="724" w:type="dxa"/>
                            <w:vMerge w:val="restart"/>
                            <w:tcBorders>
                              <w:top w:val="single" w:sz="4" w:space="0" w:color="auto"/>
                              <w:left w:val="single" w:sz="8" w:space="0" w:color="auto"/>
                              <w:bottom w:val="single" w:sz="8" w:space="0" w:color="000000"/>
                              <w:right w:val="single" w:sz="8" w:space="0" w:color="auto"/>
                            </w:tcBorders>
                            <w:noWrap/>
                            <w:vAlign w:val="center"/>
                          </w:tcPr>
                          <w:p w14:paraId="23693E71" w14:textId="77777777" w:rsidR="007E3B7D" w:rsidRDefault="007E3B7D">
                            <w:pPr>
                              <w:spacing w:line="276" w:lineRule="auto"/>
                              <w:jc w:val="center"/>
                              <w:rPr>
                                <w:rFonts w:ascii="Arial" w:hAnsi="Arial" w:cs="Arial"/>
                                <w:sz w:val="20"/>
                              </w:rPr>
                            </w:pPr>
                            <w:r>
                              <w:rPr>
                                <w:rFonts w:ascii="Arial" w:hAnsi="Arial" w:cs="Arial"/>
                                <w:sz w:val="20"/>
                              </w:rPr>
                              <w:t>NÍVEL</w:t>
                            </w:r>
                          </w:p>
                        </w:tc>
                        <w:tc>
                          <w:tcPr>
                            <w:tcW w:w="1499" w:type="dxa"/>
                            <w:vMerge w:val="restart"/>
                            <w:tcBorders>
                              <w:top w:val="single" w:sz="4" w:space="0" w:color="auto"/>
                              <w:left w:val="single" w:sz="8" w:space="0" w:color="auto"/>
                              <w:bottom w:val="single" w:sz="8" w:space="0" w:color="000000"/>
                              <w:right w:val="single" w:sz="4" w:space="0" w:color="auto"/>
                            </w:tcBorders>
                            <w:noWrap/>
                            <w:vAlign w:val="center"/>
                          </w:tcPr>
                          <w:p w14:paraId="178D28D4" w14:textId="77777777" w:rsidR="007E3B7D" w:rsidRDefault="007E3B7D">
                            <w:pPr>
                              <w:spacing w:line="276" w:lineRule="auto"/>
                              <w:jc w:val="center"/>
                              <w:rPr>
                                <w:rFonts w:ascii="Arial" w:hAnsi="Arial" w:cs="Arial"/>
                                <w:sz w:val="20"/>
                              </w:rPr>
                            </w:pPr>
                            <w:r>
                              <w:rPr>
                                <w:rFonts w:ascii="Arial" w:hAnsi="Arial" w:cs="Arial"/>
                                <w:sz w:val="20"/>
                              </w:rPr>
                              <w:t>COEFICIENTE</w:t>
                            </w:r>
                          </w:p>
                        </w:tc>
                      </w:tr>
                      <w:tr w:rsidR="007E3B7D" w14:paraId="37FFAE0C" w14:textId="77777777">
                        <w:trPr>
                          <w:trHeight w:val="403"/>
                        </w:trPr>
                        <w:tc>
                          <w:tcPr>
                            <w:tcW w:w="0" w:type="auto"/>
                            <w:vMerge/>
                            <w:tcBorders>
                              <w:top w:val="single" w:sz="4" w:space="0" w:color="auto"/>
                              <w:left w:val="single" w:sz="4" w:space="0" w:color="auto"/>
                              <w:bottom w:val="single" w:sz="4" w:space="0" w:color="auto"/>
                              <w:right w:val="single" w:sz="8" w:space="0" w:color="auto"/>
                            </w:tcBorders>
                            <w:vAlign w:val="center"/>
                          </w:tcPr>
                          <w:p w14:paraId="2367B16F" w14:textId="77777777" w:rsidR="007E3B7D" w:rsidRDefault="007E3B7D">
                            <w:pPr>
                              <w:spacing w:line="240" w:lineRule="auto"/>
                              <w:jc w:val="left"/>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5C0EBF0C"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CC41364"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4928A99C" w14:textId="77777777" w:rsidR="007E3B7D" w:rsidRDefault="007E3B7D">
                            <w:pPr>
                              <w:spacing w:line="240" w:lineRule="auto"/>
                              <w:jc w:val="left"/>
                              <w:rPr>
                                <w:rFonts w:ascii="Arial" w:hAnsi="Arial" w:cs="Arial"/>
                                <w:sz w:val="20"/>
                              </w:rPr>
                            </w:pPr>
                          </w:p>
                        </w:tc>
                      </w:tr>
                      <w:tr w:rsidR="007E3B7D" w14:paraId="79AF8921" w14:textId="77777777">
                        <w:trPr>
                          <w:trHeight w:val="477"/>
                        </w:trPr>
                        <w:tc>
                          <w:tcPr>
                            <w:tcW w:w="0" w:type="auto"/>
                            <w:vMerge/>
                            <w:tcBorders>
                              <w:top w:val="single" w:sz="4" w:space="0" w:color="auto"/>
                              <w:left w:val="single" w:sz="4" w:space="0" w:color="auto"/>
                              <w:bottom w:val="single" w:sz="4" w:space="0" w:color="auto"/>
                              <w:right w:val="single" w:sz="8" w:space="0" w:color="auto"/>
                            </w:tcBorders>
                            <w:vAlign w:val="center"/>
                          </w:tcPr>
                          <w:p w14:paraId="66C4DD2C" w14:textId="77777777" w:rsidR="007E3B7D" w:rsidRDefault="007E3B7D">
                            <w:pPr>
                              <w:spacing w:line="240" w:lineRule="auto"/>
                              <w:jc w:val="left"/>
                              <w:rPr>
                                <w:rFonts w:ascii="Arial" w:hAnsi="Arial" w:cs="Arial"/>
                                <w:b/>
                                <w:bCs/>
                              </w:rPr>
                            </w:pPr>
                          </w:p>
                        </w:tc>
                        <w:tc>
                          <w:tcPr>
                            <w:tcW w:w="0" w:type="auto"/>
                            <w:vMerge/>
                            <w:tcBorders>
                              <w:top w:val="single" w:sz="4" w:space="0" w:color="auto"/>
                              <w:left w:val="nil"/>
                              <w:bottom w:val="single" w:sz="8" w:space="0" w:color="000000"/>
                              <w:right w:val="single" w:sz="8" w:space="0" w:color="auto"/>
                            </w:tcBorders>
                            <w:vAlign w:val="center"/>
                          </w:tcPr>
                          <w:p w14:paraId="2965C085"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3F97787F" w14:textId="77777777" w:rsidR="007E3B7D" w:rsidRDefault="007E3B7D">
                            <w:pPr>
                              <w:spacing w:line="240" w:lineRule="auto"/>
                              <w:jc w:val="left"/>
                              <w:rPr>
                                <w:rFonts w:ascii="Arial" w:hAnsi="Arial" w:cs="Arial"/>
                                <w:sz w:val="20"/>
                              </w:rPr>
                            </w:pPr>
                          </w:p>
                        </w:tc>
                        <w:tc>
                          <w:tcPr>
                            <w:tcW w:w="0" w:type="auto"/>
                            <w:vMerge/>
                            <w:tcBorders>
                              <w:top w:val="single" w:sz="4" w:space="0" w:color="auto"/>
                              <w:left w:val="single" w:sz="8" w:space="0" w:color="auto"/>
                              <w:bottom w:val="single" w:sz="8" w:space="0" w:color="000000"/>
                              <w:right w:val="single" w:sz="4" w:space="0" w:color="auto"/>
                            </w:tcBorders>
                            <w:vAlign w:val="center"/>
                          </w:tcPr>
                          <w:p w14:paraId="30F6733C" w14:textId="77777777" w:rsidR="007E3B7D" w:rsidRDefault="007E3B7D">
                            <w:pPr>
                              <w:spacing w:line="240" w:lineRule="auto"/>
                              <w:jc w:val="left"/>
                              <w:rPr>
                                <w:rFonts w:ascii="Arial" w:hAnsi="Arial" w:cs="Arial"/>
                                <w:sz w:val="20"/>
                              </w:rPr>
                            </w:pPr>
                          </w:p>
                        </w:tc>
                      </w:tr>
                      <w:tr w:rsidR="007E3B7D" w14:paraId="747734FB"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5E2CAA00"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7282BB4E"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0 a"/>
                              </w:smartTagPr>
                              <w:r>
                                <w:rPr>
                                  <w:rFonts w:ascii="Arial" w:hAnsi="Arial" w:cs="Arial"/>
                                  <w:b/>
                                  <w:bCs/>
                                  <w:sz w:val="20"/>
                                </w:rPr>
                                <w:t>00 a</w:t>
                              </w:r>
                            </w:smartTag>
                            <w:r>
                              <w:rPr>
                                <w:rFonts w:ascii="Arial" w:hAnsi="Arial" w:cs="Arial"/>
                                <w:b/>
                                <w:bCs/>
                                <w:sz w:val="20"/>
                              </w:rPr>
                              <w:t xml:space="preserve"> 03 anos</w:t>
                            </w:r>
                          </w:p>
                        </w:tc>
                        <w:tc>
                          <w:tcPr>
                            <w:tcW w:w="724" w:type="dxa"/>
                            <w:tcBorders>
                              <w:top w:val="nil"/>
                              <w:left w:val="single" w:sz="8" w:space="0" w:color="auto"/>
                              <w:bottom w:val="single" w:sz="4" w:space="0" w:color="auto"/>
                              <w:right w:val="single" w:sz="8" w:space="0" w:color="auto"/>
                            </w:tcBorders>
                            <w:noWrap/>
                            <w:vAlign w:val="center"/>
                          </w:tcPr>
                          <w:p w14:paraId="1C58A277" w14:textId="77777777" w:rsidR="007E3B7D" w:rsidRDefault="007E3B7D">
                            <w:pPr>
                              <w:spacing w:line="276" w:lineRule="auto"/>
                              <w:jc w:val="center"/>
                              <w:rPr>
                                <w:rFonts w:ascii="Arial" w:hAnsi="Arial" w:cs="Arial"/>
                                <w:b/>
                                <w:bCs/>
                                <w:sz w:val="20"/>
                              </w:rPr>
                            </w:pPr>
                            <w:r>
                              <w:rPr>
                                <w:rFonts w:ascii="Arial" w:hAnsi="Arial" w:cs="Arial"/>
                                <w:b/>
                                <w:bCs/>
                                <w:sz w:val="20"/>
                              </w:rPr>
                              <w:t>I</w:t>
                            </w:r>
                          </w:p>
                        </w:tc>
                        <w:tc>
                          <w:tcPr>
                            <w:tcW w:w="1499" w:type="dxa"/>
                            <w:tcBorders>
                              <w:top w:val="single" w:sz="4" w:space="0" w:color="auto"/>
                              <w:left w:val="nil"/>
                              <w:bottom w:val="single" w:sz="4" w:space="0" w:color="auto"/>
                              <w:right w:val="single" w:sz="4" w:space="0" w:color="auto"/>
                            </w:tcBorders>
                            <w:noWrap/>
                            <w:vAlign w:val="center"/>
                          </w:tcPr>
                          <w:p w14:paraId="0F5D5DEA" w14:textId="77777777" w:rsidR="007E3B7D" w:rsidRDefault="007E3B7D">
                            <w:pPr>
                              <w:spacing w:line="276" w:lineRule="auto"/>
                              <w:jc w:val="center"/>
                              <w:rPr>
                                <w:rFonts w:ascii="Arial" w:hAnsi="Arial" w:cs="Arial"/>
                                <w:b/>
                                <w:bCs/>
                                <w:sz w:val="20"/>
                              </w:rPr>
                            </w:pPr>
                            <w:r>
                              <w:rPr>
                                <w:rFonts w:ascii="Arial" w:hAnsi="Arial" w:cs="Arial"/>
                                <w:b/>
                                <w:bCs/>
                                <w:sz w:val="20"/>
                              </w:rPr>
                              <w:t>Vencimento</w:t>
                            </w:r>
                          </w:p>
                          <w:p w14:paraId="0BE893B5" w14:textId="77777777" w:rsidR="007E3B7D" w:rsidRDefault="007E3B7D">
                            <w:pPr>
                              <w:spacing w:line="276" w:lineRule="auto"/>
                              <w:jc w:val="center"/>
                              <w:rPr>
                                <w:rFonts w:ascii="Arial" w:hAnsi="Arial" w:cs="Arial"/>
                                <w:b/>
                                <w:bCs/>
                                <w:sz w:val="20"/>
                              </w:rPr>
                            </w:pPr>
                            <w:r>
                              <w:rPr>
                                <w:rFonts w:ascii="Arial" w:hAnsi="Arial" w:cs="Arial"/>
                                <w:b/>
                                <w:bCs/>
                                <w:sz w:val="20"/>
                              </w:rPr>
                              <w:t>Inicial</w:t>
                            </w:r>
                          </w:p>
                        </w:tc>
                      </w:tr>
                      <w:tr w:rsidR="007E3B7D" w14:paraId="01A3E62E"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1C388429"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F32DFDA"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3 a"/>
                              </w:smartTagPr>
                              <w:r>
                                <w:rPr>
                                  <w:rFonts w:ascii="Arial" w:hAnsi="Arial" w:cs="Arial"/>
                                  <w:b/>
                                  <w:bCs/>
                                  <w:sz w:val="20"/>
                                </w:rPr>
                                <w:t>03 a</w:t>
                              </w:r>
                            </w:smartTag>
                            <w:r>
                              <w:rPr>
                                <w:rFonts w:ascii="Arial" w:hAnsi="Arial" w:cs="Arial"/>
                                <w:b/>
                                <w:bCs/>
                                <w:sz w:val="20"/>
                              </w:rPr>
                              <w:t xml:space="preserve"> 06 anos</w:t>
                            </w:r>
                          </w:p>
                        </w:tc>
                        <w:tc>
                          <w:tcPr>
                            <w:tcW w:w="724" w:type="dxa"/>
                            <w:tcBorders>
                              <w:top w:val="nil"/>
                              <w:left w:val="single" w:sz="8" w:space="0" w:color="auto"/>
                              <w:bottom w:val="single" w:sz="4" w:space="0" w:color="auto"/>
                              <w:right w:val="single" w:sz="8" w:space="0" w:color="auto"/>
                            </w:tcBorders>
                            <w:noWrap/>
                            <w:vAlign w:val="center"/>
                          </w:tcPr>
                          <w:p w14:paraId="1DC28890" w14:textId="77777777" w:rsidR="007E3B7D" w:rsidRDefault="007E3B7D">
                            <w:pPr>
                              <w:spacing w:line="276" w:lineRule="auto"/>
                              <w:jc w:val="center"/>
                              <w:rPr>
                                <w:rFonts w:ascii="Arial" w:hAnsi="Arial" w:cs="Arial"/>
                                <w:b/>
                                <w:bCs/>
                                <w:sz w:val="20"/>
                              </w:rPr>
                            </w:pPr>
                            <w:r>
                              <w:rPr>
                                <w:rFonts w:ascii="Arial" w:hAnsi="Arial" w:cs="Arial"/>
                                <w:b/>
                                <w:bCs/>
                                <w:sz w:val="20"/>
                              </w:rPr>
                              <w:t>II</w:t>
                            </w:r>
                          </w:p>
                        </w:tc>
                        <w:tc>
                          <w:tcPr>
                            <w:tcW w:w="1499" w:type="dxa"/>
                            <w:tcBorders>
                              <w:top w:val="nil"/>
                              <w:left w:val="nil"/>
                              <w:bottom w:val="single" w:sz="4" w:space="0" w:color="auto"/>
                              <w:right w:val="single" w:sz="4" w:space="0" w:color="auto"/>
                            </w:tcBorders>
                            <w:noWrap/>
                            <w:vAlign w:val="center"/>
                          </w:tcPr>
                          <w:p w14:paraId="4AFDB209" w14:textId="77777777" w:rsidR="007E3B7D" w:rsidRDefault="007E3B7D">
                            <w:pPr>
                              <w:spacing w:line="276" w:lineRule="auto"/>
                              <w:jc w:val="center"/>
                              <w:rPr>
                                <w:rFonts w:ascii="Arial" w:hAnsi="Arial" w:cs="Arial"/>
                                <w:b/>
                                <w:bCs/>
                                <w:sz w:val="20"/>
                              </w:rPr>
                            </w:pPr>
                            <w:r>
                              <w:rPr>
                                <w:rFonts w:ascii="Arial" w:hAnsi="Arial" w:cs="Arial"/>
                                <w:b/>
                                <w:bCs/>
                                <w:sz w:val="20"/>
                              </w:rPr>
                              <w:t>0,06</w:t>
                            </w:r>
                          </w:p>
                        </w:tc>
                      </w:tr>
                      <w:tr w:rsidR="007E3B7D" w14:paraId="7507C5C2"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07C21D33"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CE6E0A1"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6 a"/>
                              </w:smartTagPr>
                              <w:r>
                                <w:rPr>
                                  <w:rFonts w:ascii="Arial" w:hAnsi="Arial" w:cs="Arial"/>
                                  <w:b/>
                                  <w:bCs/>
                                  <w:sz w:val="20"/>
                                </w:rPr>
                                <w:t>06 a</w:t>
                              </w:r>
                            </w:smartTag>
                            <w:r>
                              <w:rPr>
                                <w:rFonts w:ascii="Arial" w:hAnsi="Arial" w:cs="Arial"/>
                                <w:b/>
                                <w:bCs/>
                                <w:sz w:val="20"/>
                              </w:rPr>
                              <w:t xml:space="preserve"> 09 anos</w:t>
                            </w:r>
                          </w:p>
                        </w:tc>
                        <w:tc>
                          <w:tcPr>
                            <w:tcW w:w="724" w:type="dxa"/>
                            <w:tcBorders>
                              <w:top w:val="nil"/>
                              <w:left w:val="single" w:sz="8" w:space="0" w:color="auto"/>
                              <w:bottom w:val="single" w:sz="4" w:space="0" w:color="auto"/>
                              <w:right w:val="single" w:sz="8" w:space="0" w:color="auto"/>
                            </w:tcBorders>
                            <w:noWrap/>
                            <w:vAlign w:val="center"/>
                          </w:tcPr>
                          <w:p w14:paraId="00446130" w14:textId="77777777" w:rsidR="007E3B7D" w:rsidRDefault="007E3B7D">
                            <w:pPr>
                              <w:spacing w:line="276" w:lineRule="auto"/>
                              <w:jc w:val="center"/>
                              <w:rPr>
                                <w:rFonts w:ascii="Arial" w:hAnsi="Arial" w:cs="Arial"/>
                                <w:b/>
                                <w:bCs/>
                                <w:sz w:val="20"/>
                              </w:rPr>
                            </w:pPr>
                            <w:r>
                              <w:rPr>
                                <w:rFonts w:ascii="Arial" w:hAnsi="Arial" w:cs="Arial"/>
                                <w:b/>
                                <w:bCs/>
                                <w:sz w:val="20"/>
                              </w:rPr>
                              <w:t>III</w:t>
                            </w:r>
                          </w:p>
                        </w:tc>
                        <w:tc>
                          <w:tcPr>
                            <w:tcW w:w="1499" w:type="dxa"/>
                            <w:tcBorders>
                              <w:top w:val="nil"/>
                              <w:left w:val="nil"/>
                              <w:bottom w:val="single" w:sz="4" w:space="0" w:color="auto"/>
                              <w:right w:val="single" w:sz="4" w:space="0" w:color="auto"/>
                            </w:tcBorders>
                            <w:noWrap/>
                            <w:vAlign w:val="center"/>
                          </w:tcPr>
                          <w:p w14:paraId="5A511E64" w14:textId="77777777" w:rsidR="007E3B7D" w:rsidRDefault="007E3B7D">
                            <w:pPr>
                              <w:spacing w:line="276" w:lineRule="auto"/>
                              <w:jc w:val="center"/>
                              <w:rPr>
                                <w:rFonts w:ascii="Arial" w:hAnsi="Arial" w:cs="Arial"/>
                                <w:b/>
                                <w:bCs/>
                                <w:sz w:val="20"/>
                              </w:rPr>
                            </w:pPr>
                            <w:r>
                              <w:rPr>
                                <w:rFonts w:ascii="Arial" w:hAnsi="Arial" w:cs="Arial"/>
                                <w:b/>
                                <w:bCs/>
                                <w:sz w:val="20"/>
                              </w:rPr>
                              <w:t>0,12</w:t>
                            </w:r>
                          </w:p>
                        </w:tc>
                      </w:tr>
                      <w:tr w:rsidR="007E3B7D" w14:paraId="664A5817"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463A8D20"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4F44E2F6"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09 a"/>
                              </w:smartTagPr>
                              <w:r>
                                <w:rPr>
                                  <w:rFonts w:ascii="Arial" w:hAnsi="Arial" w:cs="Arial"/>
                                  <w:b/>
                                  <w:bCs/>
                                  <w:sz w:val="20"/>
                                </w:rPr>
                                <w:t>09 a</w:t>
                              </w:r>
                            </w:smartTag>
                            <w:r>
                              <w:rPr>
                                <w:rFonts w:ascii="Arial" w:hAnsi="Arial" w:cs="Arial"/>
                                <w:b/>
                                <w:bCs/>
                                <w:sz w:val="20"/>
                              </w:rPr>
                              <w:t xml:space="preserve"> 12 anos</w:t>
                            </w:r>
                          </w:p>
                        </w:tc>
                        <w:tc>
                          <w:tcPr>
                            <w:tcW w:w="724" w:type="dxa"/>
                            <w:tcBorders>
                              <w:top w:val="nil"/>
                              <w:left w:val="single" w:sz="8" w:space="0" w:color="auto"/>
                              <w:bottom w:val="single" w:sz="4" w:space="0" w:color="auto"/>
                              <w:right w:val="single" w:sz="8" w:space="0" w:color="auto"/>
                            </w:tcBorders>
                            <w:noWrap/>
                            <w:vAlign w:val="center"/>
                          </w:tcPr>
                          <w:p w14:paraId="20C3C525" w14:textId="77777777" w:rsidR="007E3B7D" w:rsidRDefault="007E3B7D">
                            <w:pPr>
                              <w:spacing w:line="276" w:lineRule="auto"/>
                              <w:jc w:val="center"/>
                              <w:rPr>
                                <w:rFonts w:ascii="Arial" w:hAnsi="Arial" w:cs="Arial"/>
                                <w:b/>
                                <w:bCs/>
                                <w:sz w:val="20"/>
                              </w:rPr>
                            </w:pPr>
                            <w:r>
                              <w:rPr>
                                <w:rFonts w:ascii="Arial" w:hAnsi="Arial" w:cs="Arial"/>
                                <w:b/>
                                <w:bCs/>
                                <w:sz w:val="20"/>
                              </w:rPr>
                              <w:t>IV</w:t>
                            </w:r>
                          </w:p>
                        </w:tc>
                        <w:tc>
                          <w:tcPr>
                            <w:tcW w:w="1499" w:type="dxa"/>
                            <w:tcBorders>
                              <w:top w:val="nil"/>
                              <w:left w:val="nil"/>
                              <w:bottom w:val="single" w:sz="4" w:space="0" w:color="auto"/>
                              <w:right w:val="single" w:sz="4" w:space="0" w:color="auto"/>
                            </w:tcBorders>
                            <w:noWrap/>
                            <w:vAlign w:val="center"/>
                          </w:tcPr>
                          <w:p w14:paraId="116EE4C0" w14:textId="77777777" w:rsidR="007E3B7D" w:rsidRDefault="007E3B7D">
                            <w:pPr>
                              <w:spacing w:line="276" w:lineRule="auto"/>
                              <w:jc w:val="center"/>
                              <w:rPr>
                                <w:rFonts w:ascii="Arial" w:hAnsi="Arial" w:cs="Arial"/>
                                <w:b/>
                                <w:bCs/>
                                <w:sz w:val="20"/>
                              </w:rPr>
                            </w:pPr>
                            <w:r>
                              <w:rPr>
                                <w:rFonts w:ascii="Arial" w:hAnsi="Arial" w:cs="Arial"/>
                                <w:b/>
                                <w:bCs/>
                                <w:sz w:val="20"/>
                              </w:rPr>
                              <w:t>0,18</w:t>
                            </w:r>
                          </w:p>
                        </w:tc>
                      </w:tr>
                      <w:tr w:rsidR="007E3B7D" w14:paraId="5A33F122"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4D2248FD"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756FB8F"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12 a"/>
                              </w:smartTagPr>
                              <w:r>
                                <w:rPr>
                                  <w:rFonts w:ascii="Arial" w:hAnsi="Arial" w:cs="Arial"/>
                                  <w:b/>
                                  <w:bCs/>
                                  <w:sz w:val="20"/>
                                </w:rPr>
                                <w:t>12 a</w:t>
                              </w:r>
                            </w:smartTag>
                            <w:r>
                              <w:rPr>
                                <w:rFonts w:ascii="Arial" w:hAnsi="Arial" w:cs="Arial"/>
                                <w:b/>
                                <w:bCs/>
                                <w:sz w:val="20"/>
                              </w:rPr>
                              <w:t xml:space="preserve"> 15 anos</w:t>
                            </w:r>
                          </w:p>
                        </w:tc>
                        <w:tc>
                          <w:tcPr>
                            <w:tcW w:w="724" w:type="dxa"/>
                            <w:tcBorders>
                              <w:top w:val="nil"/>
                              <w:left w:val="single" w:sz="8" w:space="0" w:color="auto"/>
                              <w:bottom w:val="single" w:sz="4" w:space="0" w:color="auto"/>
                              <w:right w:val="single" w:sz="8" w:space="0" w:color="auto"/>
                            </w:tcBorders>
                            <w:noWrap/>
                            <w:vAlign w:val="center"/>
                          </w:tcPr>
                          <w:p w14:paraId="1EFD7B23" w14:textId="77777777" w:rsidR="007E3B7D" w:rsidRDefault="007E3B7D">
                            <w:pPr>
                              <w:spacing w:line="276" w:lineRule="auto"/>
                              <w:jc w:val="center"/>
                              <w:rPr>
                                <w:rFonts w:ascii="Arial" w:hAnsi="Arial" w:cs="Arial"/>
                                <w:b/>
                                <w:bCs/>
                                <w:sz w:val="20"/>
                              </w:rPr>
                            </w:pPr>
                            <w:r>
                              <w:rPr>
                                <w:rFonts w:ascii="Arial" w:hAnsi="Arial" w:cs="Arial"/>
                                <w:b/>
                                <w:bCs/>
                                <w:sz w:val="20"/>
                              </w:rPr>
                              <w:t>V</w:t>
                            </w:r>
                          </w:p>
                        </w:tc>
                        <w:tc>
                          <w:tcPr>
                            <w:tcW w:w="1499" w:type="dxa"/>
                            <w:tcBorders>
                              <w:top w:val="nil"/>
                              <w:left w:val="nil"/>
                              <w:bottom w:val="single" w:sz="4" w:space="0" w:color="auto"/>
                              <w:right w:val="single" w:sz="4" w:space="0" w:color="auto"/>
                            </w:tcBorders>
                            <w:noWrap/>
                            <w:vAlign w:val="center"/>
                          </w:tcPr>
                          <w:p w14:paraId="7D69AD8D" w14:textId="77777777" w:rsidR="007E3B7D" w:rsidRDefault="007E3B7D">
                            <w:pPr>
                              <w:spacing w:line="276" w:lineRule="auto"/>
                              <w:jc w:val="center"/>
                              <w:rPr>
                                <w:rFonts w:ascii="Arial" w:hAnsi="Arial" w:cs="Arial"/>
                                <w:b/>
                                <w:bCs/>
                                <w:sz w:val="20"/>
                              </w:rPr>
                            </w:pPr>
                            <w:r>
                              <w:rPr>
                                <w:rFonts w:ascii="Arial" w:hAnsi="Arial" w:cs="Arial"/>
                                <w:b/>
                                <w:bCs/>
                                <w:sz w:val="20"/>
                              </w:rPr>
                              <w:t>0,24</w:t>
                            </w:r>
                          </w:p>
                        </w:tc>
                      </w:tr>
                      <w:tr w:rsidR="007E3B7D" w14:paraId="639146E2"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15B68962"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16C13AE3"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15 a"/>
                              </w:smartTagPr>
                              <w:r>
                                <w:rPr>
                                  <w:rFonts w:ascii="Arial" w:hAnsi="Arial" w:cs="Arial"/>
                                  <w:b/>
                                  <w:bCs/>
                                  <w:sz w:val="20"/>
                                </w:rPr>
                                <w:t>15 a</w:t>
                              </w:r>
                            </w:smartTag>
                            <w:r>
                              <w:rPr>
                                <w:rFonts w:ascii="Arial" w:hAnsi="Arial" w:cs="Arial"/>
                                <w:b/>
                                <w:bCs/>
                                <w:sz w:val="20"/>
                              </w:rPr>
                              <w:t xml:space="preserve"> 18 anos</w:t>
                            </w:r>
                          </w:p>
                        </w:tc>
                        <w:tc>
                          <w:tcPr>
                            <w:tcW w:w="724" w:type="dxa"/>
                            <w:tcBorders>
                              <w:top w:val="nil"/>
                              <w:left w:val="single" w:sz="8" w:space="0" w:color="auto"/>
                              <w:bottom w:val="single" w:sz="4" w:space="0" w:color="auto"/>
                              <w:right w:val="single" w:sz="8" w:space="0" w:color="auto"/>
                            </w:tcBorders>
                            <w:noWrap/>
                            <w:vAlign w:val="center"/>
                          </w:tcPr>
                          <w:p w14:paraId="0DFCD87B" w14:textId="77777777" w:rsidR="007E3B7D" w:rsidRDefault="007E3B7D">
                            <w:pPr>
                              <w:spacing w:line="276" w:lineRule="auto"/>
                              <w:jc w:val="center"/>
                              <w:rPr>
                                <w:rFonts w:ascii="Arial" w:hAnsi="Arial" w:cs="Arial"/>
                                <w:b/>
                                <w:bCs/>
                                <w:sz w:val="20"/>
                              </w:rPr>
                            </w:pPr>
                            <w:r>
                              <w:rPr>
                                <w:rFonts w:ascii="Arial" w:hAnsi="Arial" w:cs="Arial"/>
                                <w:b/>
                                <w:bCs/>
                                <w:sz w:val="20"/>
                              </w:rPr>
                              <w:t>VI</w:t>
                            </w:r>
                          </w:p>
                        </w:tc>
                        <w:tc>
                          <w:tcPr>
                            <w:tcW w:w="1499" w:type="dxa"/>
                            <w:tcBorders>
                              <w:top w:val="nil"/>
                              <w:left w:val="nil"/>
                              <w:bottom w:val="single" w:sz="4" w:space="0" w:color="auto"/>
                              <w:right w:val="single" w:sz="4" w:space="0" w:color="auto"/>
                            </w:tcBorders>
                            <w:noWrap/>
                            <w:vAlign w:val="center"/>
                          </w:tcPr>
                          <w:p w14:paraId="38099B22" w14:textId="77777777" w:rsidR="007E3B7D" w:rsidRDefault="007E3B7D">
                            <w:pPr>
                              <w:spacing w:line="276" w:lineRule="auto"/>
                              <w:jc w:val="center"/>
                              <w:rPr>
                                <w:rFonts w:ascii="Arial" w:hAnsi="Arial" w:cs="Arial"/>
                                <w:b/>
                                <w:bCs/>
                                <w:sz w:val="20"/>
                              </w:rPr>
                            </w:pPr>
                            <w:r>
                              <w:rPr>
                                <w:rFonts w:ascii="Arial" w:hAnsi="Arial" w:cs="Arial"/>
                                <w:b/>
                                <w:bCs/>
                                <w:sz w:val="20"/>
                              </w:rPr>
                              <w:t>0,30</w:t>
                            </w:r>
                          </w:p>
                        </w:tc>
                      </w:tr>
                      <w:tr w:rsidR="007E3B7D" w14:paraId="755F2841"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57593CA5"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1578590A"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18 a"/>
                              </w:smartTagPr>
                              <w:r>
                                <w:rPr>
                                  <w:rFonts w:ascii="Arial" w:hAnsi="Arial" w:cs="Arial"/>
                                  <w:b/>
                                  <w:bCs/>
                                  <w:sz w:val="20"/>
                                </w:rPr>
                                <w:t>18 a</w:t>
                              </w:r>
                            </w:smartTag>
                            <w:r>
                              <w:rPr>
                                <w:rFonts w:ascii="Arial" w:hAnsi="Arial" w:cs="Arial"/>
                                <w:b/>
                                <w:bCs/>
                                <w:sz w:val="20"/>
                              </w:rPr>
                              <w:t xml:space="preserve"> 21 anos</w:t>
                            </w:r>
                          </w:p>
                        </w:tc>
                        <w:tc>
                          <w:tcPr>
                            <w:tcW w:w="724" w:type="dxa"/>
                            <w:tcBorders>
                              <w:top w:val="nil"/>
                              <w:left w:val="single" w:sz="8" w:space="0" w:color="auto"/>
                              <w:bottom w:val="single" w:sz="4" w:space="0" w:color="auto"/>
                              <w:right w:val="single" w:sz="8" w:space="0" w:color="auto"/>
                            </w:tcBorders>
                            <w:noWrap/>
                            <w:vAlign w:val="center"/>
                          </w:tcPr>
                          <w:p w14:paraId="44FC98F8" w14:textId="77777777" w:rsidR="007E3B7D" w:rsidRDefault="007E3B7D">
                            <w:pPr>
                              <w:spacing w:line="276" w:lineRule="auto"/>
                              <w:jc w:val="center"/>
                              <w:rPr>
                                <w:rFonts w:ascii="Arial" w:hAnsi="Arial" w:cs="Arial"/>
                                <w:b/>
                                <w:bCs/>
                                <w:sz w:val="20"/>
                              </w:rPr>
                            </w:pPr>
                            <w:r>
                              <w:rPr>
                                <w:rFonts w:ascii="Arial" w:hAnsi="Arial" w:cs="Arial"/>
                                <w:b/>
                                <w:bCs/>
                                <w:sz w:val="20"/>
                              </w:rPr>
                              <w:t>VII</w:t>
                            </w:r>
                          </w:p>
                        </w:tc>
                        <w:tc>
                          <w:tcPr>
                            <w:tcW w:w="1499" w:type="dxa"/>
                            <w:tcBorders>
                              <w:top w:val="nil"/>
                              <w:left w:val="nil"/>
                              <w:bottom w:val="single" w:sz="4" w:space="0" w:color="auto"/>
                              <w:right w:val="single" w:sz="4" w:space="0" w:color="auto"/>
                            </w:tcBorders>
                            <w:noWrap/>
                            <w:vAlign w:val="center"/>
                          </w:tcPr>
                          <w:p w14:paraId="29852EBF" w14:textId="77777777" w:rsidR="007E3B7D" w:rsidRDefault="007E3B7D">
                            <w:pPr>
                              <w:spacing w:line="276" w:lineRule="auto"/>
                              <w:jc w:val="center"/>
                              <w:rPr>
                                <w:rFonts w:ascii="Arial" w:hAnsi="Arial" w:cs="Arial"/>
                                <w:b/>
                                <w:bCs/>
                                <w:sz w:val="20"/>
                              </w:rPr>
                            </w:pPr>
                            <w:r>
                              <w:rPr>
                                <w:rFonts w:ascii="Arial" w:hAnsi="Arial" w:cs="Arial"/>
                                <w:b/>
                                <w:bCs/>
                                <w:sz w:val="20"/>
                              </w:rPr>
                              <w:t>0,36</w:t>
                            </w:r>
                          </w:p>
                        </w:tc>
                      </w:tr>
                      <w:tr w:rsidR="007E3B7D" w14:paraId="76BB47AD"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5E9841C5"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121FFBA9"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21 a"/>
                              </w:smartTagPr>
                              <w:r>
                                <w:rPr>
                                  <w:rFonts w:ascii="Arial" w:hAnsi="Arial" w:cs="Arial"/>
                                  <w:b/>
                                  <w:bCs/>
                                  <w:sz w:val="20"/>
                                </w:rPr>
                                <w:t>21 a</w:t>
                              </w:r>
                            </w:smartTag>
                            <w:r>
                              <w:rPr>
                                <w:rFonts w:ascii="Arial" w:hAnsi="Arial" w:cs="Arial"/>
                                <w:b/>
                                <w:bCs/>
                                <w:sz w:val="20"/>
                              </w:rPr>
                              <w:t xml:space="preserve"> 24 anos</w:t>
                            </w:r>
                          </w:p>
                        </w:tc>
                        <w:tc>
                          <w:tcPr>
                            <w:tcW w:w="724" w:type="dxa"/>
                            <w:tcBorders>
                              <w:top w:val="nil"/>
                              <w:left w:val="single" w:sz="8" w:space="0" w:color="auto"/>
                              <w:bottom w:val="single" w:sz="4" w:space="0" w:color="auto"/>
                              <w:right w:val="single" w:sz="8" w:space="0" w:color="auto"/>
                            </w:tcBorders>
                            <w:noWrap/>
                            <w:vAlign w:val="center"/>
                          </w:tcPr>
                          <w:p w14:paraId="700634BE" w14:textId="77777777" w:rsidR="007E3B7D" w:rsidRDefault="007E3B7D">
                            <w:pPr>
                              <w:spacing w:line="276" w:lineRule="auto"/>
                              <w:jc w:val="center"/>
                              <w:rPr>
                                <w:rFonts w:ascii="Arial" w:hAnsi="Arial" w:cs="Arial"/>
                                <w:b/>
                                <w:bCs/>
                                <w:sz w:val="20"/>
                              </w:rPr>
                            </w:pPr>
                            <w:r>
                              <w:rPr>
                                <w:rFonts w:ascii="Arial" w:hAnsi="Arial" w:cs="Arial"/>
                                <w:b/>
                                <w:bCs/>
                                <w:sz w:val="20"/>
                              </w:rPr>
                              <w:t>VIII</w:t>
                            </w:r>
                          </w:p>
                        </w:tc>
                        <w:tc>
                          <w:tcPr>
                            <w:tcW w:w="1499" w:type="dxa"/>
                            <w:tcBorders>
                              <w:top w:val="nil"/>
                              <w:left w:val="nil"/>
                              <w:bottom w:val="single" w:sz="4" w:space="0" w:color="auto"/>
                              <w:right w:val="single" w:sz="4" w:space="0" w:color="auto"/>
                            </w:tcBorders>
                            <w:noWrap/>
                            <w:vAlign w:val="center"/>
                          </w:tcPr>
                          <w:p w14:paraId="39225FA0" w14:textId="77777777" w:rsidR="007E3B7D" w:rsidRDefault="007E3B7D">
                            <w:pPr>
                              <w:spacing w:line="276" w:lineRule="auto"/>
                              <w:jc w:val="center"/>
                              <w:rPr>
                                <w:rFonts w:ascii="Arial" w:hAnsi="Arial" w:cs="Arial"/>
                                <w:b/>
                                <w:bCs/>
                                <w:sz w:val="20"/>
                              </w:rPr>
                            </w:pPr>
                            <w:r>
                              <w:rPr>
                                <w:rFonts w:ascii="Arial" w:hAnsi="Arial" w:cs="Arial"/>
                                <w:b/>
                                <w:bCs/>
                                <w:sz w:val="20"/>
                              </w:rPr>
                              <w:t>0,42</w:t>
                            </w:r>
                          </w:p>
                        </w:tc>
                      </w:tr>
                      <w:tr w:rsidR="007E3B7D" w14:paraId="04A62B2B"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09B9ADCA"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34CCE43"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24 a"/>
                              </w:smartTagPr>
                              <w:r>
                                <w:rPr>
                                  <w:rFonts w:ascii="Arial" w:hAnsi="Arial" w:cs="Arial"/>
                                  <w:b/>
                                  <w:bCs/>
                                  <w:sz w:val="20"/>
                                </w:rPr>
                                <w:t>24 a</w:t>
                              </w:r>
                            </w:smartTag>
                            <w:r>
                              <w:rPr>
                                <w:rFonts w:ascii="Arial" w:hAnsi="Arial" w:cs="Arial"/>
                                <w:b/>
                                <w:bCs/>
                                <w:sz w:val="20"/>
                              </w:rPr>
                              <w:t xml:space="preserve"> 27 anos</w:t>
                            </w:r>
                          </w:p>
                        </w:tc>
                        <w:tc>
                          <w:tcPr>
                            <w:tcW w:w="724" w:type="dxa"/>
                            <w:tcBorders>
                              <w:top w:val="nil"/>
                              <w:left w:val="single" w:sz="8" w:space="0" w:color="auto"/>
                              <w:bottom w:val="single" w:sz="4" w:space="0" w:color="auto"/>
                              <w:right w:val="single" w:sz="8" w:space="0" w:color="auto"/>
                            </w:tcBorders>
                            <w:noWrap/>
                            <w:vAlign w:val="center"/>
                          </w:tcPr>
                          <w:p w14:paraId="2491BCCE" w14:textId="77777777" w:rsidR="007E3B7D" w:rsidRDefault="007E3B7D">
                            <w:pPr>
                              <w:spacing w:line="276" w:lineRule="auto"/>
                              <w:jc w:val="center"/>
                              <w:rPr>
                                <w:rFonts w:ascii="Arial" w:hAnsi="Arial" w:cs="Arial"/>
                                <w:b/>
                                <w:bCs/>
                                <w:sz w:val="20"/>
                              </w:rPr>
                            </w:pPr>
                            <w:r>
                              <w:rPr>
                                <w:rFonts w:ascii="Arial" w:hAnsi="Arial" w:cs="Arial"/>
                                <w:b/>
                                <w:bCs/>
                                <w:sz w:val="20"/>
                              </w:rPr>
                              <w:t>IX</w:t>
                            </w:r>
                          </w:p>
                        </w:tc>
                        <w:tc>
                          <w:tcPr>
                            <w:tcW w:w="1499" w:type="dxa"/>
                            <w:tcBorders>
                              <w:top w:val="nil"/>
                              <w:left w:val="nil"/>
                              <w:bottom w:val="single" w:sz="4" w:space="0" w:color="auto"/>
                              <w:right w:val="single" w:sz="4" w:space="0" w:color="auto"/>
                            </w:tcBorders>
                            <w:noWrap/>
                            <w:vAlign w:val="center"/>
                          </w:tcPr>
                          <w:p w14:paraId="0604E3DC" w14:textId="77777777" w:rsidR="007E3B7D" w:rsidRDefault="007E3B7D">
                            <w:pPr>
                              <w:spacing w:line="276" w:lineRule="auto"/>
                              <w:jc w:val="center"/>
                              <w:rPr>
                                <w:rFonts w:ascii="Arial" w:hAnsi="Arial" w:cs="Arial"/>
                                <w:b/>
                                <w:bCs/>
                                <w:sz w:val="20"/>
                              </w:rPr>
                            </w:pPr>
                            <w:r>
                              <w:rPr>
                                <w:rFonts w:ascii="Arial" w:hAnsi="Arial" w:cs="Arial"/>
                                <w:b/>
                                <w:bCs/>
                                <w:sz w:val="20"/>
                              </w:rPr>
                              <w:t>0,48</w:t>
                            </w:r>
                          </w:p>
                        </w:tc>
                      </w:tr>
                      <w:tr w:rsidR="007E3B7D" w14:paraId="670A1D44"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75D2C598"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31F3422B"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27 a"/>
                              </w:smartTagPr>
                              <w:r>
                                <w:rPr>
                                  <w:rFonts w:ascii="Arial" w:hAnsi="Arial" w:cs="Arial"/>
                                  <w:b/>
                                  <w:bCs/>
                                  <w:sz w:val="20"/>
                                </w:rPr>
                                <w:t>27 a</w:t>
                              </w:r>
                            </w:smartTag>
                            <w:r>
                              <w:rPr>
                                <w:rFonts w:ascii="Arial" w:hAnsi="Arial" w:cs="Arial"/>
                                <w:b/>
                                <w:bCs/>
                                <w:sz w:val="20"/>
                              </w:rPr>
                              <w:t xml:space="preserve"> 30 anos</w:t>
                            </w:r>
                          </w:p>
                        </w:tc>
                        <w:tc>
                          <w:tcPr>
                            <w:tcW w:w="724" w:type="dxa"/>
                            <w:tcBorders>
                              <w:top w:val="nil"/>
                              <w:left w:val="single" w:sz="8" w:space="0" w:color="auto"/>
                              <w:bottom w:val="single" w:sz="4" w:space="0" w:color="auto"/>
                              <w:right w:val="single" w:sz="8" w:space="0" w:color="auto"/>
                            </w:tcBorders>
                            <w:noWrap/>
                            <w:vAlign w:val="center"/>
                          </w:tcPr>
                          <w:p w14:paraId="5C3E3F77" w14:textId="77777777" w:rsidR="007E3B7D" w:rsidRDefault="007E3B7D">
                            <w:pPr>
                              <w:spacing w:line="276" w:lineRule="auto"/>
                              <w:jc w:val="center"/>
                              <w:rPr>
                                <w:rFonts w:ascii="Arial" w:hAnsi="Arial" w:cs="Arial"/>
                                <w:b/>
                                <w:bCs/>
                                <w:sz w:val="20"/>
                              </w:rPr>
                            </w:pPr>
                            <w:r>
                              <w:rPr>
                                <w:rFonts w:ascii="Arial" w:hAnsi="Arial" w:cs="Arial"/>
                                <w:b/>
                                <w:bCs/>
                                <w:sz w:val="20"/>
                              </w:rPr>
                              <w:t>X</w:t>
                            </w:r>
                          </w:p>
                        </w:tc>
                        <w:tc>
                          <w:tcPr>
                            <w:tcW w:w="1499" w:type="dxa"/>
                            <w:tcBorders>
                              <w:top w:val="nil"/>
                              <w:left w:val="nil"/>
                              <w:bottom w:val="single" w:sz="4" w:space="0" w:color="auto"/>
                              <w:right w:val="single" w:sz="4" w:space="0" w:color="auto"/>
                            </w:tcBorders>
                            <w:noWrap/>
                            <w:vAlign w:val="center"/>
                          </w:tcPr>
                          <w:p w14:paraId="5B159BE2" w14:textId="77777777" w:rsidR="007E3B7D" w:rsidRDefault="007E3B7D">
                            <w:pPr>
                              <w:spacing w:line="276" w:lineRule="auto"/>
                              <w:jc w:val="center"/>
                              <w:rPr>
                                <w:rFonts w:ascii="Arial" w:hAnsi="Arial" w:cs="Arial"/>
                                <w:b/>
                                <w:bCs/>
                                <w:sz w:val="20"/>
                              </w:rPr>
                            </w:pPr>
                            <w:r>
                              <w:rPr>
                                <w:rFonts w:ascii="Arial" w:hAnsi="Arial" w:cs="Arial"/>
                                <w:b/>
                                <w:bCs/>
                                <w:sz w:val="20"/>
                              </w:rPr>
                              <w:t>0,54</w:t>
                            </w:r>
                          </w:p>
                        </w:tc>
                      </w:tr>
                      <w:tr w:rsidR="007E3B7D" w14:paraId="4E95403D"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0A11B6B0"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649A3083"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30 a"/>
                              </w:smartTagPr>
                              <w:r>
                                <w:rPr>
                                  <w:rFonts w:ascii="Arial" w:hAnsi="Arial" w:cs="Arial"/>
                                  <w:b/>
                                  <w:bCs/>
                                  <w:sz w:val="20"/>
                                </w:rPr>
                                <w:t>30 a</w:t>
                              </w:r>
                            </w:smartTag>
                            <w:r>
                              <w:rPr>
                                <w:rFonts w:ascii="Arial" w:hAnsi="Arial" w:cs="Arial"/>
                                <w:b/>
                                <w:bCs/>
                                <w:sz w:val="20"/>
                              </w:rPr>
                              <w:t xml:space="preserve"> 33 anos</w:t>
                            </w:r>
                          </w:p>
                        </w:tc>
                        <w:tc>
                          <w:tcPr>
                            <w:tcW w:w="724" w:type="dxa"/>
                            <w:tcBorders>
                              <w:top w:val="nil"/>
                              <w:left w:val="single" w:sz="8" w:space="0" w:color="auto"/>
                              <w:bottom w:val="single" w:sz="4" w:space="0" w:color="auto"/>
                              <w:right w:val="single" w:sz="8" w:space="0" w:color="auto"/>
                            </w:tcBorders>
                            <w:noWrap/>
                            <w:vAlign w:val="center"/>
                          </w:tcPr>
                          <w:p w14:paraId="0A4402BC" w14:textId="77777777" w:rsidR="007E3B7D" w:rsidRDefault="007E3B7D">
                            <w:pPr>
                              <w:spacing w:line="276" w:lineRule="auto"/>
                              <w:jc w:val="center"/>
                              <w:rPr>
                                <w:rFonts w:ascii="Arial" w:hAnsi="Arial" w:cs="Arial"/>
                                <w:b/>
                                <w:bCs/>
                                <w:sz w:val="20"/>
                              </w:rPr>
                            </w:pPr>
                            <w:r>
                              <w:rPr>
                                <w:rFonts w:ascii="Arial" w:hAnsi="Arial" w:cs="Arial"/>
                                <w:b/>
                                <w:bCs/>
                                <w:sz w:val="20"/>
                              </w:rPr>
                              <w:t>XI</w:t>
                            </w:r>
                          </w:p>
                        </w:tc>
                        <w:tc>
                          <w:tcPr>
                            <w:tcW w:w="1499" w:type="dxa"/>
                            <w:tcBorders>
                              <w:top w:val="nil"/>
                              <w:left w:val="nil"/>
                              <w:bottom w:val="single" w:sz="4" w:space="0" w:color="auto"/>
                              <w:right w:val="single" w:sz="4" w:space="0" w:color="auto"/>
                            </w:tcBorders>
                            <w:noWrap/>
                            <w:vAlign w:val="center"/>
                          </w:tcPr>
                          <w:p w14:paraId="6E29A469" w14:textId="77777777" w:rsidR="007E3B7D" w:rsidRDefault="007E3B7D">
                            <w:pPr>
                              <w:spacing w:line="276" w:lineRule="auto"/>
                              <w:jc w:val="center"/>
                              <w:rPr>
                                <w:rFonts w:ascii="Arial" w:hAnsi="Arial" w:cs="Arial"/>
                                <w:b/>
                                <w:bCs/>
                                <w:sz w:val="20"/>
                              </w:rPr>
                            </w:pPr>
                            <w:r>
                              <w:rPr>
                                <w:rFonts w:ascii="Arial" w:hAnsi="Arial" w:cs="Arial"/>
                                <w:b/>
                                <w:bCs/>
                                <w:sz w:val="20"/>
                              </w:rPr>
                              <w:t>0,60</w:t>
                            </w:r>
                          </w:p>
                        </w:tc>
                      </w:tr>
                      <w:tr w:rsidR="007E3B7D" w14:paraId="2C348284" w14:textId="77777777">
                        <w:trPr>
                          <w:trHeight w:val="389"/>
                        </w:trPr>
                        <w:tc>
                          <w:tcPr>
                            <w:tcW w:w="0" w:type="auto"/>
                            <w:vMerge/>
                            <w:tcBorders>
                              <w:top w:val="single" w:sz="4" w:space="0" w:color="auto"/>
                              <w:left w:val="single" w:sz="4" w:space="0" w:color="auto"/>
                              <w:bottom w:val="single" w:sz="4" w:space="0" w:color="auto"/>
                              <w:right w:val="single" w:sz="8" w:space="0" w:color="auto"/>
                            </w:tcBorders>
                            <w:vAlign w:val="center"/>
                          </w:tcPr>
                          <w:p w14:paraId="4ECE33CF" w14:textId="77777777" w:rsidR="007E3B7D" w:rsidRDefault="007E3B7D">
                            <w:pPr>
                              <w:spacing w:line="240" w:lineRule="auto"/>
                              <w:jc w:val="left"/>
                              <w:rPr>
                                <w:rFonts w:ascii="Arial" w:hAnsi="Arial" w:cs="Arial"/>
                                <w:b/>
                                <w:bCs/>
                              </w:rPr>
                            </w:pPr>
                          </w:p>
                        </w:tc>
                        <w:tc>
                          <w:tcPr>
                            <w:tcW w:w="1252" w:type="dxa"/>
                            <w:tcBorders>
                              <w:top w:val="nil"/>
                              <w:left w:val="nil"/>
                              <w:bottom w:val="single" w:sz="4" w:space="0" w:color="auto"/>
                              <w:right w:val="nil"/>
                            </w:tcBorders>
                            <w:vAlign w:val="center"/>
                          </w:tcPr>
                          <w:p w14:paraId="57A66942" w14:textId="77777777" w:rsidR="007E3B7D" w:rsidRDefault="007E3B7D">
                            <w:pPr>
                              <w:spacing w:line="276" w:lineRule="auto"/>
                              <w:jc w:val="center"/>
                              <w:rPr>
                                <w:rFonts w:ascii="Arial" w:hAnsi="Arial" w:cs="Arial"/>
                                <w:b/>
                                <w:bCs/>
                                <w:sz w:val="20"/>
                              </w:rPr>
                            </w:pPr>
                            <w:smartTag w:uri="urn:schemas-microsoft-com:office:smarttags" w:element="metricconverter">
                              <w:smartTagPr>
                                <w:attr w:name="ProductID" w:val="33 a"/>
                              </w:smartTagPr>
                              <w:r>
                                <w:rPr>
                                  <w:rFonts w:ascii="Arial" w:hAnsi="Arial" w:cs="Arial"/>
                                  <w:b/>
                                  <w:bCs/>
                                  <w:sz w:val="20"/>
                                </w:rPr>
                                <w:t>33 a</w:t>
                              </w:r>
                            </w:smartTag>
                            <w:r>
                              <w:rPr>
                                <w:rFonts w:ascii="Arial" w:hAnsi="Arial" w:cs="Arial"/>
                                <w:b/>
                                <w:bCs/>
                                <w:sz w:val="20"/>
                              </w:rPr>
                              <w:t xml:space="preserve"> 36 anos</w:t>
                            </w:r>
                          </w:p>
                        </w:tc>
                        <w:tc>
                          <w:tcPr>
                            <w:tcW w:w="724" w:type="dxa"/>
                            <w:tcBorders>
                              <w:top w:val="nil"/>
                              <w:left w:val="single" w:sz="8" w:space="0" w:color="auto"/>
                              <w:bottom w:val="single" w:sz="4" w:space="0" w:color="auto"/>
                              <w:right w:val="single" w:sz="8" w:space="0" w:color="auto"/>
                            </w:tcBorders>
                            <w:noWrap/>
                            <w:vAlign w:val="center"/>
                          </w:tcPr>
                          <w:p w14:paraId="2620F9BF" w14:textId="77777777" w:rsidR="007E3B7D" w:rsidRDefault="007E3B7D">
                            <w:pPr>
                              <w:spacing w:line="276" w:lineRule="auto"/>
                              <w:jc w:val="center"/>
                              <w:rPr>
                                <w:rFonts w:ascii="Arial" w:hAnsi="Arial" w:cs="Arial"/>
                                <w:b/>
                                <w:bCs/>
                                <w:sz w:val="20"/>
                              </w:rPr>
                            </w:pPr>
                            <w:r>
                              <w:rPr>
                                <w:rFonts w:ascii="Arial" w:hAnsi="Arial" w:cs="Arial"/>
                                <w:b/>
                                <w:bCs/>
                                <w:sz w:val="20"/>
                              </w:rPr>
                              <w:t>XII</w:t>
                            </w:r>
                          </w:p>
                        </w:tc>
                        <w:tc>
                          <w:tcPr>
                            <w:tcW w:w="1499" w:type="dxa"/>
                            <w:tcBorders>
                              <w:top w:val="nil"/>
                              <w:left w:val="nil"/>
                              <w:bottom w:val="single" w:sz="4" w:space="0" w:color="auto"/>
                              <w:right w:val="single" w:sz="4" w:space="0" w:color="auto"/>
                            </w:tcBorders>
                            <w:noWrap/>
                            <w:vAlign w:val="center"/>
                          </w:tcPr>
                          <w:p w14:paraId="5A19D606" w14:textId="77777777" w:rsidR="007E3B7D" w:rsidRDefault="007E3B7D">
                            <w:pPr>
                              <w:spacing w:line="276" w:lineRule="auto"/>
                              <w:jc w:val="center"/>
                              <w:rPr>
                                <w:rFonts w:ascii="Arial" w:hAnsi="Arial" w:cs="Arial"/>
                                <w:b/>
                                <w:bCs/>
                                <w:sz w:val="20"/>
                              </w:rPr>
                            </w:pPr>
                            <w:r>
                              <w:rPr>
                                <w:rFonts w:ascii="Arial" w:hAnsi="Arial" w:cs="Arial"/>
                                <w:b/>
                                <w:bCs/>
                                <w:sz w:val="20"/>
                              </w:rPr>
                              <w:t>0,66</w:t>
                            </w:r>
                          </w:p>
                        </w:tc>
                      </w:tr>
                    </w:tbl>
                    <w:p w14:paraId="757FCFBA" w14:textId="77777777" w:rsidR="007E3B7D" w:rsidRDefault="007E3B7D" w:rsidP="002F0030"/>
                  </w:txbxContent>
                </v:textbox>
              </v:shape>
            </w:pict>
          </mc:Fallback>
        </mc:AlternateContent>
      </w:r>
    </w:p>
    <w:p w14:paraId="2C77D78A" w14:textId="77777777" w:rsidR="002F0030" w:rsidRPr="00C0736B" w:rsidRDefault="002F0030" w:rsidP="002F0030">
      <w:pPr>
        <w:spacing w:line="240" w:lineRule="auto"/>
        <w:rPr>
          <w:rFonts w:ascii="Times New Roman" w:hAnsi="Times New Roman" w:cs="Times New Roman"/>
          <w:color w:val="auto"/>
          <w:sz w:val="24"/>
          <w:szCs w:val="24"/>
        </w:rPr>
      </w:pPr>
    </w:p>
    <w:p w14:paraId="0C9486E1" w14:textId="77777777" w:rsidR="002F0030" w:rsidRPr="00C0736B" w:rsidRDefault="002F0030" w:rsidP="002F0030">
      <w:pPr>
        <w:spacing w:line="240" w:lineRule="auto"/>
        <w:rPr>
          <w:rFonts w:ascii="Times New Roman" w:hAnsi="Times New Roman" w:cs="Times New Roman"/>
          <w:color w:val="auto"/>
          <w:sz w:val="24"/>
          <w:szCs w:val="24"/>
        </w:rPr>
      </w:pPr>
    </w:p>
    <w:p w14:paraId="39070CA0" w14:textId="77777777" w:rsidR="002F0030" w:rsidRPr="00C0736B" w:rsidRDefault="002F0030" w:rsidP="002F0030">
      <w:pPr>
        <w:spacing w:line="240" w:lineRule="auto"/>
        <w:rPr>
          <w:rFonts w:ascii="Times New Roman" w:hAnsi="Times New Roman" w:cs="Times New Roman"/>
          <w:color w:val="auto"/>
          <w:sz w:val="24"/>
          <w:szCs w:val="24"/>
        </w:rPr>
      </w:pPr>
    </w:p>
    <w:p w14:paraId="5E7C3A61" w14:textId="77777777" w:rsidR="002F0030" w:rsidRPr="00C0736B" w:rsidRDefault="002F0030" w:rsidP="002F0030">
      <w:pPr>
        <w:spacing w:line="240" w:lineRule="auto"/>
        <w:rPr>
          <w:rFonts w:ascii="Times New Roman" w:hAnsi="Times New Roman" w:cs="Times New Roman"/>
          <w:color w:val="auto"/>
          <w:sz w:val="24"/>
          <w:szCs w:val="24"/>
        </w:rPr>
      </w:pPr>
    </w:p>
    <w:p w14:paraId="5ED8766D" w14:textId="77777777" w:rsidR="002F0030" w:rsidRPr="00C0736B" w:rsidRDefault="002F0030" w:rsidP="002F0030">
      <w:pPr>
        <w:spacing w:line="240" w:lineRule="auto"/>
        <w:rPr>
          <w:rFonts w:ascii="Times New Roman" w:hAnsi="Times New Roman" w:cs="Times New Roman"/>
          <w:color w:val="auto"/>
          <w:sz w:val="24"/>
          <w:szCs w:val="24"/>
        </w:rPr>
      </w:pPr>
    </w:p>
    <w:p w14:paraId="31440F9C" w14:textId="77777777" w:rsidR="002F0030" w:rsidRPr="00C0736B" w:rsidRDefault="002F0030" w:rsidP="002F0030">
      <w:pPr>
        <w:spacing w:line="240" w:lineRule="auto"/>
        <w:rPr>
          <w:rFonts w:ascii="Times New Roman" w:hAnsi="Times New Roman" w:cs="Times New Roman"/>
          <w:color w:val="auto"/>
          <w:sz w:val="24"/>
          <w:szCs w:val="24"/>
        </w:rPr>
      </w:pPr>
    </w:p>
    <w:p w14:paraId="1B17AF9D" w14:textId="77777777" w:rsidR="002F0030" w:rsidRPr="00C0736B" w:rsidRDefault="002F0030" w:rsidP="002F0030">
      <w:pPr>
        <w:spacing w:line="240" w:lineRule="auto"/>
        <w:rPr>
          <w:rFonts w:ascii="Times New Roman" w:hAnsi="Times New Roman" w:cs="Times New Roman"/>
          <w:color w:val="auto"/>
          <w:sz w:val="24"/>
          <w:szCs w:val="24"/>
        </w:rPr>
      </w:pPr>
    </w:p>
    <w:p w14:paraId="76B8C8A3" w14:textId="77777777" w:rsidR="002F0030" w:rsidRPr="00C0736B" w:rsidRDefault="002F0030" w:rsidP="002F0030">
      <w:pPr>
        <w:spacing w:line="240" w:lineRule="auto"/>
        <w:rPr>
          <w:rFonts w:ascii="Times New Roman" w:hAnsi="Times New Roman" w:cs="Times New Roman"/>
          <w:color w:val="auto"/>
          <w:sz w:val="24"/>
          <w:szCs w:val="24"/>
        </w:rPr>
      </w:pPr>
    </w:p>
    <w:p w14:paraId="29F614AB" w14:textId="77777777" w:rsidR="002F0030" w:rsidRPr="00C0736B" w:rsidRDefault="002F0030" w:rsidP="002F0030">
      <w:pPr>
        <w:spacing w:line="240" w:lineRule="auto"/>
        <w:rPr>
          <w:rFonts w:ascii="Times New Roman" w:hAnsi="Times New Roman" w:cs="Times New Roman"/>
          <w:color w:val="auto"/>
          <w:sz w:val="24"/>
          <w:szCs w:val="24"/>
        </w:rPr>
      </w:pPr>
    </w:p>
    <w:p w14:paraId="6083BCE9" w14:textId="77777777" w:rsidR="002F0030" w:rsidRPr="00C0736B" w:rsidRDefault="002F0030" w:rsidP="002F0030">
      <w:pPr>
        <w:spacing w:line="240" w:lineRule="auto"/>
        <w:rPr>
          <w:rFonts w:ascii="Times New Roman" w:hAnsi="Times New Roman" w:cs="Times New Roman"/>
          <w:color w:val="auto"/>
          <w:sz w:val="24"/>
          <w:szCs w:val="24"/>
        </w:rPr>
      </w:pPr>
    </w:p>
    <w:p w14:paraId="38F319DA" w14:textId="77777777" w:rsidR="002F0030" w:rsidRPr="00C0736B" w:rsidRDefault="002F0030" w:rsidP="002F0030">
      <w:pPr>
        <w:spacing w:line="240" w:lineRule="auto"/>
        <w:rPr>
          <w:rFonts w:ascii="Times New Roman" w:hAnsi="Times New Roman" w:cs="Times New Roman"/>
          <w:color w:val="auto"/>
          <w:sz w:val="24"/>
          <w:szCs w:val="24"/>
        </w:rPr>
      </w:pPr>
    </w:p>
    <w:p w14:paraId="6133868D" w14:textId="77777777" w:rsidR="002F0030" w:rsidRPr="00C0736B" w:rsidRDefault="002F0030" w:rsidP="002F0030">
      <w:pPr>
        <w:spacing w:line="240" w:lineRule="auto"/>
        <w:rPr>
          <w:rFonts w:ascii="Times New Roman" w:hAnsi="Times New Roman" w:cs="Times New Roman"/>
          <w:color w:val="auto"/>
          <w:sz w:val="24"/>
          <w:szCs w:val="24"/>
        </w:rPr>
      </w:pPr>
    </w:p>
    <w:p w14:paraId="10BDBE92" w14:textId="77777777" w:rsidR="002F0030" w:rsidRPr="00C0736B" w:rsidRDefault="002F0030" w:rsidP="002F0030">
      <w:pPr>
        <w:spacing w:line="240" w:lineRule="auto"/>
        <w:rPr>
          <w:rFonts w:ascii="Times New Roman" w:hAnsi="Times New Roman" w:cs="Times New Roman"/>
          <w:color w:val="auto"/>
          <w:sz w:val="24"/>
          <w:szCs w:val="24"/>
        </w:rPr>
      </w:pPr>
    </w:p>
    <w:p w14:paraId="5A44975E" w14:textId="77777777" w:rsidR="002F0030" w:rsidRPr="00C0736B" w:rsidRDefault="002F0030" w:rsidP="002F0030">
      <w:pPr>
        <w:spacing w:line="240" w:lineRule="auto"/>
        <w:rPr>
          <w:rFonts w:ascii="Times New Roman" w:hAnsi="Times New Roman" w:cs="Times New Roman"/>
          <w:color w:val="auto"/>
          <w:sz w:val="24"/>
          <w:szCs w:val="24"/>
        </w:rPr>
      </w:pPr>
    </w:p>
    <w:p w14:paraId="146FD10F" w14:textId="77777777" w:rsidR="002F0030" w:rsidRPr="00C0736B" w:rsidRDefault="002F0030" w:rsidP="002F0030">
      <w:pPr>
        <w:spacing w:line="240" w:lineRule="auto"/>
        <w:rPr>
          <w:rFonts w:ascii="Times New Roman" w:hAnsi="Times New Roman" w:cs="Times New Roman"/>
          <w:color w:val="auto"/>
          <w:sz w:val="24"/>
          <w:szCs w:val="24"/>
        </w:rPr>
      </w:pPr>
    </w:p>
    <w:p w14:paraId="20B3F31C" w14:textId="77777777" w:rsidR="002F0030" w:rsidRPr="00C0736B" w:rsidRDefault="002F0030" w:rsidP="002F0030">
      <w:pPr>
        <w:spacing w:line="240" w:lineRule="auto"/>
        <w:rPr>
          <w:rFonts w:ascii="Times New Roman" w:hAnsi="Times New Roman" w:cs="Times New Roman"/>
          <w:color w:val="auto"/>
          <w:sz w:val="24"/>
          <w:szCs w:val="24"/>
        </w:rPr>
      </w:pPr>
    </w:p>
    <w:p w14:paraId="328237AA" w14:textId="77777777" w:rsidR="002F0030" w:rsidRPr="00C0736B" w:rsidRDefault="002F0030" w:rsidP="002F0030">
      <w:pPr>
        <w:spacing w:line="240" w:lineRule="auto"/>
        <w:rPr>
          <w:rFonts w:ascii="Times New Roman" w:hAnsi="Times New Roman" w:cs="Times New Roman"/>
          <w:color w:val="auto"/>
          <w:sz w:val="24"/>
          <w:szCs w:val="24"/>
        </w:rPr>
      </w:pPr>
    </w:p>
    <w:p w14:paraId="489E3AF7" w14:textId="77777777" w:rsidR="002F0030" w:rsidRPr="00C0736B" w:rsidRDefault="002F0030" w:rsidP="002F0030">
      <w:pPr>
        <w:spacing w:line="240" w:lineRule="auto"/>
        <w:rPr>
          <w:rFonts w:ascii="Times New Roman" w:hAnsi="Times New Roman" w:cs="Times New Roman"/>
          <w:color w:val="auto"/>
          <w:sz w:val="24"/>
          <w:szCs w:val="24"/>
        </w:rPr>
      </w:pPr>
    </w:p>
    <w:p w14:paraId="7948F722" w14:textId="77777777" w:rsidR="002F0030" w:rsidRPr="00C0736B" w:rsidRDefault="002F0030" w:rsidP="002F0030">
      <w:pPr>
        <w:spacing w:line="240" w:lineRule="auto"/>
        <w:rPr>
          <w:rFonts w:ascii="Times New Roman" w:hAnsi="Times New Roman" w:cs="Times New Roman"/>
          <w:color w:val="auto"/>
          <w:sz w:val="24"/>
          <w:szCs w:val="24"/>
        </w:rPr>
      </w:pPr>
    </w:p>
    <w:p w14:paraId="7F3DD8A5" w14:textId="77777777" w:rsidR="002F0030" w:rsidRPr="00C0736B" w:rsidRDefault="002F0030" w:rsidP="002F0030">
      <w:pPr>
        <w:spacing w:line="240" w:lineRule="auto"/>
        <w:rPr>
          <w:rFonts w:ascii="Times New Roman" w:hAnsi="Times New Roman" w:cs="Times New Roman"/>
          <w:bCs/>
          <w:color w:val="auto"/>
          <w:sz w:val="24"/>
          <w:szCs w:val="24"/>
        </w:rPr>
      </w:pPr>
    </w:p>
    <w:p w14:paraId="02AD378B" w14:textId="77777777" w:rsidR="002F0030" w:rsidRPr="00C0736B" w:rsidRDefault="002F0030" w:rsidP="002F0030">
      <w:pPr>
        <w:spacing w:line="240" w:lineRule="auto"/>
        <w:rPr>
          <w:rFonts w:ascii="Times New Roman" w:hAnsi="Times New Roman" w:cs="Times New Roman"/>
          <w:bCs/>
          <w:color w:val="auto"/>
          <w:sz w:val="24"/>
          <w:szCs w:val="24"/>
        </w:rPr>
      </w:pPr>
    </w:p>
    <w:p w14:paraId="4A387DE0" w14:textId="77777777" w:rsidR="002F0030" w:rsidRPr="00C0736B" w:rsidRDefault="002F0030" w:rsidP="002F0030">
      <w:pPr>
        <w:spacing w:line="240" w:lineRule="auto"/>
        <w:rPr>
          <w:rFonts w:ascii="Times New Roman" w:hAnsi="Times New Roman" w:cs="Times New Roman"/>
          <w:bCs/>
          <w:color w:val="auto"/>
          <w:sz w:val="24"/>
          <w:szCs w:val="24"/>
        </w:rPr>
      </w:pPr>
    </w:p>
    <w:p w14:paraId="7441E4EC" w14:textId="77777777" w:rsidR="002F0030" w:rsidRPr="00C0736B" w:rsidRDefault="002F0030" w:rsidP="002F0030">
      <w:pPr>
        <w:spacing w:line="240" w:lineRule="auto"/>
        <w:rPr>
          <w:rFonts w:ascii="Times New Roman" w:hAnsi="Times New Roman" w:cs="Times New Roman"/>
          <w:bCs/>
          <w:color w:val="auto"/>
          <w:sz w:val="24"/>
          <w:szCs w:val="24"/>
        </w:rPr>
      </w:pPr>
    </w:p>
    <w:p w14:paraId="1EF82DD1" w14:textId="77777777" w:rsidR="002F0030" w:rsidRPr="00C0736B" w:rsidRDefault="002F0030" w:rsidP="002F0030">
      <w:pPr>
        <w:spacing w:line="240" w:lineRule="auto"/>
        <w:rPr>
          <w:rFonts w:ascii="Times New Roman" w:hAnsi="Times New Roman" w:cs="Times New Roman"/>
          <w:bCs/>
          <w:color w:val="auto"/>
          <w:sz w:val="24"/>
          <w:szCs w:val="24"/>
        </w:rPr>
      </w:pPr>
    </w:p>
    <w:p w14:paraId="32027CF9" w14:textId="77777777" w:rsidR="002F0030" w:rsidRPr="00C0736B" w:rsidRDefault="002F0030" w:rsidP="002F0030">
      <w:pPr>
        <w:spacing w:line="240" w:lineRule="auto"/>
        <w:rPr>
          <w:rFonts w:ascii="Times New Roman" w:hAnsi="Times New Roman" w:cs="Times New Roman"/>
          <w:bCs/>
          <w:color w:val="auto"/>
          <w:sz w:val="24"/>
          <w:szCs w:val="24"/>
        </w:rPr>
      </w:pPr>
    </w:p>
    <w:p w14:paraId="24813254" w14:textId="77777777" w:rsidR="002F0030" w:rsidRPr="00C0736B" w:rsidRDefault="002F0030" w:rsidP="002F0030">
      <w:pPr>
        <w:spacing w:line="240" w:lineRule="auto"/>
        <w:rPr>
          <w:rFonts w:ascii="Times New Roman" w:hAnsi="Times New Roman" w:cs="Times New Roman"/>
          <w:color w:val="auto"/>
          <w:sz w:val="24"/>
          <w:szCs w:val="24"/>
        </w:rPr>
      </w:pPr>
    </w:p>
    <w:p w14:paraId="0B747A24" w14:textId="77777777" w:rsidR="002F0030" w:rsidRPr="00C0736B" w:rsidRDefault="002F0030" w:rsidP="002F0030">
      <w:pPr>
        <w:spacing w:line="240" w:lineRule="auto"/>
        <w:rPr>
          <w:rFonts w:ascii="Times New Roman" w:hAnsi="Times New Roman" w:cs="Times New Roman"/>
          <w:color w:val="auto"/>
          <w:sz w:val="24"/>
          <w:szCs w:val="24"/>
        </w:rPr>
      </w:pPr>
    </w:p>
    <w:p w14:paraId="0E7E5E58" w14:textId="77777777" w:rsidR="002F0030" w:rsidRPr="00C0736B" w:rsidRDefault="002F0030" w:rsidP="002F0030">
      <w:pPr>
        <w:spacing w:line="240" w:lineRule="auto"/>
        <w:rPr>
          <w:rFonts w:ascii="Times New Roman" w:hAnsi="Times New Roman" w:cs="Times New Roman"/>
          <w:color w:val="auto"/>
          <w:sz w:val="24"/>
          <w:szCs w:val="24"/>
        </w:rPr>
      </w:pPr>
    </w:p>
    <w:p w14:paraId="20F61057" w14:textId="77777777" w:rsidR="002F0030" w:rsidRPr="00C0736B" w:rsidRDefault="002F0030" w:rsidP="002F0030">
      <w:pPr>
        <w:spacing w:line="240" w:lineRule="auto"/>
        <w:rPr>
          <w:rFonts w:ascii="Times New Roman" w:hAnsi="Times New Roman" w:cs="Times New Roman"/>
          <w:color w:val="auto"/>
          <w:sz w:val="24"/>
          <w:szCs w:val="24"/>
        </w:rPr>
      </w:pPr>
    </w:p>
    <w:p w14:paraId="1ADDA031" w14:textId="77777777" w:rsidR="002F0030" w:rsidRPr="00C0736B" w:rsidRDefault="002F0030" w:rsidP="002F0030">
      <w:pPr>
        <w:spacing w:line="240" w:lineRule="auto"/>
        <w:rPr>
          <w:rFonts w:ascii="Times New Roman" w:hAnsi="Times New Roman" w:cs="Times New Roman"/>
          <w:color w:val="auto"/>
          <w:sz w:val="24"/>
          <w:szCs w:val="24"/>
        </w:rPr>
      </w:pPr>
    </w:p>
    <w:p w14:paraId="43572F53" w14:textId="77777777" w:rsidR="002F0030" w:rsidRPr="00C0736B" w:rsidRDefault="002F0030" w:rsidP="002F0030">
      <w:pPr>
        <w:spacing w:line="240" w:lineRule="auto"/>
        <w:rPr>
          <w:rFonts w:ascii="Times New Roman" w:hAnsi="Times New Roman" w:cs="Times New Roman"/>
          <w:color w:val="auto"/>
          <w:sz w:val="24"/>
          <w:szCs w:val="24"/>
        </w:rPr>
      </w:pPr>
    </w:p>
    <w:p w14:paraId="02BF4D7C" w14:textId="77777777" w:rsidR="000F0425" w:rsidRPr="00C0736B" w:rsidRDefault="000F0425" w:rsidP="000F0425">
      <w:pPr>
        <w:autoSpaceDE w:val="0"/>
        <w:autoSpaceDN w:val="0"/>
        <w:adjustRightInd w:val="0"/>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ANEXO IV</w:t>
      </w:r>
    </w:p>
    <w:p w14:paraId="000C48B8" w14:textId="77777777" w:rsidR="000F0425" w:rsidRPr="00C0736B" w:rsidRDefault="000F0425" w:rsidP="000F0425">
      <w:pPr>
        <w:autoSpaceDE w:val="0"/>
        <w:autoSpaceDN w:val="0"/>
        <w:adjustRightInd w:val="0"/>
        <w:spacing w:line="240" w:lineRule="auto"/>
        <w:ind w:right="-1"/>
        <w:jc w:val="center"/>
        <w:rPr>
          <w:rFonts w:ascii="Times New Roman" w:hAnsi="Times New Roman" w:cs="Times New Roman"/>
          <w:b/>
          <w:sz w:val="24"/>
          <w:szCs w:val="24"/>
          <w:u w:val="single"/>
        </w:rPr>
      </w:pPr>
      <w:r w:rsidRPr="00C0736B">
        <w:rPr>
          <w:rFonts w:ascii="Times New Roman" w:hAnsi="Times New Roman" w:cs="Times New Roman"/>
          <w:b/>
          <w:sz w:val="24"/>
          <w:szCs w:val="24"/>
          <w:u w:val="single"/>
        </w:rPr>
        <w:t>REPRESENTAÇÃO GRÁFICA DAS LINHAS DE PROMOÇÃO DO QUADRO PERMANENTE DOS CARGOS DE PROVIMENTO EFETIVO</w:t>
      </w:r>
    </w:p>
    <w:p w14:paraId="724E76F0" w14:textId="77777777" w:rsidR="000F0425" w:rsidRPr="00C0736B" w:rsidRDefault="000F0425" w:rsidP="000F0425">
      <w:pPr>
        <w:autoSpaceDE w:val="0"/>
        <w:autoSpaceDN w:val="0"/>
        <w:adjustRightInd w:val="0"/>
        <w:spacing w:line="240" w:lineRule="auto"/>
        <w:ind w:right="-1"/>
        <w:jc w:val="center"/>
        <w:rPr>
          <w:rFonts w:ascii="Times New Roman" w:hAnsi="Times New Roman" w:cs="Times New Roman"/>
          <w:b/>
          <w:sz w:val="24"/>
          <w:szCs w:val="24"/>
          <w:u w:val="single"/>
        </w:rPr>
      </w:pPr>
    </w:p>
    <w:p w14:paraId="4735B996" w14:textId="77777777" w:rsidR="000F0425" w:rsidRPr="00C0736B" w:rsidRDefault="000F0425" w:rsidP="000F0425">
      <w:pPr>
        <w:autoSpaceDE w:val="0"/>
        <w:autoSpaceDN w:val="0"/>
        <w:adjustRightInd w:val="0"/>
        <w:spacing w:line="240" w:lineRule="auto"/>
        <w:ind w:right="-1"/>
        <w:jc w:val="center"/>
        <w:rPr>
          <w:rFonts w:ascii="Times New Roman" w:hAnsi="Times New Roman" w:cs="Times New Roman"/>
          <w:b/>
          <w:sz w:val="24"/>
          <w:szCs w:val="24"/>
          <w:u w:val="single"/>
        </w:rPr>
      </w:pPr>
    </w:p>
    <w:p w14:paraId="731D87AE" w14:textId="53DB5FBB" w:rsidR="000F0425" w:rsidRPr="00A61F59" w:rsidRDefault="00A61F59" w:rsidP="00A61F59">
      <w:pPr>
        <w:autoSpaceDE w:val="0"/>
        <w:autoSpaceDN w:val="0"/>
        <w:adjustRightInd w:val="0"/>
        <w:spacing w:line="240" w:lineRule="auto"/>
        <w:ind w:right="-1"/>
        <w:jc w:val="center"/>
        <w:rPr>
          <w:rFonts w:ascii="Times New Roman" w:hAnsi="Times New Roman" w:cs="Times New Roman"/>
          <w:color w:val="0000FF"/>
          <w:sz w:val="24"/>
          <w:szCs w:val="24"/>
        </w:rPr>
      </w:pPr>
      <w:r w:rsidRPr="00A61F59">
        <w:rPr>
          <w:rFonts w:ascii="Times New Roman" w:hAnsi="Times New Roman" w:cs="Times New Roman"/>
          <w:color w:val="0000FF"/>
          <w:sz w:val="24"/>
          <w:szCs w:val="24"/>
        </w:rPr>
        <w:t>(</w:t>
      </w:r>
      <w:r w:rsidR="000F0425" w:rsidRPr="00A61F59">
        <w:rPr>
          <w:rFonts w:ascii="Times New Roman" w:hAnsi="Times New Roman" w:cs="Times New Roman"/>
          <w:color w:val="0000FF"/>
          <w:sz w:val="24"/>
          <w:szCs w:val="24"/>
        </w:rPr>
        <w:t>Incluído pela LC nº 242</w:t>
      </w:r>
      <w:r w:rsidRPr="00A61F59">
        <w:rPr>
          <w:rFonts w:ascii="Times New Roman" w:hAnsi="Times New Roman" w:cs="Times New Roman"/>
          <w:color w:val="0000FF"/>
          <w:sz w:val="24"/>
          <w:szCs w:val="24"/>
        </w:rPr>
        <w:t>/</w:t>
      </w:r>
      <w:r w:rsidR="000F0425" w:rsidRPr="00A61F59">
        <w:rPr>
          <w:rFonts w:ascii="Times New Roman" w:hAnsi="Times New Roman" w:cs="Times New Roman"/>
          <w:color w:val="0000FF"/>
          <w:sz w:val="24"/>
          <w:szCs w:val="24"/>
        </w:rPr>
        <w:t>2016</w:t>
      </w:r>
      <w:r w:rsidRPr="00A61F59">
        <w:rPr>
          <w:rFonts w:ascii="Times New Roman" w:hAnsi="Times New Roman" w:cs="Times New Roman"/>
          <w:color w:val="0000FF"/>
          <w:sz w:val="24"/>
          <w:szCs w:val="24"/>
        </w:rPr>
        <w:t>)</w:t>
      </w:r>
    </w:p>
    <w:p w14:paraId="21F45BE2" w14:textId="77777777" w:rsidR="00A61F59" w:rsidRPr="00C0736B" w:rsidRDefault="00A61F59" w:rsidP="00A61F59">
      <w:pPr>
        <w:autoSpaceDE w:val="0"/>
        <w:autoSpaceDN w:val="0"/>
        <w:adjustRightInd w:val="0"/>
        <w:spacing w:line="240" w:lineRule="auto"/>
        <w:ind w:right="-1"/>
        <w:jc w:val="center"/>
        <w:rPr>
          <w:rFonts w:ascii="Times New Roman" w:hAnsi="Times New Roman" w:cs="Times New Roman"/>
          <w:color w:val="FF0000"/>
          <w:sz w:val="24"/>
          <w:szCs w:val="24"/>
        </w:rPr>
      </w:pPr>
    </w:p>
    <w:p w14:paraId="4EEB1665" w14:textId="77777777" w:rsidR="000F0425" w:rsidRPr="00C0736B" w:rsidRDefault="000F0425" w:rsidP="000F0425">
      <w:pPr>
        <w:numPr>
          <w:ilvl w:val="0"/>
          <w:numId w:val="48"/>
        </w:numPr>
        <w:autoSpaceDE w:val="0"/>
        <w:autoSpaceDN w:val="0"/>
        <w:adjustRightInd w:val="0"/>
        <w:spacing w:line="240" w:lineRule="auto"/>
        <w:ind w:left="714" w:hanging="357"/>
        <w:rPr>
          <w:rFonts w:ascii="Times New Roman" w:hAnsi="Times New Roman" w:cs="Times New Roman"/>
          <w:sz w:val="24"/>
          <w:szCs w:val="24"/>
        </w:rPr>
      </w:pPr>
      <w:r w:rsidRPr="00C0736B">
        <w:rPr>
          <w:rFonts w:ascii="Times New Roman" w:hAnsi="Times New Roman" w:cs="Times New Roman"/>
          <w:b/>
          <w:sz w:val="24"/>
          <w:szCs w:val="24"/>
        </w:rPr>
        <w:t>TABELA EXCLUSIVA PARA OS CARGOS DE PEDAGOGO SOCIAL, EDUCADOR FÍSICO E ANALISTA DE ESPORTE E LAZER</w:t>
      </w:r>
    </w:p>
    <w:p w14:paraId="2BC70805" w14:textId="77777777" w:rsidR="000F0425" w:rsidRPr="00C0736B" w:rsidRDefault="000F0425" w:rsidP="000F0425">
      <w:pPr>
        <w:autoSpaceDE w:val="0"/>
        <w:autoSpaceDN w:val="0"/>
        <w:adjustRightInd w:val="0"/>
        <w:spacing w:line="240" w:lineRule="auto"/>
        <w:ind w:right="-1"/>
        <w:rPr>
          <w:rFonts w:ascii="Times New Roman" w:hAnsi="Times New Roman" w:cs="Times New Roman"/>
          <w:sz w:val="24"/>
          <w:szCs w:val="24"/>
        </w:rPr>
      </w:pPr>
    </w:p>
    <w:tbl>
      <w:tblPr>
        <w:tblW w:w="8867" w:type="dxa"/>
        <w:tblInd w:w="354" w:type="dxa"/>
        <w:tblCellMar>
          <w:left w:w="70" w:type="dxa"/>
          <w:right w:w="70" w:type="dxa"/>
        </w:tblCellMar>
        <w:tblLook w:val="04A0" w:firstRow="1" w:lastRow="0" w:firstColumn="1" w:lastColumn="0" w:noHBand="0" w:noVBand="1"/>
      </w:tblPr>
      <w:tblGrid>
        <w:gridCol w:w="1810"/>
        <w:gridCol w:w="1843"/>
        <w:gridCol w:w="1842"/>
        <w:gridCol w:w="1701"/>
        <w:gridCol w:w="1701"/>
      </w:tblGrid>
      <w:tr w:rsidR="000F0425" w:rsidRPr="00C0736B" w14:paraId="39001DFA" w14:textId="77777777" w:rsidTr="005377DB">
        <w:trPr>
          <w:trHeight w:val="330"/>
        </w:trPr>
        <w:tc>
          <w:tcPr>
            <w:tcW w:w="886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0D8B6DCE"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PROGRESSÃO HORIZONTAL</w:t>
            </w:r>
          </w:p>
        </w:tc>
      </w:tr>
      <w:tr w:rsidR="000F0425" w:rsidRPr="00C0736B" w14:paraId="0C2AA791" w14:textId="77777777" w:rsidTr="005377DB">
        <w:trPr>
          <w:trHeight w:val="328"/>
        </w:trPr>
        <w:tc>
          <w:tcPr>
            <w:tcW w:w="1780" w:type="dxa"/>
            <w:tcBorders>
              <w:top w:val="single" w:sz="8" w:space="0" w:color="auto"/>
              <w:left w:val="single" w:sz="8" w:space="0" w:color="auto"/>
              <w:bottom w:val="single" w:sz="8" w:space="0" w:color="auto"/>
              <w:right w:val="nil"/>
            </w:tcBorders>
            <w:noWrap/>
            <w:vAlign w:val="center"/>
          </w:tcPr>
          <w:p w14:paraId="548AC4C1"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CLASSES</w:t>
            </w:r>
          </w:p>
        </w:tc>
        <w:tc>
          <w:tcPr>
            <w:tcW w:w="1843" w:type="dxa"/>
            <w:tcBorders>
              <w:top w:val="nil"/>
              <w:left w:val="single" w:sz="8" w:space="0" w:color="auto"/>
              <w:bottom w:val="single" w:sz="8" w:space="0" w:color="auto"/>
              <w:right w:val="nil"/>
            </w:tcBorders>
            <w:noWrap/>
            <w:vAlign w:val="center"/>
          </w:tcPr>
          <w:p w14:paraId="6AAAFE25"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A</w:t>
            </w:r>
          </w:p>
        </w:tc>
        <w:tc>
          <w:tcPr>
            <w:tcW w:w="1842" w:type="dxa"/>
            <w:tcBorders>
              <w:top w:val="nil"/>
              <w:left w:val="single" w:sz="8" w:space="0" w:color="auto"/>
              <w:bottom w:val="single" w:sz="8" w:space="0" w:color="auto"/>
              <w:right w:val="single" w:sz="8" w:space="0" w:color="auto"/>
            </w:tcBorders>
            <w:noWrap/>
            <w:vAlign w:val="center"/>
          </w:tcPr>
          <w:p w14:paraId="3CE4D012"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B</w:t>
            </w:r>
          </w:p>
        </w:tc>
        <w:tc>
          <w:tcPr>
            <w:tcW w:w="1701" w:type="dxa"/>
            <w:tcBorders>
              <w:top w:val="nil"/>
              <w:left w:val="nil"/>
              <w:bottom w:val="single" w:sz="8" w:space="0" w:color="auto"/>
              <w:right w:val="single" w:sz="8" w:space="0" w:color="auto"/>
            </w:tcBorders>
            <w:noWrap/>
            <w:vAlign w:val="center"/>
          </w:tcPr>
          <w:p w14:paraId="310F1B55"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C</w:t>
            </w:r>
          </w:p>
        </w:tc>
        <w:tc>
          <w:tcPr>
            <w:tcW w:w="1701" w:type="dxa"/>
            <w:tcBorders>
              <w:top w:val="nil"/>
              <w:left w:val="nil"/>
              <w:bottom w:val="single" w:sz="8" w:space="0" w:color="auto"/>
              <w:right w:val="single" w:sz="8" w:space="0" w:color="auto"/>
            </w:tcBorders>
            <w:noWrap/>
            <w:vAlign w:val="center"/>
          </w:tcPr>
          <w:p w14:paraId="2B9848B9"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D</w:t>
            </w:r>
          </w:p>
        </w:tc>
      </w:tr>
      <w:tr w:rsidR="000F0425" w:rsidRPr="00C0736B" w14:paraId="5021E442" w14:textId="77777777" w:rsidTr="005377DB">
        <w:trPr>
          <w:trHeight w:val="212"/>
        </w:trPr>
        <w:tc>
          <w:tcPr>
            <w:tcW w:w="1780" w:type="dxa"/>
            <w:vMerge w:val="restart"/>
            <w:tcBorders>
              <w:top w:val="single" w:sz="8" w:space="0" w:color="auto"/>
              <w:left w:val="single" w:sz="8" w:space="0" w:color="auto"/>
              <w:bottom w:val="single" w:sz="8" w:space="0" w:color="000000"/>
              <w:right w:val="single" w:sz="8" w:space="0" w:color="000000"/>
            </w:tcBorders>
            <w:noWrap/>
            <w:vAlign w:val="center"/>
          </w:tcPr>
          <w:p w14:paraId="5B6B2EA8" w14:textId="77777777" w:rsidR="000F0425" w:rsidRPr="00C0736B" w:rsidRDefault="000F0425" w:rsidP="000F0425">
            <w:pPr>
              <w:spacing w:line="240" w:lineRule="auto"/>
              <w:ind w:right="-1"/>
              <w:jc w:val="center"/>
              <w:rPr>
                <w:rFonts w:ascii="Times New Roman" w:hAnsi="Times New Roman" w:cs="Times New Roman"/>
                <w:b/>
                <w:bCs/>
                <w:sz w:val="24"/>
                <w:szCs w:val="24"/>
              </w:rPr>
            </w:pPr>
            <w:r w:rsidRPr="00C0736B">
              <w:rPr>
                <w:rFonts w:ascii="Times New Roman" w:hAnsi="Times New Roman" w:cs="Times New Roman"/>
                <w:b/>
                <w:bCs/>
                <w:sz w:val="24"/>
                <w:szCs w:val="24"/>
              </w:rPr>
              <w:t>PERCENTUAL</w:t>
            </w:r>
          </w:p>
        </w:tc>
        <w:tc>
          <w:tcPr>
            <w:tcW w:w="1843" w:type="dxa"/>
            <w:vMerge w:val="restart"/>
            <w:tcBorders>
              <w:top w:val="nil"/>
              <w:left w:val="single" w:sz="8" w:space="0" w:color="auto"/>
              <w:bottom w:val="single" w:sz="8" w:space="0" w:color="000000"/>
              <w:right w:val="single" w:sz="8" w:space="0" w:color="auto"/>
            </w:tcBorders>
            <w:vAlign w:val="center"/>
          </w:tcPr>
          <w:p w14:paraId="39E9B9B9"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VENCIMENTO INICIAL</w:t>
            </w:r>
          </w:p>
        </w:tc>
        <w:tc>
          <w:tcPr>
            <w:tcW w:w="1842" w:type="dxa"/>
            <w:tcBorders>
              <w:top w:val="nil"/>
              <w:left w:val="nil"/>
              <w:bottom w:val="single" w:sz="8" w:space="0" w:color="auto"/>
              <w:right w:val="single" w:sz="8" w:space="0" w:color="auto"/>
            </w:tcBorders>
            <w:noWrap/>
            <w:vAlign w:val="center"/>
          </w:tcPr>
          <w:p w14:paraId="5686CE1D"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30%</w:t>
            </w:r>
          </w:p>
        </w:tc>
        <w:tc>
          <w:tcPr>
            <w:tcW w:w="1701" w:type="dxa"/>
            <w:tcBorders>
              <w:top w:val="nil"/>
              <w:left w:val="nil"/>
              <w:bottom w:val="single" w:sz="8" w:space="0" w:color="auto"/>
              <w:right w:val="single" w:sz="8" w:space="0" w:color="auto"/>
            </w:tcBorders>
            <w:noWrap/>
            <w:vAlign w:val="center"/>
          </w:tcPr>
          <w:p w14:paraId="0C9E1B8F"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40%</w:t>
            </w:r>
          </w:p>
        </w:tc>
        <w:tc>
          <w:tcPr>
            <w:tcW w:w="1701" w:type="dxa"/>
            <w:tcBorders>
              <w:top w:val="nil"/>
              <w:left w:val="nil"/>
              <w:bottom w:val="single" w:sz="8" w:space="0" w:color="auto"/>
              <w:right w:val="single" w:sz="8" w:space="0" w:color="auto"/>
            </w:tcBorders>
            <w:noWrap/>
            <w:vAlign w:val="center"/>
          </w:tcPr>
          <w:p w14:paraId="2893FB71"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50%</w:t>
            </w:r>
          </w:p>
        </w:tc>
      </w:tr>
      <w:tr w:rsidR="000F0425" w:rsidRPr="00C0736B" w14:paraId="1AC4D50C" w14:textId="77777777" w:rsidTr="005377DB">
        <w:trPr>
          <w:trHeight w:val="234"/>
        </w:trPr>
        <w:tc>
          <w:tcPr>
            <w:tcW w:w="0" w:type="auto"/>
            <w:vMerge/>
            <w:tcBorders>
              <w:top w:val="single" w:sz="8" w:space="0" w:color="auto"/>
              <w:left w:val="single" w:sz="8" w:space="0" w:color="auto"/>
              <w:bottom w:val="single" w:sz="8" w:space="0" w:color="000000"/>
              <w:right w:val="single" w:sz="8" w:space="0" w:color="000000"/>
            </w:tcBorders>
            <w:vAlign w:val="center"/>
          </w:tcPr>
          <w:p w14:paraId="3F3E9962" w14:textId="77777777" w:rsidR="000F0425" w:rsidRPr="00C0736B" w:rsidRDefault="000F0425" w:rsidP="000F0425">
            <w:pPr>
              <w:spacing w:line="240" w:lineRule="auto"/>
              <w:rPr>
                <w:rFonts w:ascii="Times New Roman" w:hAnsi="Times New Roman" w:cs="Times New Roman"/>
                <w:b/>
                <w:bCs/>
                <w:sz w:val="24"/>
                <w:szCs w:val="24"/>
              </w:rPr>
            </w:pPr>
          </w:p>
        </w:tc>
        <w:tc>
          <w:tcPr>
            <w:tcW w:w="0" w:type="auto"/>
            <w:vMerge/>
            <w:tcBorders>
              <w:top w:val="nil"/>
              <w:left w:val="single" w:sz="8" w:space="0" w:color="auto"/>
              <w:bottom w:val="single" w:sz="8" w:space="0" w:color="000000"/>
              <w:right w:val="single" w:sz="8" w:space="0" w:color="auto"/>
            </w:tcBorders>
            <w:vAlign w:val="center"/>
          </w:tcPr>
          <w:p w14:paraId="5F8F2389" w14:textId="77777777" w:rsidR="000F0425" w:rsidRPr="00C0736B" w:rsidRDefault="000F0425" w:rsidP="000F0425">
            <w:pPr>
              <w:spacing w:line="240" w:lineRule="auto"/>
              <w:rPr>
                <w:rFonts w:ascii="Times New Roman" w:hAnsi="Times New Roman" w:cs="Times New Roman"/>
                <w:sz w:val="24"/>
                <w:szCs w:val="24"/>
              </w:rPr>
            </w:pPr>
          </w:p>
        </w:tc>
        <w:tc>
          <w:tcPr>
            <w:tcW w:w="1842" w:type="dxa"/>
            <w:tcBorders>
              <w:top w:val="nil"/>
              <w:left w:val="nil"/>
              <w:bottom w:val="single" w:sz="8" w:space="0" w:color="auto"/>
              <w:right w:val="nil"/>
            </w:tcBorders>
            <w:vAlign w:val="center"/>
          </w:tcPr>
          <w:p w14:paraId="11531DEE"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Sobre Classe "A"</w:t>
            </w:r>
          </w:p>
        </w:tc>
        <w:tc>
          <w:tcPr>
            <w:tcW w:w="1701" w:type="dxa"/>
            <w:tcBorders>
              <w:top w:val="nil"/>
              <w:left w:val="single" w:sz="8" w:space="0" w:color="auto"/>
              <w:bottom w:val="single" w:sz="8" w:space="0" w:color="auto"/>
              <w:right w:val="nil"/>
            </w:tcBorders>
            <w:vAlign w:val="center"/>
          </w:tcPr>
          <w:p w14:paraId="3CB00129"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Sobre Classe "A"</w:t>
            </w:r>
          </w:p>
        </w:tc>
        <w:tc>
          <w:tcPr>
            <w:tcW w:w="1701" w:type="dxa"/>
            <w:tcBorders>
              <w:top w:val="nil"/>
              <w:left w:val="single" w:sz="8" w:space="0" w:color="auto"/>
              <w:bottom w:val="single" w:sz="8" w:space="0" w:color="auto"/>
              <w:right w:val="single" w:sz="8" w:space="0" w:color="auto"/>
            </w:tcBorders>
            <w:vAlign w:val="center"/>
          </w:tcPr>
          <w:p w14:paraId="47296998" w14:textId="77777777" w:rsidR="000F0425" w:rsidRPr="00C0736B" w:rsidRDefault="000F0425" w:rsidP="000F0425">
            <w:pPr>
              <w:spacing w:line="240" w:lineRule="auto"/>
              <w:ind w:right="-1"/>
              <w:jc w:val="center"/>
              <w:rPr>
                <w:rFonts w:ascii="Times New Roman" w:hAnsi="Times New Roman" w:cs="Times New Roman"/>
                <w:sz w:val="24"/>
                <w:szCs w:val="24"/>
              </w:rPr>
            </w:pPr>
            <w:r w:rsidRPr="00C0736B">
              <w:rPr>
                <w:rFonts w:ascii="Times New Roman" w:hAnsi="Times New Roman" w:cs="Times New Roman"/>
                <w:sz w:val="24"/>
                <w:szCs w:val="24"/>
              </w:rPr>
              <w:t>Sobre Classe "A"</w:t>
            </w:r>
          </w:p>
        </w:tc>
      </w:tr>
    </w:tbl>
    <w:p w14:paraId="0C2DE542" w14:textId="77777777" w:rsidR="002F0030" w:rsidRPr="00C0736B" w:rsidRDefault="002F0030" w:rsidP="000F0425">
      <w:pPr>
        <w:spacing w:line="240" w:lineRule="auto"/>
        <w:rPr>
          <w:rFonts w:ascii="Times New Roman" w:hAnsi="Times New Roman" w:cs="Times New Roman"/>
          <w:color w:val="auto"/>
          <w:sz w:val="24"/>
          <w:szCs w:val="24"/>
        </w:rPr>
      </w:pPr>
    </w:p>
    <w:tbl>
      <w:tblPr>
        <w:tblW w:w="4166" w:type="dxa"/>
        <w:tblInd w:w="866" w:type="dxa"/>
        <w:tblCellMar>
          <w:left w:w="70" w:type="dxa"/>
          <w:right w:w="70" w:type="dxa"/>
        </w:tblCellMar>
        <w:tblLook w:val="04A0" w:firstRow="1" w:lastRow="0" w:firstColumn="1" w:lastColumn="0" w:noHBand="0" w:noVBand="1"/>
      </w:tblPr>
      <w:tblGrid>
        <w:gridCol w:w="422"/>
        <w:gridCol w:w="1433"/>
        <w:gridCol w:w="867"/>
        <w:gridCol w:w="1837"/>
      </w:tblGrid>
      <w:tr w:rsidR="000F0425" w:rsidRPr="00C0736B" w14:paraId="2BF7AE9A" w14:textId="77777777" w:rsidTr="005377DB">
        <w:trPr>
          <w:trHeight w:val="402"/>
        </w:trPr>
        <w:tc>
          <w:tcPr>
            <w:tcW w:w="494" w:type="dxa"/>
            <w:vMerge w:val="restart"/>
            <w:tcBorders>
              <w:top w:val="single" w:sz="4" w:space="0" w:color="auto"/>
              <w:left w:val="single" w:sz="4" w:space="0" w:color="auto"/>
              <w:bottom w:val="single" w:sz="4" w:space="0" w:color="auto"/>
              <w:right w:val="single" w:sz="8" w:space="0" w:color="auto"/>
            </w:tcBorders>
            <w:textDirection w:val="btLr"/>
            <w:vAlign w:val="center"/>
          </w:tcPr>
          <w:p w14:paraId="57C0DBC8"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NÍVEIS DE PROGRESSÃO VERTICAL POR TEMPO DE SERVIÇO</w:t>
            </w:r>
          </w:p>
        </w:tc>
        <w:tc>
          <w:tcPr>
            <w:tcW w:w="1241" w:type="dxa"/>
            <w:vMerge w:val="restart"/>
            <w:tcBorders>
              <w:top w:val="single" w:sz="4" w:space="0" w:color="auto"/>
              <w:left w:val="nil"/>
              <w:bottom w:val="single" w:sz="8" w:space="0" w:color="000000"/>
              <w:right w:val="single" w:sz="8" w:space="0" w:color="auto"/>
            </w:tcBorders>
            <w:vAlign w:val="center"/>
          </w:tcPr>
          <w:p w14:paraId="1CBC7A73" w14:textId="77777777" w:rsidR="000F0425" w:rsidRPr="00C0736B" w:rsidRDefault="000F0425" w:rsidP="000F0425">
            <w:pPr>
              <w:spacing w:line="240" w:lineRule="auto"/>
              <w:jc w:val="center"/>
              <w:rPr>
                <w:rFonts w:ascii="Times New Roman" w:hAnsi="Times New Roman" w:cs="Times New Roman"/>
                <w:sz w:val="24"/>
                <w:szCs w:val="24"/>
              </w:rPr>
            </w:pPr>
            <w:r w:rsidRPr="00C0736B">
              <w:rPr>
                <w:rFonts w:ascii="Times New Roman" w:hAnsi="Times New Roman" w:cs="Times New Roman"/>
                <w:sz w:val="24"/>
                <w:szCs w:val="24"/>
              </w:rPr>
              <w:t>TEMPO DE                   EFETIVO                      EXERCÍCIO</w:t>
            </w:r>
          </w:p>
        </w:tc>
        <w:tc>
          <w:tcPr>
            <w:tcW w:w="760" w:type="dxa"/>
            <w:vMerge w:val="restart"/>
            <w:tcBorders>
              <w:top w:val="single" w:sz="4" w:space="0" w:color="auto"/>
              <w:left w:val="single" w:sz="8" w:space="0" w:color="auto"/>
              <w:bottom w:val="single" w:sz="8" w:space="0" w:color="000000"/>
              <w:right w:val="single" w:sz="8" w:space="0" w:color="auto"/>
            </w:tcBorders>
            <w:noWrap/>
            <w:vAlign w:val="center"/>
          </w:tcPr>
          <w:p w14:paraId="05B24BBF" w14:textId="77777777" w:rsidR="000F0425" w:rsidRPr="00C0736B" w:rsidRDefault="000F0425" w:rsidP="000F0425">
            <w:pPr>
              <w:spacing w:line="240" w:lineRule="auto"/>
              <w:jc w:val="center"/>
              <w:rPr>
                <w:rFonts w:ascii="Times New Roman" w:hAnsi="Times New Roman" w:cs="Times New Roman"/>
                <w:sz w:val="24"/>
                <w:szCs w:val="24"/>
              </w:rPr>
            </w:pPr>
            <w:r w:rsidRPr="00C0736B">
              <w:rPr>
                <w:rFonts w:ascii="Times New Roman" w:hAnsi="Times New Roman" w:cs="Times New Roman"/>
                <w:sz w:val="24"/>
                <w:szCs w:val="24"/>
              </w:rPr>
              <w:t>NÍVEL</w:t>
            </w:r>
          </w:p>
        </w:tc>
        <w:tc>
          <w:tcPr>
            <w:tcW w:w="1671" w:type="dxa"/>
            <w:vMerge w:val="restart"/>
            <w:tcBorders>
              <w:top w:val="single" w:sz="4" w:space="0" w:color="auto"/>
              <w:left w:val="single" w:sz="8" w:space="0" w:color="auto"/>
              <w:bottom w:val="single" w:sz="8" w:space="0" w:color="000000"/>
              <w:right w:val="single" w:sz="4" w:space="0" w:color="auto"/>
            </w:tcBorders>
            <w:noWrap/>
            <w:vAlign w:val="center"/>
          </w:tcPr>
          <w:p w14:paraId="24109A2E" w14:textId="77777777" w:rsidR="000F0425" w:rsidRPr="00C0736B" w:rsidRDefault="000F0425" w:rsidP="000F0425">
            <w:pPr>
              <w:spacing w:line="240" w:lineRule="auto"/>
              <w:jc w:val="center"/>
              <w:rPr>
                <w:rFonts w:ascii="Times New Roman" w:hAnsi="Times New Roman" w:cs="Times New Roman"/>
                <w:sz w:val="24"/>
                <w:szCs w:val="24"/>
              </w:rPr>
            </w:pPr>
            <w:r w:rsidRPr="00C0736B">
              <w:rPr>
                <w:rFonts w:ascii="Times New Roman" w:hAnsi="Times New Roman" w:cs="Times New Roman"/>
                <w:sz w:val="24"/>
                <w:szCs w:val="24"/>
              </w:rPr>
              <w:t>COEFICIENTE</w:t>
            </w:r>
          </w:p>
        </w:tc>
      </w:tr>
      <w:tr w:rsidR="000F0425" w:rsidRPr="00C0736B" w14:paraId="69CAE7C9" w14:textId="77777777" w:rsidTr="005377DB">
        <w:trPr>
          <w:trHeight w:val="402"/>
        </w:trPr>
        <w:tc>
          <w:tcPr>
            <w:tcW w:w="0" w:type="auto"/>
            <w:vMerge/>
            <w:tcBorders>
              <w:top w:val="single" w:sz="4" w:space="0" w:color="auto"/>
              <w:left w:val="single" w:sz="4" w:space="0" w:color="auto"/>
              <w:bottom w:val="single" w:sz="4" w:space="0" w:color="auto"/>
              <w:right w:val="single" w:sz="8" w:space="0" w:color="auto"/>
            </w:tcBorders>
            <w:vAlign w:val="center"/>
          </w:tcPr>
          <w:p w14:paraId="57F22641" w14:textId="77777777" w:rsidR="000F0425" w:rsidRPr="00C0736B" w:rsidRDefault="000F0425" w:rsidP="000F0425">
            <w:pPr>
              <w:spacing w:line="240" w:lineRule="auto"/>
              <w:rPr>
                <w:rFonts w:ascii="Times New Roman" w:hAnsi="Times New Roman" w:cs="Times New Roman"/>
                <w:b/>
                <w:bCs/>
                <w:sz w:val="24"/>
                <w:szCs w:val="24"/>
              </w:rPr>
            </w:pPr>
          </w:p>
        </w:tc>
        <w:tc>
          <w:tcPr>
            <w:tcW w:w="0" w:type="auto"/>
            <w:vMerge/>
            <w:tcBorders>
              <w:top w:val="single" w:sz="4" w:space="0" w:color="auto"/>
              <w:left w:val="nil"/>
              <w:bottom w:val="single" w:sz="8" w:space="0" w:color="000000"/>
              <w:right w:val="single" w:sz="8" w:space="0" w:color="auto"/>
            </w:tcBorders>
            <w:vAlign w:val="center"/>
          </w:tcPr>
          <w:p w14:paraId="7FB2836C" w14:textId="77777777" w:rsidR="000F0425" w:rsidRPr="00C0736B" w:rsidRDefault="000F0425" w:rsidP="000F0425">
            <w:pPr>
              <w:spacing w:line="240" w:lineRule="auto"/>
              <w:rPr>
                <w:rFonts w:ascii="Times New Roman" w:hAnsi="Times New Roman" w:cs="Times New Roman"/>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7E68B114" w14:textId="77777777" w:rsidR="000F0425" w:rsidRPr="00C0736B" w:rsidRDefault="000F0425" w:rsidP="000F0425">
            <w:pPr>
              <w:spacing w:line="240" w:lineRule="auto"/>
              <w:rPr>
                <w:rFonts w:ascii="Times New Roman" w:hAnsi="Times New Roman" w:cs="Times New Roman"/>
                <w:sz w:val="24"/>
                <w:szCs w:val="24"/>
              </w:rPr>
            </w:pPr>
          </w:p>
        </w:tc>
        <w:tc>
          <w:tcPr>
            <w:tcW w:w="1671" w:type="dxa"/>
            <w:vMerge/>
            <w:tcBorders>
              <w:top w:val="single" w:sz="4" w:space="0" w:color="auto"/>
              <w:left w:val="single" w:sz="8" w:space="0" w:color="auto"/>
              <w:bottom w:val="single" w:sz="8" w:space="0" w:color="000000"/>
              <w:right w:val="single" w:sz="4" w:space="0" w:color="auto"/>
            </w:tcBorders>
            <w:vAlign w:val="center"/>
          </w:tcPr>
          <w:p w14:paraId="115E4D5F" w14:textId="77777777" w:rsidR="000F0425" w:rsidRPr="00C0736B" w:rsidRDefault="000F0425" w:rsidP="000F0425">
            <w:pPr>
              <w:spacing w:line="240" w:lineRule="auto"/>
              <w:rPr>
                <w:rFonts w:ascii="Times New Roman" w:hAnsi="Times New Roman" w:cs="Times New Roman"/>
                <w:sz w:val="24"/>
                <w:szCs w:val="24"/>
              </w:rPr>
            </w:pPr>
          </w:p>
        </w:tc>
      </w:tr>
      <w:tr w:rsidR="000F0425" w:rsidRPr="00C0736B" w14:paraId="63E144B9" w14:textId="77777777" w:rsidTr="005377DB">
        <w:trPr>
          <w:trHeight w:val="773"/>
        </w:trPr>
        <w:tc>
          <w:tcPr>
            <w:tcW w:w="0" w:type="auto"/>
            <w:vMerge/>
            <w:tcBorders>
              <w:top w:val="single" w:sz="4" w:space="0" w:color="auto"/>
              <w:left w:val="single" w:sz="4" w:space="0" w:color="auto"/>
              <w:bottom w:val="single" w:sz="4" w:space="0" w:color="auto"/>
              <w:right w:val="single" w:sz="8" w:space="0" w:color="auto"/>
            </w:tcBorders>
            <w:vAlign w:val="center"/>
          </w:tcPr>
          <w:p w14:paraId="282B05A7" w14:textId="77777777" w:rsidR="000F0425" w:rsidRPr="00C0736B" w:rsidRDefault="000F0425" w:rsidP="000F0425">
            <w:pPr>
              <w:spacing w:line="240" w:lineRule="auto"/>
              <w:rPr>
                <w:rFonts w:ascii="Times New Roman" w:hAnsi="Times New Roman" w:cs="Times New Roman"/>
                <w:b/>
                <w:bCs/>
                <w:sz w:val="24"/>
                <w:szCs w:val="24"/>
              </w:rPr>
            </w:pPr>
          </w:p>
        </w:tc>
        <w:tc>
          <w:tcPr>
            <w:tcW w:w="0" w:type="auto"/>
            <w:vMerge/>
            <w:tcBorders>
              <w:top w:val="single" w:sz="4" w:space="0" w:color="auto"/>
              <w:left w:val="nil"/>
              <w:bottom w:val="single" w:sz="8" w:space="0" w:color="000000"/>
              <w:right w:val="single" w:sz="8" w:space="0" w:color="auto"/>
            </w:tcBorders>
            <w:vAlign w:val="center"/>
          </w:tcPr>
          <w:p w14:paraId="1584A645" w14:textId="77777777" w:rsidR="000F0425" w:rsidRPr="00C0736B" w:rsidRDefault="000F0425" w:rsidP="000F0425">
            <w:pPr>
              <w:spacing w:line="240" w:lineRule="auto"/>
              <w:rPr>
                <w:rFonts w:ascii="Times New Roman" w:hAnsi="Times New Roman" w:cs="Times New Roman"/>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tcPr>
          <w:p w14:paraId="1CEB6D4D" w14:textId="77777777" w:rsidR="000F0425" w:rsidRPr="00C0736B" w:rsidRDefault="000F0425" w:rsidP="000F0425">
            <w:pPr>
              <w:spacing w:line="240" w:lineRule="auto"/>
              <w:rPr>
                <w:rFonts w:ascii="Times New Roman" w:hAnsi="Times New Roman" w:cs="Times New Roman"/>
                <w:sz w:val="24"/>
                <w:szCs w:val="24"/>
              </w:rPr>
            </w:pPr>
          </w:p>
        </w:tc>
        <w:tc>
          <w:tcPr>
            <w:tcW w:w="1671" w:type="dxa"/>
            <w:vMerge/>
            <w:tcBorders>
              <w:top w:val="single" w:sz="4" w:space="0" w:color="auto"/>
              <w:left w:val="single" w:sz="8" w:space="0" w:color="auto"/>
              <w:bottom w:val="single" w:sz="8" w:space="0" w:color="000000"/>
              <w:right w:val="single" w:sz="4" w:space="0" w:color="auto"/>
            </w:tcBorders>
            <w:vAlign w:val="center"/>
          </w:tcPr>
          <w:p w14:paraId="0ECCDA59" w14:textId="77777777" w:rsidR="000F0425" w:rsidRPr="00C0736B" w:rsidRDefault="000F0425" w:rsidP="000F0425">
            <w:pPr>
              <w:spacing w:line="240" w:lineRule="auto"/>
              <w:rPr>
                <w:rFonts w:ascii="Times New Roman" w:hAnsi="Times New Roman" w:cs="Times New Roman"/>
                <w:sz w:val="24"/>
                <w:szCs w:val="24"/>
              </w:rPr>
            </w:pPr>
          </w:p>
        </w:tc>
      </w:tr>
      <w:tr w:rsidR="000F0425" w:rsidRPr="00C0736B" w14:paraId="1A0A5162"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416567B"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78008E63"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00 a"/>
              </w:smartTagPr>
              <w:r w:rsidRPr="00C0736B">
                <w:rPr>
                  <w:rFonts w:ascii="Times New Roman" w:hAnsi="Times New Roman" w:cs="Times New Roman"/>
                  <w:b/>
                  <w:bCs/>
                  <w:sz w:val="24"/>
                  <w:szCs w:val="24"/>
                </w:rPr>
                <w:t>00 a</w:t>
              </w:r>
            </w:smartTag>
            <w:r w:rsidRPr="00C0736B">
              <w:rPr>
                <w:rFonts w:ascii="Times New Roman" w:hAnsi="Times New Roman" w:cs="Times New Roman"/>
                <w:b/>
                <w:bCs/>
                <w:sz w:val="24"/>
                <w:szCs w:val="24"/>
              </w:rPr>
              <w:t xml:space="preserve"> 03 anos</w:t>
            </w:r>
          </w:p>
        </w:tc>
        <w:tc>
          <w:tcPr>
            <w:tcW w:w="760" w:type="dxa"/>
            <w:tcBorders>
              <w:top w:val="nil"/>
              <w:left w:val="single" w:sz="8" w:space="0" w:color="auto"/>
              <w:bottom w:val="single" w:sz="4" w:space="0" w:color="auto"/>
              <w:right w:val="single" w:sz="8" w:space="0" w:color="auto"/>
            </w:tcBorders>
            <w:noWrap/>
            <w:vAlign w:val="center"/>
          </w:tcPr>
          <w:p w14:paraId="486366C6"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I</w:t>
            </w:r>
          </w:p>
        </w:tc>
        <w:tc>
          <w:tcPr>
            <w:tcW w:w="1671" w:type="dxa"/>
            <w:tcBorders>
              <w:top w:val="single" w:sz="4" w:space="0" w:color="auto"/>
              <w:left w:val="nil"/>
              <w:bottom w:val="single" w:sz="4" w:space="0" w:color="auto"/>
              <w:right w:val="single" w:sz="4" w:space="0" w:color="auto"/>
            </w:tcBorders>
            <w:noWrap/>
            <w:vAlign w:val="center"/>
          </w:tcPr>
          <w:p w14:paraId="286A88AE"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VENCIMENTO INICIAL</w:t>
            </w:r>
          </w:p>
        </w:tc>
      </w:tr>
      <w:tr w:rsidR="000F0425" w:rsidRPr="00C0736B" w14:paraId="4FA586B4"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18E0CBBC"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02F4A871"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03 a"/>
              </w:smartTagPr>
              <w:r w:rsidRPr="00C0736B">
                <w:rPr>
                  <w:rFonts w:ascii="Times New Roman" w:hAnsi="Times New Roman" w:cs="Times New Roman"/>
                  <w:b/>
                  <w:bCs/>
                  <w:sz w:val="24"/>
                  <w:szCs w:val="24"/>
                </w:rPr>
                <w:t>03 a</w:t>
              </w:r>
            </w:smartTag>
            <w:r w:rsidRPr="00C0736B">
              <w:rPr>
                <w:rFonts w:ascii="Times New Roman" w:hAnsi="Times New Roman" w:cs="Times New Roman"/>
                <w:b/>
                <w:bCs/>
                <w:sz w:val="24"/>
                <w:szCs w:val="24"/>
              </w:rPr>
              <w:t xml:space="preserve"> 06 anos</w:t>
            </w:r>
          </w:p>
        </w:tc>
        <w:tc>
          <w:tcPr>
            <w:tcW w:w="760" w:type="dxa"/>
            <w:tcBorders>
              <w:top w:val="nil"/>
              <w:left w:val="single" w:sz="8" w:space="0" w:color="auto"/>
              <w:bottom w:val="single" w:sz="4" w:space="0" w:color="auto"/>
              <w:right w:val="single" w:sz="8" w:space="0" w:color="auto"/>
            </w:tcBorders>
            <w:noWrap/>
            <w:vAlign w:val="center"/>
          </w:tcPr>
          <w:p w14:paraId="7EEEB2EA"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II</w:t>
            </w:r>
          </w:p>
        </w:tc>
        <w:tc>
          <w:tcPr>
            <w:tcW w:w="1671" w:type="dxa"/>
            <w:tcBorders>
              <w:top w:val="nil"/>
              <w:left w:val="nil"/>
              <w:bottom w:val="single" w:sz="4" w:space="0" w:color="auto"/>
              <w:right w:val="single" w:sz="4" w:space="0" w:color="auto"/>
            </w:tcBorders>
            <w:noWrap/>
            <w:vAlign w:val="center"/>
          </w:tcPr>
          <w:p w14:paraId="2652C03C"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0.06</w:t>
            </w:r>
          </w:p>
        </w:tc>
      </w:tr>
      <w:tr w:rsidR="000F0425" w:rsidRPr="00C0736B" w14:paraId="3E87FA20"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1C2D771E"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173F7791"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06 a"/>
              </w:smartTagPr>
              <w:r w:rsidRPr="00C0736B">
                <w:rPr>
                  <w:rFonts w:ascii="Times New Roman" w:hAnsi="Times New Roman" w:cs="Times New Roman"/>
                  <w:b/>
                  <w:bCs/>
                  <w:sz w:val="24"/>
                  <w:szCs w:val="24"/>
                </w:rPr>
                <w:t>06 a</w:t>
              </w:r>
            </w:smartTag>
            <w:r w:rsidRPr="00C0736B">
              <w:rPr>
                <w:rFonts w:ascii="Times New Roman" w:hAnsi="Times New Roman" w:cs="Times New Roman"/>
                <w:b/>
                <w:bCs/>
                <w:sz w:val="24"/>
                <w:szCs w:val="24"/>
              </w:rPr>
              <w:t xml:space="preserve"> 09 anos</w:t>
            </w:r>
          </w:p>
        </w:tc>
        <w:tc>
          <w:tcPr>
            <w:tcW w:w="760" w:type="dxa"/>
            <w:tcBorders>
              <w:top w:val="nil"/>
              <w:left w:val="single" w:sz="8" w:space="0" w:color="auto"/>
              <w:bottom w:val="single" w:sz="4" w:space="0" w:color="auto"/>
              <w:right w:val="single" w:sz="8" w:space="0" w:color="auto"/>
            </w:tcBorders>
            <w:noWrap/>
            <w:vAlign w:val="center"/>
          </w:tcPr>
          <w:p w14:paraId="78DABBF5"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III</w:t>
            </w:r>
          </w:p>
        </w:tc>
        <w:tc>
          <w:tcPr>
            <w:tcW w:w="1671" w:type="dxa"/>
            <w:tcBorders>
              <w:top w:val="nil"/>
              <w:left w:val="nil"/>
              <w:bottom w:val="single" w:sz="4" w:space="0" w:color="auto"/>
              <w:right w:val="single" w:sz="4" w:space="0" w:color="auto"/>
            </w:tcBorders>
            <w:noWrap/>
            <w:vAlign w:val="center"/>
          </w:tcPr>
          <w:p w14:paraId="7A698E60"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0.12</w:t>
            </w:r>
          </w:p>
        </w:tc>
      </w:tr>
      <w:tr w:rsidR="000F0425" w:rsidRPr="00C0736B" w14:paraId="79B1F8BA"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01938435"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13438BEC"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09 a"/>
              </w:smartTagPr>
              <w:r w:rsidRPr="00C0736B">
                <w:rPr>
                  <w:rFonts w:ascii="Times New Roman" w:hAnsi="Times New Roman" w:cs="Times New Roman"/>
                  <w:b/>
                  <w:bCs/>
                  <w:sz w:val="24"/>
                  <w:szCs w:val="24"/>
                </w:rPr>
                <w:t>09 a</w:t>
              </w:r>
            </w:smartTag>
            <w:r w:rsidRPr="00C0736B">
              <w:rPr>
                <w:rFonts w:ascii="Times New Roman" w:hAnsi="Times New Roman" w:cs="Times New Roman"/>
                <w:b/>
                <w:bCs/>
                <w:sz w:val="24"/>
                <w:szCs w:val="24"/>
              </w:rPr>
              <w:t xml:space="preserve"> 12 anos</w:t>
            </w:r>
          </w:p>
        </w:tc>
        <w:tc>
          <w:tcPr>
            <w:tcW w:w="760" w:type="dxa"/>
            <w:tcBorders>
              <w:top w:val="nil"/>
              <w:left w:val="single" w:sz="8" w:space="0" w:color="auto"/>
              <w:bottom w:val="single" w:sz="4" w:space="0" w:color="auto"/>
              <w:right w:val="single" w:sz="8" w:space="0" w:color="auto"/>
            </w:tcBorders>
            <w:noWrap/>
            <w:vAlign w:val="center"/>
          </w:tcPr>
          <w:p w14:paraId="215B85B9"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IV</w:t>
            </w:r>
          </w:p>
        </w:tc>
        <w:tc>
          <w:tcPr>
            <w:tcW w:w="1671" w:type="dxa"/>
            <w:tcBorders>
              <w:top w:val="nil"/>
              <w:left w:val="nil"/>
              <w:bottom w:val="single" w:sz="4" w:space="0" w:color="auto"/>
              <w:right w:val="single" w:sz="4" w:space="0" w:color="auto"/>
            </w:tcBorders>
            <w:noWrap/>
            <w:vAlign w:val="center"/>
          </w:tcPr>
          <w:p w14:paraId="4F25D6E5"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0.18</w:t>
            </w:r>
          </w:p>
        </w:tc>
      </w:tr>
      <w:tr w:rsidR="000F0425" w:rsidRPr="00C0736B" w14:paraId="63411E24"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B9FDE86"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7F288455"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12 a"/>
              </w:smartTagPr>
              <w:r w:rsidRPr="00C0736B">
                <w:rPr>
                  <w:rFonts w:ascii="Times New Roman" w:hAnsi="Times New Roman" w:cs="Times New Roman"/>
                  <w:b/>
                  <w:bCs/>
                  <w:sz w:val="24"/>
                  <w:szCs w:val="24"/>
                </w:rPr>
                <w:t>12 a</w:t>
              </w:r>
            </w:smartTag>
            <w:r w:rsidRPr="00C0736B">
              <w:rPr>
                <w:rFonts w:ascii="Times New Roman" w:hAnsi="Times New Roman" w:cs="Times New Roman"/>
                <w:b/>
                <w:bCs/>
                <w:sz w:val="24"/>
                <w:szCs w:val="24"/>
              </w:rPr>
              <w:t xml:space="preserve"> 15 anos</w:t>
            </w:r>
          </w:p>
        </w:tc>
        <w:tc>
          <w:tcPr>
            <w:tcW w:w="760" w:type="dxa"/>
            <w:tcBorders>
              <w:top w:val="nil"/>
              <w:left w:val="single" w:sz="8" w:space="0" w:color="auto"/>
              <w:bottom w:val="single" w:sz="4" w:space="0" w:color="auto"/>
              <w:right w:val="single" w:sz="8" w:space="0" w:color="auto"/>
            </w:tcBorders>
            <w:noWrap/>
            <w:vAlign w:val="center"/>
          </w:tcPr>
          <w:p w14:paraId="50699FEC"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V</w:t>
            </w:r>
          </w:p>
        </w:tc>
        <w:tc>
          <w:tcPr>
            <w:tcW w:w="1671" w:type="dxa"/>
            <w:tcBorders>
              <w:top w:val="nil"/>
              <w:left w:val="nil"/>
              <w:bottom w:val="single" w:sz="4" w:space="0" w:color="auto"/>
              <w:right w:val="single" w:sz="4" w:space="0" w:color="auto"/>
            </w:tcBorders>
            <w:noWrap/>
            <w:vAlign w:val="center"/>
          </w:tcPr>
          <w:p w14:paraId="7F290210"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0.24</w:t>
            </w:r>
          </w:p>
        </w:tc>
      </w:tr>
      <w:tr w:rsidR="000F0425" w:rsidRPr="00C0736B" w14:paraId="5626AEC9"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42E2E82"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0ABB0C7E"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15 a"/>
              </w:smartTagPr>
              <w:r w:rsidRPr="00C0736B">
                <w:rPr>
                  <w:rFonts w:ascii="Times New Roman" w:hAnsi="Times New Roman" w:cs="Times New Roman"/>
                  <w:b/>
                  <w:bCs/>
                  <w:sz w:val="24"/>
                  <w:szCs w:val="24"/>
                </w:rPr>
                <w:t>15 a</w:t>
              </w:r>
            </w:smartTag>
            <w:r w:rsidRPr="00C0736B">
              <w:rPr>
                <w:rFonts w:ascii="Times New Roman" w:hAnsi="Times New Roman" w:cs="Times New Roman"/>
                <w:b/>
                <w:bCs/>
                <w:sz w:val="24"/>
                <w:szCs w:val="24"/>
              </w:rPr>
              <w:t xml:space="preserve"> 18 anos</w:t>
            </w:r>
          </w:p>
        </w:tc>
        <w:tc>
          <w:tcPr>
            <w:tcW w:w="760" w:type="dxa"/>
            <w:tcBorders>
              <w:top w:val="nil"/>
              <w:left w:val="single" w:sz="8" w:space="0" w:color="auto"/>
              <w:bottom w:val="single" w:sz="4" w:space="0" w:color="auto"/>
              <w:right w:val="single" w:sz="8" w:space="0" w:color="auto"/>
            </w:tcBorders>
            <w:noWrap/>
            <w:vAlign w:val="center"/>
          </w:tcPr>
          <w:p w14:paraId="44DAFA64"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VI</w:t>
            </w:r>
          </w:p>
        </w:tc>
        <w:tc>
          <w:tcPr>
            <w:tcW w:w="1671" w:type="dxa"/>
            <w:tcBorders>
              <w:top w:val="nil"/>
              <w:left w:val="nil"/>
              <w:bottom w:val="single" w:sz="4" w:space="0" w:color="auto"/>
              <w:right w:val="single" w:sz="4" w:space="0" w:color="auto"/>
            </w:tcBorders>
            <w:noWrap/>
            <w:vAlign w:val="center"/>
          </w:tcPr>
          <w:p w14:paraId="1FC4A625"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0.30</w:t>
            </w:r>
          </w:p>
        </w:tc>
      </w:tr>
      <w:tr w:rsidR="000F0425" w:rsidRPr="00C0736B" w14:paraId="35D12046"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250C2A97"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5ECAA6F7"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18 a"/>
              </w:smartTagPr>
              <w:r w:rsidRPr="00C0736B">
                <w:rPr>
                  <w:rFonts w:ascii="Times New Roman" w:hAnsi="Times New Roman" w:cs="Times New Roman"/>
                  <w:b/>
                  <w:bCs/>
                  <w:sz w:val="24"/>
                  <w:szCs w:val="24"/>
                </w:rPr>
                <w:t>18 a</w:t>
              </w:r>
            </w:smartTag>
            <w:r w:rsidRPr="00C0736B">
              <w:rPr>
                <w:rFonts w:ascii="Times New Roman" w:hAnsi="Times New Roman" w:cs="Times New Roman"/>
                <w:b/>
                <w:bCs/>
                <w:sz w:val="24"/>
                <w:szCs w:val="24"/>
              </w:rPr>
              <w:t xml:space="preserve"> 21 anos</w:t>
            </w:r>
          </w:p>
        </w:tc>
        <w:tc>
          <w:tcPr>
            <w:tcW w:w="760" w:type="dxa"/>
            <w:tcBorders>
              <w:top w:val="nil"/>
              <w:left w:val="single" w:sz="8" w:space="0" w:color="auto"/>
              <w:bottom w:val="single" w:sz="4" w:space="0" w:color="auto"/>
              <w:right w:val="single" w:sz="8" w:space="0" w:color="auto"/>
            </w:tcBorders>
            <w:noWrap/>
            <w:vAlign w:val="center"/>
          </w:tcPr>
          <w:p w14:paraId="1F742FD8"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VII</w:t>
            </w:r>
          </w:p>
        </w:tc>
        <w:tc>
          <w:tcPr>
            <w:tcW w:w="1671" w:type="dxa"/>
            <w:tcBorders>
              <w:top w:val="nil"/>
              <w:left w:val="nil"/>
              <w:bottom w:val="single" w:sz="4" w:space="0" w:color="auto"/>
              <w:right w:val="single" w:sz="4" w:space="0" w:color="auto"/>
            </w:tcBorders>
            <w:noWrap/>
            <w:vAlign w:val="center"/>
          </w:tcPr>
          <w:p w14:paraId="475C2A57"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0.36</w:t>
            </w:r>
          </w:p>
        </w:tc>
      </w:tr>
      <w:tr w:rsidR="000F0425" w:rsidRPr="00C0736B" w14:paraId="296A2EDF"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32D00103"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70C392EC"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21 a"/>
              </w:smartTagPr>
              <w:r w:rsidRPr="00C0736B">
                <w:rPr>
                  <w:rFonts w:ascii="Times New Roman" w:hAnsi="Times New Roman" w:cs="Times New Roman"/>
                  <w:b/>
                  <w:bCs/>
                  <w:sz w:val="24"/>
                  <w:szCs w:val="24"/>
                </w:rPr>
                <w:t>21 a</w:t>
              </w:r>
            </w:smartTag>
            <w:r w:rsidRPr="00C0736B">
              <w:rPr>
                <w:rFonts w:ascii="Times New Roman" w:hAnsi="Times New Roman" w:cs="Times New Roman"/>
                <w:b/>
                <w:bCs/>
                <w:sz w:val="24"/>
                <w:szCs w:val="24"/>
              </w:rPr>
              <w:t xml:space="preserve"> 24 anos</w:t>
            </w:r>
          </w:p>
        </w:tc>
        <w:tc>
          <w:tcPr>
            <w:tcW w:w="760" w:type="dxa"/>
            <w:tcBorders>
              <w:top w:val="nil"/>
              <w:left w:val="single" w:sz="8" w:space="0" w:color="auto"/>
              <w:bottom w:val="single" w:sz="4" w:space="0" w:color="auto"/>
              <w:right w:val="single" w:sz="8" w:space="0" w:color="auto"/>
            </w:tcBorders>
            <w:noWrap/>
            <w:vAlign w:val="center"/>
          </w:tcPr>
          <w:p w14:paraId="19E868D7"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VIII</w:t>
            </w:r>
          </w:p>
        </w:tc>
        <w:tc>
          <w:tcPr>
            <w:tcW w:w="1671" w:type="dxa"/>
            <w:tcBorders>
              <w:top w:val="nil"/>
              <w:left w:val="nil"/>
              <w:bottom w:val="single" w:sz="4" w:space="0" w:color="auto"/>
              <w:right w:val="single" w:sz="4" w:space="0" w:color="auto"/>
            </w:tcBorders>
            <w:noWrap/>
            <w:vAlign w:val="center"/>
          </w:tcPr>
          <w:p w14:paraId="040AB263"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0.42</w:t>
            </w:r>
          </w:p>
        </w:tc>
      </w:tr>
      <w:tr w:rsidR="000F0425" w:rsidRPr="00C0736B" w14:paraId="19E49F54"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994EF9C"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11B92245"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24 a"/>
              </w:smartTagPr>
              <w:r w:rsidRPr="00C0736B">
                <w:rPr>
                  <w:rFonts w:ascii="Times New Roman" w:hAnsi="Times New Roman" w:cs="Times New Roman"/>
                  <w:b/>
                  <w:bCs/>
                  <w:sz w:val="24"/>
                  <w:szCs w:val="24"/>
                </w:rPr>
                <w:t>24 a</w:t>
              </w:r>
            </w:smartTag>
            <w:r w:rsidRPr="00C0736B">
              <w:rPr>
                <w:rFonts w:ascii="Times New Roman" w:hAnsi="Times New Roman" w:cs="Times New Roman"/>
                <w:b/>
                <w:bCs/>
                <w:sz w:val="24"/>
                <w:szCs w:val="24"/>
              </w:rPr>
              <w:t xml:space="preserve"> 27 anos</w:t>
            </w:r>
          </w:p>
        </w:tc>
        <w:tc>
          <w:tcPr>
            <w:tcW w:w="760" w:type="dxa"/>
            <w:tcBorders>
              <w:top w:val="nil"/>
              <w:left w:val="single" w:sz="8" w:space="0" w:color="auto"/>
              <w:bottom w:val="single" w:sz="4" w:space="0" w:color="auto"/>
              <w:right w:val="single" w:sz="8" w:space="0" w:color="auto"/>
            </w:tcBorders>
            <w:noWrap/>
            <w:vAlign w:val="center"/>
          </w:tcPr>
          <w:p w14:paraId="06646871"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IX</w:t>
            </w:r>
          </w:p>
        </w:tc>
        <w:tc>
          <w:tcPr>
            <w:tcW w:w="1671" w:type="dxa"/>
            <w:tcBorders>
              <w:top w:val="nil"/>
              <w:left w:val="nil"/>
              <w:bottom w:val="single" w:sz="4" w:space="0" w:color="auto"/>
              <w:right w:val="single" w:sz="4" w:space="0" w:color="auto"/>
            </w:tcBorders>
            <w:noWrap/>
            <w:vAlign w:val="center"/>
          </w:tcPr>
          <w:p w14:paraId="55077371"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0.48</w:t>
            </w:r>
          </w:p>
        </w:tc>
      </w:tr>
      <w:tr w:rsidR="000F0425" w:rsidRPr="00C0736B" w14:paraId="112BBB93"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72C114DB"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744A105D"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27 a"/>
              </w:smartTagPr>
              <w:r w:rsidRPr="00C0736B">
                <w:rPr>
                  <w:rFonts w:ascii="Times New Roman" w:hAnsi="Times New Roman" w:cs="Times New Roman"/>
                  <w:b/>
                  <w:bCs/>
                  <w:sz w:val="24"/>
                  <w:szCs w:val="24"/>
                </w:rPr>
                <w:t>27 a</w:t>
              </w:r>
            </w:smartTag>
            <w:r w:rsidRPr="00C0736B">
              <w:rPr>
                <w:rFonts w:ascii="Times New Roman" w:hAnsi="Times New Roman" w:cs="Times New Roman"/>
                <w:b/>
                <w:bCs/>
                <w:sz w:val="24"/>
                <w:szCs w:val="24"/>
              </w:rPr>
              <w:t xml:space="preserve"> 30 anos</w:t>
            </w:r>
          </w:p>
        </w:tc>
        <w:tc>
          <w:tcPr>
            <w:tcW w:w="760" w:type="dxa"/>
            <w:tcBorders>
              <w:top w:val="nil"/>
              <w:left w:val="single" w:sz="8" w:space="0" w:color="auto"/>
              <w:bottom w:val="single" w:sz="4" w:space="0" w:color="auto"/>
              <w:right w:val="single" w:sz="8" w:space="0" w:color="auto"/>
            </w:tcBorders>
            <w:noWrap/>
            <w:vAlign w:val="center"/>
          </w:tcPr>
          <w:p w14:paraId="5862B4E6"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X</w:t>
            </w:r>
          </w:p>
        </w:tc>
        <w:tc>
          <w:tcPr>
            <w:tcW w:w="1671" w:type="dxa"/>
            <w:tcBorders>
              <w:top w:val="nil"/>
              <w:left w:val="nil"/>
              <w:bottom w:val="single" w:sz="4" w:space="0" w:color="auto"/>
              <w:right w:val="single" w:sz="4" w:space="0" w:color="auto"/>
            </w:tcBorders>
            <w:noWrap/>
            <w:vAlign w:val="center"/>
          </w:tcPr>
          <w:p w14:paraId="5DC2B1CC"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0.54</w:t>
            </w:r>
          </w:p>
        </w:tc>
      </w:tr>
      <w:tr w:rsidR="000F0425" w:rsidRPr="00C0736B" w14:paraId="2CCDC7B2"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55C7AF6C"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68A1A4D6"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30 a"/>
              </w:smartTagPr>
              <w:r w:rsidRPr="00C0736B">
                <w:rPr>
                  <w:rFonts w:ascii="Times New Roman" w:hAnsi="Times New Roman" w:cs="Times New Roman"/>
                  <w:b/>
                  <w:bCs/>
                  <w:sz w:val="24"/>
                  <w:szCs w:val="24"/>
                </w:rPr>
                <w:t>30 a</w:t>
              </w:r>
            </w:smartTag>
            <w:r w:rsidRPr="00C0736B">
              <w:rPr>
                <w:rFonts w:ascii="Times New Roman" w:hAnsi="Times New Roman" w:cs="Times New Roman"/>
                <w:b/>
                <w:bCs/>
                <w:sz w:val="24"/>
                <w:szCs w:val="24"/>
              </w:rPr>
              <w:t xml:space="preserve"> 33 anos</w:t>
            </w:r>
          </w:p>
        </w:tc>
        <w:tc>
          <w:tcPr>
            <w:tcW w:w="760" w:type="dxa"/>
            <w:tcBorders>
              <w:top w:val="nil"/>
              <w:left w:val="single" w:sz="8" w:space="0" w:color="auto"/>
              <w:bottom w:val="single" w:sz="4" w:space="0" w:color="auto"/>
              <w:right w:val="single" w:sz="8" w:space="0" w:color="auto"/>
            </w:tcBorders>
            <w:noWrap/>
            <w:vAlign w:val="center"/>
          </w:tcPr>
          <w:p w14:paraId="1C3DA772"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XI</w:t>
            </w:r>
          </w:p>
        </w:tc>
        <w:tc>
          <w:tcPr>
            <w:tcW w:w="1671" w:type="dxa"/>
            <w:tcBorders>
              <w:top w:val="nil"/>
              <w:left w:val="nil"/>
              <w:bottom w:val="single" w:sz="4" w:space="0" w:color="auto"/>
              <w:right w:val="single" w:sz="4" w:space="0" w:color="auto"/>
            </w:tcBorders>
            <w:noWrap/>
            <w:vAlign w:val="center"/>
          </w:tcPr>
          <w:p w14:paraId="044D8401"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0.60</w:t>
            </w:r>
          </w:p>
        </w:tc>
      </w:tr>
      <w:tr w:rsidR="000F0425" w:rsidRPr="00C0736B" w14:paraId="37B4649C" w14:textId="77777777" w:rsidTr="005377DB">
        <w:trPr>
          <w:trHeight w:val="480"/>
        </w:trPr>
        <w:tc>
          <w:tcPr>
            <w:tcW w:w="0" w:type="auto"/>
            <w:vMerge/>
            <w:tcBorders>
              <w:top w:val="single" w:sz="4" w:space="0" w:color="auto"/>
              <w:left w:val="single" w:sz="4" w:space="0" w:color="auto"/>
              <w:bottom w:val="single" w:sz="4" w:space="0" w:color="auto"/>
              <w:right w:val="single" w:sz="8" w:space="0" w:color="auto"/>
            </w:tcBorders>
            <w:vAlign w:val="center"/>
          </w:tcPr>
          <w:p w14:paraId="6D72CD61" w14:textId="77777777" w:rsidR="000F0425" w:rsidRPr="00C0736B" w:rsidRDefault="000F0425" w:rsidP="000F0425">
            <w:pPr>
              <w:spacing w:line="240" w:lineRule="auto"/>
              <w:rPr>
                <w:rFonts w:ascii="Times New Roman" w:hAnsi="Times New Roman" w:cs="Times New Roman"/>
                <w:b/>
                <w:bCs/>
                <w:sz w:val="24"/>
                <w:szCs w:val="24"/>
              </w:rPr>
            </w:pPr>
          </w:p>
        </w:tc>
        <w:tc>
          <w:tcPr>
            <w:tcW w:w="1241" w:type="dxa"/>
            <w:tcBorders>
              <w:top w:val="nil"/>
              <w:left w:val="nil"/>
              <w:bottom w:val="single" w:sz="4" w:space="0" w:color="auto"/>
              <w:right w:val="nil"/>
            </w:tcBorders>
            <w:vAlign w:val="center"/>
          </w:tcPr>
          <w:p w14:paraId="683DFAA5" w14:textId="77777777" w:rsidR="000F0425" w:rsidRPr="00C0736B" w:rsidRDefault="000F0425" w:rsidP="000F0425">
            <w:pPr>
              <w:spacing w:line="240" w:lineRule="auto"/>
              <w:jc w:val="center"/>
              <w:rPr>
                <w:rFonts w:ascii="Times New Roman" w:hAnsi="Times New Roman" w:cs="Times New Roman"/>
                <w:b/>
                <w:bCs/>
                <w:sz w:val="24"/>
                <w:szCs w:val="24"/>
              </w:rPr>
            </w:pPr>
            <w:smartTag w:uri="urn:schemas-microsoft-com:office:smarttags" w:element="metricconverter">
              <w:smartTagPr>
                <w:attr w:name="ProductID" w:val="33 a"/>
              </w:smartTagPr>
              <w:r w:rsidRPr="00C0736B">
                <w:rPr>
                  <w:rFonts w:ascii="Times New Roman" w:hAnsi="Times New Roman" w:cs="Times New Roman"/>
                  <w:b/>
                  <w:bCs/>
                  <w:sz w:val="24"/>
                  <w:szCs w:val="24"/>
                </w:rPr>
                <w:t>33 a</w:t>
              </w:r>
            </w:smartTag>
            <w:r w:rsidRPr="00C0736B">
              <w:rPr>
                <w:rFonts w:ascii="Times New Roman" w:hAnsi="Times New Roman" w:cs="Times New Roman"/>
                <w:b/>
                <w:bCs/>
                <w:sz w:val="24"/>
                <w:szCs w:val="24"/>
              </w:rPr>
              <w:t xml:space="preserve"> 36 anos</w:t>
            </w:r>
          </w:p>
        </w:tc>
        <w:tc>
          <w:tcPr>
            <w:tcW w:w="760" w:type="dxa"/>
            <w:tcBorders>
              <w:top w:val="nil"/>
              <w:left w:val="single" w:sz="8" w:space="0" w:color="auto"/>
              <w:bottom w:val="single" w:sz="4" w:space="0" w:color="auto"/>
              <w:right w:val="single" w:sz="8" w:space="0" w:color="auto"/>
            </w:tcBorders>
            <w:noWrap/>
            <w:vAlign w:val="center"/>
          </w:tcPr>
          <w:p w14:paraId="2CC58840"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XII</w:t>
            </w:r>
          </w:p>
        </w:tc>
        <w:tc>
          <w:tcPr>
            <w:tcW w:w="1671" w:type="dxa"/>
            <w:tcBorders>
              <w:top w:val="nil"/>
              <w:left w:val="nil"/>
              <w:bottom w:val="single" w:sz="4" w:space="0" w:color="auto"/>
              <w:right w:val="single" w:sz="4" w:space="0" w:color="auto"/>
            </w:tcBorders>
            <w:noWrap/>
            <w:vAlign w:val="center"/>
          </w:tcPr>
          <w:p w14:paraId="3108BFD7" w14:textId="77777777" w:rsidR="000F0425" w:rsidRPr="00C0736B" w:rsidRDefault="000F0425" w:rsidP="000F0425">
            <w:pPr>
              <w:spacing w:line="240" w:lineRule="auto"/>
              <w:jc w:val="center"/>
              <w:rPr>
                <w:rFonts w:ascii="Times New Roman" w:hAnsi="Times New Roman" w:cs="Times New Roman"/>
                <w:b/>
                <w:bCs/>
                <w:sz w:val="24"/>
                <w:szCs w:val="24"/>
              </w:rPr>
            </w:pPr>
            <w:r w:rsidRPr="00C0736B">
              <w:rPr>
                <w:rFonts w:ascii="Times New Roman" w:hAnsi="Times New Roman" w:cs="Times New Roman"/>
                <w:b/>
                <w:bCs/>
                <w:sz w:val="24"/>
                <w:szCs w:val="24"/>
              </w:rPr>
              <w:t>0.66</w:t>
            </w:r>
          </w:p>
        </w:tc>
      </w:tr>
    </w:tbl>
    <w:p w14:paraId="1E8495C8" w14:textId="77777777" w:rsidR="000F0425" w:rsidRPr="00C0736B" w:rsidRDefault="000F0425" w:rsidP="002F0030">
      <w:pPr>
        <w:spacing w:line="240" w:lineRule="auto"/>
        <w:rPr>
          <w:rFonts w:ascii="Times New Roman" w:hAnsi="Times New Roman" w:cs="Times New Roman"/>
          <w:color w:val="auto"/>
          <w:sz w:val="24"/>
          <w:szCs w:val="24"/>
        </w:rPr>
      </w:pPr>
    </w:p>
    <w:p w14:paraId="5F72DCB7" w14:textId="77777777" w:rsidR="002F0030" w:rsidRPr="00C0736B" w:rsidRDefault="002F0030" w:rsidP="002F0030">
      <w:pPr>
        <w:spacing w:line="240" w:lineRule="auto"/>
        <w:rPr>
          <w:rFonts w:ascii="Times New Roman" w:hAnsi="Times New Roman" w:cs="Times New Roman"/>
          <w:color w:val="auto"/>
          <w:sz w:val="24"/>
          <w:szCs w:val="24"/>
        </w:rPr>
      </w:pPr>
    </w:p>
    <w:p w14:paraId="548A481F" w14:textId="77777777" w:rsidR="002F0030" w:rsidRPr="00C0736B" w:rsidRDefault="002F0030" w:rsidP="002F0030">
      <w:pPr>
        <w:spacing w:line="240" w:lineRule="auto"/>
        <w:rPr>
          <w:rFonts w:ascii="Times New Roman" w:hAnsi="Times New Roman" w:cs="Times New Roman"/>
          <w:color w:val="auto"/>
          <w:sz w:val="24"/>
          <w:szCs w:val="24"/>
        </w:rPr>
      </w:pPr>
    </w:p>
    <w:p w14:paraId="57FDBFD3" w14:textId="77777777" w:rsidR="000F0425" w:rsidRPr="00C0736B" w:rsidRDefault="000F0425" w:rsidP="002F0030">
      <w:pPr>
        <w:spacing w:line="240" w:lineRule="auto"/>
        <w:rPr>
          <w:rFonts w:ascii="Times New Roman" w:hAnsi="Times New Roman" w:cs="Times New Roman"/>
          <w:color w:val="auto"/>
          <w:sz w:val="24"/>
          <w:szCs w:val="24"/>
        </w:rPr>
      </w:pPr>
    </w:p>
    <w:p w14:paraId="3CB4F771"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color w:val="auto"/>
          <w:sz w:val="24"/>
          <w:szCs w:val="24"/>
        </w:rPr>
        <w:t>ANEXO V</w:t>
      </w:r>
    </w:p>
    <w:p w14:paraId="05857236" w14:textId="77777777" w:rsidR="002F0030" w:rsidRPr="00C0736B" w:rsidRDefault="002F0030" w:rsidP="002F0030">
      <w:pPr>
        <w:spacing w:line="240" w:lineRule="auto"/>
        <w:jc w:val="center"/>
        <w:rPr>
          <w:rFonts w:ascii="Times New Roman" w:hAnsi="Times New Roman" w:cs="Times New Roman"/>
          <w:b/>
          <w:color w:val="auto"/>
          <w:sz w:val="24"/>
          <w:szCs w:val="24"/>
        </w:rPr>
      </w:pPr>
    </w:p>
    <w:p w14:paraId="6B7B3205" w14:textId="77777777" w:rsidR="002F0030" w:rsidRPr="00C0736B" w:rsidRDefault="002F0030" w:rsidP="002F0030">
      <w:pPr>
        <w:spacing w:line="240" w:lineRule="auto"/>
        <w:jc w:val="center"/>
        <w:rPr>
          <w:rFonts w:ascii="Times New Roman" w:hAnsi="Times New Roman" w:cs="Times New Roman"/>
          <w:b/>
          <w:color w:val="auto"/>
          <w:sz w:val="24"/>
          <w:szCs w:val="24"/>
        </w:rPr>
      </w:pPr>
      <w:r w:rsidRPr="00C0736B">
        <w:rPr>
          <w:rFonts w:ascii="Times New Roman" w:hAnsi="Times New Roman" w:cs="Times New Roman"/>
          <w:b/>
          <w:color w:val="auto"/>
          <w:sz w:val="24"/>
          <w:szCs w:val="24"/>
        </w:rPr>
        <w:t>QUADRO DEMONSTRATIVO DAS FUNÇÕES GRATIFICADAS</w:t>
      </w:r>
    </w:p>
    <w:p w14:paraId="703AD0B1" w14:textId="77777777" w:rsidR="00E4516E" w:rsidRPr="00C0736B" w:rsidRDefault="00E4516E" w:rsidP="00E4516E">
      <w:pPr>
        <w:pStyle w:val="Corpodetexto"/>
        <w:tabs>
          <w:tab w:val="left" w:pos="1843"/>
        </w:tabs>
        <w:jc w:val="left"/>
        <w:rPr>
          <w:rFonts w:ascii="Times New Roman" w:hAnsi="Times New Roman"/>
          <w:bCs/>
          <w:color w:val="FF0000"/>
        </w:rPr>
      </w:pPr>
    </w:p>
    <w:p w14:paraId="1B64FF47" w14:textId="77777777" w:rsidR="002F0030" w:rsidRPr="00C0736B" w:rsidRDefault="002F0030" w:rsidP="002F0030">
      <w:pPr>
        <w:spacing w:line="240" w:lineRule="auto"/>
        <w:jc w:val="center"/>
        <w:rPr>
          <w:rFonts w:ascii="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354"/>
        <w:gridCol w:w="2776"/>
      </w:tblGrid>
      <w:tr w:rsidR="002F0030" w:rsidRPr="00C0736B" w14:paraId="4F1118D4" w14:textId="77777777" w:rsidTr="002F0030">
        <w:tc>
          <w:tcPr>
            <w:tcW w:w="3100" w:type="dxa"/>
            <w:tcBorders>
              <w:top w:val="single" w:sz="4" w:space="0" w:color="auto"/>
              <w:left w:val="single" w:sz="4" w:space="0" w:color="auto"/>
              <w:bottom w:val="single" w:sz="4" w:space="0" w:color="auto"/>
              <w:right w:val="single" w:sz="4" w:space="0" w:color="auto"/>
            </w:tcBorders>
          </w:tcPr>
          <w:p w14:paraId="0CA20CB4"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PADRÃO</w:t>
            </w:r>
          </w:p>
        </w:tc>
        <w:tc>
          <w:tcPr>
            <w:tcW w:w="3387" w:type="dxa"/>
            <w:tcBorders>
              <w:top w:val="single" w:sz="4" w:space="0" w:color="auto"/>
              <w:left w:val="single" w:sz="4" w:space="0" w:color="auto"/>
              <w:bottom w:val="single" w:sz="4" w:space="0" w:color="auto"/>
              <w:right w:val="single" w:sz="4" w:space="0" w:color="auto"/>
            </w:tcBorders>
          </w:tcPr>
          <w:p w14:paraId="3FCE1AED"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VALOR</w:t>
            </w:r>
          </w:p>
        </w:tc>
        <w:tc>
          <w:tcPr>
            <w:tcW w:w="2801" w:type="dxa"/>
            <w:tcBorders>
              <w:top w:val="single" w:sz="4" w:space="0" w:color="auto"/>
              <w:left w:val="single" w:sz="4" w:space="0" w:color="auto"/>
              <w:bottom w:val="single" w:sz="4" w:space="0" w:color="auto"/>
              <w:right w:val="single" w:sz="4" w:space="0" w:color="auto"/>
            </w:tcBorders>
          </w:tcPr>
          <w:p w14:paraId="60EBBF27" w14:textId="77777777" w:rsidR="002F0030" w:rsidRPr="00C0736B" w:rsidRDefault="002F0030" w:rsidP="002F0030">
            <w:pPr>
              <w:spacing w:line="240" w:lineRule="auto"/>
              <w:jc w:val="center"/>
              <w:rPr>
                <w:rFonts w:ascii="Times New Roman" w:hAnsi="Times New Roman" w:cs="Times New Roman"/>
                <w:b/>
                <w:strike/>
                <w:color w:val="auto"/>
                <w:sz w:val="24"/>
                <w:szCs w:val="24"/>
              </w:rPr>
            </w:pPr>
            <w:r w:rsidRPr="00C0736B">
              <w:rPr>
                <w:rFonts w:ascii="Times New Roman" w:hAnsi="Times New Roman" w:cs="Times New Roman"/>
                <w:b/>
                <w:strike/>
                <w:color w:val="auto"/>
                <w:sz w:val="24"/>
                <w:szCs w:val="24"/>
              </w:rPr>
              <w:t>VAGAS</w:t>
            </w:r>
          </w:p>
        </w:tc>
      </w:tr>
      <w:tr w:rsidR="002F0030" w:rsidRPr="00C0736B" w14:paraId="30052B27" w14:textId="77777777" w:rsidTr="002F0030">
        <w:tc>
          <w:tcPr>
            <w:tcW w:w="3100" w:type="dxa"/>
            <w:tcBorders>
              <w:top w:val="single" w:sz="4" w:space="0" w:color="auto"/>
              <w:left w:val="single" w:sz="4" w:space="0" w:color="auto"/>
              <w:bottom w:val="single" w:sz="4" w:space="0" w:color="auto"/>
              <w:right w:val="single" w:sz="4" w:space="0" w:color="auto"/>
            </w:tcBorders>
          </w:tcPr>
          <w:p w14:paraId="5DF258CD"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FG - 1</w:t>
            </w:r>
          </w:p>
        </w:tc>
        <w:tc>
          <w:tcPr>
            <w:tcW w:w="3387" w:type="dxa"/>
            <w:tcBorders>
              <w:top w:val="single" w:sz="4" w:space="0" w:color="auto"/>
              <w:left w:val="single" w:sz="4" w:space="0" w:color="auto"/>
              <w:bottom w:val="single" w:sz="4" w:space="0" w:color="auto"/>
              <w:right w:val="single" w:sz="4" w:space="0" w:color="auto"/>
            </w:tcBorders>
          </w:tcPr>
          <w:p w14:paraId="35459DDE"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R$ 1.200,00</w:t>
            </w:r>
          </w:p>
        </w:tc>
        <w:tc>
          <w:tcPr>
            <w:tcW w:w="2801" w:type="dxa"/>
            <w:tcBorders>
              <w:top w:val="single" w:sz="4" w:space="0" w:color="auto"/>
              <w:left w:val="single" w:sz="4" w:space="0" w:color="auto"/>
              <w:bottom w:val="single" w:sz="4" w:space="0" w:color="auto"/>
              <w:right w:val="single" w:sz="4" w:space="0" w:color="auto"/>
            </w:tcBorders>
          </w:tcPr>
          <w:p w14:paraId="4AC62EF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15</w:t>
            </w:r>
          </w:p>
        </w:tc>
      </w:tr>
      <w:tr w:rsidR="002F0030" w:rsidRPr="00C0736B" w14:paraId="77B6725E" w14:textId="77777777" w:rsidTr="002F0030">
        <w:tc>
          <w:tcPr>
            <w:tcW w:w="3100" w:type="dxa"/>
            <w:tcBorders>
              <w:top w:val="single" w:sz="4" w:space="0" w:color="auto"/>
              <w:left w:val="single" w:sz="4" w:space="0" w:color="auto"/>
              <w:bottom w:val="single" w:sz="4" w:space="0" w:color="auto"/>
              <w:right w:val="single" w:sz="4" w:space="0" w:color="auto"/>
            </w:tcBorders>
          </w:tcPr>
          <w:p w14:paraId="5155341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FG - 2</w:t>
            </w:r>
          </w:p>
        </w:tc>
        <w:tc>
          <w:tcPr>
            <w:tcW w:w="3387" w:type="dxa"/>
            <w:tcBorders>
              <w:top w:val="single" w:sz="4" w:space="0" w:color="auto"/>
              <w:left w:val="single" w:sz="4" w:space="0" w:color="auto"/>
              <w:bottom w:val="single" w:sz="4" w:space="0" w:color="auto"/>
              <w:right w:val="single" w:sz="4" w:space="0" w:color="auto"/>
            </w:tcBorders>
          </w:tcPr>
          <w:p w14:paraId="4CBBFD51"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R$ 800,00</w:t>
            </w:r>
          </w:p>
        </w:tc>
        <w:tc>
          <w:tcPr>
            <w:tcW w:w="2801" w:type="dxa"/>
            <w:tcBorders>
              <w:top w:val="single" w:sz="4" w:space="0" w:color="auto"/>
              <w:left w:val="single" w:sz="4" w:space="0" w:color="auto"/>
              <w:bottom w:val="single" w:sz="4" w:space="0" w:color="auto"/>
              <w:right w:val="single" w:sz="4" w:space="0" w:color="auto"/>
            </w:tcBorders>
          </w:tcPr>
          <w:p w14:paraId="62F1F7A5"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15</w:t>
            </w:r>
          </w:p>
        </w:tc>
      </w:tr>
      <w:tr w:rsidR="002F0030" w:rsidRPr="00C0736B" w14:paraId="6D931E24" w14:textId="77777777" w:rsidTr="002F0030">
        <w:tc>
          <w:tcPr>
            <w:tcW w:w="3100" w:type="dxa"/>
            <w:tcBorders>
              <w:top w:val="single" w:sz="4" w:space="0" w:color="auto"/>
              <w:left w:val="single" w:sz="4" w:space="0" w:color="auto"/>
              <w:bottom w:val="single" w:sz="4" w:space="0" w:color="auto"/>
              <w:right w:val="single" w:sz="4" w:space="0" w:color="auto"/>
            </w:tcBorders>
          </w:tcPr>
          <w:p w14:paraId="2D4E82E6"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FG - 3</w:t>
            </w:r>
          </w:p>
        </w:tc>
        <w:tc>
          <w:tcPr>
            <w:tcW w:w="3387" w:type="dxa"/>
            <w:tcBorders>
              <w:top w:val="single" w:sz="4" w:space="0" w:color="auto"/>
              <w:left w:val="single" w:sz="4" w:space="0" w:color="auto"/>
              <w:bottom w:val="single" w:sz="4" w:space="0" w:color="auto"/>
              <w:right w:val="single" w:sz="4" w:space="0" w:color="auto"/>
            </w:tcBorders>
          </w:tcPr>
          <w:p w14:paraId="38008A0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R$ 600,00</w:t>
            </w:r>
          </w:p>
        </w:tc>
        <w:tc>
          <w:tcPr>
            <w:tcW w:w="2801" w:type="dxa"/>
            <w:tcBorders>
              <w:top w:val="single" w:sz="4" w:space="0" w:color="auto"/>
              <w:left w:val="single" w:sz="4" w:space="0" w:color="auto"/>
              <w:bottom w:val="single" w:sz="4" w:space="0" w:color="auto"/>
              <w:right w:val="single" w:sz="4" w:space="0" w:color="auto"/>
            </w:tcBorders>
          </w:tcPr>
          <w:p w14:paraId="07BCB5B2"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30</w:t>
            </w:r>
          </w:p>
        </w:tc>
      </w:tr>
      <w:tr w:rsidR="002F0030" w:rsidRPr="00C0736B" w14:paraId="31B3061C" w14:textId="77777777" w:rsidTr="002F0030">
        <w:trPr>
          <w:trHeight w:val="181"/>
        </w:trPr>
        <w:tc>
          <w:tcPr>
            <w:tcW w:w="3100" w:type="dxa"/>
            <w:tcBorders>
              <w:top w:val="single" w:sz="4" w:space="0" w:color="auto"/>
              <w:left w:val="single" w:sz="4" w:space="0" w:color="auto"/>
              <w:bottom w:val="single" w:sz="4" w:space="0" w:color="auto"/>
              <w:right w:val="single" w:sz="4" w:space="0" w:color="auto"/>
            </w:tcBorders>
          </w:tcPr>
          <w:p w14:paraId="3FF838EC"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FG - 4</w:t>
            </w:r>
          </w:p>
        </w:tc>
        <w:tc>
          <w:tcPr>
            <w:tcW w:w="3387" w:type="dxa"/>
            <w:tcBorders>
              <w:top w:val="single" w:sz="4" w:space="0" w:color="auto"/>
              <w:left w:val="single" w:sz="4" w:space="0" w:color="auto"/>
              <w:bottom w:val="single" w:sz="4" w:space="0" w:color="auto"/>
              <w:right w:val="single" w:sz="4" w:space="0" w:color="auto"/>
            </w:tcBorders>
          </w:tcPr>
          <w:p w14:paraId="30AC9AAA"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R$ 400,00</w:t>
            </w:r>
          </w:p>
        </w:tc>
        <w:tc>
          <w:tcPr>
            <w:tcW w:w="2801" w:type="dxa"/>
            <w:tcBorders>
              <w:top w:val="single" w:sz="4" w:space="0" w:color="auto"/>
              <w:left w:val="single" w:sz="4" w:space="0" w:color="auto"/>
              <w:bottom w:val="single" w:sz="4" w:space="0" w:color="auto"/>
              <w:right w:val="single" w:sz="4" w:space="0" w:color="auto"/>
            </w:tcBorders>
          </w:tcPr>
          <w:p w14:paraId="68B638E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30</w:t>
            </w:r>
          </w:p>
        </w:tc>
      </w:tr>
      <w:tr w:rsidR="002F0030" w:rsidRPr="00C0736B" w14:paraId="04B29477" w14:textId="77777777" w:rsidTr="002F0030">
        <w:tc>
          <w:tcPr>
            <w:tcW w:w="3100" w:type="dxa"/>
            <w:tcBorders>
              <w:top w:val="single" w:sz="4" w:space="0" w:color="auto"/>
              <w:left w:val="single" w:sz="4" w:space="0" w:color="auto"/>
              <w:bottom w:val="single" w:sz="4" w:space="0" w:color="auto"/>
              <w:right w:val="single" w:sz="4" w:space="0" w:color="auto"/>
            </w:tcBorders>
          </w:tcPr>
          <w:p w14:paraId="3BFE3F7B"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FG - 5</w:t>
            </w:r>
          </w:p>
        </w:tc>
        <w:tc>
          <w:tcPr>
            <w:tcW w:w="3387" w:type="dxa"/>
            <w:tcBorders>
              <w:top w:val="single" w:sz="4" w:space="0" w:color="auto"/>
              <w:left w:val="single" w:sz="4" w:space="0" w:color="auto"/>
              <w:bottom w:val="single" w:sz="4" w:space="0" w:color="auto"/>
              <w:right w:val="single" w:sz="4" w:space="0" w:color="auto"/>
            </w:tcBorders>
          </w:tcPr>
          <w:p w14:paraId="23D62D53"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R$ 200,00</w:t>
            </w:r>
          </w:p>
        </w:tc>
        <w:tc>
          <w:tcPr>
            <w:tcW w:w="2801" w:type="dxa"/>
            <w:tcBorders>
              <w:top w:val="single" w:sz="4" w:space="0" w:color="auto"/>
              <w:left w:val="single" w:sz="4" w:space="0" w:color="auto"/>
              <w:bottom w:val="single" w:sz="4" w:space="0" w:color="auto"/>
              <w:right w:val="single" w:sz="4" w:space="0" w:color="auto"/>
            </w:tcBorders>
          </w:tcPr>
          <w:p w14:paraId="6A95823F" w14:textId="77777777" w:rsidR="002F0030" w:rsidRPr="00C0736B" w:rsidRDefault="002F0030" w:rsidP="002F0030">
            <w:pPr>
              <w:spacing w:line="240" w:lineRule="auto"/>
              <w:jc w:val="center"/>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30</w:t>
            </w:r>
          </w:p>
        </w:tc>
      </w:tr>
    </w:tbl>
    <w:p w14:paraId="51F64A15" w14:textId="77777777" w:rsidR="002F0030" w:rsidRPr="00C0736B" w:rsidRDefault="002F0030" w:rsidP="002F0030">
      <w:pPr>
        <w:pStyle w:val="Corpodetexto"/>
        <w:tabs>
          <w:tab w:val="left" w:pos="1843"/>
        </w:tabs>
        <w:rPr>
          <w:rFonts w:ascii="Times New Roman" w:hAnsi="Times New Roman"/>
          <w:b/>
          <w:bCs/>
          <w:strike/>
          <w:u w:val="single"/>
        </w:rPr>
      </w:pPr>
    </w:p>
    <w:p w14:paraId="7084F1F3" w14:textId="77777777" w:rsidR="002F0030" w:rsidRPr="00C0736B" w:rsidRDefault="002F0030" w:rsidP="002F0030">
      <w:pPr>
        <w:pStyle w:val="Corpodetexto"/>
        <w:tabs>
          <w:tab w:val="left" w:pos="1843"/>
        </w:tabs>
        <w:rPr>
          <w:rFonts w:ascii="Times New Roman" w:hAnsi="Times New Roman"/>
          <w:b/>
          <w:bCs/>
          <w:u w:val="single"/>
        </w:rPr>
      </w:pPr>
    </w:p>
    <w:p w14:paraId="3742EDD1" w14:textId="77777777" w:rsidR="00572414" w:rsidRPr="00407EC4" w:rsidRDefault="00572414" w:rsidP="00572414">
      <w:pPr>
        <w:pStyle w:val="Corpodetexto"/>
        <w:tabs>
          <w:tab w:val="left" w:pos="1843"/>
        </w:tabs>
        <w:rPr>
          <w:rFonts w:ascii="Times New Roman" w:hAnsi="Times New Roman"/>
          <w:bCs/>
          <w:color w:val="0000FF"/>
        </w:rPr>
      </w:pPr>
      <w:r w:rsidRPr="00407EC4">
        <w:rPr>
          <w:rFonts w:ascii="Times New Roman" w:hAnsi="Times New Roman"/>
          <w:bCs/>
          <w:color w:val="0000FF"/>
        </w:rPr>
        <w:t>(Redação dada pela LC nº 168</w:t>
      </w:r>
      <w:r>
        <w:rPr>
          <w:rFonts w:ascii="Times New Roman" w:hAnsi="Times New Roman"/>
          <w:bCs/>
          <w:color w:val="0000FF"/>
        </w:rPr>
        <w:t>/</w:t>
      </w:r>
      <w:r w:rsidRPr="00407EC4">
        <w:rPr>
          <w:rFonts w:ascii="Times New Roman" w:hAnsi="Times New Roman"/>
          <w:bCs/>
          <w:color w:val="0000FF"/>
        </w:rPr>
        <w:t>2013)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168"/>
        <w:gridCol w:w="3234"/>
      </w:tblGrid>
      <w:tr w:rsidR="0015603B" w:rsidRPr="00C0736B" w14:paraId="13FEF0ED" w14:textId="77777777" w:rsidTr="00330616">
        <w:tc>
          <w:tcPr>
            <w:tcW w:w="2920" w:type="dxa"/>
            <w:tcBorders>
              <w:top w:val="single" w:sz="4" w:space="0" w:color="auto"/>
              <w:left w:val="single" w:sz="4" w:space="0" w:color="auto"/>
              <w:bottom w:val="single" w:sz="4" w:space="0" w:color="auto"/>
              <w:right w:val="single" w:sz="4" w:space="0" w:color="auto"/>
            </w:tcBorders>
          </w:tcPr>
          <w:p w14:paraId="1DAA2C31" w14:textId="77777777" w:rsidR="0015603B" w:rsidRPr="00C0736B" w:rsidRDefault="0015603B" w:rsidP="00330616">
            <w:pPr>
              <w:spacing w:line="240" w:lineRule="auto"/>
              <w:jc w:val="center"/>
              <w:rPr>
                <w:rFonts w:ascii="Times New Roman" w:eastAsia="Calibri" w:hAnsi="Times New Roman" w:cs="Times New Roman"/>
                <w:b/>
                <w:sz w:val="24"/>
                <w:szCs w:val="24"/>
              </w:rPr>
            </w:pPr>
            <w:r w:rsidRPr="00C0736B">
              <w:rPr>
                <w:rFonts w:ascii="Times New Roman" w:eastAsia="Calibri" w:hAnsi="Times New Roman" w:cs="Times New Roman"/>
                <w:b/>
                <w:sz w:val="24"/>
                <w:szCs w:val="24"/>
              </w:rPr>
              <w:t>PADRÃO</w:t>
            </w:r>
          </w:p>
        </w:tc>
        <w:tc>
          <w:tcPr>
            <w:tcW w:w="3168" w:type="dxa"/>
            <w:tcBorders>
              <w:top w:val="single" w:sz="4" w:space="0" w:color="auto"/>
              <w:left w:val="single" w:sz="4" w:space="0" w:color="auto"/>
              <w:bottom w:val="single" w:sz="4" w:space="0" w:color="auto"/>
              <w:right w:val="single" w:sz="4" w:space="0" w:color="auto"/>
            </w:tcBorders>
          </w:tcPr>
          <w:p w14:paraId="246E0F4C" w14:textId="77777777" w:rsidR="0015603B" w:rsidRPr="00C0736B" w:rsidRDefault="0015603B" w:rsidP="00330616">
            <w:pPr>
              <w:spacing w:line="240" w:lineRule="auto"/>
              <w:jc w:val="center"/>
              <w:rPr>
                <w:rFonts w:ascii="Times New Roman" w:eastAsia="Calibri" w:hAnsi="Times New Roman" w:cs="Times New Roman"/>
                <w:b/>
                <w:sz w:val="24"/>
                <w:szCs w:val="24"/>
              </w:rPr>
            </w:pPr>
            <w:r w:rsidRPr="00C0736B">
              <w:rPr>
                <w:rFonts w:ascii="Times New Roman" w:eastAsia="Calibri" w:hAnsi="Times New Roman" w:cs="Times New Roman"/>
                <w:b/>
                <w:sz w:val="24"/>
                <w:szCs w:val="24"/>
              </w:rPr>
              <w:t>VALOR</w:t>
            </w:r>
          </w:p>
        </w:tc>
        <w:tc>
          <w:tcPr>
            <w:tcW w:w="3234" w:type="dxa"/>
            <w:tcBorders>
              <w:top w:val="single" w:sz="4" w:space="0" w:color="auto"/>
              <w:left w:val="single" w:sz="4" w:space="0" w:color="auto"/>
              <w:bottom w:val="single" w:sz="4" w:space="0" w:color="auto"/>
              <w:right w:val="single" w:sz="4" w:space="0" w:color="auto"/>
            </w:tcBorders>
          </w:tcPr>
          <w:p w14:paraId="2D4D92A1" w14:textId="77777777" w:rsidR="0015603B" w:rsidRPr="00C0736B" w:rsidRDefault="0015603B" w:rsidP="00330616">
            <w:pPr>
              <w:spacing w:line="240" w:lineRule="auto"/>
              <w:jc w:val="center"/>
              <w:rPr>
                <w:rFonts w:ascii="Times New Roman" w:eastAsia="Calibri" w:hAnsi="Times New Roman" w:cs="Times New Roman"/>
                <w:b/>
                <w:sz w:val="24"/>
                <w:szCs w:val="24"/>
              </w:rPr>
            </w:pPr>
            <w:r w:rsidRPr="00C0736B">
              <w:rPr>
                <w:rFonts w:ascii="Times New Roman" w:eastAsia="Calibri" w:hAnsi="Times New Roman" w:cs="Times New Roman"/>
                <w:b/>
                <w:sz w:val="24"/>
                <w:szCs w:val="24"/>
              </w:rPr>
              <w:t>VAGAS</w:t>
            </w:r>
          </w:p>
        </w:tc>
      </w:tr>
      <w:tr w:rsidR="0015603B" w:rsidRPr="00C0736B" w14:paraId="6E0ABEB4" w14:textId="77777777" w:rsidTr="00330616">
        <w:tc>
          <w:tcPr>
            <w:tcW w:w="2920" w:type="dxa"/>
            <w:tcBorders>
              <w:top w:val="single" w:sz="4" w:space="0" w:color="auto"/>
              <w:left w:val="single" w:sz="4" w:space="0" w:color="auto"/>
              <w:bottom w:val="single" w:sz="4" w:space="0" w:color="auto"/>
              <w:right w:val="single" w:sz="4" w:space="0" w:color="auto"/>
            </w:tcBorders>
          </w:tcPr>
          <w:p w14:paraId="366D5DAF"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FG - 1</w:t>
            </w:r>
          </w:p>
        </w:tc>
        <w:tc>
          <w:tcPr>
            <w:tcW w:w="3168" w:type="dxa"/>
            <w:tcBorders>
              <w:top w:val="single" w:sz="4" w:space="0" w:color="auto"/>
              <w:left w:val="single" w:sz="4" w:space="0" w:color="auto"/>
              <w:bottom w:val="single" w:sz="4" w:space="0" w:color="auto"/>
              <w:right w:val="single" w:sz="4" w:space="0" w:color="auto"/>
            </w:tcBorders>
          </w:tcPr>
          <w:p w14:paraId="1CAFD526"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R$ 1.200,00</w:t>
            </w:r>
          </w:p>
        </w:tc>
        <w:tc>
          <w:tcPr>
            <w:tcW w:w="3234" w:type="dxa"/>
            <w:tcBorders>
              <w:top w:val="single" w:sz="4" w:space="0" w:color="auto"/>
              <w:left w:val="single" w:sz="4" w:space="0" w:color="auto"/>
              <w:bottom w:val="single" w:sz="4" w:space="0" w:color="auto"/>
              <w:right w:val="single" w:sz="4" w:space="0" w:color="auto"/>
            </w:tcBorders>
          </w:tcPr>
          <w:p w14:paraId="2090CCBA"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25</w:t>
            </w:r>
          </w:p>
        </w:tc>
      </w:tr>
      <w:tr w:rsidR="0015603B" w:rsidRPr="00C0736B" w14:paraId="229149A8" w14:textId="77777777" w:rsidTr="00330616">
        <w:tc>
          <w:tcPr>
            <w:tcW w:w="2920" w:type="dxa"/>
            <w:tcBorders>
              <w:top w:val="single" w:sz="4" w:space="0" w:color="auto"/>
              <w:left w:val="single" w:sz="4" w:space="0" w:color="auto"/>
              <w:bottom w:val="single" w:sz="4" w:space="0" w:color="auto"/>
              <w:right w:val="single" w:sz="4" w:space="0" w:color="auto"/>
            </w:tcBorders>
          </w:tcPr>
          <w:p w14:paraId="2D42F601"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FG - 2</w:t>
            </w:r>
          </w:p>
        </w:tc>
        <w:tc>
          <w:tcPr>
            <w:tcW w:w="3168" w:type="dxa"/>
            <w:tcBorders>
              <w:top w:val="single" w:sz="4" w:space="0" w:color="auto"/>
              <w:left w:val="single" w:sz="4" w:space="0" w:color="auto"/>
              <w:bottom w:val="single" w:sz="4" w:space="0" w:color="auto"/>
              <w:right w:val="single" w:sz="4" w:space="0" w:color="auto"/>
            </w:tcBorders>
          </w:tcPr>
          <w:p w14:paraId="7CE44C84"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R$ 800,00</w:t>
            </w:r>
          </w:p>
        </w:tc>
        <w:tc>
          <w:tcPr>
            <w:tcW w:w="3234" w:type="dxa"/>
            <w:tcBorders>
              <w:top w:val="single" w:sz="4" w:space="0" w:color="auto"/>
              <w:left w:val="single" w:sz="4" w:space="0" w:color="auto"/>
              <w:bottom w:val="single" w:sz="4" w:space="0" w:color="auto"/>
              <w:right w:val="single" w:sz="4" w:space="0" w:color="auto"/>
            </w:tcBorders>
          </w:tcPr>
          <w:p w14:paraId="5D586115"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15</w:t>
            </w:r>
          </w:p>
        </w:tc>
      </w:tr>
      <w:tr w:rsidR="0015603B" w:rsidRPr="00C0736B" w14:paraId="61CF059C" w14:textId="77777777" w:rsidTr="00330616">
        <w:tc>
          <w:tcPr>
            <w:tcW w:w="2920" w:type="dxa"/>
            <w:tcBorders>
              <w:top w:val="single" w:sz="4" w:space="0" w:color="auto"/>
              <w:left w:val="single" w:sz="4" w:space="0" w:color="auto"/>
              <w:bottom w:val="single" w:sz="4" w:space="0" w:color="auto"/>
              <w:right w:val="single" w:sz="4" w:space="0" w:color="auto"/>
            </w:tcBorders>
          </w:tcPr>
          <w:p w14:paraId="3AC38281"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FG - 3</w:t>
            </w:r>
          </w:p>
        </w:tc>
        <w:tc>
          <w:tcPr>
            <w:tcW w:w="3168" w:type="dxa"/>
            <w:tcBorders>
              <w:top w:val="single" w:sz="4" w:space="0" w:color="auto"/>
              <w:left w:val="single" w:sz="4" w:space="0" w:color="auto"/>
              <w:bottom w:val="single" w:sz="4" w:space="0" w:color="auto"/>
              <w:right w:val="single" w:sz="4" w:space="0" w:color="auto"/>
            </w:tcBorders>
          </w:tcPr>
          <w:p w14:paraId="79726BD9"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R$ 600,00</w:t>
            </w:r>
          </w:p>
        </w:tc>
        <w:tc>
          <w:tcPr>
            <w:tcW w:w="3234" w:type="dxa"/>
            <w:tcBorders>
              <w:top w:val="single" w:sz="4" w:space="0" w:color="auto"/>
              <w:left w:val="single" w:sz="4" w:space="0" w:color="auto"/>
              <w:bottom w:val="single" w:sz="4" w:space="0" w:color="auto"/>
              <w:right w:val="single" w:sz="4" w:space="0" w:color="auto"/>
            </w:tcBorders>
          </w:tcPr>
          <w:p w14:paraId="35A04DA2"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30</w:t>
            </w:r>
          </w:p>
        </w:tc>
      </w:tr>
      <w:tr w:rsidR="0015603B" w:rsidRPr="00C0736B" w14:paraId="03FD0851" w14:textId="77777777" w:rsidTr="00330616">
        <w:trPr>
          <w:trHeight w:val="181"/>
        </w:trPr>
        <w:tc>
          <w:tcPr>
            <w:tcW w:w="2920" w:type="dxa"/>
            <w:tcBorders>
              <w:top w:val="single" w:sz="4" w:space="0" w:color="auto"/>
              <w:left w:val="single" w:sz="4" w:space="0" w:color="auto"/>
              <w:bottom w:val="single" w:sz="4" w:space="0" w:color="auto"/>
              <w:right w:val="single" w:sz="4" w:space="0" w:color="auto"/>
            </w:tcBorders>
          </w:tcPr>
          <w:p w14:paraId="5E170FA1"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FG - 4</w:t>
            </w:r>
          </w:p>
        </w:tc>
        <w:tc>
          <w:tcPr>
            <w:tcW w:w="3168" w:type="dxa"/>
            <w:tcBorders>
              <w:top w:val="single" w:sz="4" w:space="0" w:color="auto"/>
              <w:left w:val="single" w:sz="4" w:space="0" w:color="auto"/>
              <w:bottom w:val="single" w:sz="4" w:space="0" w:color="auto"/>
              <w:right w:val="single" w:sz="4" w:space="0" w:color="auto"/>
            </w:tcBorders>
          </w:tcPr>
          <w:p w14:paraId="35BF8B26"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R$ 400,00</w:t>
            </w:r>
          </w:p>
        </w:tc>
        <w:tc>
          <w:tcPr>
            <w:tcW w:w="3234" w:type="dxa"/>
            <w:tcBorders>
              <w:top w:val="single" w:sz="4" w:space="0" w:color="auto"/>
              <w:left w:val="single" w:sz="4" w:space="0" w:color="auto"/>
              <w:bottom w:val="single" w:sz="4" w:space="0" w:color="auto"/>
              <w:right w:val="single" w:sz="4" w:space="0" w:color="auto"/>
            </w:tcBorders>
          </w:tcPr>
          <w:p w14:paraId="104A0DB8"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30</w:t>
            </w:r>
          </w:p>
        </w:tc>
      </w:tr>
      <w:tr w:rsidR="0015603B" w:rsidRPr="00C0736B" w14:paraId="0B3FB2ED" w14:textId="77777777" w:rsidTr="00330616">
        <w:tc>
          <w:tcPr>
            <w:tcW w:w="2920" w:type="dxa"/>
            <w:tcBorders>
              <w:top w:val="single" w:sz="4" w:space="0" w:color="auto"/>
              <w:left w:val="single" w:sz="4" w:space="0" w:color="auto"/>
              <w:bottom w:val="single" w:sz="4" w:space="0" w:color="auto"/>
              <w:right w:val="single" w:sz="4" w:space="0" w:color="auto"/>
            </w:tcBorders>
          </w:tcPr>
          <w:p w14:paraId="1D34AEF2"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FG - 5</w:t>
            </w:r>
          </w:p>
        </w:tc>
        <w:tc>
          <w:tcPr>
            <w:tcW w:w="3168" w:type="dxa"/>
            <w:tcBorders>
              <w:top w:val="single" w:sz="4" w:space="0" w:color="auto"/>
              <w:left w:val="single" w:sz="4" w:space="0" w:color="auto"/>
              <w:bottom w:val="single" w:sz="4" w:space="0" w:color="auto"/>
              <w:right w:val="single" w:sz="4" w:space="0" w:color="auto"/>
            </w:tcBorders>
          </w:tcPr>
          <w:p w14:paraId="09283124"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R$ 200,00</w:t>
            </w:r>
          </w:p>
        </w:tc>
        <w:tc>
          <w:tcPr>
            <w:tcW w:w="3234" w:type="dxa"/>
            <w:tcBorders>
              <w:top w:val="single" w:sz="4" w:space="0" w:color="auto"/>
              <w:left w:val="single" w:sz="4" w:space="0" w:color="auto"/>
              <w:bottom w:val="single" w:sz="4" w:space="0" w:color="auto"/>
              <w:right w:val="single" w:sz="4" w:space="0" w:color="auto"/>
            </w:tcBorders>
          </w:tcPr>
          <w:p w14:paraId="65F1E088"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30</w:t>
            </w:r>
          </w:p>
        </w:tc>
      </w:tr>
      <w:tr w:rsidR="0015603B" w:rsidRPr="00C0736B" w14:paraId="04A23EBD" w14:textId="77777777" w:rsidTr="00330616">
        <w:tc>
          <w:tcPr>
            <w:tcW w:w="2920" w:type="dxa"/>
            <w:tcBorders>
              <w:top w:val="single" w:sz="4" w:space="0" w:color="auto"/>
              <w:left w:val="single" w:sz="4" w:space="0" w:color="auto"/>
              <w:bottom w:val="single" w:sz="4" w:space="0" w:color="auto"/>
              <w:right w:val="single" w:sz="4" w:space="0" w:color="auto"/>
            </w:tcBorders>
          </w:tcPr>
          <w:p w14:paraId="25BFE8B2"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FG - 6</w:t>
            </w:r>
          </w:p>
        </w:tc>
        <w:tc>
          <w:tcPr>
            <w:tcW w:w="3168" w:type="dxa"/>
            <w:tcBorders>
              <w:top w:val="single" w:sz="4" w:space="0" w:color="auto"/>
              <w:left w:val="single" w:sz="4" w:space="0" w:color="auto"/>
              <w:bottom w:val="single" w:sz="4" w:space="0" w:color="auto"/>
              <w:right w:val="single" w:sz="4" w:space="0" w:color="auto"/>
            </w:tcBorders>
          </w:tcPr>
          <w:p w14:paraId="4E4EA9CA"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R$ 1.600,00</w:t>
            </w:r>
          </w:p>
        </w:tc>
        <w:tc>
          <w:tcPr>
            <w:tcW w:w="3234" w:type="dxa"/>
            <w:tcBorders>
              <w:top w:val="single" w:sz="4" w:space="0" w:color="auto"/>
              <w:left w:val="single" w:sz="4" w:space="0" w:color="auto"/>
              <w:bottom w:val="single" w:sz="4" w:space="0" w:color="auto"/>
              <w:right w:val="single" w:sz="4" w:space="0" w:color="auto"/>
            </w:tcBorders>
          </w:tcPr>
          <w:p w14:paraId="3AD47BE8" w14:textId="77777777" w:rsidR="0015603B" w:rsidRPr="00C0736B" w:rsidRDefault="0015603B" w:rsidP="00330616">
            <w:pPr>
              <w:spacing w:line="240" w:lineRule="auto"/>
              <w:jc w:val="center"/>
              <w:rPr>
                <w:rFonts w:ascii="Times New Roman" w:eastAsia="Calibri" w:hAnsi="Times New Roman" w:cs="Times New Roman"/>
                <w:sz w:val="24"/>
                <w:szCs w:val="24"/>
              </w:rPr>
            </w:pPr>
            <w:r w:rsidRPr="00C0736B">
              <w:rPr>
                <w:rFonts w:ascii="Times New Roman" w:eastAsia="Calibri" w:hAnsi="Times New Roman" w:cs="Times New Roman"/>
                <w:sz w:val="24"/>
                <w:szCs w:val="24"/>
              </w:rPr>
              <w:t>10</w:t>
            </w:r>
          </w:p>
        </w:tc>
      </w:tr>
    </w:tbl>
    <w:p w14:paraId="5F4D88C3" w14:textId="77777777" w:rsidR="0015603B" w:rsidRPr="00C0736B" w:rsidRDefault="0015603B" w:rsidP="0015603B">
      <w:pPr>
        <w:pStyle w:val="Corpodetexto"/>
        <w:tabs>
          <w:tab w:val="left" w:pos="1843"/>
        </w:tabs>
        <w:jc w:val="left"/>
        <w:rPr>
          <w:rFonts w:ascii="Times New Roman" w:hAnsi="Times New Roman"/>
          <w:bCs/>
          <w:color w:val="FF0000"/>
          <w:u w:val="single"/>
        </w:rPr>
      </w:pPr>
    </w:p>
    <w:p w14:paraId="3C849235" w14:textId="77777777" w:rsidR="002F0030" w:rsidRPr="00C0736B" w:rsidRDefault="002F0030" w:rsidP="002F0030">
      <w:pPr>
        <w:pStyle w:val="Corpodetexto"/>
        <w:tabs>
          <w:tab w:val="left" w:pos="1843"/>
        </w:tabs>
        <w:rPr>
          <w:rFonts w:ascii="Times New Roman" w:hAnsi="Times New Roman"/>
          <w:b/>
          <w:bCs/>
          <w:u w:val="single"/>
        </w:rPr>
      </w:pPr>
    </w:p>
    <w:p w14:paraId="44E9CE46" w14:textId="77777777" w:rsidR="002F0030" w:rsidRPr="00C0736B" w:rsidRDefault="002F0030" w:rsidP="002F0030">
      <w:pPr>
        <w:pStyle w:val="Corpodetexto"/>
        <w:tabs>
          <w:tab w:val="left" w:pos="1843"/>
        </w:tabs>
        <w:rPr>
          <w:rFonts w:ascii="Times New Roman" w:hAnsi="Times New Roman"/>
          <w:b/>
          <w:bCs/>
          <w:u w:val="single"/>
        </w:rPr>
      </w:pPr>
    </w:p>
    <w:p w14:paraId="589B3728" w14:textId="77777777" w:rsidR="002F0030" w:rsidRPr="00C0736B" w:rsidRDefault="002F0030" w:rsidP="002F0030">
      <w:pPr>
        <w:pStyle w:val="Corpodetexto"/>
        <w:tabs>
          <w:tab w:val="left" w:pos="1843"/>
        </w:tabs>
        <w:rPr>
          <w:rFonts w:ascii="Times New Roman" w:hAnsi="Times New Roman"/>
          <w:b/>
          <w:bCs/>
          <w:u w:val="single"/>
        </w:rPr>
      </w:pPr>
    </w:p>
    <w:p w14:paraId="559FF0AB" w14:textId="77777777" w:rsidR="002F0030" w:rsidRPr="00C0736B" w:rsidRDefault="002F0030" w:rsidP="002F0030">
      <w:pPr>
        <w:pStyle w:val="Corpodetexto"/>
        <w:tabs>
          <w:tab w:val="left" w:pos="1843"/>
        </w:tabs>
        <w:rPr>
          <w:rFonts w:ascii="Times New Roman" w:hAnsi="Times New Roman"/>
          <w:b/>
          <w:bCs/>
          <w:u w:val="single"/>
        </w:rPr>
      </w:pPr>
    </w:p>
    <w:p w14:paraId="73E0A29D" w14:textId="77777777" w:rsidR="002F0030" w:rsidRPr="00C0736B" w:rsidRDefault="002F0030" w:rsidP="002F0030">
      <w:pPr>
        <w:pStyle w:val="Corpodetexto"/>
        <w:tabs>
          <w:tab w:val="left" w:pos="1843"/>
        </w:tabs>
        <w:rPr>
          <w:rFonts w:ascii="Times New Roman" w:hAnsi="Times New Roman"/>
          <w:b/>
          <w:bCs/>
          <w:u w:val="single"/>
        </w:rPr>
      </w:pPr>
    </w:p>
    <w:p w14:paraId="0BCB60B7" w14:textId="77777777" w:rsidR="002F0030" w:rsidRPr="00C0736B" w:rsidRDefault="002F0030" w:rsidP="002F0030">
      <w:pPr>
        <w:pStyle w:val="Corpodetexto"/>
        <w:tabs>
          <w:tab w:val="left" w:pos="1843"/>
        </w:tabs>
        <w:rPr>
          <w:rFonts w:ascii="Times New Roman" w:hAnsi="Times New Roman"/>
          <w:b/>
          <w:bCs/>
          <w:u w:val="single"/>
        </w:rPr>
      </w:pPr>
    </w:p>
    <w:p w14:paraId="144A13BE" w14:textId="77777777" w:rsidR="002F0030" w:rsidRPr="00C0736B" w:rsidRDefault="002F0030" w:rsidP="002F0030">
      <w:pPr>
        <w:pStyle w:val="Corpodetexto"/>
        <w:tabs>
          <w:tab w:val="left" w:pos="1843"/>
        </w:tabs>
        <w:rPr>
          <w:rFonts w:ascii="Times New Roman" w:hAnsi="Times New Roman"/>
          <w:b/>
          <w:bCs/>
          <w:u w:val="single"/>
        </w:rPr>
      </w:pPr>
    </w:p>
    <w:p w14:paraId="78E40988" w14:textId="77777777" w:rsidR="002F0030" w:rsidRPr="00C0736B" w:rsidRDefault="002F0030" w:rsidP="002F0030">
      <w:pPr>
        <w:pStyle w:val="Corpodetexto"/>
        <w:tabs>
          <w:tab w:val="left" w:pos="1843"/>
        </w:tabs>
        <w:rPr>
          <w:rFonts w:ascii="Times New Roman" w:hAnsi="Times New Roman"/>
          <w:b/>
          <w:bCs/>
          <w:u w:val="single"/>
        </w:rPr>
      </w:pPr>
    </w:p>
    <w:p w14:paraId="5F4E985F" w14:textId="77777777" w:rsidR="002F0030" w:rsidRPr="00C0736B" w:rsidRDefault="002F0030" w:rsidP="002F0030">
      <w:pPr>
        <w:pStyle w:val="Corpodetexto"/>
        <w:tabs>
          <w:tab w:val="left" w:pos="1843"/>
        </w:tabs>
        <w:rPr>
          <w:rFonts w:ascii="Times New Roman" w:hAnsi="Times New Roman"/>
          <w:b/>
          <w:bCs/>
          <w:u w:val="single"/>
        </w:rPr>
      </w:pPr>
    </w:p>
    <w:p w14:paraId="653858FD" w14:textId="77777777" w:rsidR="002F0030" w:rsidRPr="00C0736B" w:rsidRDefault="002F0030" w:rsidP="002F0030">
      <w:pPr>
        <w:pStyle w:val="Corpodetexto"/>
        <w:tabs>
          <w:tab w:val="left" w:pos="1843"/>
        </w:tabs>
        <w:rPr>
          <w:rFonts w:ascii="Times New Roman" w:hAnsi="Times New Roman"/>
          <w:b/>
          <w:bCs/>
          <w:u w:val="single"/>
        </w:rPr>
      </w:pPr>
    </w:p>
    <w:p w14:paraId="3DBAD201" w14:textId="77777777" w:rsidR="002F0030" w:rsidRPr="00C0736B" w:rsidRDefault="002F0030" w:rsidP="002F0030">
      <w:pPr>
        <w:pStyle w:val="Corpodetexto"/>
        <w:tabs>
          <w:tab w:val="left" w:pos="1843"/>
        </w:tabs>
        <w:rPr>
          <w:rFonts w:ascii="Times New Roman" w:hAnsi="Times New Roman"/>
          <w:b/>
          <w:bCs/>
          <w:u w:val="single"/>
        </w:rPr>
      </w:pPr>
    </w:p>
    <w:p w14:paraId="43174003" w14:textId="77777777" w:rsidR="002F0030" w:rsidRPr="00C0736B" w:rsidRDefault="002F0030" w:rsidP="002F0030">
      <w:pPr>
        <w:pStyle w:val="Corpodetexto"/>
        <w:tabs>
          <w:tab w:val="left" w:pos="1843"/>
        </w:tabs>
        <w:rPr>
          <w:rFonts w:ascii="Times New Roman" w:hAnsi="Times New Roman"/>
          <w:b/>
          <w:bCs/>
          <w:u w:val="single"/>
        </w:rPr>
      </w:pPr>
    </w:p>
    <w:p w14:paraId="6DFF9026" w14:textId="77777777" w:rsidR="002F0030" w:rsidRPr="00C0736B" w:rsidRDefault="002F0030" w:rsidP="002F0030">
      <w:pPr>
        <w:pStyle w:val="Corpodetexto"/>
        <w:tabs>
          <w:tab w:val="left" w:pos="1843"/>
        </w:tabs>
        <w:rPr>
          <w:rFonts w:ascii="Times New Roman" w:hAnsi="Times New Roman"/>
          <w:b/>
          <w:bCs/>
          <w:u w:val="single"/>
        </w:rPr>
      </w:pPr>
    </w:p>
    <w:p w14:paraId="0049F293" w14:textId="77777777" w:rsidR="002F0030" w:rsidRPr="00C0736B" w:rsidRDefault="002F0030" w:rsidP="002F0030">
      <w:pPr>
        <w:pStyle w:val="Corpodetexto"/>
        <w:tabs>
          <w:tab w:val="left" w:pos="1843"/>
        </w:tabs>
        <w:rPr>
          <w:rFonts w:ascii="Times New Roman" w:hAnsi="Times New Roman"/>
          <w:b/>
          <w:bCs/>
          <w:u w:val="single"/>
        </w:rPr>
      </w:pPr>
    </w:p>
    <w:p w14:paraId="2FEBB31E" w14:textId="77777777" w:rsidR="002F0030" w:rsidRPr="00C0736B" w:rsidRDefault="002F0030" w:rsidP="002F0030">
      <w:pPr>
        <w:pStyle w:val="Corpodetexto"/>
        <w:tabs>
          <w:tab w:val="left" w:pos="1843"/>
        </w:tabs>
        <w:rPr>
          <w:rFonts w:ascii="Times New Roman" w:hAnsi="Times New Roman"/>
          <w:b/>
          <w:bCs/>
          <w:u w:val="single"/>
        </w:rPr>
      </w:pPr>
      <w:r w:rsidRPr="00C0736B">
        <w:rPr>
          <w:rFonts w:ascii="Times New Roman" w:hAnsi="Times New Roman"/>
          <w:b/>
          <w:bCs/>
          <w:u w:val="single"/>
        </w:rPr>
        <w:t>ANEXO VI</w:t>
      </w:r>
    </w:p>
    <w:p w14:paraId="004344D8" w14:textId="77777777" w:rsidR="002F0030" w:rsidRPr="00C0736B" w:rsidRDefault="002F0030" w:rsidP="002F0030">
      <w:pPr>
        <w:pStyle w:val="Corpodetexto"/>
        <w:tabs>
          <w:tab w:val="left" w:pos="1843"/>
        </w:tabs>
        <w:rPr>
          <w:rFonts w:ascii="Times New Roman" w:hAnsi="Times New Roman"/>
          <w:b/>
          <w:u w:val="single"/>
        </w:rPr>
      </w:pPr>
    </w:p>
    <w:p w14:paraId="2FB4C426" w14:textId="77777777" w:rsidR="002F0030" w:rsidRPr="00C0736B" w:rsidRDefault="002F0030" w:rsidP="002F0030">
      <w:pPr>
        <w:pStyle w:val="Corpodetexto"/>
        <w:tabs>
          <w:tab w:val="left" w:pos="1843"/>
        </w:tabs>
        <w:rPr>
          <w:rFonts w:ascii="Times New Roman" w:hAnsi="Times New Roman"/>
          <w:b/>
          <w:bCs/>
          <w:u w:val="single"/>
        </w:rPr>
      </w:pPr>
      <w:r w:rsidRPr="00C0736B">
        <w:rPr>
          <w:rFonts w:ascii="Times New Roman" w:hAnsi="Times New Roman"/>
          <w:b/>
          <w:bCs/>
          <w:u w:val="single"/>
        </w:rPr>
        <w:t>TABELA DE CORRELAÇÃO DE CARGOS EFETIVOS</w:t>
      </w:r>
    </w:p>
    <w:p w14:paraId="44D5A9B1" w14:textId="77777777" w:rsidR="002F0030" w:rsidRPr="00C0736B" w:rsidRDefault="002F0030" w:rsidP="002F0030">
      <w:pPr>
        <w:pStyle w:val="Corpodetexto"/>
        <w:tabs>
          <w:tab w:val="left" w:pos="1843"/>
        </w:tabs>
        <w:spacing w:line="240" w:lineRule="auto"/>
        <w:rPr>
          <w:rFonts w:ascii="Times New Roman" w:hAnsi="Times New Roman"/>
          <w:bCs/>
          <w:u w:val="single"/>
        </w:rPr>
      </w:pPr>
    </w:p>
    <w:tbl>
      <w:tblPr>
        <w:tblW w:w="0" w:type="auto"/>
        <w:tblInd w:w="-728" w:type="dxa"/>
        <w:tblLayout w:type="fixed"/>
        <w:tblCellMar>
          <w:left w:w="70" w:type="dxa"/>
          <w:right w:w="70" w:type="dxa"/>
        </w:tblCellMar>
        <w:tblLook w:val="04A0" w:firstRow="1" w:lastRow="0" w:firstColumn="1" w:lastColumn="0" w:noHBand="0" w:noVBand="1"/>
      </w:tblPr>
      <w:tblGrid>
        <w:gridCol w:w="1142"/>
        <w:gridCol w:w="1219"/>
        <w:gridCol w:w="2666"/>
        <w:gridCol w:w="594"/>
        <w:gridCol w:w="160"/>
        <w:gridCol w:w="1245"/>
        <w:gridCol w:w="2886"/>
        <w:gridCol w:w="529"/>
      </w:tblGrid>
      <w:tr w:rsidR="002F0030" w:rsidRPr="00C0736B" w14:paraId="7536CF38" w14:textId="77777777" w:rsidTr="002F0030">
        <w:trPr>
          <w:trHeight w:val="295"/>
        </w:trPr>
        <w:tc>
          <w:tcPr>
            <w:tcW w:w="5621" w:type="dxa"/>
            <w:gridSpan w:val="4"/>
            <w:tcBorders>
              <w:top w:val="single" w:sz="8" w:space="0" w:color="auto"/>
              <w:left w:val="single" w:sz="8" w:space="0" w:color="auto"/>
              <w:bottom w:val="single" w:sz="8" w:space="0" w:color="auto"/>
              <w:right w:val="single" w:sz="8" w:space="0" w:color="auto"/>
            </w:tcBorders>
            <w:noWrap/>
            <w:vAlign w:val="bottom"/>
          </w:tcPr>
          <w:p w14:paraId="53DBC2E4"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ANTIGO</w:t>
            </w:r>
          </w:p>
        </w:tc>
        <w:tc>
          <w:tcPr>
            <w:tcW w:w="160" w:type="dxa"/>
            <w:noWrap/>
            <w:vAlign w:val="bottom"/>
          </w:tcPr>
          <w:p w14:paraId="30D08BA2"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4659" w:type="dxa"/>
            <w:gridSpan w:val="3"/>
            <w:tcBorders>
              <w:top w:val="single" w:sz="8" w:space="0" w:color="auto"/>
              <w:left w:val="single" w:sz="8" w:space="0" w:color="auto"/>
              <w:bottom w:val="single" w:sz="8" w:space="0" w:color="auto"/>
              <w:right w:val="single" w:sz="8" w:space="0" w:color="auto"/>
            </w:tcBorders>
            <w:noWrap/>
            <w:vAlign w:val="bottom"/>
          </w:tcPr>
          <w:p w14:paraId="4B89816B"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NOVO</w:t>
            </w:r>
          </w:p>
        </w:tc>
      </w:tr>
      <w:tr w:rsidR="002F0030" w:rsidRPr="00C0736B" w14:paraId="053D9B8F" w14:textId="77777777" w:rsidTr="002F0030">
        <w:trPr>
          <w:trHeight w:val="295"/>
        </w:trPr>
        <w:tc>
          <w:tcPr>
            <w:tcW w:w="5621" w:type="dxa"/>
            <w:gridSpan w:val="4"/>
            <w:tcBorders>
              <w:top w:val="single" w:sz="8" w:space="0" w:color="auto"/>
              <w:left w:val="single" w:sz="8" w:space="0" w:color="auto"/>
              <w:bottom w:val="single" w:sz="8" w:space="0" w:color="auto"/>
              <w:right w:val="single" w:sz="8" w:space="0" w:color="auto"/>
            </w:tcBorders>
            <w:noWrap/>
            <w:vAlign w:val="bottom"/>
          </w:tcPr>
          <w:p w14:paraId="52B88005"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DE PROVIMENTO EFETIVO</w:t>
            </w:r>
          </w:p>
        </w:tc>
        <w:tc>
          <w:tcPr>
            <w:tcW w:w="160" w:type="dxa"/>
            <w:noWrap/>
            <w:vAlign w:val="bottom"/>
          </w:tcPr>
          <w:p w14:paraId="0B141038"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4659" w:type="dxa"/>
            <w:gridSpan w:val="3"/>
            <w:tcBorders>
              <w:top w:val="single" w:sz="8" w:space="0" w:color="auto"/>
              <w:left w:val="single" w:sz="8" w:space="0" w:color="auto"/>
              <w:bottom w:val="single" w:sz="8" w:space="0" w:color="auto"/>
              <w:right w:val="single" w:sz="8" w:space="0" w:color="auto"/>
            </w:tcBorders>
            <w:noWrap/>
            <w:vAlign w:val="bottom"/>
          </w:tcPr>
          <w:p w14:paraId="1BBEE400"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DE PROVIMENTO EFETIVO</w:t>
            </w:r>
          </w:p>
        </w:tc>
      </w:tr>
      <w:tr w:rsidR="002F0030" w:rsidRPr="00C0736B" w14:paraId="055C0C50" w14:textId="77777777" w:rsidTr="002F0030">
        <w:trPr>
          <w:trHeight w:val="295"/>
        </w:trPr>
        <w:tc>
          <w:tcPr>
            <w:tcW w:w="1142" w:type="dxa"/>
            <w:tcBorders>
              <w:top w:val="single" w:sz="8" w:space="0" w:color="auto"/>
              <w:left w:val="single" w:sz="8" w:space="0" w:color="auto"/>
              <w:bottom w:val="single" w:sz="8" w:space="0" w:color="auto"/>
              <w:right w:val="single" w:sz="8" w:space="0" w:color="auto"/>
            </w:tcBorders>
            <w:noWrap/>
            <w:vAlign w:val="center"/>
          </w:tcPr>
          <w:p w14:paraId="27858256" w14:textId="77777777" w:rsidR="002F0030" w:rsidRPr="00C0736B" w:rsidRDefault="002F0030" w:rsidP="002F0030">
            <w:pPr>
              <w:tabs>
                <w:tab w:val="left" w:pos="1843"/>
              </w:tabs>
              <w:spacing w:line="240" w:lineRule="auto"/>
              <w:ind w:right="-68"/>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CATEGORIA</w:t>
            </w:r>
          </w:p>
          <w:p w14:paraId="47E5D85C"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color w:val="auto"/>
                <w:sz w:val="24"/>
                <w:szCs w:val="24"/>
              </w:rPr>
              <w:t>FUNCIONAL</w:t>
            </w:r>
          </w:p>
        </w:tc>
        <w:tc>
          <w:tcPr>
            <w:tcW w:w="1219" w:type="dxa"/>
            <w:tcBorders>
              <w:top w:val="single" w:sz="8" w:space="0" w:color="auto"/>
              <w:left w:val="single" w:sz="8" w:space="0" w:color="auto"/>
              <w:bottom w:val="single" w:sz="8" w:space="0" w:color="auto"/>
              <w:right w:val="single" w:sz="8" w:space="0" w:color="auto"/>
            </w:tcBorders>
            <w:vAlign w:val="center"/>
          </w:tcPr>
          <w:p w14:paraId="57AA2753"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REFERENCIA</w:t>
            </w:r>
          </w:p>
        </w:tc>
        <w:tc>
          <w:tcPr>
            <w:tcW w:w="2666" w:type="dxa"/>
            <w:tcBorders>
              <w:top w:val="single" w:sz="8" w:space="0" w:color="auto"/>
              <w:left w:val="single" w:sz="8" w:space="0" w:color="auto"/>
              <w:bottom w:val="single" w:sz="8" w:space="0" w:color="auto"/>
              <w:right w:val="single" w:sz="8" w:space="0" w:color="auto"/>
            </w:tcBorders>
            <w:vAlign w:val="center"/>
          </w:tcPr>
          <w:p w14:paraId="35B37631"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CARGO</w:t>
            </w:r>
          </w:p>
        </w:tc>
        <w:tc>
          <w:tcPr>
            <w:tcW w:w="594" w:type="dxa"/>
            <w:tcBorders>
              <w:top w:val="single" w:sz="8" w:space="0" w:color="auto"/>
              <w:left w:val="single" w:sz="8" w:space="0" w:color="auto"/>
              <w:bottom w:val="single" w:sz="8" w:space="0" w:color="auto"/>
              <w:right w:val="single" w:sz="8" w:space="0" w:color="auto"/>
            </w:tcBorders>
            <w:vAlign w:val="center"/>
          </w:tcPr>
          <w:p w14:paraId="40CA03E0" w14:textId="77777777" w:rsidR="002F0030" w:rsidRPr="00C0736B" w:rsidRDefault="002F0030" w:rsidP="002F0030">
            <w:pPr>
              <w:tabs>
                <w:tab w:val="left" w:pos="1843"/>
              </w:tabs>
              <w:spacing w:line="240" w:lineRule="auto"/>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HS /</w:t>
            </w:r>
          </w:p>
          <w:p w14:paraId="21038C8E" w14:textId="77777777" w:rsidR="002F0030" w:rsidRPr="00C0736B" w:rsidRDefault="002F0030" w:rsidP="002F0030">
            <w:pPr>
              <w:tabs>
                <w:tab w:val="left" w:pos="1843"/>
              </w:tabs>
              <w:spacing w:line="240" w:lineRule="auto"/>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SEM</w:t>
            </w:r>
          </w:p>
        </w:tc>
        <w:tc>
          <w:tcPr>
            <w:tcW w:w="160" w:type="dxa"/>
            <w:noWrap/>
            <w:vAlign w:val="bottom"/>
          </w:tcPr>
          <w:p w14:paraId="2033F7CF"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245" w:type="dxa"/>
            <w:tcBorders>
              <w:top w:val="single" w:sz="8" w:space="0" w:color="auto"/>
              <w:left w:val="single" w:sz="8" w:space="0" w:color="auto"/>
              <w:bottom w:val="single" w:sz="8" w:space="0" w:color="auto"/>
              <w:right w:val="single" w:sz="8" w:space="0" w:color="auto"/>
            </w:tcBorders>
            <w:noWrap/>
            <w:vAlign w:val="center"/>
          </w:tcPr>
          <w:p w14:paraId="04B679F9"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GRUPO</w:t>
            </w:r>
          </w:p>
          <w:p w14:paraId="6771FAA7"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color w:val="auto"/>
                <w:sz w:val="24"/>
                <w:szCs w:val="24"/>
              </w:rPr>
              <w:t>OCUPACIONAL</w:t>
            </w:r>
          </w:p>
        </w:tc>
        <w:tc>
          <w:tcPr>
            <w:tcW w:w="2885" w:type="dxa"/>
            <w:tcBorders>
              <w:top w:val="single" w:sz="8" w:space="0" w:color="auto"/>
              <w:left w:val="single" w:sz="8" w:space="0" w:color="auto"/>
              <w:bottom w:val="single" w:sz="8" w:space="0" w:color="auto"/>
              <w:right w:val="single" w:sz="8" w:space="0" w:color="auto"/>
            </w:tcBorders>
            <w:vAlign w:val="center"/>
          </w:tcPr>
          <w:p w14:paraId="1AA9D786"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CARGO</w:t>
            </w:r>
          </w:p>
        </w:tc>
        <w:tc>
          <w:tcPr>
            <w:tcW w:w="529" w:type="dxa"/>
            <w:tcBorders>
              <w:top w:val="single" w:sz="8" w:space="0" w:color="auto"/>
              <w:left w:val="single" w:sz="8" w:space="0" w:color="auto"/>
              <w:bottom w:val="single" w:sz="8" w:space="0" w:color="auto"/>
              <w:right w:val="single" w:sz="8" w:space="0" w:color="auto"/>
            </w:tcBorders>
            <w:vAlign w:val="center"/>
          </w:tcPr>
          <w:p w14:paraId="00BDF704" w14:textId="77777777" w:rsidR="002F0030" w:rsidRPr="00C0736B" w:rsidRDefault="002F0030" w:rsidP="002F0030">
            <w:pPr>
              <w:tabs>
                <w:tab w:val="left" w:pos="1843"/>
              </w:tabs>
              <w:spacing w:line="240" w:lineRule="auto"/>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HS /</w:t>
            </w:r>
          </w:p>
          <w:p w14:paraId="12BA04EF"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SEM</w:t>
            </w:r>
          </w:p>
        </w:tc>
      </w:tr>
      <w:tr w:rsidR="002F0030" w:rsidRPr="00C0736B" w14:paraId="1562A2C7" w14:textId="77777777" w:rsidTr="002F0030">
        <w:trPr>
          <w:trHeight w:val="393"/>
        </w:trPr>
        <w:tc>
          <w:tcPr>
            <w:tcW w:w="1142" w:type="dxa"/>
            <w:vMerge w:val="restart"/>
            <w:tcBorders>
              <w:top w:val="nil"/>
              <w:left w:val="single" w:sz="8" w:space="0" w:color="auto"/>
              <w:bottom w:val="single" w:sz="8" w:space="0" w:color="000000"/>
              <w:right w:val="single" w:sz="8" w:space="0" w:color="auto"/>
            </w:tcBorders>
            <w:textDirection w:val="btLr"/>
            <w:vAlign w:val="center"/>
          </w:tcPr>
          <w:p w14:paraId="3750FC9E"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NÍVEL ELEMENTAR</w:t>
            </w:r>
          </w:p>
        </w:tc>
        <w:tc>
          <w:tcPr>
            <w:tcW w:w="1219" w:type="dxa"/>
            <w:tcBorders>
              <w:top w:val="nil"/>
              <w:left w:val="nil"/>
              <w:bottom w:val="single" w:sz="4" w:space="0" w:color="auto"/>
              <w:right w:val="single" w:sz="4" w:space="0" w:color="auto"/>
            </w:tcBorders>
            <w:noWrap/>
            <w:vAlign w:val="center"/>
          </w:tcPr>
          <w:p w14:paraId="38F8074A"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101-NE</w:t>
            </w:r>
          </w:p>
        </w:tc>
        <w:tc>
          <w:tcPr>
            <w:tcW w:w="2666" w:type="dxa"/>
            <w:tcBorders>
              <w:top w:val="nil"/>
              <w:left w:val="nil"/>
              <w:bottom w:val="single" w:sz="4" w:space="0" w:color="auto"/>
              <w:right w:val="single" w:sz="4" w:space="0" w:color="auto"/>
            </w:tcBorders>
            <w:noWrap/>
            <w:vAlign w:val="center"/>
          </w:tcPr>
          <w:p w14:paraId="1E3C616D"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de Serviços Gerais</w:t>
            </w:r>
          </w:p>
        </w:tc>
        <w:tc>
          <w:tcPr>
            <w:tcW w:w="594" w:type="dxa"/>
            <w:tcBorders>
              <w:top w:val="nil"/>
              <w:left w:val="nil"/>
              <w:bottom w:val="single" w:sz="4" w:space="0" w:color="auto"/>
              <w:right w:val="single" w:sz="8" w:space="0" w:color="auto"/>
            </w:tcBorders>
            <w:noWrap/>
            <w:vAlign w:val="center"/>
          </w:tcPr>
          <w:p w14:paraId="0D724747"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center"/>
          </w:tcPr>
          <w:p w14:paraId="74251681"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245" w:type="dxa"/>
            <w:vMerge w:val="restart"/>
            <w:tcBorders>
              <w:top w:val="nil"/>
              <w:left w:val="single" w:sz="8" w:space="0" w:color="auto"/>
              <w:bottom w:val="single" w:sz="8" w:space="0" w:color="000000"/>
              <w:right w:val="nil"/>
            </w:tcBorders>
            <w:textDirection w:val="btLr"/>
            <w:vAlign w:val="center"/>
          </w:tcPr>
          <w:p w14:paraId="4DDD370B"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SERVIÇOS GERAIS</w:t>
            </w:r>
          </w:p>
          <w:p w14:paraId="3A95754B" w14:textId="77777777" w:rsidR="002F0030" w:rsidRPr="00C0736B" w:rsidRDefault="002F0030" w:rsidP="002F0030">
            <w:pPr>
              <w:tabs>
                <w:tab w:val="left" w:pos="1843"/>
              </w:tabs>
              <w:rPr>
                <w:rFonts w:ascii="Times New Roman" w:hAnsi="Times New Roman" w:cs="Times New Roman"/>
                <w:b/>
                <w:bCs/>
                <w:color w:val="auto"/>
                <w:sz w:val="24"/>
                <w:szCs w:val="24"/>
              </w:rPr>
            </w:pPr>
          </w:p>
        </w:tc>
        <w:tc>
          <w:tcPr>
            <w:tcW w:w="2886" w:type="dxa"/>
            <w:tcBorders>
              <w:top w:val="single" w:sz="4" w:space="0" w:color="auto"/>
              <w:left w:val="single" w:sz="4" w:space="0" w:color="auto"/>
              <w:bottom w:val="single" w:sz="4" w:space="0" w:color="auto"/>
              <w:right w:val="single" w:sz="4" w:space="0" w:color="auto"/>
            </w:tcBorders>
            <w:noWrap/>
            <w:vAlign w:val="center"/>
          </w:tcPr>
          <w:p w14:paraId="12C17EFD"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de Serviços Gerais</w:t>
            </w:r>
          </w:p>
        </w:tc>
        <w:tc>
          <w:tcPr>
            <w:tcW w:w="528" w:type="dxa"/>
            <w:tcBorders>
              <w:top w:val="single" w:sz="4" w:space="0" w:color="auto"/>
              <w:left w:val="nil"/>
              <w:bottom w:val="single" w:sz="4" w:space="0" w:color="auto"/>
              <w:right w:val="single" w:sz="4" w:space="0" w:color="auto"/>
            </w:tcBorders>
            <w:noWrap/>
            <w:vAlign w:val="center"/>
          </w:tcPr>
          <w:p w14:paraId="243160FD"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7798E73E" w14:textId="77777777" w:rsidTr="002F0030">
        <w:trPr>
          <w:trHeight w:val="422"/>
        </w:trPr>
        <w:tc>
          <w:tcPr>
            <w:tcW w:w="1142" w:type="dxa"/>
            <w:vMerge/>
            <w:tcBorders>
              <w:top w:val="nil"/>
              <w:left w:val="single" w:sz="8" w:space="0" w:color="auto"/>
              <w:bottom w:val="single" w:sz="8" w:space="0" w:color="000000"/>
              <w:right w:val="single" w:sz="8" w:space="0" w:color="auto"/>
            </w:tcBorders>
            <w:vAlign w:val="center"/>
          </w:tcPr>
          <w:p w14:paraId="040B701B"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1219" w:type="dxa"/>
            <w:tcBorders>
              <w:top w:val="nil"/>
              <w:left w:val="nil"/>
              <w:bottom w:val="single" w:sz="4" w:space="0" w:color="auto"/>
              <w:right w:val="single" w:sz="4" w:space="0" w:color="auto"/>
            </w:tcBorders>
            <w:noWrap/>
            <w:vAlign w:val="center"/>
          </w:tcPr>
          <w:p w14:paraId="45D87E0C"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103-NE</w:t>
            </w:r>
          </w:p>
        </w:tc>
        <w:tc>
          <w:tcPr>
            <w:tcW w:w="2666" w:type="dxa"/>
            <w:tcBorders>
              <w:top w:val="nil"/>
              <w:left w:val="nil"/>
              <w:bottom w:val="single" w:sz="4" w:space="0" w:color="auto"/>
              <w:right w:val="single" w:sz="4" w:space="0" w:color="auto"/>
            </w:tcBorders>
            <w:noWrap/>
            <w:vAlign w:val="center"/>
          </w:tcPr>
          <w:p w14:paraId="1D685BB7"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Zeladora</w:t>
            </w:r>
          </w:p>
        </w:tc>
        <w:tc>
          <w:tcPr>
            <w:tcW w:w="594" w:type="dxa"/>
            <w:tcBorders>
              <w:top w:val="nil"/>
              <w:left w:val="nil"/>
              <w:bottom w:val="single" w:sz="4" w:space="0" w:color="auto"/>
              <w:right w:val="single" w:sz="8" w:space="0" w:color="auto"/>
            </w:tcBorders>
            <w:noWrap/>
            <w:vAlign w:val="center"/>
          </w:tcPr>
          <w:p w14:paraId="47934EA7"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center"/>
          </w:tcPr>
          <w:p w14:paraId="793D27F8"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245" w:type="dxa"/>
            <w:vMerge/>
            <w:tcBorders>
              <w:top w:val="nil"/>
              <w:left w:val="single" w:sz="8" w:space="0" w:color="auto"/>
              <w:bottom w:val="single" w:sz="8" w:space="0" w:color="000000"/>
              <w:right w:val="nil"/>
            </w:tcBorders>
            <w:vAlign w:val="center"/>
          </w:tcPr>
          <w:p w14:paraId="3A3343FD"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tcBorders>
              <w:top w:val="nil"/>
              <w:left w:val="single" w:sz="4" w:space="0" w:color="auto"/>
              <w:bottom w:val="single" w:sz="4" w:space="0" w:color="auto"/>
              <w:right w:val="single" w:sz="4" w:space="0" w:color="auto"/>
            </w:tcBorders>
            <w:noWrap/>
            <w:vAlign w:val="center"/>
          </w:tcPr>
          <w:p w14:paraId="5BC41427"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Zeladora</w:t>
            </w:r>
          </w:p>
        </w:tc>
        <w:tc>
          <w:tcPr>
            <w:tcW w:w="528" w:type="dxa"/>
            <w:tcBorders>
              <w:top w:val="nil"/>
              <w:left w:val="nil"/>
              <w:bottom w:val="single" w:sz="4" w:space="0" w:color="auto"/>
              <w:right w:val="single" w:sz="4" w:space="0" w:color="auto"/>
            </w:tcBorders>
            <w:noWrap/>
            <w:vAlign w:val="center"/>
          </w:tcPr>
          <w:p w14:paraId="0C4614CE"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3C78FD2E" w14:textId="77777777" w:rsidTr="002F0030">
        <w:trPr>
          <w:trHeight w:val="415"/>
        </w:trPr>
        <w:tc>
          <w:tcPr>
            <w:tcW w:w="1142" w:type="dxa"/>
            <w:vMerge/>
            <w:tcBorders>
              <w:top w:val="nil"/>
              <w:left w:val="single" w:sz="8" w:space="0" w:color="auto"/>
              <w:bottom w:val="single" w:sz="8" w:space="0" w:color="000000"/>
              <w:right w:val="single" w:sz="8" w:space="0" w:color="auto"/>
            </w:tcBorders>
            <w:vAlign w:val="center"/>
          </w:tcPr>
          <w:p w14:paraId="3FEC2F82"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1219" w:type="dxa"/>
            <w:tcBorders>
              <w:top w:val="single" w:sz="4" w:space="0" w:color="auto"/>
              <w:left w:val="single" w:sz="4" w:space="0" w:color="auto"/>
              <w:bottom w:val="single" w:sz="4" w:space="0" w:color="auto"/>
              <w:right w:val="single" w:sz="4" w:space="0" w:color="auto"/>
            </w:tcBorders>
            <w:noWrap/>
            <w:vAlign w:val="center"/>
          </w:tcPr>
          <w:p w14:paraId="62E75CF9"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139-NA</w:t>
            </w:r>
          </w:p>
        </w:tc>
        <w:tc>
          <w:tcPr>
            <w:tcW w:w="2666" w:type="dxa"/>
            <w:tcBorders>
              <w:top w:val="single" w:sz="4" w:space="0" w:color="auto"/>
              <w:left w:val="nil"/>
              <w:bottom w:val="single" w:sz="4" w:space="0" w:color="auto"/>
              <w:right w:val="single" w:sz="4" w:space="0" w:color="auto"/>
            </w:tcBorders>
            <w:noWrap/>
            <w:vAlign w:val="center"/>
          </w:tcPr>
          <w:p w14:paraId="60E6B8FC"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Vigia</w:t>
            </w:r>
          </w:p>
        </w:tc>
        <w:tc>
          <w:tcPr>
            <w:tcW w:w="594" w:type="dxa"/>
            <w:tcBorders>
              <w:top w:val="single" w:sz="4" w:space="0" w:color="auto"/>
              <w:left w:val="nil"/>
              <w:bottom w:val="single" w:sz="4" w:space="0" w:color="auto"/>
              <w:right w:val="single" w:sz="4" w:space="0" w:color="auto"/>
            </w:tcBorders>
            <w:noWrap/>
            <w:vAlign w:val="center"/>
          </w:tcPr>
          <w:p w14:paraId="0E539768"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tcBorders>
              <w:top w:val="nil"/>
              <w:left w:val="single" w:sz="4" w:space="0" w:color="auto"/>
              <w:bottom w:val="nil"/>
              <w:right w:val="nil"/>
            </w:tcBorders>
            <w:noWrap/>
            <w:vAlign w:val="center"/>
          </w:tcPr>
          <w:p w14:paraId="37E42DEC"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245" w:type="dxa"/>
            <w:vMerge/>
            <w:tcBorders>
              <w:top w:val="nil"/>
              <w:left w:val="single" w:sz="8" w:space="0" w:color="auto"/>
              <w:bottom w:val="single" w:sz="8" w:space="0" w:color="000000"/>
              <w:right w:val="nil"/>
            </w:tcBorders>
            <w:vAlign w:val="center"/>
          </w:tcPr>
          <w:p w14:paraId="47C298F7"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tcBorders>
              <w:top w:val="single" w:sz="4" w:space="0" w:color="auto"/>
              <w:left w:val="single" w:sz="4" w:space="0" w:color="auto"/>
              <w:bottom w:val="single" w:sz="4" w:space="0" w:color="auto"/>
              <w:right w:val="single" w:sz="4" w:space="0" w:color="auto"/>
            </w:tcBorders>
            <w:noWrap/>
            <w:vAlign w:val="center"/>
          </w:tcPr>
          <w:p w14:paraId="0F731A98"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Vigia</w:t>
            </w:r>
          </w:p>
        </w:tc>
        <w:tc>
          <w:tcPr>
            <w:tcW w:w="528" w:type="dxa"/>
            <w:tcBorders>
              <w:top w:val="single" w:sz="4" w:space="0" w:color="auto"/>
              <w:left w:val="nil"/>
              <w:bottom w:val="single" w:sz="4" w:space="0" w:color="auto"/>
              <w:right w:val="single" w:sz="4" w:space="0" w:color="auto"/>
            </w:tcBorders>
            <w:noWrap/>
            <w:vAlign w:val="center"/>
          </w:tcPr>
          <w:p w14:paraId="4DCFEB0C"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bl>
    <w:p w14:paraId="0895B50A" w14:textId="77777777" w:rsidR="002F0030" w:rsidRPr="00C0736B" w:rsidRDefault="002F0030" w:rsidP="002F0030">
      <w:pPr>
        <w:tabs>
          <w:tab w:val="left" w:pos="1843"/>
        </w:tabs>
        <w:spacing w:line="240" w:lineRule="auto"/>
        <w:rPr>
          <w:rFonts w:ascii="Times New Roman" w:hAnsi="Times New Roman" w:cs="Times New Roman"/>
          <w:color w:val="auto"/>
          <w:sz w:val="24"/>
          <w:szCs w:val="24"/>
        </w:rPr>
      </w:pPr>
    </w:p>
    <w:tbl>
      <w:tblPr>
        <w:tblW w:w="10514" w:type="dxa"/>
        <w:tblInd w:w="-728" w:type="dxa"/>
        <w:tblLayout w:type="fixed"/>
        <w:tblCellMar>
          <w:left w:w="70" w:type="dxa"/>
          <w:right w:w="70" w:type="dxa"/>
        </w:tblCellMar>
        <w:tblLook w:val="04A0" w:firstRow="1" w:lastRow="0" w:firstColumn="1" w:lastColumn="0" w:noHBand="0" w:noVBand="1"/>
      </w:tblPr>
      <w:tblGrid>
        <w:gridCol w:w="1083"/>
        <w:gridCol w:w="60"/>
        <w:gridCol w:w="999"/>
        <w:gridCol w:w="75"/>
        <w:gridCol w:w="2836"/>
        <w:gridCol w:w="86"/>
        <w:gridCol w:w="481"/>
        <w:gridCol w:w="74"/>
        <w:gridCol w:w="86"/>
        <w:gridCol w:w="74"/>
        <w:gridCol w:w="1172"/>
        <w:gridCol w:w="11"/>
        <w:gridCol w:w="2836"/>
        <w:gridCol w:w="39"/>
        <w:gridCol w:w="528"/>
        <w:gridCol w:w="74"/>
      </w:tblGrid>
      <w:tr w:rsidR="002F0030" w:rsidRPr="00C0736B" w14:paraId="72262219" w14:textId="77777777" w:rsidTr="002F0030">
        <w:trPr>
          <w:trHeight w:val="281"/>
        </w:trPr>
        <w:tc>
          <w:tcPr>
            <w:tcW w:w="5694" w:type="dxa"/>
            <w:gridSpan w:val="8"/>
            <w:tcBorders>
              <w:top w:val="single" w:sz="8" w:space="0" w:color="auto"/>
              <w:left w:val="single" w:sz="8" w:space="0" w:color="auto"/>
              <w:bottom w:val="single" w:sz="8" w:space="0" w:color="auto"/>
              <w:right w:val="single" w:sz="8" w:space="0" w:color="auto"/>
            </w:tcBorders>
            <w:noWrap/>
            <w:vAlign w:val="bottom"/>
          </w:tcPr>
          <w:p w14:paraId="724F069D"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ANTIGO</w:t>
            </w:r>
          </w:p>
        </w:tc>
        <w:tc>
          <w:tcPr>
            <w:tcW w:w="160" w:type="dxa"/>
            <w:gridSpan w:val="2"/>
            <w:noWrap/>
            <w:vAlign w:val="bottom"/>
          </w:tcPr>
          <w:p w14:paraId="5CBDA7E6"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4660" w:type="dxa"/>
            <w:gridSpan w:val="6"/>
            <w:tcBorders>
              <w:top w:val="single" w:sz="8" w:space="0" w:color="auto"/>
              <w:left w:val="single" w:sz="8" w:space="0" w:color="auto"/>
              <w:bottom w:val="single" w:sz="8" w:space="0" w:color="auto"/>
              <w:right w:val="single" w:sz="8" w:space="0" w:color="auto"/>
            </w:tcBorders>
            <w:noWrap/>
            <w:vAlign w:val="bottom"/>
          </w:tcPr>
          <w:p w14:paraId="72DF0DED"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NOVO</w:t>
            </w:r>
          </w:p>
        </w:tc>
      </w:tr>
      <w:tr w:rsidR="002F0030" w:rsidRPr="00C0736B" w14:paraId="448B5C82" w14:textId="77777777" w:rsidTr="002F0030">
        <w:trPr>
          <w:trHeight w:val="281"/>
        </w:trPr>
        <w:tc>
          <w:tcPr>
            <w:tcW w:w="5694" w:type="dxa"/>
            <w:gridSpan w:val="8"/>
            <w:tcBorders>
              <w:top w:val="single" w:sz="8" w:space="0" w:color="auto"/>
              <w:left w:val="single" w:sz="8" w:space="0" w:color="auto"/>
              <w:bottom w:val="single" w:sz="8" w:space="0" w:color="auto"/>
              <w:right w:val="single" w:sz="8" w:space="0" w:color="auto"/>
            </w:tcBorders>
            <w:noWrap/>
            <w:vAlign w:val="bottom"/>
          </w:tcPr>
          <w:p w14:paraId="3BF71397"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DE PROVIMENTO EFETIVO</w:t>
            </w:r>
          </w:p>
        </w:tc>
        <w:tc>
          <w:tcPr>
            <w:tcW w:w="160" w:type="dxa"/>
            <w:gridSpan w:val="2"/>
            <w:noWrap/>
            <w:vAlign w:val="bottom"/>
          </w:tcPr>
          <w:p w14:paraId="10B76119"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4660" w:type="dxa"/>
            <w:gridSpan w:val="6"/>
            <w:tcBorders>
              <w:top w:val="single" w:sz="8" w:space="0" w:color="auto"/>
              <w:left w:val="single" w:sz="8" w:space="0" w:color="auto"/>
              <w:bottom w:val="single" w:sz="8" w:space="0" w:color="auto"/>
              <w:right w:val="single" w:sz="8" w:space="0" w:color="auto"/>
            </w:tcBorders>
            <w:noWrap/>
            <w:vAlign w:val="bottom"/>
          </w:tcPr>
          <w:p w14:paraId="6614BC5E"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DE PROVIMENTO EFETIVO</w:t>
            </w:r>
          </w:p>
        </w:tc>
      </w:tr>
      <w:tr w:rsidR="002F0030" w:rsidRPr="00C0736B" w14:paraId="76E69741" w14:textId="77777777" w:rsidTr="002F0030">
        <w:trPr>
          <w:trHeight w:val="281"/>
        </w:trPr>
        <w:tc>
          <w:tcPr>
            <w:tcW w:w="1143" w:type="dxa"/>
            <w:gridSpan w:val="2"/>
            <w:tcBorders>
              <w:top w:val="single" w:sz="8" w:space="0" w:color="auto"/>
              <w:left w:val="single" w:sz="8" w:space="0" w:color="auto"/>
              <w:bottom w:val="single" w:sz="8" w:space="0" w:color="auto"/>
              <w:right w:val="single" w:sz="8" w:space="0" w:color="auto"/>
            </w:tcBorders>
            <w:noWrap/>
            <w:vAlign w:val="center"/>
          </w:tcPr>
          <w:p w14:paraId="3168B275" w14:textId="77777777" w:rsidR="002F0030" w:rsidRPr="00C0736B" w:rsidRDefault="002F0030" w:rsidP="002F0030">
            <w:pPr>
              <w:tabs>
                <w:tab w:val="left" w:pos="1843"/>
              </w:tabs>
              <w:spacing w:line="240" w:lineRule="auto"/>
              <w:ind w:right="-68"/>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CATEGORIA</w:t>
            </w:r>
          </w:p>
          <w:p w14:paraId="1892F412"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color w:val="auto"/>
                <w:sz w:val="24"/>
                <w:szCs w:val="24"/>
              </w:rPr>
              <w:t>FUNCIONAL</w:t>
            </w:r>
          </w:p>
        </w:tc>
        <w:tc>
          <w:tcPr>
            <w:tcW w:w="999" w:type="dxa"/>
            <w:tcBorders>
              <w:top w:val="single" w:sz="8" w:space="0" w:color="auto"/>
              <w:left w:val="single" w:sz="8" w:space="0" w:color="auto"/>
              <w:bottom w:val="single" w:sz="8" w:space="0" w:color="auto"/>
              <w:right w:val="single" w:sz="8" w:space="0" w:color="auto"/>
            </w:tcBorders>
            <w:vAlign w:val="center"/>
          </w:tcPr>
          <w:p w14:paraId="58AA078A"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REFERENCIA</w:t>
            </w:r>
          </w:p>
        </w:tc>
        <w:tc>
          <w:tcPr>
            <w:tcW w:w="2997" w:type="dxa"/>
            <w:gridSpan w:val="3"/>
            <w:tcBorders>
              <w:top w:val="single" w:sz="8" w:space="0" w:color="auto"/>
              <w:left w:val="single" w:sz="8" w:space="0" w:color="auto"/>
              <w:bottom w:val="single" w:sz="8" w:space="0" w:color="auto"/>
              <w:right w:val="single" w:sz="8" w:space="0" w:color="auto"/>
            </w:tcBorders>
            <w:vAlign w:val="center"/>
          </w:tcPr>
          <w:p w14:paraId="0DF03165" w14:textId="77777777" w:rsidR="002F0030" w:rsidRPr="00C0736B" w:rsidRDefault="002F0030" w:rsidP="002F0030">
            <w:pPr>
              <w:tabs>
                <w:tab w:val="left" w:pos="1843"/>
              </w:tabs>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CARGO</w:t>
            </w:r>
          </w:p>
        </w:tc>
        <w:tc>
          <w:tcPr>
            <w:tcW w:w="555" w:type="dxa"/>
            <w:gridSpan w:val="2"/>
            <w:tcBorders>
              <w:top w:val="single" w:sz="8" w:space="0" w:color="auto"/>
              <w:left w:val="single" w:sz="8" w:space="0" w:color="auto"/>
              <w:bottom w:val="single" w:sz="8" w:space="0" w:color="auto"/>
              <w:right w:val="single" w:sz="8" w:space="0" w:color="auto"/>
            </w:tcBorders>
            <w:vAlign w:val="center"/>
          </w:tcPr>
          <w:p w14:paraId="52A3B79F" w14:textId="77777777" w:rsidR="002F0030" w:rsidRPr="00C0736B" w:rsidRDefault="002F0030" w:rsidP="002F0030">
            <w:pPr>
              <w:tabs>
                <w:tab w:val="left" w:pos="1843"/>
              </w:tabs>
              <w:spacing w:line="240" w:lineRule="auto"/>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HS /</w:t>
            </w:r>
          </w:p>
          <w:p w14:paraId="6DC836FC" w14:textId="77777777" w:rsidR="002F0030" w:rsidRPr="00C0736B" w:rsidRDefault="002F0030" w:rsidP="002F0030">
            <w:pPr>
              <w:tabs>
                <w:tab w:val="left" w:pos="1843"/>
              </w:tabs>
              <w:spacing w:line="240" w:lineRule="auto"/>
              <w:jc w:val="center"/>
              <w:rPr>
                <w:rFonts w:ascii="Times New Roman" w:hAnsi="Times New Roman" w:cs="Times New Roman"/>
                <w:bCs/>
                <w:color w:val="auto"/>
                <w:sz w:val="24"/>
                <w:szCs w:val="24"/>
              </w:rPr>
            </w:pPr>
            <w:r w:rsidRPr="00C0736B">
              <w:rPr>
                <w:rFonts w:ascii="Times New Roman" w:hAnsi="Times New Roman" w:cs="Times New Roman"/>
                <w:bCs/>
                <w:color w:val="auto"/>
                <w:sz w:val="24"/>
                <w:szCs w:val="24"/>
              </w:rPr>
              <w:t>SEM</w:t>
            </w:r>
          </w:p>
        </w:tc>
        <w:tc>
          <w:tcPr>
            <w:tcW w:w="160" w:type="dxa"/>
            <w:gridSpan w:val="2"/>
            <w:noWrap/>
            <w:vAlign w:val="bottom"/>
          </w:tcPr>
          <w:p w14:paraId="34F254CA"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tcBorders>
              <w:top w:val="single" w:sz="8" w:space="0" w:color="auto"/>
              <w:left w:val="single" w:sz="8" w:space="0" w:color="auto"/>
              <w:bottom w:val="single" w:sz="8" w:space="0" w:color="auto"/>
              <w:right w:val="single" w:sz="8" w:space="0" w:color="auto"/>
            </w:tcBorders>
            <w:noWrap/>
            <w:vAlign w:val="center"/>
          </w:tcPr>
          <w:p w14:paraId="4FAB8AF2"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GRUPO</w:t>
            </w:r>
          </w:p>
          <w:p w14:paraId="02FE3D49"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color w:val="auto"/>
                <w:sz w:val="24"/>
                <w:szCs w:val="24"/>
              </w:rPr>
              <w:t>OCUPACIONAL</w:t>
            </w:r>
          </w:p>
        </w:tc>
        <w:tc>
          <w:tcPr>
            <w:tcW w:w="2886" w:type="dxa"/>
            <w:gridSpan w:val="3"/>
            <w:tcBorders>
              <w:top w:val="single" w:sz="8" w:space="0" w:color="auto"/>
              <w:left w:val="single" w:sz="8" w:space="0" w:color="auto"/>
              <w:bottom w:val="single" w:sz="8" w:space="0" w:color="auto"/>
              <w:right w:val="single" w:sz="8" w:space="0" w:color="auto"/>
            </w:tcBorders>
            <w:vAlign w:val="center"/>
          </w:tcPr>
          <w:p w14:paraId="6E81C50D"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w:t>
            </w:r>
          </w:p>
        </w:tc>
        <w:tc>
          <w:tcPr>
            <w:tcW w:w="602" w:type="dxa"/>
            <w:gridSpan w:val="2"/>
            <w:tcBorders>
              <w:top w:val="single" w:sz="8" w:space="0" w:color="auto"/>
              <w:left w:val="single" w:sz="8" w:space="0" w:color="auto"/>
              <w:bottom w:val="single" w:sz="8" w:space="0" w:color="auto"/>
              <w:right w:val="single" w:sz="8" w:space="0" w:color="auto"/>
            </w:tcBorders>
            <w:vAlign w:val="center"/>
          </w:tcPr>
          <w:p w14:paraId="03717206" w14:textId="77777777" w:rsidR="002F0030" w:rsidRPr="00C0736B" w:rsidRDefault="002F0030" w:rsidP="002F0030">
            <w:pPr>
              <w:tabs>
                <w:tab w:val="left" w:pos="1843"/>
              </w:tabs>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HS /</w:t>
            </w:r>
          </w:p>
          <w:p w14:paraId="323002C2"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SEM</w:t>
            </w:r>
          </w:p>
        </w:tc>
      </w:tr>
      <w:tr w:rsidR="002F0030" w:rsidRPr="00C0736B" w14:paraId="3E34C398" w14:textId="77777777" w:rsidTr="002F0030">
        <w:trPr>
          <w:trHeight w:val="265"/>
        </w:trPr>
        <w:tc>
          <w:tcPr>
            <w:tcW w:w="1143"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14:paraId="07457D19"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NÍVEL AUXILIAR</w:t>
            </w:r>
          </w:p>
        </w:tc>
        <w:tc>
          <w:tcPr>
            <w:tcW w:w="999" w:type="dxa"/>
            <w:tcBorders>
              <w:top w:val="single" w:sz="4" w:space="0" w:color="auto"/>
              <w:left w:val="nil"/>
              <w:bottom w:val="single" w:sz="4" w:space="0" w:color="auto"/>
              <w:right w:val="single" w:sz="4" w:space="0" w:color="auto"/>
            </w:tcBorders>
            <w:noWrap/>
            <w:vAlign w:val="bottom"/>
          </w:tcPr>
          <w:p w14:paraId="0FDCCB87"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124-NA</w:t>
            </w:r>
          </w:p>
        </w:tc>
        <w:tc>
          <w:tcPr>
            <w:tcW w:w="2997" w:type="dxa"/>
            <w:gridSpan w:val="3"/>
            <w:tcBorders>
              <w:top w:val="nil"/>
              <w:left w:val="nil"/>
              <w:bottom w:val="single" w:sz="4" w:space="0" w:color="auto"/>
              <w:right w:val="single" w:sz="4" w:space="0" w:color="auto"/>
            </w:tcBorders>
            <w:noWrap/>
            <w:vAlign w:val="center"/>
          </w:tcPr>
          <w:p w14:paraId="2478AA4C"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Eletricista de Energia Elétrica</w:t>
            </w:r>
          </w:p>
        </w:tc>
        <w:tc>
          <w:tcPr>
            <w:tcW w:w="555" w:type="dxa"/>
            <w:gridSpan w:val="2"/>
            <w:tcBorders>
              <w:top w:val="nil"/>
              <w:left w:val="nil"/>
              <w:bottom w:val="single" w:sz="4" w:space="0" w:color="auto"/>
              <w:right w:val="single" w:sz="8" w:space="0" w:color="auto"/>
            </w:tcBorders>
            <w:noWrap/>
            <w:vAlign w:val="center"/>
          </w:tcPr>
          <w:p w14:paraId="4429FE8D"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center"/>
          </w:tcPr>
          <w:p w14:paraId="1A173201"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val="restart"/>
            <w:tcBorders>
              <w:top w:val="nil"/>
              <w:left w:val="single" w:sz="8" w:space="0" w:color="auto"/>
              <w:bottom w:val="single" w:sz="4" w:space="0" w:color="auto"/>
              <w:right w:val="single" w:sz="8" w:space="0" w:color="auto"/>
            </w:tcBorders>
            <w:textDirection w:val="btLr"/>
            <w:vAlign w:val="center"/>
          </w:tcPr>
          <w:p w14:paraId="06E60E7C" w14:textId="77777777" w:rsidR="002F0030" w:rsidRPr="00C0736B" w:rsidRDefault="002F0030" w:rsidP="002F0030">
            <w:pPr>
              <w:tabs>
                <w:tab w:val="left" w:pos="1843"/>
              </w:tabs>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OBRAS E SERVIÇOS PÚBLICOS</w:t>
            </w:r>
          </w:p>
        </w:tc>
        <w:tc>
          <w:tcPr>
            <w:tcW w:w="2886" w:type="dxa"/>
            <w:gridSpan w:val="3"/>
            <w:tcBorders>
              <w:top w:val="nil"/>
              <w:left w:val="nil"/>
              <w:bottom w:val="single" w:sz="4" w:space="0" w:color="auto"/>
              <w:right w:val="single" w:sz="4" w:space="0" w:color="auto"/>
            </w:tcBorders>
            <w:noWrap/>
            <w:vAlign w:val="center"/>
          </w:tcPr>
          <w:p w14:paraId="42C64E6A"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Eletricista de Energia Elétrica</w:t>
            </w:r>
          </w:p>
        </w:tc>
        <w:tc>
          <w:tcPr>
            <w:tcW w:w="602" w:type="dxa"/>
            <w:gridSpan w:val="2"/>
            <w:tcBorders>
              <w:top w:val="nil"/>
              <w:left w:val="nil"/>
              <w:bottom w:val="single" w:sz="4" w:space="0" w:color="auto"/>
              <w:right w:val="single" w:sz="8" w:space="0" w:color="auto"/>
            </w:tcBorders>
            <w:noWrap/>
            <w:vAlign w:val="center"/>
          </w:tcPr>
          <w:p w14:paraId="4CBB0828" w14:textId="77777777" w:rsidR="002F0030" w:rsidRPr="00C0736B" w:rsidRDefault="002F0030" w:rsidP="002F0030">
            <w:pPr>
              <w:tabs>
                <w:tab w:val="left" w:pos="1843"/>
              </w:tabs>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185BE361" w14:textId="77777777" w:rsidTr="002F0030">
        <w:trPr>
          <w:trHeight w:val="337"/>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094068A0"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06FA83C4"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130-NA</w:t>
            </w:r>
          </w:p>
        </w:tc>
        <w:tc>
          <w:tcPr>
            <w:tcW w:w="2997" w:type="dxa"/>
            <w:gridSpan w:val="3"/>
            <w:tcBorders>
              <w:top w:val="nil"/>
              <w:left w:val="nil"/>
              <w:bottom w:val="single" w:sz="4" w:space="0" w:color="auto"/>
              <w:right w:val="single" w:sz="4" w:space="0" w:color="auto"/>
            </w:tcBorders>
            <w:noWrap/>
            <w:vAlign w:val="center"/>
          </w:tcPr>
          <w:p w14:paraId="539DAE2C"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Soldador</w:t>
            </w:r>
          </w:p>
        </w:tc>
        <w:tc>
          <w:tcPr>
            <w:tcW w:w="555" w:type="dxa"/>
            <w:gridSpan w:val="2"/>
            <w:tcBorders>
              <w:top w:val="nil"/>
              <w:left w:val="nil"/>
              <w:bottom w:val="single" w:sz="4" w:space="0" w:color="auto"/>
              <w:right w:val="single" w:sz="8" w:space="0" w:color="auto"/>
            </w:tcBorders>
            <w:noWrap/>
            <w:vAlign w:val="center"/>
          </w:tcPr>
          <w:p w14:paraId="632FC21F"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center"/>
          </w:tcPr>
          <w:p w14:paraId="3A370DEE"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nil"/>
              <w:left w:val="single" w:sz="8" w:space="0" w:color="auto"/>
              <w:bottom w:val="single" w:sz="4" w:space="0" w:color="auto"/>
              <w:right w:val="single" w:sz="8" w:space="0" w:color="auto"/>
            </w:tcBorders>
            <w:vAlign w:val="center"/>
          </w:tcPr>
          <w:p w14:paraId="6D1E482A"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4" w:space="0" w:color="auto"/>
              <w:right w:val="single" w:sz="4" w:space="0" w:color="auto"/>
            </w:tcBorders>
            <w:noWrap/>
            <w:vAlign w:val="center"/>
          </w:tcPr>
          <w:p w14:paraId="3DC351E5"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Soldador</w:t>
            </w:r>
          </w:p>
        </w:tc>
        <w:tc>
          <w:tcPr>
            <w:tcW w:w="602" w:type="dxa"/>
            <w:gridSpan w:val="2"/>
            <w:tcBorders>
              <w:top w:val="nil"/>
              <w:left w:val="nil"/>
              <w:bottom w:val="single" w:sz="4" w:space="0" w:color="auto"/>
              <w:right w:val="single" w:sz="8" w:space="0" w:color="auto"/>
            </w:tcBorders>
            <w:noWrap/>
            <w:vAlign w:val="center"/>
          </w:tcPr>
          <w:p w14:paraId="0929818E" w14:textId="77777777" w:rsidR="002F0030" w:rsidRPr="00C0736B" w:rsidRDefault="002F0030" w:rsidP="002F0030">
            <w:pPr>
              <w:tabs>
                <w:tab w:val="left" w:pos="1843"/>
              </w:tabs>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695F047" w14:textId="77777777" w:rsidTr="002F0030">
        <w:trPr>
          <w:trHeight w:val="257"/>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182EBBF5"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53ED76ED"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138-NA</w:t>
            </w:r>
          </w:p>
        </w:tc>
        <w:tc>
          <w:tcPr>
            <w:tcW w:w="2997" w:type="dxa"/>
            <w:gridSpan w:val="3"/>
            <w:tcBorders>
              <w:top w:val="nil"/>
              <w:left w:val="nil"/>
              <w:bottom w:val="single" w:sz="4" w:space="0" w:color="auto"/>
              <w:right w:val="single" w:sz="4" w:space="0" w:color="auto"/>
            </w:tcBorders>
            <w:noWrap/>
            <w:vAlign w:val="center"/>
          </w:tcPr>
          <w:p w14:paraId="57F84287"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Pedreiro</w:t>
            </w:r>
          </w:p>
        </w:tc>
        <w:tc>
          <w:tcPr>
            <w:tcW w:w="555" w:type="dxa"/>
            <w:gridSpan w:val="2"/>
            <w:tcBorders>
              <w:top w:val="nil"/>
              <w:left w:val="nil"/>
              <w:bottom w:val="single" w:sz="4" w:space="0" w:color="auto"/>
              <w:right w:val="single" w:sz="8" w:space="0" w:color="auto"/>
            </w:tcBorders>
            <w:noWrap/>
            <w:vAlign w:val="center"/>
          </w:tcPr>
          <w:p w14:paraId="6A1D2C7A"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center"/>
          </w:tcPr>
          <w:p w14:paraId="7C4032B0"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nil"/>
              <w:left w:val="single" w:sz="8" w:space="0" w:color="auto"/>
              <w:bottom w:val="single" w:sz="4" w:space="0" w:color="auto"/>
              <w:right w:val="single" w:sz="8" w:space="0" w:color="auto"/>
            </w:tcBorders>
            <w:vAlign w:val="center"/>
          </w:tcPr>
          <w:p w14:paraId="45E57922"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4" w:space="0" w:color="auto"/>
              <w:right w:val="single" w:sz="4" w:space="0" w:color="auto"/>
            </w:tcBorders>
            <w:noWrap/>
            <w:vAlign w:val="center"/>
          </w:tcPr>
          <w:p w14:paraId="0F64D61C"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Pedreiro</w:t>
            </w:r>
          </w:p>
        </w:tc>
        <w:tc>
          <w:tcPr>
            <w:tcW w:w="602" w:type="dxa"/>
            <w:gridSpan w:val="2"/>
            <w:tcBorders>
              <w:top w:val="nil"/>
              <w:left w:val="nil"/>
              <w:bottom w:val="single" w:sz="4" w:space="0" w:color="auto"/>
              <w:right w:val="single" w:sz="8" w:space="0" w:color="auto"/>
            </w:tcBorders>
            <w:noWrap/>
            <w:vAlign w:val="center"/>
          </w:tcPr>
          <w:p w14:paraId="2A76B1F6" w14:textId="77777777" w:rsidR="002F0030" w:rsidRPr="00C0736B" w:rsidRDefault="002F0030" w:rsidP="002F0030">
            <w:pPr>
              <w:tabs>
                <w:tab w:val="left" w:pos="1843"/>
              </w:tabs>
              <w:spacing w:line="240" w:lineRule="auto"/>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094EE9FD" w14:textId="77777777" w:rsidTr="002F0030">
        <w:trPr>
          <w:trHeight w:val="333"/>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612F9953"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center"/>
          </w:tcPr>
          <w:p w14:paraId="7A19F491"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401-NE</w:t>
            </w:r>
          </w:p>
        </w:tc>
        <w:tc>
          <w:tcPr>
            <w:tcW w:w="2997" w:type="dxa"/>
            <w:gridSpan w:val="3"/>
            <w:tcBorders>
              <w:top w:val="nil"/>
              <w:left w:val="nil"/>
              <w:bottom w:val="single" w:sz="4" w:space="0" w:color="auto"/>
              <w:right w:val="single" w:sz="4" w:space="0" w:color="auto"/>
            </w:tcBorders>
            <w:noWrap/>
            <w:vAlign w:val="center"/>
          </w:tcPr>
          <w:p w14:paraId="50C862B3"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Adjunto de Operações </w:t>
            </w:r>
          </w:p>
        </w:tc>
        <w:tc>
          <w:tcPr>
            <w:tcW w:w="555" w:type="dxa"/>
            <w:gridSpan w:val="2"/>
            <w:tcBorders>
              <w:top w:val="nil"/>
              <w:left w:val="nil"/>
              <w:bottom w:val="single" w:sz="4" w:space="0" w:color="auto"/>
              <w:right w:val="single" w:sz="8" w:space="0" w:color="auto"/>
            </w:tcBorders>
            <w:noWrap/>
            <w:vAlign w:val="center"/>
          </w:tcPr>
          <w:p w14:paraId="327F48F7"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center"/>
          </w:tcPr>
          <w:p w14:paraId="581F00B3"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nil"/>
              <w:left w:val="single" w:sz="8" w:space="0" w:color="auto"/>
              <w:bottom w:val="single" w:sz="4" w:space="0" w:color="auto"/>
              <w:right w:val="single" w:sz="8" w:space="0" w:color="auto"/>
            </w:tcBorders>
            <w:vAlign w:val="center"/>
          </w:tcPr>
          <w:p w14:paraId="386AAC1E"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4" w:space="0" w:color="auto"/>
              <w:right w:val="single" w:sz="4" w:space="0" w:color="auto"/>
            </w:tcBorders>
            <w:noWrap/>
            <w:vAlign w:val="center"/>
          </w:tcPr>
          <w:p w14:paraId="6F59D39C" w14:textId="77777777" w:rsidR="002F0030" w:rsidRPr="00C0736B" w:rsidRDefault="002F0030" w:rsidP="002F0030">
            <w:pPr>
              <w:tabs>
                <w:tab w:val="left" w:pos="1843"/>
              </w:tabs>
              <w:jc w:val="left"/>
              <w:rPr>
                <w:rFonts w:ascii="Times New Roman" w:hAnsi="Times New Roman" w:cs="Times New Roman"/>
                <w:b/>
                <w:color w:val="auto"/>
                <w:sz w:val="24"/>
                <w:szCs w:val="24"/>
              </w:rPr>
            </w:pPr>
            <w:r w:rsidRPr="00C0736B">
              <w:rPr>
                <w:rFonts w:ascii="Times New Roman" w:hAnsi="Times New Roman" w:cs="Times New Roman"/>
                <w:color w:val="auto"/>
                <w:sz w:val="24"/>
                <w:szCs w:val="24"/>
              </w:rPr>
              <w:t xml:space="preserve">Adjunto de Operações </w:t>
            </w:r>
          </w:p>
        </w:tc>
        <w:tc>
          <w:tcPr>
            <w:tcW w:w="602" w:type="dxa"/>
            <w:gridSpan w:val="2"/>
            <w:tcBorders>
              <w:top w:val="nil"/>
              <w:left w:val="nil"/>
              <w:bottom w:val="single" w:sz="4" w:space="0" w:color="auto"/>
              <w:right w:val="single" w:sz="8" w:space="0" w:color="auto"/>
            </w:tcBorders>
            <w:noWrap/>
            <w:vAlign w:val="center"/>
          </w:tcPr>
          <w:p w14:paraId="64180A45"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17D7B2CB" w14:textId="77777777" w:rsidTr="002F0030">
        <w:trPr>
          <w:trHeight w:val="454"/>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3373381F"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663CD35A"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129-NA</w:t>
            </w:r>
          </w:p>
        </w:tc>
        <w:tc>
          <w:tcPr>
            <w:tcW w:w="2997" w:type="dxa"/>
            <w:gridSpan w:val="3"/>
            <w:tcBorders>
              <w:top w:val="nil"/>
              <w:left w:val="nil"/>
              <w:bottom w:val="single" w:sz="4" w:space="0" w:color="auto"/>
              <w:right w:val="single" w:sz="4" w:space="0" w:color="auto"/>
            </w:tcBorders>
            <w:noWrap/>
            <w:vAlign w:val="center"/>
          </w:tcPr>
          <w:p w14:paraId="46851895"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Mecânico Máquinas Pesadas</w:t>
            </w:r>
          </w:p>
        </w:tc>
        <w:tc>
          <w:tcPr>
            <w:tcW w:w="555" w:type="dxa"/>
            <w:gridSpan w:val="2"/>
            <w:tcBorders>
              <w:top w:val="nil"/>
              <w:left w:val="nil"/>
              <w:bottom w:val="single" w:sz="4" w:space="0" w:color="auto"/>
              <w:right w:val="single" w:sz="8" w:space="0" w:color="auto"/>
            </w:tcBorders>
            <w:noWrap/>
            <w:vAlign w:val="center"/>
          </w:tcPr>
          <w:p w14:paraId="7B0CF3C0"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3AF014F8"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val="restart"/>
            <w:tcBorders>
              <w:top w:val="single" w:sz="4" w:space="0" w:color="auto"/>
              <w:left w:val="single" w:sz="4" w:space="0" w:color="auto"/>
              <w:bottom w:val="single" w:sz="4" w:space="0" w:color="auto"/>
              <w:right w:val="single" w:sz="8" w:space="0" w:color="auto"/>
            </w:tcBorders>
            <w:textDirection w:val="btLr"/>
            <w:vAlign w:val="center"/>
          </w:tcPr>
          <w:p w14:paraId="276150A0" w14:textId="77777777" w:rsidR="002F0030" w:rsidRPr="00C0736B" w:rsidRDefault="002F0030" w:rsidP="002F0030">
            <w:pPr>
              <w:tabs>
                <w:tab w:val="left" w:pos="1843"/>
              </w:tabs>
              <w:ind w:left="113" w:right="113"/>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MECÂNICA E TRANSPORTES</w:t>
            </w:r>
          </w:p>
        </w:tc>
        <w:tc>
          <w:tcPr>
            <w:tcW w:w="2886" w:type="dxa"/>
            <w:gridSpan w:val="3"/>
            <w:tcBorders>
              <w:top w:val="single" w:sz="4" w:space="0" w:color="auto"/>
              <w:left w:val="nil"/>
              <w:bottom w:val="single" w:sz="4" w:space="0" w:color="auto"/>
              <w:right w:val="single" w:sz="4" w:space="0" w:color="auto"/>
            </w:tcBorders>
            <w:noWrap/>
            <w:vAlign w:val="center"/>
          </w:tcPr>
          <w:p w14:paraId="5B5EDE7E"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Mecânico de Veículos e Máquinas Pesadas</w:t>
            </w:r>
          </w:p>
        </w:tc>
        <w:tc>
          <w:tcPr>
            <w:tcW w:w="602" w:type="dxa"/>
            <w:gridSpan w:val="2"/>
            <w:tcBorders>
              <w:top w:val="single" w:sz="4" w:space="0" w:color="auto"/>
              <w:left w:val="nil"/>
              <w:bottom w:val="single" w:sz="4" w:space="0" w:color="auto"/>
              <w:right w:val="single" w:sz="4" w:space="0" w:color="auto"/>
            </w:tcBorders>
            <w:noWrap/>
            <w:vAlign w:val="center"/>
          </w:tcPr>
          <w:p w14:paraId="618A75D7"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416D3AE4" w14:textId="77777777" w:rsidTr="002F0030">
        <w:trPr>
          <w:trHeight w:val="454"/>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48F2C89F"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2507626A"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126-NA</w:t>
            </w:r>
          </w:p>
        </w:tc>
        <w:tc>
          <w:tcPr>
            <w:tcW w:w="2997" w:type="dxa"/>
            <w:gridSpan w:val="3"/>
            <w:tcBorders>
              <w:top w:val="nil"/>
              <w:left w:val="nil"/>
              <w:bottom w:val="single" w:sz="4" w:space="0" w:color="auto"/>
              <w:right w:val="single" w:sz="4" w:space="0" w:color="auto"/>
            </w:tcBorders>
            <w:noWrap/>
            <w:vAlign w:val="center"/>
          </w:tcPr>
          <w:p w14:paraId="27575081"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Eletricista Automotivo</w:t>
            </w:r>
          </w:p>
        </w:tc>
        <w:tc>
          <w:tcPr>
            <w:tcW w:w="555" w:type="dxa"/>
            <w:gridSpan w:val="2"/>
            <w:tcBorders>
              <w:top w:val="nil"/>
              <w:left w:val="nil"/>
              <w:bottom w:val="single" w:sz="4" w:space="0" w:color="auto"/>
              <w:right w:val="single" w:sz="8" w:space="0" w:color="auto"/>
            </w:tcBorders>
            <w:noWrap/>
            <w:vAlign w:val="center"/>
          </w:tcPr>
          <w:p w14:paraId="5BB83017"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4419CA48"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2C720386"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4" w:space="0" w:color="auto"/>
              <w:right w:val="single" w:sz="4" w:space="0" w:color="auto"/>
            </w:tcBorders>
            <w:noWrap/>
            <w:vAlign w:val="center"/>
          </w:tcPr>
          <w:p w14:paraId="2CFDFD94"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Eletricista Automotivo</w:t>
            </w:r>
          </w:p>
        </w:tc>
        <w:tc>
          <w:tcPr>
            <w:tcW w:w="602" w:type="dxa"/>
            <w:gridSpan w:val="2"/>
            <w:tcBorders>
              <w:top w:val="nil"/>
              <w:left w:val="nil"/>
              <w:bottom w:val="single" w:sz="4" w:space="0" w:color="auto"/>
              <w:right w:val="single" w:sz="4" w:space="0" w:color="auto"/>
            </w:tcBorders>
            <w:noWrap/>
            <w:vAlign w:val="center"/>
          </w:tcPr>
          <w:p w14:paraId="26F5DEB3"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AFE02F1" w14:textId="77777777" w:rsidTr="002F0030">
        <w:trPr>
          <w:trHeight w:val="454"/>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167909B5"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3C76262B"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128-NA</w:t>
            </w:r>
          </w:p>
        </w:tc>
        <w:tc>
          <w:tcPr>
            <w:tcW w:w="2997" w:type="dxa"/>
            <w:gridSpan w:val="3"/>
            <w:tcBorders>
              <w:top w:val="nil"/>
              <w:left w:val="nil"/>
              <w:bottom w:val="single" w:sz="4" w:space="0" w:color="auto"/>
              <w:right w:val="single" w:sz="4" w:space="0" w:color="auto"/>
            </w:tcBorders>
            <w:noWrap/>
            <w:vAlign w:val="center"/>
          </w:tcPr>
          <w:p w14:paraId="1BA3090E"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de Mecânico</w:t>
            </w:r>
          </w:p>
        </w:tc>
        <w:tc>
          <w:tcPr>
            <w:tcW w:w="555" w:type="dxa"/>
            <w:gridSpan w:val="2"/>
            <w:tcBorders>
              <w:top w:val="nil"/>
              <w:left w:val="nil"/>
              <w:bottom w:val="single" w:sz="4" w:space="0" w:color="auto"/>
              <w:right w:val="single" w:sz="8" w:space="0" w:color="auto"/>
            </w:tcBorders>
            <w:noWrap/>
            <w:vAlign w:val="center"/>
          </w:tcPr>
          <w:p w14:paraId="589F11DC"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697D1277"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7E3A4E7F"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8" w:space="0" w:color="auto"/>
              <w:right w:val="single" w:sz="4" w:space="0" w:color="auto"/>
            </w:tcBorders>
            <w:noWrap/>
            <w:vAlign w:val="center"/>
          </w:tcPr>
          <w:p w14:paraId="1DE2543A"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de Mecânico</w:t>
            </w:r>
          </w:p>
        </w:tc>
        <w:tc>
          <w:tcPr>
            <w:tcW w:w="602" w:type="dxa"/>
            <w:gridSpan w:val="2"/>
            <w:tcBorders>
              <w:top w:val="nil"/>
              <w:left w:val="nil"/>
              <w:bottom w:val="single" w:sz="8" w:space="0" w:color="auto"/>
              <w:right w:val="single" w:sz="4" w:space="0" w:color="auto"/>
            </w:tcBorders>
            <w:noWrap/>
            <w:vAlign w:val="center"/>
          </w:tcPr>
          <w:p w14:paraId="0EC5F2BD"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4540295F" w14:textId="77777777" w:rsidTr="002F0030">
        <w:trPr>
          <w:trHeight w:val="454"/>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5DC3BFED"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39A6C1E9"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125-NA</w:t>
            </w:r>
          </w:p>
        </w:tc>
        <w:tc>
          <w:tcPr>
            <w:tcW w:w="2997" w:type="dxa"/>
            <w:gridSpan w:val="3"/>
            <w:tcBorders>
              <w:top w:val="nil"/>
              <w:left w:val="nil"/>
              <w:bottom w:val="single" w:sz="4" w:space="0" w:color="auto"/>
              <w:right w:val="single" w:sz="4" w:space="0" w:color="auto"/>
            </w:tcBorders>
            <w:noWrap/>
            <w:vAlign w:val="center"/>
          </w:tcPr>
          <w:p w14:paraId="4D69E72D"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Eletricista Automotivo</w:t>
            </w:r>
          </w:p>
        </w:tc>
        <w:tc>
          <w:tcPr>
            <w:tcW w:w="555" w:type="dxa"/>
            <w:gridSpan w:val="2"/>
            <w:tcBorders>
              <w:top w:val="nil"/>
              <w:left w:val="nil"/>
              <w:bottom w:val="single" w:sz="4" w:space="0" w:color="auto"/>
              <w:right w:val="single" w:sz="8" w:space="0" w:color="auto"/>
            </w:tcBorders>
            <w:noWrap/>
            <w:vAlign w:val="center"/>
          </w:tcPr>
          <w:p w14:paraId="72D699E3"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2DDA92ED"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35435282"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8" w:space="0" w:color="auto"/>
              <w:right w:val="single" w:sz="4" w:space="0" w:color="auto"/>
            </w:tcBorders>
            <w:noWrap/>
            <w:vAlign w:val="center"/>
          </w:tcPr>
          <w:p w14:paraId="72C118D8"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de Eletricista Automotivo</w:t>
            </w:r>
          </w:p>
        </w:tc>
        <w:tc>
          <w:tcPr>
            <w:tcW w:w="602" w:type="dxa"/>
            <w:gridSpan w:val="2"/>
            <w:tcBorders>
              <w:top w:val="nil"/>
              <w:left w:val="nil"/>
              <w:bottom w:val="single" w:sz="8" w:space="0" w:color="auto"/>
              <w:right w:val="single" w:sz="4" w:space="0" w:color="auto"/>
            </w:tcBorders>
            <w:noWrap/>
            <w:vAlign w:val="center"/>
          </w:tcPr>
          <w:p w14:paraId="74E30B94"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8F618BF" w14:textId="77777777" w:rsidTr="002F0030">
        <w:trPr>
          <w:trHeight w:val="437"/>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497FFE0C"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4E41F8B6"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131-NA</w:t>
            </w:r>
          </w:p>
        </w:tc>
        <w:tc>
          <w:tcPr>
            <w:tcW w:w="2997" w:type="dxa"/>
            <w:gridSpan w:val="3"/>
            <w:tcBorders>
              <w:top w:val="nil"/>
              <w:left w:val="nil"/>
              <w:bottom w:val="single" w:sz="4" w:space="0" w:color="auto"/>
              <w:right w:val="single" w:sz="4" w:space="0" w:color="auto"/>
            </w:tcBorders>
            <w:noWrap/>
            <w:vAlign w:val="center"/>
          </w:tcPr>
          <w:p w14:paraId="53EF3C9A"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Motorista - Nível I</w:t>
            </w:r>
          </w:p>
        </w:tc>
        <w:tc>
          <w:tcPr>
            <w:tcW w:w="555" w:type="dxa"/>
            <w:gridSpan w:val="2"/>
            <w:tcBorders>
              <w:top w:val="nil"/>
              <w:left w:val="nil"/>
              <w:bottom w:val="single" w:sz="4" w:space="0" w:color="auto"/>
              <w:right w:val="single" w:sz="8" w:space="0" w:color="auto"/>
            </w:tcBorders>
            <w:noWrap/>
            <w:vAlign w:val="center"/>
          </w:tcPr>
          <w:p w14:paraId="1BF4BBA9"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16D00276"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44FB27F5"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vMerge w:val="restart"/>
            <w:tcBorders>
              <w:top w:val="nil"/>
              <w:left w:val="nil"/>
              <w:bottom w:val="single" w:sz="4" w:space="0" w:color="auto"/>
              <w:right w:val="single" w:sz="4" w:space="0" w:color="auto"/>
            </w:tcBorders>
            <w:noWrap/>
            <w:vAlign w:val="center"/>
          </w:tcPr>
          <w:p w14:paraId="7238B998"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Motorista </w:t>
            </w:r>
          </w:p>
        </w:tc>
        <w:tc>
          <w:tcPr>
            <w:tcW w:w="602" w:type="dxa"/>
            <w:gridSpan w:val="2"/>
            <w:vMerge w:val="restart"/>
            <w:tcBorders>
              <w:top w:val="nil"/>
              <w:left w:val="nil"/>
              <w:bottom w:val="single" w:sz="4" w:space="0" w:color="auto"/>
              <w:right w:val="single" w:sz="4" w:space="0" w:color="auto"/>
            </w:tcBorders>
            <w:noWrap/>
            <w:vAlign w:val="center"/>
          </w:tcPr>
          <w:p w14:paraId="0534E306"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712F3A35" w14:textId="77777777" w:rsidTr="002F0030">
        <w:trPr>
          <w:trHeight w:val="409"/>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742040BC"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146054FA"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132-NA</w:t>
            </w:r>
          </w:p>
        </w:tc>
        <w:tc>
          <w:tcPr>
            <w:tcW w:w="2997" w:type="dxa"/>
            <w:gridSpan w:val="3"/>
            <w:tcBorders>
              <w:top w:val="nil"/>
              <w:left w:val="nil"/>
              <w:bottom w:val="single" w:sz="4" w:space="0" w:color="auto"/>
              <w:right w:val="single" w:sz="4" w:space="0" w:color="auto"/>
            </w:tcBorders>
            <w:noWrap/>
            <w:vAlign w:val="center"/>
          </w:tcPr>
          <w:p w14:paraId="4EA8A4DB"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Motorista - Nível II</w:t>
            </w:r>
          </w:p>
        </w:tc>
        <w:tc>
          <w:tcPr>
            <w:tcW w:w="555" w:type="dxa"/>
            <w:gridSpan w:val="2"/>
            <w:tcBorders>
              <w:top w:val="nil"/>
              <w:left w:val="nil"/>
              <w:bottom w:val="single" w:sz="4" w:space="0" w:color="auto"/>
              <w:right w:val="single" w:sz="8" w:space="0" w:color="auto"/>
            </w:tcBorders>
            <w:noWrap/>
            <w:vAlign w:val="center"/>
          </w:tcPr>
          <w:p w14:paraId="36C93B94"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60FF6452"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40B88989"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vMerge/>
            <w:tcBorders>
              <w:top w:val="nil"/>
              <w:left w:val="nil"/>
              <w:bottom w:val="single" w:sz="4" w:space="0" w:color="auto"/>
              <w:right w:val="single" w:sz="4" w:space="0" w:color="auto"/>
            </w:tcBorders>
            <w:vAlign w:val="center"/>
          </w:tcPr>
          <w:p w14:paraId="02812E41"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p>
        </w:tc>
        <w:tc>
          <w:tcPr>
            <w:tcW w:w="602" w:type="dxa"/>
            <w:gridSpan w:val="2"/>
            <w:vMerge/>
            <w:tcBorders>
              <w:top w:val="nil"/>
              <w:left w:val="nil"/>
              <w:bottom w:val="single" w:sz="4" w:space="0" w:color="auto"/>
              <w:right w:val="single" w:sz="4" w:space="0" w:color="auto"/>
            </w:tcBorders>
            <w:vAlign w:val="center"/>
          </w:tcPr>
          <w:p w14:paraId="30D83327"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p>
        </w:tc>
      </w:tr>
      <w:tr w:rsidR="002F0030" w:rsidRPr="00C0736B" w14:paraId="69713A7B" w14:textId="77777777" w:rsidTr="002F0030">
        <w:trPr>
          <w:trHeight w:val="369"/>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3BD8E855"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0B55E012"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135-NA</w:t>
            </w:r>
          </w:p>
        </w:tc>
        <w:tc>
          <w:tcPr>
            <w:tcW w:w="2997" w:type="dxa"/>
            <w:gridSpan w:val="3"/>
            <w:noWrap/>
            <w:vAlign w:val="center"/>
          </w:tcPr>
          <w:p w14:paraId="7881C82F"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Operador de Maquinas Nível I</w:t>
            </w:r>
          </w:p>
        </w:tc>
        <w:tc>
          <w:tcPr>
            <w:tcW w:w="555" w:type="dxa"/>
            <w:gridSpan w:val="2"/>
            <w:tcBorders>
              <w:top w:val="nil"/>
              <w:left w:val="single" w:sz="4" w:space="0" w:color="auto"/>
              <w:bottom w:val="single" w:sz="4" w:space="0" w:color="auto"/>
              <w:right w:val="single" w:sz="8" w:space="0" w:color="auto"/>
            </w:tcBorders>
            <w:noWrap/>
            <w:vAlign w:val="center"/>
          </w:tcPr>
          <w:p w14:paraId="25E9B560"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11DFF8EC"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585D2F6E"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tcBorders>
              <w:top w:val="nil"/>
              <w:left w:val="nil"/>
              <w:bottom w:val="single" w:sz="4" w:space="0" w:color="auto"/>
              <w:right w:val="single" w:sz="4" w:space="0" w:color="auto"/>
            </w:tcBorders>
            <w:noWrap/>
            <w:vAlign w:val="center"/>
          </w:tcPr>
          <w:p w14:paraId="09F1638F"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Operador de Máquinas I</w:t>
            </w:r>
          </w:p>
        </w:tc>
        <w:tc>
          <w:tcPr>
            <w:tcW w:w="602" w:type="dxa"/>
            <w:gridSpan w:val="2"/>
            <w:tcBorders>
              <w:top w:val="nil"/>
              <w:left w:val="nil"/>
              <w:bottom w:val="single" w:sz="4" w:space="0" w:color="auto"/>
              <w:right w:val="single" w:sz="4" w:space="0" w:color="auto"/>
            </w:tcBorders>
            <w:noWrap/>
            <w:vAlign w:val="center"/>
          </w:tcPr>
          <w:p w14:paraId="0C851B33"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722C03EA" w14:textId="77777777" w:rsidTr="002F0030">
        <w:trPr>
          <w:trHeight w:val="275"/>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37DD8169"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47BA753B"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136-NA</w:t>
            </w:r>
          </w:p>
        </w:tc>
        <w:tc>
          <w:tcPr>
            <w:tcW w:w="2997" w:type="dxa"/>
            <w:gridSpan w:val="3"/>
            <w:tcBorders>
              <w:top w:val="single" w:sz="4" w:space="0" w:color="auto"/>
              <w:left w:val="nil"/>
              <w:bottom w:val="single" w:sz="4" w:space="0" w:color="auto"/>
              <w:right w:val="single" w:sz="4" w:space="0" w:color="auto"/>
            </w:tcBorders>
            <w:noWrap/>
            <w:vAlign w:val="center"/>
          </w:tcPr>
          <w:p w14:paraId="57303B56"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Operador de Maquinas Nível II</w:t>
            </w:r>
          </w:p>
        </w:tc>
        <w:tc>
          <w:tcPr>
            <w:tcW w:w="555" w:type="dxa"/>
            <w:gridSpan w:val="2"/>
            <w:tcBorders>
              <w:top w:val="nil"/>
              <w:left w:val="nil"/>
              <w:bottom w:val="single" w:sz="4" w:space="0" w:color="auto"/>
              <w:right w:val="single" w:sz="8" w:space="0" w:color="auto"/>
            </w:tcBorders>
            <w:noWrap/>
            <w:vAlign w:val="center"/>
          </w:tcPr>
          <w:p w14:paraId="70614973"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5F4BC09A"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7828CFA6"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vMerge w:val="restart"/>
            <w:tcBorders>
              <w:top w:val="nil"/>
              <w:left w:val="nil"/>
              <w:bottom w:val="single" w:sz="4" w:space="0" w:color="auto"/>
              <w:right w:val="single" w:sz="4" w:space="0" w:color="auto"/>
            </w:tcBorders>
            <w:noWrap/>
            <w:vAlign w:val="center"/>
          </w:tcPr>
          <w:p w14:paraId="50B30F3C"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Operador de Máquinas II</w:t>
            </w:r>
          </w:p>
        </w:tc>
        <w:tc>
          <w:tcPr>
            <w:tcW w:w="602" w:type="dxa"/>
            <w:gridSpan w:val="2"/>
            <w:vMerge w:val="restart"/>
            <w:tcBorders>
              <w:top w:val="nil"/>
              <w:left w:val="nil"/>
              <w:bottom w:val="single" w:sz="4" w:space="0" w:color="auto"/>
              <w:right w:val="single" w:sz="4" w:space="0" w:color="auto"/>
            </w:tcBorders>
            <w:noWrap/>
            <w:vAlign w:val="center"/>
          </w:tcPr>
          <w:p w14:paraId="005C5B6D"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6DDE03A" w14:textId="77777777" w:rsidTr="002F0030">
        <w:trPr>
          <w:trHeight w:val="209"/>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1D9F255E"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nil"/>
              <w:left w:val="nil"/>
              <w:bottom w:val="single" w:sz="4" w:space="0" w:color="auto"/>
              <w:right w:val="single" w:sz="4" w:space="0" w:color="auto"/>
            </w:tcBorders>
            <w:noWrap/>
            <w:vAlign w:val="bottom"/>
          </w:tcPr>
          <w:p w14:paraId="7D6944A9"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137-NA</w:t>
            </w:r>
          </w:p>
        </w:tc>
        <w:tc>
          <w:tcPr>
            <w:tcW w:w="2997" w:type="dxa"/>
            <w:gridSpan w:val="3"/>
            <w:tcBorders>
              <w:top w:val="single" w:sz="4" w:space="0" w:color="auto"/>
              <w:left w:val="nil"/>
              <w:bottom w:val="single" w:sz="4" w:space="0" w:color="auto"/>
              <w:right w:val="single" w:sz="4" w:space="0" w:color="auto"/>
            </w:tcBorders>
            <w:noWrap/>
            <w:vAlign w:val="center"/>
          </w:tcPr>
          <w:p w14:paraId="4A7C0C78" w14:textId="77777777" w:rsidR="002F0030" w:rsidRPr="00C0736B" w:rsidRDefault="002F0030" w:rsidP="002F0030">
            <w:pPr>
              <w:tabs>
                <w:tab w:val="left" w:pos="1843"/>
              </w:tabs>
              <w:ind w:right="-68"/>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Operador de Maquinas Nível III</w:t>
            </w:r>
          </w:p>
        </w:tc>
        <w:tc>
          <w:tcPr>
            <w:tcW w:w="555" w:type="dxa"/>
            <w:gridSpan w:val="2"/>
            <w:tcBorders>
              <w:top w:val="nil"/>
              <w:left w:val="nil"/>
              <w:bottom w:val="single" w:sz="4" w:space="0" w:color="auto"/>
              <w:right w:val="single" w:sz="8" w:space="0" w:color="auto"/>
            </w:tcBorders>
            <w:noWrap/>
            <w:vAlign w:val="center"/>
          </w:tcPr>
          <w:p w14:paraId="13F721DA"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center"/>
          </w:tcPr>
          <w:p w14:paraId="0ADA5BE6"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vMerge/>
            <w:tcBorders>
              <w:top w:val="single" w:sz="4" w:space="0" w:color="auto"/>
              <w:left w:val="single" w:sz="4" w:space="0" w:color="auto"/>
              <w:bottom w:val="single" w:sz="4" w:space="0" w:color="auto"/>
              <w:right w:val="single" w:sz="8" w:space="0" w:color="auto"/>
            </w:tcBorders>
            <w:vAlign w:val="center"/>
          </w:tcPr>
          <w:p w14:paraId="760446C4"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2886" w:type="dxa"/>
            <w:gridSpan w:val="3"/>
            <w:vMerge/>
            <w:tcBorders>
              <w:top w:val="nil"/>
              <w:left w:val="nil"/>
              <w:bottom w:val="single" w:sz="4" w:space="0" w:color="auto"/>
              <w:right w:val="single" w:sz="4" w:space="0" w:color="auto"/>
            </w:tcBorders>
            <w:vAlign w:val="center"/>
          </w:tcPr>
          <w:p w14:paraId="1D1BC098"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p>
        </w:tc>
        <w:tc>
          <w:tcPr>
            <w:tcW w:w="602" w:type="dxa"/>
            <w:gridSpan w:val="2"/>
            <w:vMerge/>
            <w:tcBorders>
              <w:top w:val="nil"/>
              <w:left w:val="nil"/>
              <w:bottom w:val="single" w:sz="4" w:space="0" w:color="auto"/>
              <w:right w:val="single" w:sz="4" w:space="0" w:color="auto"/>
            </w:tcBorders>
            <w:vAlign w:val="center"/>
          </w:tcPr>
          <w:p w14:paraId="4CB85691" w14:textId="77777777" w:rsidR="002F0030" w:rsidRPr="00C0736B" w:rsidRDefault="002F0030" w:rsidP="002F0030">
            <w:pPr>
              <w:tabs>
                <w:tab w:val="left" w:pos="1843"/>
              </w:tabs>
              <w:spacing w:line="240" w:lineRule="auto"/>
              <w:jc w:val="left"/>
              <w:rPr>
                <w:rFonts w:ascii="Times New Roman" w:hAnsi="Times New Roman" w:cs="Times New Roman"/>
                <w:color w:val="auto"/>
                <w:sz w:val="24"/>
                <w:szCs w:val="24"/>
              </w:rPr>
            </w:pPr>
          </w:p>
        </w:tc>
      </w:tr>
      <w:tr w:rsidR="002F0030" w:rsidRPr="00C0736B" w14:paraId="4583FA68" w14:textId="77777777" w:rsidTr="002F0030">
        <w:trPr>
          <w:cantSplit/>
          <w:trHeight w:val="682"/>
        </w:trPr>
        <w:tc>
          <w:tcPr>
            <w:tcW w:w="1143" w:type="dxa"/>
            <w:gridSpan w:val="2"/>
            <w:vMerge/>
            <w:tcBorders>
              <w:top w:val="single" w:sz="4" w:space="0" w:color="auto"/>
              <w:left w:val="single" w:sz="8" w:space="0" w:color="auto"/>
              <w:bottom w:val="single" w:sz="4" w:space="0" w:color="auto"/>
              <w:right w:val="single" w:sz="4" w:space="0" w:color="auto"/>
            </w:tcBorders>
            <w:vAlign w:val="center"/>
          </w:tcPr>
          <w:p w14:paraId="18EFEBF6" w14:textId="77777777" w:rsidR="002F0030" w:rsidRPr="00C0736B" w:rsidRDefault="002F0030" w:rsidP="002F0030">
            <w:pPr>
              <w:tabs>
                <w:tab w:val="left" w:pos="1843"/>
              </w:tabs>
              <w:spacing w:line="240" w:lineRule="auto"/>
              <w:jc w:val="left"/>
              <w:rPr>
                <w:rFonts w:ascii="Times New Roman" w:hAnsi="Times New Roman" w:cs="Times New Roman"/>
                <w:b/>
                <w:bCs/>
                <w:color w:val="auto"/>
                <w:sz w:val="24"/>
                <w:szCs w:val="24"/>
              </w:rPr>
            </w:pPr>
          </w:p>
        </w:tc>
        <w:tc>
          <w:tcPr>
            <w:tcW w:w="999" w:type="dxa"/>
            <w:tcBorders>
              <w:top w:val="single" w:sz="4" w:space="0" w:color="auto"/>
              <w:left w:val="nil"/>
              <w:bottom w:val="single" w:sz="8" w:space="0" w:color="auto"/>
              <w:right w:val="single" w:sz="4" w:space="0" w:color="auto"/>
            </w:tcBorders>
            <w:noWrap/>
            <w:vAlign w:val="center"/>
          </w:tcPr>
          <w:p w14:paraId="473BFC81"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121-NA</w:t>
            </w:r>
          </w:p>
        </w:tc>
        <w:tc>
          <w:tcPr>
            <w:tcW w:w="2997" w:type="dxa"/>
            <w:gridSpan w:val="3"/>
            <w:tcBorders>
              <w:top w:val="single" w:sz="4" w:space="0" w:color="auto"/>
              <w:left w:val="nil"/>
              <w:bottom w:val="single" w:sz="8" w:space="0" w:color="auto"/>
              <w:right w:val="single" w:sz="4" w:space="0" w:color="auto"/>
            </w:tcBorders>
            <w:noWrap/>
            <w:vAlign w:val="center"/>
          </w:tcPr>
          <w:p w14:paraId="6352CD48"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Administrativo</w:t>
            </w:r>
          </w:p>
        </w:tc>
        <w:tc>
          <w:tcPr>
            <w:tcW w:w="555" w:type="dxa"/>
            <w:gridSpan w:val="2"/>
            <w:tcBorders>
              <w:top w:val="single" w:sz="4" w:space="0" w:color="auto"/>
              <w:left w:val="nil"/>
              <w:bottom w:val="single" w:sz="8" w:space="0" w:color="auto"/>
              <w:right w:val="single" w:sz="8" w:space="0" w:color="auto"/>
            </w:tcBorders>
            <w:noWrap/>
            <w:vAlign w:val="center"/>
          </w:tcPr>
          <w:p w14:paraId="7A9A3CFD"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center"/>
          </w:tcPr>
          <w:p w14:paraId="0A229D17" w14:textId="77777777" w:rsidR="002F0030" w:rsidRPr="00C0736B" w:rsidRDefault="002F0030" w:rsidP="002F0030">
            <w:pPr>
              <w:tabs>
                <w:tab w:val="left" w:pos="1843"/>
              </w:tabs>
              <w:jc w:val="left"/>
              <w:rPr>
                <w:rFonts w:ascii="Times New Roman" w:eastAsia="Times New Roman" w:hAnsi="Times New Roman" w:cs="Times New Roman"/>
                <w:color w:val="auto"/>
                <w:sz w:val="24"/>
                <w:szCs w:val="24"/>
              </w:rPr>
            </w:pPr>
          </w:p>
        </w:tc>
        <w:tc>
          <w:tcPr>
            <w:tcW w:w="1172" w:type="dxa"/>
            <w:tcBorders>
              <w:top w:val="single" w:sz="4" w:space="0" w:color="auto"/>
              <w:left w:val="single" w:sz="8" w:space="0" w:color="auto"/>
              <w:bottom w:val="single" w:sz="4" w:space="0" w:color="auto"/>
              <w:right w:val="single" w:sz="8" w:space="0" w:color="auto"/>
            </w:tcBorders>
            <w:vAlign w:val="center"/>
          </w:tcPr>
          <w:p w14:paraId="6CF13379" w14:textId="77777777" w:rsidR="002F0030" w:rsidRPr="00C0736B" w:rsidRDefault="002F0030" w:rsidP="002F0030">
            <w:pPr>
              <w:tabs>
                <w:tab w:val="left" w:pos="1843"/>
              </w:tabs>
              <w:spacing w:line="240" w:lineRule="auto"/>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APOIO ADM.</w:t>
            </w:r>
          </w:p>
        </w:tc>
        <w:tc>
          <w:tcPr>
            <w:tcW w:w="2886" w:type="dxa"/>
            <w:gridSpan w:val="3"/>
            <w:tcBorders>
              <w:top w:val="single" w:sz="4" w:space="0" w:color="auto"/>
              <w:left w:val="nil"/>
              <w:bottom w:val="single" w:sz="8" w:space="0" w:color="auto"/>
              <w:right w:val="single" w:sz="4" w:space="0" w:color="auto"/>
            </w:tcBorders>
            <w:noWrap/>
            <w:vAlign w:val="center"/>
          </w:tcPr>
          <w:p w14:paraId="7C50AB07" w14:textId="77777777" w:rsidR="002F0030" w:rsidRPr="00C0736B" w:rsidRDefault="002F0030" w:rsidP="002F0030">
            <w:pPr>
              <w:tabs>
                <w:tab w:val="left" w:pos="1843"/>
              </w:tabs>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Auxiliar Administrativo</w:t>
            </w:r>
          </w:p>
        </w:tc>
        <w:tc>
          <w:tcPr>
            <w:tcW w:w="602" w:type="dxa"/>
            <w:gridSpan w:val="2"/>
            <w:tcBorders>
              <w:top w:val="single" w:sz="4" w:space="0" w:color="auto"/>
              <w:left w:val="nil"/>
              <w:bottom w:val="single" w:sz="8" w:space="0" w:color="auto"/>
              <w:right w:val="single" w:sz="8" w:space="0" w:color="auto"/>
            </w:tcBorders>
            <w:noWrap/>
            <w:vAlign w:val="center"/>
          </w:tcPr>
          <w:p w14:paraId="3DBE3855" w14:textId="77777777" w:rsidR="002F0030" w:rsidRPr="00C0736B" w:rsidRDefault="002F0030" w:rsidP="002F0030">
            <w:pPr>
              <w:tabs>
                <w:tab w:val="left" w:pos="1843"/>
              </w:tabs>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4CAFDB67" w14:textId="77777777" w:rsidTr="002F0030">
        <w:trPr>
          <w:gridAfter w:val="1"/>
          <w:wAfter w:w="74" w:type="dxa"/>
          <w:trHeight w:val="295"/>
        </w:trPr>
        <w:tc>
          <w:tcPr>
            <w:tcW w:w="5620" w:type="dxa"/>
            <w:gridSpan w:val="7"/>
            <w:tcBorders>
              <w:top w:val="single" w:sz="8" w:space="0" w:color="auto"/>
              <w:left w:val="single" w:sz="8" w:space="0" w:color="auto"/>
              <w:bottom w:val="single" w:sz="8" w:space="0" w:color="auto"/>
              <w:right w:val="single" w:sz="8" w:space="0" w:color="auto"/>
            </w:tcBorders>
            <w:noWrap/>
            <w:vAlign w:val="bottom"/>
          </w:tcPr>
          <w:p w14:paraId="732A4657" w14:textId="77777777" w:rsidR="002F0030" w:rsidRPr="00C0736B" w:rsidRDefault="002F0030" w:rsidP="002F0030">
            <w:pPr>
              <w:rPr>
                <w:rFonts w:ascii="Times New Roman" w:hAnsi="Times New Roman" w:cs="Times New Roman"/>
                <w:b/>
                <w:bCs/>
                <w:color w:val="auto"/>
                <w:sz w:val="24"/>
                <w:szCs w:val="24"/>
              </w:rPr>
            </w:pPr>
          </w:p>
        </w:tc>
        <w:tc>
          <w:tcPr>
            <w:tcW w:w="160" w:type="dxa"/>
            <w:gridSpan w:val="2"/>
            <w:noWrap/>
            <w:vAlign w:val="bottom"/>
          </w:tcPr>
          <w:p w14:paraId="37D95A49"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4660" w:type="dxa"/>
            <w:gridSpan w:val="6"/>
            <w:tcBorders>
              <w:top w:val="single" w:sz="8" w:space="0" w:color="auto"/>
              <w:left w:val="single" w:sz="8" w:space="0" w:color="auto"/>
              <w:bottom w:val="single" w:sz="8" w:space="0" w:color="auto"/>
              <w:right w:val="single" w:sz="8" w:space="0" w:color="auto"/>
            </w:tcBorders>
            <w:noWrap/>
            <w:vAlign w:val="bottom"/>
          </w:tcPr>
          <w:p w14:paraId="286984E7" w14:textId="77777777" w:rsidR="002F0030" w:rsidRPr="00C0736B" w:rsidRDefault="002F0030" w:rsidP="002F0030">
            <w:pPr>
              <w:jc w:val="center"/>
              <w:rPr>
                <w:rFonts w:ascii="Times New Roman" w:hAnsi="Times New Roman" w:cs="Times New Roman"/>
                <w:b/>
                <w:bCs/>
                <w:color w:val="auto"/>
                <w:sz w:val="24"/>
                <w:szCs w:val="24"/>
              </w:rPr>
            </w:pPr>
          </w:p>
          <w:p w14:paraId="731C5859" w14:textId="77777777" w:rsidR="002F0030" w:rsidRPr="00C0736B" w:rsidRDefault="002F0030" w:rsidP="002F0030">
            <w:pPr>
              <w:jc w:val="center"/>
              <w:rPr>
                <w:rFonts w:ascii="Times New Roman" w:hAnsi="Times New Roman" w:cs="Times New Roman"/>
                <w:b/>
                <w:bCs/>
                <w:color w:val="auto"/>
                <w:sz w:val="24"/>
                <w:szCs w:val="24"/>
              </w:rPr>
            </w:pPr>
          </w:p>
          <w:p w14:paraId="217644A5" w14:textId="77777777" w:rsidR="002F0030" w:rsidRPr="00C0736B" w:rsidRDefault="002F0030" w:rsidP="002F0030">
            <w:pPr>
              <w:jc w:val="center"/>
              <w:rPr>
                <w:rFonts w:ascii="Times New Roman" w:hAnsi="Times New Roman" w:cs="Times New Roman"/>
                <w:b/>
                <w:bCs/>
                <w:color w:val="auto"/>
                <w:sz w:val="24"/>
                <w:szCs w:val="24"/>
              </w:rPr>
            </w:pPr>
          </w:p>
          <w:p w14:paraId="51344096" w14:textId="77777777" w:rsidR="002F0030" w:rsidRPr="00C0736B" w:rsidRDefault="002F0030" w:rsidP="002F0030">
            <w:pPr>
              <w:jc w:val="center"/>
              <w:rPr>
                <w:rFonts w:ascii="Times New Roman" w:hAnsi="Times New Roman" w:cs="Times New Roman"/>
                <w:b/>
                <w:bCs/>
                <w:color w:val="auto"/>
                <w:sz w:val="24"/>
                <w:szCs w:val="24"/>
              </w:rPr>
            </w:pPr>
          </w:p>
          <w:p w14:paraId="5C9EA1BE"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NOVO</w:t>
            </w:r>
          </w:p>
        </w:tc>
      </w:tr>
      <w:tr w:rsidR="002F0030" w:rsidRPr="00C0736B" w14:paraId="262E7C9E" w14:textId="77777777" w:rsidTr="002F0030">
        <w:trPr>
          <w:gridAfter w:val="1"/>
          <w:wAfter w:w="74" w:type="dxa"/>
          <w:trHeight w:val="295"/>
        </w:trPr>
        <w:tc>
          <w:tcPr>
            <w:tcW w:w="5053" w:type="dxa"/>
            <w:gridSpan w:val="5"/>
            <w:tcBorders>
              <w:top w:val="single" w:sz="8" w:space="0" w:color="auto"/>
              <w:left w:val="single" w:sz="8" w:space="0" w:color="auto"/>
              <w:bottom w:val="single" w:sz="8" w:space="0" w:color="auto"/>
              <w:right w:val="single" w:sz="8" w:space="0" w:color="000000"/>
            </w:tcBorders>
            <w:noWrap/>
            <w:vAlign w:val="bottom"/>
          </w:tcPr>
          <w:p w14:paraId="1180CF0B"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CARGOS DE PROVIMENTO EFETIVO </w:t>
            </w:r>
          </w:p>
        </w:tc>
        <w:tc>
          <w:tcPr>
            <w:tcW w:w="567" w:type="dxa"/>
            <w:gridSpan w:val="2"/>
            <w:tcBorders>
              <w:top w:val="single" w:sz="8" w:space="0" w:color="auto"/>
              <w:left w:val="nil"/>
              <w:bottom w:val="nil"/>
              <w:right w:val="single" w:sz="8" w:space="0" w:color="auto"/>
            </w:tcBorders>
            <w:noWrap/>
            <w:vAlign w:val="bottom"/>
          </w:tcPr>
          <w:p w14:paraId="15939D8F"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HS /</w:t>
            </w:r>
          </w:p>
        </w:tc>
        <w:tc>
          <w:tcPr>
            <w:tcW w:w="160" w:type="dxa"/>
            <w:gridSpan w:val="2"/>
            <w:noWrap/>
            <w:vAlign w:val="bottom"/>
          </w:tcPr>
          <w:p w14:paraId="5B103224"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4093" w:type="dxa"/>
            <w:gridSpan w:val="4"/>
            <w:tcBorders>
              <w:top w:val="single" w:sz="8" w:space="0" w:color="auto"/>
              <w:left w:val="single" w:sz="8" w:space="0" w:color="auto"/>
              <w:bottom w:val="single" w:sz="8" w:space="0" w:color="auto"/>
              <w:right w:val="nil"/>
            </w:tcBorders>
            <w:noWrap/>
            <w:vAlign w:val="bottom"/>
          </w:tcPr>
          <w:p w14:paraId="17607BF4"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CARGOS DE PROVIMENTO EFETIVO </w:t>
            </w:r>
          </w:p>
        </w:tc>
        <w:tc>
          <w:tcPr>
            <w:tcW w:w="567" w:type="dxa"/>
            <w:gridSpan w:val="2"/>
            <w:tcBorders>
              <w:top w:val="single" w:sz="8" w:space="0" w:color="auto"/>
              <w:left w:val="single" w:sz="8" w:space="0" w:color="auto"/>
              <w:bottom w:val="nil"/>
              <w:right w:val="single" w:sz="8" w:space="0" w:color="auto"/>
            </w:tcBorders>
            <w:noWrap/>
            <w:vAlign w:val="bottom"/>
          </w:tcPr>
          <w:p w14:paraId="6B7FF031"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HS /</w:t>
            </w:r>
          </w:p>
        </w:tc>
      </w:tr>
      <w:tr w:rsidR="002F0030" w:rsidRPr="00C0736B" w14:paraId="533DD2B3" w14:textId="77777777" w:rsidTr="002F0030">
        <w:trPr>
          <w:gridAfter w:val="1"/>
          <w:wAfter w:w="74" w:type="dxa"/>
          <w:trHeight w:val="281"/>
        </w:trPr>
        <w:tc>
          <w:tcPr>
            <w:tcW w:w="1083" w:type="dxa"/>
            <w:tcBorders>
              <w:top w:val="nil"/>
              <w:left w:val="single" w:sz="8" w:space="0" w:color="auto"/>
              <w:bottom w:val="nil"/>
              <w:right w:val="single" w:sz="8" w:space="0" w:color="auto"/>
            </w:tcBorders>
            <w:noWrap/>
            <w:vAlign w:val="bottom"/>
          </w:tcPr>
          <w:p w14:paraId="606F73C4" w14:textId="77777777" w:rsidR="002F0030" w:rsidRPr="00C0736B" w:rsidRDefault="002F0030" w:rsidP="002F0030">
            <w:pPr>
              <w:ind w:right="-70"/>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CATEGORIA</w:t>
            </w:r>
          </w:p>
        </w:tc>
        <w:tc>
          <w:tcPr>
            <w:tcW w:w="1134" w:type="dxa"/>
            <w:gridSpan w:val="3"/>
            <w:noWrap/>
            <w:vAlign w:val="bottom"/>
          </w:tcPr>
          <w:p w14:paraId="2EB91326" w14:textId="77777777" w:rsidR="002F0030" w:rsidRPr="00C0736B" w:rsidRDefault="002F0030" w:rsidP="002F0030">
            <w:pPr>
              <w:ind w:left="-70" w:right="-70"/>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REFERENCIA</w:t>
            </w:r>
          </w:p>
        </w:tc>
        <w:tc>
          <w:tcPr>
            <w:tcW w:w="2836" w:type="dxa"/>
            <w:tcBorders>
              <w:top w:val="nil"/>
              <w:left w:val="single" w:sz="8" w:space="0" w:color="auto"/>
              <w:bottom w:val="nil"/>
              <w:right w:val="single" w:sz="8" w:space="0" w:color="auto"/>
            </w:tcBorders>
            <w:noWrap/>
            <w:vAlign w:val="bottom"/>
          </w:tcPr>
          <w:p w14:paraId="0D2076B1"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w:t>
            </w:r>
          </w:p>
        </w:tc>
        <w:tc>
          <w:tcPr>
            <w:tcW w:w="567" w:type="dxa"/>
            <w:gridSpan w:val="2"/>
            <w:tcBorders>
              <w:top w:val="nil"/>
              <w:left w:val="nil"/>
              <w:bottom w:val="nil"/>
              <w:right w:val="single" w:sz="8" w:space="0" w:color="auto"/>
            </w:tcBorders>
            <w:noWrap/>
            <w:vAlign w:val="bottom"/>
          </w:tcPr>
          <w:p w14:paraId="31762EA2"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SEM</w:t>
            </w:r>
          </w:p>
        </w:tc>
        <w:tc>
          <w:tcPr>
            <w:tcW w:w="160" w:type="dxa"/>
            <w:gridSpan w:val="2"/>
            <w:noWrap/>
            <w:vAlign w:val="bottom"/>
          </w:tcPr>
          <w:p w14:paraId="1DE7B786"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tcBorders>
              <w:top w:val="nil"/>
              <w:left w:val="single" w:sz="8" w:space="0" w:color="auto"/>
              <w:bottom w:val="nil"/>
              <w:right w:val="single" w:sz="8" w:space="0" w:color="auto"/>
            </w:tcBorders>
            <w:noWrap/>
            <w:vAlign w:val="bottom"/>
          </w:tcPr>
          <w:p w14:paraId="5D784BC5"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GRUPO</w:t>
            </w:r>
          </w:p>
        </w:tc>
        <w:tc>
          <w:tcPr>
            <w:tcW w:w="2836" w:type="dxa"/>
            <w:noWrap/>
            <w:vAlign w:val="bottom"/>
          </w:tcPr>
          <w:p w14:paraId="6AFFB854"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w:t>
            </w:r>
          </w:p>
        </w:tc>
        <w:tc>
          <w:tcPr>
            <w:tcW w:w="567" w:type="dxa"/>
            <w:gridSpan w:val="2"/>
            <w:tcBorders>
              <w:top w:val="nil"/>
              <w:left w:val="single" w:sz="8" w:space="0" w:color="auto"/>
              <w:bottom w:val="nil"/>
              <w:right w:val="single" w:sz="8" w:space="0" w:color="auto"/>
            </w:tcBorders>
            <w:noWrap/>
            <w:vAlign w:val="bottom"/>
          </w:tcPr>
          <w:p w14:paraId="6F4F60B4"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SEM</w:t>
            </w:r>
          </w:p>
        </w:tc>
      </w:tr>
      <w:tr w:rsidR="002F0030" w:rsidRPr="00C0736B" w14:paraId="256B3DF5" w14:textId="77777777" w:rsidTr="002F0030">
        <w:trPr>
          <w:gridAfter w:val="1"/>
          <w:wAfter w:w="74" w:type="dxa"/>
          <w:trHeight w:val="262"/>
        </w:trPr>
        <w:tc>
          <w:tcPr>
            <w:tcW w:w="1083" w:type="dxa"/>
            <w:tcBorders>
              <w:top w:val="nil"/>
              <w:left w:val="single" w:sz="8" w:space="0" w:color="auto"/>
              <w:bottom w:val="single" w:sz="4" w:space="0" w:color="auto"/>
              <w:right w:val="single" w:sz="8" w:space="0" w:color="auto"/>
            </w:tcBorders>
            <w:noWrap/>
            <w:vAlign w:val="bottom"/>
          </w:tcPr>
          <w:p w14:paraId="05C8F9DE" w14:textId="77777777" w:rsidR="002F0030" w:rsidRPr="00C0736B" w:rsidRDefault="002F0030" w:rsidP="002F0030">
            <w:pPr>
              <w:ind w:right="-70"/>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FUNCIONAL</w:t>
            </w:r>
          </w:p>
        </w:tc>
        <w:tc>
          <w:tcPr>
            <w:tcW w:w="1134" w:type="dxa"/>
            <w:gridSpan w:val="3"/>
            <w:tcBorders>
              <w:top w:val="nil"/>
              <w:left w:val="nil"/>
              <w:bottom w:val="single" w:sz="8" w:space="0" w:color="auto"/>
              <w:right w:val="nil"/>
            </w:tcBorders>
            <w:noWrap/>
            <w:vAlign w:val="bottom"/>
          </w:tcPr>
          <w:p w14:paraId="0A266F2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2836" w:type="dxa"/>
            <w:tcBorders>
              <w:top w:val="nil"/>
              <w:left w:val="single" w:sz="8" w:space="0" w:color="auto"/>
              <w:bottom w:val="single" w:sz="8" w:space="0" w:color="auto"/>
              <w:right w:val="single" w:sz="8" w:space="0" w:color="auto"/>
            </w:tcBorders>
            <w:noWrap/>
            <w:vAlign w:val="bottom"/>
          </w:tcPr>
          <w:p w14:paraId="7F82D2CD"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567" w:type="dxa"/>
            <w:gridSpan w:val="2"/>
            <w:tcBorders>
              <w:top w:val="nil"/>
              <w:left w:val="nil"/>
              <w:bottom w:val="single" w:sz="8" w:space="0" w:color="auto"/>
              <w:right w:val="single" w:sz="8" w:space="0" w:color="auto"/>
            </w:tcBorders>
            <w:noWrap/>
            <w:vAlign w:val="bottom"/>
          </w:tcPr>
          <w:p w14:paraId="58DE060C"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160" w:type="dxa"/>
            <w:gridSpan w:val="2"/>
            <w:noWrap/>
            <w:vAlign w:val="bottom"/>
          </w:tcPr>
          <w:p w14:paraId="589AD2B3"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tcBorders>
              <w:top w:val="nil"/>
              <w:left w:val="single" w:sz="8" w:space="0" w:color="auto"/>
              <w:bottom w:val="single" w:sz="8" w:space="0" w:color="auto"/>
              <w:right w:val="single" w:sz="8" w:space="0" w:color="auto"/>
            </w:tcBorders>
            <w:noWrap/>
            <w:vAlign w:val="bottom"/>
          </w:tcPr>
          <w:p w14:paraId="4691FCC9"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OCUPACIONAL</w:t>
            </w:r>
          </w:p>
        </w:tc>
        <w:tc>
          <w:tcPr>
            <w:tcW w:w="2836" w:type="dxa"/>
            <w:tcBorders>
              <w:top w:val="nil"/>
              <w:left w:val="nil"/>
              <w:bottom w:val="single" w:sz="8" w:space="0" w:color="auto"/>
              <w:right w:val="nil"/>
            </w:tcBorders>
            <w:noWrap/>
            <w:vAlign w:val="bottom"/>
          </w:tcPr>
          <w:p w14:paraId="699B8A1A"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567" w:type="dxa"/>
            <w:gridSpan w:val="2"/>
            <w:tcBorders>
              <w:top w:val="nil"/>
              <w:left w:val="single" w:sz="8" w:space="0" w:color="auto"/>
              <w:bottom w:val="single" w:sz="8" w:space="0" w:color="auto"/>
              <w:right w:val="single" w:sz="8" w:space="0" w:color="auto"/>
            </w:tcBorders>
            <w:noWrap/>
            <w:vAlign w:val="bottom"/>
          </w:tcPr>
          <w:p w14:paraId="0F0DF48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r>
      <w:tr w:rsidR="002F0030" w:rsidRPr="00C0736B" w14:paraId="0311575C" w14:textId="77777777" w:rsidTr="002F0030">
        <w:trPr>
          <w:gridAfter w:val="1"/>
          <w:wAfter w:w="74" w:type="dxa"/>
          <w:trHeight w:val="397"/>
        </w:trPr>
        <w:tc>
          <w:tcPr>
            <w:tcW w:w="1083" w:type="dxa"/>
            <w:vMerge w:val="restart"/>
            <w:tcBorders>
              <w:top w:val="single" w:sz="4" w:space="0" w:color="auto"/>
              <w:left w:val="single" w:sz="4" w:space="0" w:color="auto"/>
              <w:bottom w:val="single" w:sz="4" w:space="0" w:color="auto"/>
              <w:right w:val="single" w:sz="4" w:space="0" w:color="auto"/>
            </w:tcBorders>
            <w:noWrap/>
            <w:textDirection w:val="btLr"/>
            <w:vAlign w:val="center"/>
          </w:tcPr>
          <w:p w14:paraId="1E34A218"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NIVEL MÉDIO</w:t>
            </w:r>
          </w:p>
        </w:tc>
        <w:tc>
          <w:tcPr>
            <w:tcW w:w="1134" w:type="dxa"/>
            <w:gridSpan w:val="3"/>
            <w:tcBorders>
              <w:top w:val="single" w:sz="4" w:space="0" w:color="auto"/>
              <w:left w:val="single" w:sz="4" w:space="0" w:color="auto"/>
              <w:bottom w:val="single" w:sz="4" w:space="0" w:color="auto"/>
              <w:right w:val="single" w:sz="4" w:space="0" w:color="auto"/>
            </w:tcBorders>
            <w:noWrap/>
            <w:vAlign w:val="bottom"/>
          </w:tcPr>
          <w:p w14:paraId="643B2E23"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202-NM</w:t>
            </w:r>
          </w:p>
        </w:tc>
        <w:tc>
          <w:tcPr>
            <w:tcW w:w="2836" w:type="dxa"/>
            <w:tcBorders>
              <w:top w:val="single" w:sz="4" w:space="0" w:color="auto"/>
              <w:left w:val="nil"/>
              <w:bottom w:val="single" w:sz="4" w:space="0" w:color="auto"/>
              <w:right w:val="single" w:sz="4" w:space="0" w:color="auto"/>
            </w:tcBorders>
            <w:noWrap/>
            <w:vAlign w:val="bottom"/>
          </w:tcPr>
          <w:p w14:paraId="4D65D02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Fiscal de Tributos e Arrecadação</w:t>
            </w:r>
          </w:p>
        </w:tc>
        <w:tc>
          <w:tcPr>
            <w:tcW w:w="567" w:type="dxa"/>
            <w:gridSpan w:val="2"/>
            <w:tcBorders>
              <w:top w:val="single" w:sz="4" w:space="0" w:color="auto"/>
              <w:left w:val="nil"/>
              <w:bottom w:val="single" w:sz="4" w:space="0" w:color="auto"/>
              <w:right w:val="single" w:sz="4" w:space="0" w:color="auto"/>
            </w:tcBorders>
            <w:noWrap/>
            <w:vAlign w:val="bottom"/>
          </w:tcPr>
          <w:p w14:paraId="55EE4C8A"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bottom"/>
          </w:tcPr>
          <w:p w14:paraId="31FB4012"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val="restart"/>
            <w:tcBorders>
              <w:top w:val="nil"/>
              <w:left w:val="single" w:sz="8" w:space="0" w:color="auto"/>
              <w:bottom w:val="single" w:sz="8" w:space="0" w:color="000000"/>
              <w:right w:val="single" w:sz="8" w:space="0" w:color="auto"/>
            </w:tcBorders>
            <w:noWrap/>
            <w:textDirection w:val="btLr"/>
            <w:vAlign w:val="center"/>
          </w:tcPr>
          <w:p w14:paraId="0ED5C8A3"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FISCALIZAÇÃO MUNICIPAL</w:t>
            </w:r>
          </w:p>
        </w:tc>
        <w:tc>
          <w:tcPr>
            <w:tcW w:w="2836" w:type="dxa"/>
            <w:tcBorders>
              <w:top w:val="single" w:sz="4" w:space="0" w:color="auto"/>
              <w:left w:val="single" w:sz="4" w:space="0" w:color="auto"/>
              <w:bottom w:val="single" w:sz="4" w:space="0" w:color="auto"/>
              <w:right w:val="single" w:sz="4" w:space="0" w:color="auto"/>
            </w:tcBorders>
            <w:noWrap/>
            <w:vAlign w:val="bottom"/>
          </w:tcPr>
          <w:p w14:paraId="3A7EBD61"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Fiscal de Tributos e Arrecadação</w:t>
            </w:r>
          </w:p>
        </w:tc>
        <w:tc>
          <w:tcPr>
            <w:tcW w:w="567" w:type="dxa"/>
            <w:gridSpan w:val="2"/>
            <w:tcBorders>
              <w:top w:val="single" w:sz="4" w:space="0" w:color="auto"/>
              <w:left w:val="nil"/>
              <w:bottom w:val="single" w:sz="4" w:space="0" w:color="auto"/>
              <w:right w:val="single" w:sz="4" w:space="0" w:color="auto"/>
            </w:tcBorders>
            <w:noWrap/>
            <w:vAlign w:val="bottom"/>
          </w:tcPr>
          <w:p w14:paraId="2B33F38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3DD9A61" w14:textId="77777777" w:rsidTr="002F0030">
        <w:trPr>
          <w:gridAfter w:val="1"/>
          <w:wAfter w:w="74" w:type="dxa"/>
          <w:trHeight w:val="669"/>
        </w:trPr>
        <w:tc>
          <w:tcPr>
            <w:tcW w:w="1083" w:type="dxa"/>
            <w:vMerge/>
            <w:tcBorders>
              <w:top w:val="single" w:sz="4" w:space="0" w:color="auto"/>
              <w:left w:val="single" w:sz="4" w:space="0" w:color="auto"/>
              <w:bottom w:val="single" w:sz="4" w:space="0" w:color="auto"/>
              <w:right w:val="single" w:sz="4" w:space="0" w:color="auto"/>
            </w:tcBorders>
            <w:vAlign w:val="center"/>
          </w:tcPr>
          <w:p w14:paraId="4B512070"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nil"/>
              <w:left w:val="single" w:sz="4" w:space="0" w:color="auto"/>
              <w:bottom w:val="single" w:sz="4" w:space="0" w:color="auto"/>
              <w:right w:val="single" w:sz="4" w:space="0" w:color="auto"/>
            </w:tcBorders>
            <w:noWrap/>
            <w:vAlign w:val="bottom"/>
          </w:tcPr>
          <w:p w14:paraId="0256557D"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203-NM</w:t>
            </w:r>
          </w:p>
        </w:tc>
        <w:tc>
          <w:tcPr>
            <w:tcW w:w="2836" w:type="dxa"/>
            <w:tcBorders>
              <w:top w:val="nil"/>
              <w:left w:val="nil"/>
              <w:bottom w:val="single" w:sz="4" w:space="0" w:color="auto"/>
              <w:right w:val="single" w:sz="4" w:space="0" w:color="auto"/>
            </w:tcBorders>
            <w:noWrap/>
            <w:vAlign w:val="bottom"/>
          </w:tcPr>
          <w:p w14:paraId="451A5D0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Fiscal de Obras</w:t>
            </w:r>
          </w:p>
        </w:tc>
        <w:tc>
          <w:tcPr>
            <w:tcW w:w="567" w:type="dxa"/>
            <w:gridSpan w:val="2"/>
            <w:tcBorders>
              <w:top w:val="nil"/>
              <w:left w:val="nil"/>
              <w:bottom w:val="single" w:sz="4" w:space="0" w:color="auto"/>
              <w:right w:val="single" w:sz="4" w:space="0" w:color="auto"/>
            </w:tcBorders>
            <w:noWrap/>
            <w:vAlign w:val="bottom"/>
          </w:tcPr>
          <w:p w14:paraId="1F6E9282"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noWrap/>
            <w:vAlign w:val="bottom"/>
          </w:tcPr>
          <w:p w14:paraId="6FF756F9"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nil"/>
              <w:left w:val="single" w:sz="8" w:space="0" w:color="auto"/>
              <w:bottom w:val="single" w:sz="8" w:space="0" w:color="000000"/>
              <w:right w:val="single" w:sz="8" w:space="0" w:color="auto"/>
            </w:tcBorders>
            <w:vAlign w:val="center"/>
          </w:tcPr>
          <w:p w14:paraId="7ED06ED0"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1D38122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Fiscal de Obras</w:t>
            </w:r>
          </w:p>
        </w:tc>
        <w:tc>
          <w:tcPr>
            <w:tcW w:w="567" w:type="dxa"/>
            <w:gridSpan w:val="2"/>
            <w:tcBorders>
              <w:top w:val="nil"/>
              <w:left w:val="nil"/>
              <w:bottom w:val="single" w:sz="4" w:space="0" w:color="auto"/>
              <w:right w:val="single" w:sz="4" w:space="0" w:color="auto"/>
            </w:tcBorders>
            <w:noWrap/>
            <w:vAlign w:val="bottom"/>
          </w:tcPr>
          <w:p w14:paraId="0B1E48DA"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67247B2"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07784426"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nil"/>
              <w:left w:val="single" w:sz="4" w:space="0" w:color="auto"/>
              <w:bottom w:val="single" w:sz="4" w:space="0" w:color="auto"/>
              <w:right w:val="single" w:sz="4" w:space="0" w:color="auto"/>
            </w:tcBorders>
            <w:noWrap/>
            <w:vAlign w:val="bottom"/>
          </w:tcPr>
          <w:p w14:paraId="2BDB0F2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205-NM</w:t>
            </w:r>
          </w:p>
        </w:tc>
        <w:tc>
          <w:tcPr>
            <w:tcW w:w="2836" w:type="dxa"/>
            <w:tcBorders>
              <w:top w:val="nil"/>
              <w:left w:val="nil"/>
              <w:bottom w:val="single" w:sz="4" w:space="0" w:color="auto"/>
              <w:right w:val="single" w:sz="4" w:space="0" w:color="auto"/>
            </w:tcBorders>
            <w:noWrap/>
            <w:vAlign w:val="bottom"/>
          </w:tcPr>
          <w:p w14:paraId="0DE1A24A"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Agrícola</w:t>
            </w:r>
          </w:p>
        </w:tc>
        <w:tc>
          <w:tcPr>
            <w:tcW w:w="567" w:type="dxa"/>
            <w:gridSpan w:val="2"/>
            <w:tcBorders>
              <w:top w:val="nil"/>
              <w:left w:val="nil"/>
              <w:bottom w:val="single" w:sz="4" w:space="0" w:color="auto"/>
              <w:right w:val="single" w:sz="4" w:space="0" w:color="auto"/>
            </w:tcBorders>
            <w:noWrap/>
            <w:vAlign w:val="bottom"/>
          </w:tcPr>
          <w:p w14:paraId="241BB72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564EAEA2"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14:paraId="238E57AB" w14:textId="77777777" w:rsidR="002F0030" w:rsidRPr="00C0736B" w:rsidRDefault="002F0030" w:rsidP="002F0030">
            <w:pPr>
              <w:ind w:left="113" w:right="113"/>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TÉCNICO DE NÍVEL MÉDIO</w:t>
            </w:r>
          </w:p>
        </w:tc>
        <w:tc>
          <w:tcPr>
            <w:tcW w:w="2836" w:type="dxa"/>
            <w:tcBorders>
              <w:top w:val="nil"/>
              <w:left w:val="single" w:sz="4" w:space="0" w:color="auto"/>
              <w:bottom w:val="single" w:sz="4" w:space="0" w:color="auto"/>
              <w:right w:val="single" w:sz="4" w:space="0" w:color="auto"/>
            </w:tcBorders>
            <w:noWrap/>
            <w:vAlign w:val="bottom"/>
          </w:tcPr>
          <w:p w14:paraId="26C5F44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Técnico Agrícola</w:t>
            </w:r>
          </w:p>
        </w:tc>
        <w:tc>
          <w:tcPr>
            <w:tcW w:w="567" w:type="dxa"/>
            <w:gridSpan w:val="2"/>
            <w:tcBorders>
              <w:top w:val="nil"/>
              <w:left w:val="nil"/>
              <w:bottom w:val="single" w:sz="4" w:space="0" w:color="auto"/>
              <w:right w:val="single" w:sz="4" w:space="0" w:color="auto"/>
            </w:tcBorders>
            <w:noWrap/>
            <w:vAlign w:val="bottom"/>
          </w:tcPr>
          <w:p w14:paraId="1339AB6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A0B3E93"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09353C01"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nil"/>
              <w:left w:val="single" w:sz="4" w:space="0" w:color="auto"/>
              <w:bottom w:val="single" w:sz="4" w:space="0" w:color="auto"/>
              <w:right w:val="single" w:sz="4" w:space="0" w:color="auto"/>
            </w:tcBorders>
            <w:noWrap/>
            <w:vAlign w:val="bottom"/>
          </w:tcPr>
          <w:p w14:paraId="5A4B98A6"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214-NM</w:t>
            </w:r>
          </w:p>
        </w:tc>
        <w:tc>
          <w:tcPr>
            <w:tcW w:w="2836" w:type="dxa"/>
            <w:tcBorders>
              <w:top w:val="nil"/>
              <w:left w:val="nil"/>
              <w:bottom w:val="single" w:sz="4" w:space="0" w:color="auto"/>
              <w:right w:val="single" w:sz="4" w:space="0" w:color="auto"/>
            </w:tcBorders>
            <w:noWrap/>
            <w:vAlign w:val="bottom"/>
          </w:tcPr>
          <w:p w14:paraId="212C118A"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em Informática</w:t>
            </w:r>
          </w:p>
        </w:tc>
        <w:tc>
          <w:tcPr>
            <w:tcW w:w="567" w:type="dxa"/>
            <w:gridSpan w:val="2"/>
            <w:tcBorders>
              <w:top w:val="nil"/>
              <w:left w:val="nil"/>
              <w:bottom w:val="single" w:sz="4" w:space="0" w:color="auto"/>
              <w:right w:val="single" w:sz="4" w:space="0" w:color="auto"/>
            </w:tcBorders>
            <w:noWrap/>
            <w:vAlign w:val="bottom"/>
          </w:tcPr>
          <w:p w14:paraId="32A9B0ED"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32F54D1D"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079C2349"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0C02618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Técnico em Informática</w:t>
            </w:r>
          </w:p>
        </w:tc>
        <w:tc>
          <w:tcPr>
            <w:tcW w:w="567" w:type="dxa"/>
            <w:gridSpan w:val="2"/>
            <w:tcBorders>
              <w:top w:val="nil"/>
              <w:left w:val="nil"/>
              <w:bottom w:val="single" w:sz="4" w:space="0" w:color="auto"/>
              <w:right w:val="single" w:sz="4" w:space="0" w:color="auto"/>
            </w:tcBorders>
            <w:noWrap/>
            <w:vAlign w:val="bottom"/>
          </w:tcPr>
          <w:p w14:paraId="5263CF0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7A6DA1F"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7C6C7C38"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nil"/>
              <w:left w:val="single" w:sz="4" w:space="0" w:color="auto"/>
              <w:bottom w:val="single" w:sz="4" w:space="0" w:color="auto"/>
              <w:right w:val="single" w:sz="4" w:space="0" w:color="auto"/>
            </w:tcBorders>
            <w:noWrap/>
            <w:vAlign w:val="bottom"/>
          </w:tcPr>
          <w:p w14:paraId="68E662F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216-NM</w:t>
            </w:r>
          </w:p>
        </w:tc>
        <w:tc>
          <w:tcPr>
            <w:tcW w:w="2836" w:type="dxa"/>
            <w:tcBorders>
              <w:top w:val="nil"/>
              <w:left w:val="nil"/>
              <w:bottom w:val="single" w:sz="4" w:space="0" w:color="auto"/>
              <w:right w:val="single" w:sz="4" w:space="0" w:color="auto"/>
            </w:tcBorders>
            <w:noWrap/>
            <w:vAlign w:val="bottom"/>
          </w:tcPr>
          <w:p w14:paraId="69703416"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em Seg. do Trabalho</w:t>
            </w:r>
          </w:p>
        </w:tc>
        <w:tc>
          <w:tcPr>
            <w:tcW w:w="567" w:type="dxa"/>
            <w:gridSpan w:val="2"/>
            <w:tcBorders>
              <w:top w:val="nil"/>
              <w:left w:val="nil"/>
              <w:bottom w:val="single" w:sz="4" w:space="0" w:color="auto"/>
              <w:right w:val="single" w:sz="4" w:space="0" w:color="auto"/>
            </w:tcBorders>
            <w:noWrap/>
            <w:vAlign w:val="bottom"/>
          </w:tcPr>
          <w:p w14:paraId="108B2855"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4596ED6A"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4A1EDF9D"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1D75574A"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Técnico em Segurança do Trabalho</w:t>
            </w:r>
          </w:p>
        </w:tc>
        <w:tc>
          <w:tcPr>
            <w:tcW w:w="567" w:type="dxa"/>
            <w:gridSpan w:val="2"/>
            <w:tcBorders>
              <w:top w:val="nil"/>
              <w:left w:val="nil"/>
              <w:bottom w:val="single" w:sz="4" w:space="0" w:color="auto"/>
              <w:right w:val="single" w:sz="4" w:space="0" w:color="auto"/>
            </w:tcBorders>
            <w:noWrap/>
            <w:vAlign w:val="bottom"/>
          </w:tcPr>
          <w:p w14:paraId="39A26FC6"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72C30B3C"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470A8CE9"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nil"/>
              <w:left w:val="single" w:sz="4" w:space="0" w:color="auto"/>
              <w:bottom w:val="single" w:sz="4" w:space="0" w:color="auto"/>
              <w:right w:val="single" w:sz="4" w:space="0" w:color="auto"/>
            </w:tcBorders>
            <w:noWrap/>
            <w:vAlign w:val="bottom"/>
          </w:tcPr>
          <w:p w14:paraId="7ACCA29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208-NM</w:t>
            </w:r>
          </w:p>
        </w:tc>
        <w:tc>
          <w:tcPr>
            <w:tcW w:w="2836" w:type="dxa"/>
            <w:tcBorders>
              <w:top w:val="nil"/>
              <w:left w:val="nil"/>
              <w:bottom w:val="single" w:sz="4" w:space="0" w:color="auto"/>
              <w:right w:val="single" w:sz="4" w:space="0" w:color="auto"/>
            </w:tcBorders>
            <w:noWrap/>
            <w:vAlign w:val="bottom"/>
          </w:tcPr>
          <w:p w14:paraId="1786031A"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Técnico Administrativo</w:t>
            </w:r>
          </w:p>
        </w:tc>
        <w:tc>
          <w:tcPr>
            <w:tcW w:w="567" w:type="dxa"/>
            <w:gridSpan w:val="2"/>
            <w:tcBorders>
              <w:top w:val="nil"/>
              <w:left w:val="nil"/>
              <w:bottom w:val="single" w:sz="4" w:space="0" w:color="auto"/>
              <w:right w:val="single" w:sz="4" w:space="0" w:color="auto"/>
            </w:tcBorders>
            <w:noWrap/>
            <w:vAlign w:val="bottom"/>
          </w:tcPr>
          <w:p w14:paraId="0B31AF53"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0C1FC372"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39999A0C"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54B7899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Técnico Administrativo I</w:t>
            </w:r>
          </w:p>
        </w:tc>
        <w:tc>
          <w:tcPr>
            <w:tcW w:w="567" w:type="dxa"/>
            <w:gridSpan w:val="2"/>
            <w:tcBorders>
              <w:top w:val="nil"/>
              <w:left w:val="nil"/>
              <w:bottom w:val="single" w:sz="4" w:space="0" w:color="auto"/>
              <w:right w:val="single" w:sz="4" w:space="0" w:color="auto"/>
            </w:tcBorders>
            <w:noWrap/>
            <w:vAlign w:val="bottom"/>
          </w:tcPr>
          <w:p w14:paraId="2026276C"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37C4E5FF"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3F92F50F"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nil"/>
              <w:left w:val="single" w:sz="4" w:space="0" w:color="auto"/>
              <w:bottom w:val="single" w:sz="4" w:space="0" w:color="auto"/>
              <w:right w:val="single" w:sz="4" w:space="0" w:color="auto"/>
            </w:tcBorders>
            <w:noWrap/>
            <w:vAlign w:val="bottom"/>
          </w:tcPr>
          <w:p w14:paraId="03D00876"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210-NM</w:t>
            </w:r>
          </w:p>
        </w:tc>
        <w:tc>
          <w:tcPr>
            <w:tcW w:w="2836" w:type="dxa"/>
            <w:tcBorders>
              <w:top w:val="nil"/>
              <w:left w:val="nil"/>
              <w:bottom w:val="single" w:sz="4" w:space="0" w:color="auto"/>
              <w:right w:val="single" w:sz="4" w:space="0" w:color="auto"/>
            </w:tcBorders>
            <w:noWrap/>
            <w:vAlign w:val="bottom"/>
          </w:tcPr>
          <w:p w14:paraId="5EE13955"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Telefonista</w:t>
            </w:r>
          </w:p>
        </w:tc>
        <w:tc>
          <w:tcPr>
            <w:tcW w:w="567" w:type="dxa"/>
            <w:gridSpan w:val="2"/>
            <w:tcBorders>
              <w:top w:val="nil"/>
              <w:left w:val="nil"/>
              <w:bottom w:val="single" w:sz="4" w:space="0" w:color="auto"/>
              <w:right w:val="single" w:sz="4" w:space="0" w:color="auto"/>
            </w:tcBorders>
            <w:noWrap/>
            <w:vAlign w:val="bottom"/>
          </w:tcPr>
          <w:p w14:paraId="01616100" w14:textId="77777777" w:rsidR="002F0030" w:rsidRPr="00C0736B" w:rsidRDefault="002F0030" w:rsidP="002F0030">
            <w:pPr>
              <w:jc w:val="center"/>
              <w:rPr>
                <w:rFonts w:ascii="Times New Roman" w:hAnsi="Times New Roman" w:cs="Times New Roman"/>
                <w:color w:val="auto"/>
                <w:sz w:val="24"/>
                <w:szCs w:val="24"/>
              </w:rPr>
            </w:pPr>
          </w:p>
        </w:tc>
        <w:tc>
          <w:tcPr>
            <w:tcW w:w="160" w:type="dxa"/>
            <w:gridSpan w:val="2"/>
            <w:tcBorders>
              <w:top w:val="nil"/>
              <w:left w:val="nil"/>
              <w:bottom w:val="nil"/>
              <w:right w:val="single" w:sz="4" w:space="0" w:color="auto"/>
            </w:tcBorders>
            <w:noWrap/>
            <w:vAlign w:val="bottom"/>
          </w:tcPr>
          <w:p w14:paraId="0FD2FECA"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2C85514B"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vMerge w:val="restart"/>
            <w:tcBorders>
              <w:top w:val="nil"/>
              <w:left w:val="single" w:sz="4" w:space="0" w:color="auto"/>
              <w:bottom w:val="single" w:sz="4" w:space="0" w:color="auto"/>
              <w:right w:val="single" w:sz="4" w:space="0" w:color="auto"/>
            </w:tcBorders>
            <w:noWrap/>
            <w:vAlign w:val="center"/>
          </w:tcPr>
          <w:p w14:paraId="118C7B49"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Técnico Administrativo II</w:t>
            </w:r>
          </w:p>
        </w:tc>
        <w:tc>
          <w:tcPr>
            <w:tcW w:w="567" w:type="dxa"/>
            <w:gridSpan w:val="2"/>
            <w:vMerge w:val="restart"/>
            <w:tcBorders>
              <w:top w:val="nil"/>
              <w:left w:val="nil"/>
              <w:bottom w:val="single" w:sz="4" w:space="0" w:color="auto"/>
              <w:right w:val="single" w:sz="4" w:space="0" w:color="auto"/>
            </w:tcBorders>
            <w:noWrap/>
            <w:vAlign w:val="center"/>
          </w:tcPr>
          <w:p w14:paraId="556250DC"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F795310"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17B8302C"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vAlign w:val="bottom"/>
          </w:tcPr>
          <w:p w14:paraId="101CB4DF"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201-NM</w:t>
            </w:r>
          </w:p>
        </w:tc>
        <w:tc>
          <w:tcPr>
            <w:tcW w:w="2836" w:type="dxa"/>
            <w:tcBorders>
              <w:top w:val="single" w:sz="4" w:space="0" w:color="auto"/>
              <w:left w:val="nil"/>
              <w:bottom w:val="single" w:sz="4" w:space="0" w:color="auto"/>
              <w:right w:val="single" w:sz="4" w:space="0" w:color="auto"/>
            </w:tcBorders>
            <w:noWrap/>
            <w:vAlign w:val="bottom"/>
          </w:tcPr>
          <w:p w14:paraId="38537AEC"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Assistente Administrativo II</w:t>
            </w:r>
          </w:p>
        </w:tc>
        <w:tc>
          <w:tcPr>
            <w:tcW w:w="567" w:type="dxa"/>
            <w:gridSpan w:val="2"/>
            <w:tcBorders>
              <w:top w:val="single" w:sz="4" w:space="0" w:color="auto"/>
              <w:left w:val="nil"/>
              <w:bottom w:val="single" w:sz="4" w:space="0" w:color="auto"/>
              <w:right w:val="single" w:sz="4" w:space="0" w:color="auto"/>
            </w:tcBorders>
            <w:noWrap/>
            <w:vAlign w:val="bottom"/>
          </w:tcPr>
          <w:p w14:paraId="759F742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01378311"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49ABCB90"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vMerge/>
            <w:tcBorders>
              <w:top w:val="nil"/>
              <w:left w:val="single" w:sz="4" w:space="0" w:color="auto"/>
              <w:bottom w:val="single" w:sz="4" w:space="0" w:color="auto"/>
              <w:right w:val="single" w:sz="4" w:space="0" w:color="auto"/>
            </w:tcBorders>
            <w:vAlign w:val="center"/>
          </w:tcPr>
          <w:p w14:paraId="5EAD297B" w14:textId="77777777" w:rsidR="002F0030" w:rsidRPr="00C0736B" w:rsidRDefault="002F0030" w:rsidP="002F0030">
            <w:pPr>
              <w:spacing w:line="240" w:lineRule="auto"/>
              <w:jc w:val="left"/>
              <w:rPr>
                <w:rFonts w:ascii="Times New Roman" w:hAnsi="Times New Roman" w:cs="Times New Roman"/>
                <w:color w:val="auto"/>
                <w:sz w:val="24"/>
                <w:szCs w:val="24"/>
              </w:rPr>
            </w:pPr>
          </w:p>
        </w:tc>
        <w:tc>
          <w:tcPr>
            <w:tcW w:w="567" w:type="dxa"/>
            <w:gridSpan w:val="2"/>
            <w:vMerge/>
            <w:tcBorders>
              <w:top w:val="nil"/>
              <w:left w:val="nil"/>
              <w:bottom w:val="single" w:sz="4" w:space="0" w:color="auto"/>
              <w:right w:val="single" w:sz="4" w:space="0" w:color="auto"/>
            </w:tcBorders>
            <w:vAlign w:val="center"/>
          </w:tcPr>
          <w:p w14:paraId="341D34A4" w14:textId="77777777" w:rsidR="002F0030" w:rsidRPr="00C0736B" w:rsidRDefault="002F0030" w:rsidP="002F0030">
            <w:pPr>
              <w:spacing w:line="240" w:lineRule="auto"/>
              <w:jc w:val="left"/>
              <w:rPr>
                <w:rFonts w:ascii="Times New Roman" w:hAnsi="Times New Roman" w:cs="Times New Roman"/>
                <w:color w:val="auto"/>
                <w:sz w:val="24"/>
                <w:szCs w:val="24"/>
              </w:rPr>
            </w:pPr>
          </w:p>
        </w:tc>
      </w:tr>
      <w:tr w:rsidR="002F0030" w:rsidRPr="00C0736B" w14:paraId="4C6F3075"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4C7484B3"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vAlign w:val="bottom"/>
          </w:tcPr>
          <w:p w14:paraId="2D13927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402-NM</w:t>
            </w:r>
          </w:p>
        </w:tc>
        <w:tc>
          <w:tcPr>
            <w:tcW w:w="2836" w:type="dxa"/>
            <w:tcBorders>
              <w:top w:val="single" w:sz="4" w:space="0" w:color="auto"/>
              <w:left w:val="nil"/>
              <w:bottom w:val="single" w:sz="4" w:space="0" w:color="auto"/>
              <w:right w:val="single" w:sz="4" w:space="0" w:color="auto"/>
            </w:tcBorders>
            <w:noWrap/>
            <w:vAlign w:val="bottom"/>
          </w:tcPr>
          <w:p w14:paraId="62E74F26"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Desenhista</w:t>
            </w:r>
          </w:p>
        </w:tc>
        <w:tc>
          <w:tcPr>
            <w:tcW w:w="567" w:type="dxa"/>
            <w:gridSpan w:val="2"/>
            <w:tcBorders>
              <w:top w:val="single" w:sz="4" w:space="0" w:color="auto"/>
              <w:left w:val="nil"/>
              <w:bottom w:val="single" w:sz="4" w:space="0" w:color="auto"/>
              <w:right w:val="single" w:sz="4" w:space="0" w:color="auto"/>
            </w:tcBorders>
            <w:noWrap/>
            <w:vAlign w:val="bottom"/>
          </w:tcPr>
          <w:p w14:paraId="5ED4562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12FAA902"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35326F18"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4" w:space="0" w:color="auto"/>
              <w:bottom w:val="single" w:sz="4" w:space="0" w:color="auto"/>
              <w:right w:val="single" w:sz="4" w:space="0" w:color="auto"/>
            </w:tcBorders>
            <w:noWrap/>
            <w:vAlign w:val="bottom"/>
          </w:tcPr>
          <w:p w14:paraId="6ADCBC7D"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Desenhista – </w:t>
            </w:r>
            <w:r w:rsidRPr="00C0736B">
              <w:rPr>
                <w:rFonts w:ascii="Times New Roman" w:hAnsi="Times New Roman" w:cs="Times New Roman"/>
                <w:b/>
                <w:color w:val="auto"/>
                <w:sz w:val="24"/>
                <w:szCs w:val="24"/>
              </w:rPr>
              <w:t>Em Extinção</w:t>
            </w:r>
          </w:p>
        </w:tc>
        <w:tc>
          <w:tcPr>
            <w:tcW w:w="567" w:type="dxa"/>
            <w:gridSpan w:val="2"/>
            <w:tcBorders>
              <w:top w:val="single" w:sz="4" w:space="0" w:color="auto"/>
              <w:left w:val="nil"/>
              <w:bottom w:val="single" w:sz="4" w:space="0" w:color="auto"/>
              <w:right w:val="single" w:sz="4" w:space="0" w:color="auto"/>
            </w:tcBorders>
            <w:noWrap/>
            <w:vAlign w:val="bottom"/>
          </w:tcPr>
          <w:p w14:paraId="31380045"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38367BF5"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60A2C6BA"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14:paraId="5FAEBFAF"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403-NM</w:t>
            </w:r>
          </w:p>
        </w:tc>
        <w:tc>
          <w:tcPr>
            <w:tcW w:w="2836" w:type="dxa"/>
            <w:tcBorders>
              <w:top w:val="single" w:sz="4" w:space="0" w:color="auto"/>
              <w:left w:val="nil"/>
              <w:bottom w:val="single" w:sz="4" w:space="0" w:color="auto"/>
              <w:right w:val="single" w:sz="4" w:space="0" w:color="auto"/>
            </w:tcBorders>
            <w:noWrap/>
            <w:vAlign w:val="center"/>
          </w:tcPr>
          <w:p w14:paraId="4DFC8EEA"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Instrutor Desportivo</w:t>
            </w:r>
          </w:p>
          <w:p w14:paraId="6D0387E3" w14:textId="77777777" w:rsidR="002F0030" w:rsidRPr="00C0736B" w:rsidRDefault="002F0030" w:rsidP="002F0030">
            <w:pPr>
              <w:jc w:val="left"/>
              <w:rPr>
                <w:rFonts w:ascii="Times New Roman" w:hAnsi="Times New Roman" w:cs="Times New Roman"/>
                <w:color w:val="auto"/>
                <w:sz w:val="24"/>
                <w:szCs w:val="24"/>
              </w:rPr>
            </w:pPr>
          </w:p>
        </w:tc>
        <w:tc>
          <w:tcPr>
            <w:tcW w:w="567" w:type="dxa"/>
            <w:gridSpan w:val="2"/>
            <w:tcBorders>
              <w:top w:val="single" w:sz="4" w:space="0" w:color="auto"/>
              <w:left w:val="nil"/>
              <w:bottom w:val="single" w:sz="4" w:space="0" w:color="auto"/>
              <w:right w:val="single" w:sz="4" w:space="0" w:color="auto"/>
            </w:tcBorders>
            <w:noWrap/>
            <w:vAlign w:val="center"/>
          </w:tcPr>
          <w:p w14:paraId="3B810A59"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6076CDF9"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48C8BAE6"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4" w:space="0" w:color="auto"/>
              <w:bottom w:val="single" w:sz="4" w:space="0" w:color="auto"/>
              <w:right w:val="single" w:sz="4" w:space="0" w:color="auto"/>
            </w:tcBorders>
            <w:noWrap/>
            <w:vAlign w:val="center"/>
          </w:tcPr>
          <w:p w14:paraId="57B6E38B" w14:textId="77777777" w:rsidR="002F0030" w:rsidRPr="00C0736B" w:rsidRDefault="002F0030" w:rsidP="002F0030">
            <w:pPr>
              <w:jc w:val="left"/>
              <w:rPr>
                <w:rFonts w:ascii="Times New Roman" w:hAnsi="Times New Roman" w:cs="Times New Roman"/>
                <w:b/>
                <w:color w:val="auto"/>
                <w:sz w:val="24"/>
                <w:szCs w:val="24"/>
              </w:rPr>
            </w:pPr>
            <w:r w:rsidRPr="00C0736B">
              <w:rPr>
                <w:rFonts w:ascii="Times New Roman" w:hAnsi="Times New Roman" w:cs="Times New Roman"/>
                <w:color w:val="auto"/>
                <w:sz w:val="24"/>
                <w:szCs w:val="24"/>
              </w:rPr>
              <w:t>Agente de Desenvolvimento de Esportes</w:t>
            </w:r>
          </w:p>
        </w:tc>
        <w:tc>
          <w:tcPr>
            <w:tcW w:w="567" w:type="dxa"/>
            <w:gridSpan w:val="2"/>
            <w:tcBorders>
              <w:top w:val="single" w:sz="4" w:space="0" w:color="auto"/>
              <w:left w:val="nil"/>
              <w:bottom w:val="single" w:sz="4" w:space="0" w:color="auto"/>
              <w:right w:val="single" w:sz="4" w:space="0" w:color="auto"/>
            </w:tcBorders>
            <w:noWrap/>
            <w:vAlign w:val="center"/>
          </w:tcPr>
          <w:p w14:paraId="1E442B1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A680CE1"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1D3E34FB"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14:paraId="768345E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405-NM</w:t>
            </w:r>
          </w:p>
        </w:tc>
        <w:tc>
          <w:tcPr>
            <w:tcW w:w="2836" w:type="dxa"/>
            <w:tcBorders>
              <w:top w:val="single" w:sz="4" w:space="0" w:color="auto"/>
              <w:left w:val="nil"/>
              <w:bottom w:val="single" w:sz="4" w:space="0" w:color="auto"/>
              <w:right w:val="single" w:sz="4" w:space="0" w:color="auto"/>
            </w:tcBorders>
            <w:noWrap/>
            <w:vAlign w:val="center"/>
          </w:tcPr>
          <w:p w14:paraId="251D2B53"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Agente Administrativo</w:t>
            </w:r>
          </w:p>
        </w:tc>
        <w:tc>
          <w:tcPr>
            <w:tcW w:w="567" w:type="dxa"/>
            <w:gridSpan w:val="2"/>
            <w:tcBorders>
              <w:top w:val="single" w:sz="4" w:space="0" w:color="auto"/>
              <w:left w:val="nil"/>
              <w:bottom w:val="single" w:sz="4" w:space="0" w:color="auto"/>
              <w:right w:val="single" w:sz="4" w:space="0" w:color="auto"/>
            </w:tcBorders>
            <w:noWrap/>
            <w:vAlign w:val="bottom"/>
          </w:tcPr>
          <w:p w14:paraId="6B13CD6A"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71BC5989"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61C3CAB0"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4" w:space="0" w:color="auto"/>
              <w:bottom w:val="single" w:sz="4" w:space="0" w:color="auto"/>
              <w:right w:val="single" w:sz="4" w:space="0" w:color="auto"/>
            </w:tcBorders>
            <w:noWrap/>
            <w:vAlign w:val="center"/>
          </w:tcPr>
          <w:p w14:paraId="2F43ADC3"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Agente Administrativo</w:t>
            </w:r>
          </w:p>
        </w:tc>
        <w:tc>
          <w:tcPr>
            <w:tcW w:w="567" w:type="dxa"/>
            <w:gridSpan w:val="2"/>
            <w:tcBorders>
              <w:top w:val="single" w:sz="4" w:space="0" w:color="auto"/>
              <w:left w:val="nil"/>
              <w:bottom w:val="single" w:sz="4" w:space="0" w:color="auto"/>
              <w:right w:val="single" w:sz="4" w:space="0" w:color="auto"/>
            </w:tcBorders>
            <w:noWrap/>
            <w:vAlign w:val="bottom"/>
          </w:tcPr>
          <w:p w14:paraId="526DD3ED"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4929E842" w14:textId="77777777" w:rsidTr="002F0030">
        <w:trPr>
          <w:gridAfter w:val="1"/>
          <w:wAfter w:w="74" w:type="dxa"/>
          <w:trHeight w:val="397"/>
        </w:trPr>
        <w:tc>
          <w:tcPr>
            <w:tcW w:w="1083" w:type="dxa"/>
            <w:vMerge/>
            <w:tcBorders>
              <w:top w:val="single" w:sz="4" w:space="0" w:color="auto"/>
              <w:left w:val="single" w:sz="4" w:space="0" w:color="auto"/>
              <w:bottom w:val="single" w:sz="4" w:space="0" w:color="auto"/>
              <w:right w:val="single" w:sz="4" w:space="0" w:color="auto"/>
            </w:tcBorders>
            <w:vAlign w:val="center"/>
          </w:tcPr>
          <w:p w14:paraId="64C2EF26"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14:paraId="255D75B9"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407-NM</w:t>
            </w:r>
          </w:p>
        </w:tc>
        <w:tc>
          <w:tcPr>
            <w:tcW w:w="2836" w:type="dxa"/>
            <w:tcBorders>
              <w:top w:val="single" w:sz="4" w:space="0" w:color="auto"/>
              <w:left w:val="nil"/>
              <w:bottom w:val="single" w:sz="4" w:space="0" w:color="auto"/>
              <w:right w:val="single" w:sz="4" w:space="0" w:color="auto"/>
            </w:tcBorders>
            <w:noWrap/>
            <w:vAlign w:val="center"/>
          </w:tcPr>
          <w:p w14:paraId="0D7A09C9"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Agente de Tributos</w:t>
            </w:r>
          </w:p>
        </w:tc>
        <w:tc>
          <w:tcPr>
            <w:tcW w:w="567" w:type="dxa"/>
            <w:gridSpan w:val="2"/>
            <w:tcBorders>
              <w:top w:val="single" w:sz="4" w:space="0" w:color="auto"/>
              <w:left w:val="nil"/>
              <w:bottom w:val="single" w:sz="4" w:space="0" w:color="auto"/>
              <w:right w:val="single" w:sz="4" w:space="0" w:color="auto"/>
            </w:tcBorders>
            <w:noWrap/>
            <w:vAlign w:val="center"/>
          </w:tcPr>
          <w:p w14:paraId="1DD613C0"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gridSpan w:val="2"/>
            <w:tcBorders>
              <w:top w:val="nil"/>
              <w:left w:val="nil"/>
              <w:bottom w:val="nil"/>
              <w:right w:val="single" w:sz="4" w:space="0" w:color="auto"/>
            </w:tcBorders>
            <w:noWrap/>
            <w:vAlign w:val="bottom"/>
          </w:tcPr>
          <w:p w14:paraId="38C07B47"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gridSpan w:val="3"/>
            <w:vMerge/>
            <w:tcBorders>
              <w:top w:val="single" w:sz="4" w:space="0" w:color="auto"/>
              <w:left w:val="single" w:sz="4" w:space="0" w:color="auto"/>
              <w:bottom w:val="single" w:sz="4" w:space="0" w:color="auto"/>
              <w:right w:val="single" w:sz="4" w:space="0" w:color="auto"/>
            </w:tcBorders>
            <w:vAlign w:val="center"/>
          </w:tcPr>
          <w:p w14:paraId="4B46140E"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4" w:space="0" w:color="auto"/>
              <w:bottom w:val="single" w:sz="4" w:space="0" w:color="auto"/>
              <w:right w:val="single" w:sz="4" w:space="0" w:color="auto"/>
            </w:tcBorders>
            <w:noWrap/>
            <w:vAlign w:val="center"/>
          </w:tcPr>
          <w:p w14:paraId="5A7C3EF1"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Agente de Tributos</w:t>
            </w:r>
          </w:p>
        </w:tc>
        <w:tc>
          <w:tcPr>
            <w:tcW w:w="567" w:type="dxa"/>
            <w:gridSpan w:val="2"/>
            <w:tcBorders>
              <w:top w:val="single" w:sz="4" w:space="0" w:color="auto"/>
              <w:left w:val="nil"/>
              <w:bottom w:val="single" w:sz="4" w:space="0" w:color="auto"/>
              <w:right w:val="single" w:sz="4" w:space="0" w:color="auto"/>
            </w:tcBorders>
            <w:noWrap/>
            <w:vAlign w:val="center"/>
          </w:tcPr>
          <w:p w14:paraId="6B8785E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bl>
    <w:p w14:paraId="67BFFBEC" w14:textId="77777777" w:rsidR="002F0030" w:rsidRPr="00C0736B" w:rsidRDefault="002F0030" w:rsidP="002F0030">
      <w:pPr>
        <w:spacing w:line="240" w:lineRule="auto"/>
        <w:rPr>
          <w:rFonts w:ascii="Times New Roman" w:hAnsi="Times New Roman" w:cs="Times New Roman"/>
          <w:color w:val="auto"/>
          <w:sz w:val="24"/>
          <w:szCs w:val="24"/>
        </w:rPr>
      </w:pPr>
    </w:p>
    <w:p w14:paraId="4B3085AB" w14:textId="77777777" w:rsidR="002F0030" w:rsidRPr="00C0736B" w:rsidRDefault="002F0030" w:rsidP="002F0030">
      <w:pPr>
        <w:spacing w:line="240" w:lineRule="auto"/>
        <w:rPr>
          <w:rFonts w:ascii="Times New Roman" w:hAnsi="Times New Roman" w:cs="Times New Roman"/>
          <w:color w:val="auto"/>
          <w:sz w:val="24"/>
          <w:szCs w:val="24"/>
        </w:rPr>
      </w:pPr>
    </w:p>
    <w:p w14:paraId="1F84D168" w14:textId="77777777" w:rsidR="002F0030" w:rsidRPr="00C0736B" w:rsidRDefault="002F0030" w:rsidP="002F0030">
      <w:pPr>
        <w:spacing w:line="240" w:lineRule="auto"/>
        <w:rPr>
          <w:rFonts w:ascii="Times New Roman" w:hAnsi="Times New Roman" w:cs="Times New Roman"/>
          <w:color w:val="auto"/>
          <w:sz w:val="24"/>
          <w:szCs w:val="24"/>
        </w:rPr>
      </w:pPr>
    </w:p>
    <w:p w14:paraId="456245EB" w14:textId="77777777" w:rsidR="002F0030" w:rsidRPr="00C0736B" w:rsidRDefault="002F0030" w:rsidP="002F0030">
      <w:pPr>
        <w:spacing w:line="240" w:lineRule="auto"/>
        <w:rPr>
          <w:rFonts w:ascii="Times New Roman" w:hAnsi="Times New Roman" w:cs="Times New Roman"/>
          <w:color w:val="auto"/>
          <w:sz w:val="24"/>
          <w:szCs w:val="24"/>
        </w:rPr>
      </w:pPr>
    </w:p>
    <w:p w14:paraId="6621189E" w14:textId="77777777" w:rsidR="002F0030" w:rsidRPr="00C0736B" w:rsidRDefault="002F0030" w:rsidP="002F0030">
      <w:pPr>
        <w:spacing w:line="240" w:lineRule="auto"/>
        <w:rPr>
          <w:rFonts w:ascii="Times New Roman" w:hAnsi="Times New Roman" w:cs="Times New Roman"/>
          <w:color w:val="auto"/>
          <w:sz w:val="24"/>
          <w:szCs w:val="24"/>
        </w:rPr>
      </w:pPr>
    </w:p>
    <w:p w14:paraId="1EBA53D8" w14:textId="77777777" w:rsidR="002F0030" w:rsidRPr="00C0736B" w:rsidRDefault="002F0030" w:rsidP="002F0030">
      <w:pPr>
        <w:spacing w:line="240" w:lineRule="auto"/>
        <w:rPr>
          <w:rFonts w:ascii="Times New Roman" w:hAnsi="Times New Roman" w:cs="Times New Roman"/>
          <w:color w:val="auto"/>
          <w:sz w:val="24"/>
          <w:szCs w:val="24"/>
        </w:rPr>
      </w:pPr>
    </w:p>
    <w:p w14:paraId="6D2F5544" w14:textId="77777777" w:rsidR="002F0030" w:rsidRPr="00C0736B" w:rsidRDefault="002F0030" w:rsidP="002F0030">
      <w:pPr>
        <w:spacing w:line="240" w:lineRule="auto"/>
        <w:rPr>
          <w:rFonts w:ascii="Times New Roman" w:hAnsi="Times New Roman" w:cs="Times New Roman"/>
          <w:color w:val="auto"/>
          <w:sz w:val="24"/>
          <w:szCs w:val="24"/>
        </w:rPr>
      </w:pPr>
    </w:p>
    <w:p w14:paraId="4BE6FCB3" w14:textId="77777777" w:rsidR="002F0030" w:rsidRPr="00C0736B" w:rsidRDefault="002F0030" w:rsidP="002F0030">
      <w:pPr>
        <w:spacing w:line="240" w:lineRule="auto"/>
        <w:rPr>
          <w:rFonts w:ascii="Times New Roman" w:hAnsi="Times New Roman" w:cs="Times New Roman"/>
          <w:color w:val="auto"/>
          <w:sz w:val="24"/>
          <w:szCs w:val="24"/>
        </w:rPr>
      </w:pPr>
    </w:p>
    <w:p w14:paraId="7779478D" w14:textId="77777777" w:rsidR="002F0030" w:rsidRPr="00C0736B" w:rsidRDefault="002F0030" w:rsidP="002F0030">
      <w:pPr>
        <w:spacing w:line="240" w:lineRule="auto"/>
        <w:rPr>
          <w:rFonts w:ascii="Times New Roman" w:hAnsi="Times New Roman" w:cs="Times New Roman"/>
          <w:color w:val="auto"/>
          <w:sz w:val="24"/>
          <w:szCs w:val="24"/>
        </w:rPr>
      </w:pPr>
    </w:p>
    <w:p w14:paraId="02BAD4FA" w14:textId="77777777" w:rsidR="002F0030" w:rsidRPr="00C0736B" w:rsidRDefault="002F0030" w:rsidP="002F0030">
      <w:pPr>
        <w:spacing w:line="240" w:lineRule="auto"/>
        <w:rPr>
          <w:rFonts w:ascii="Times New Roman" w:hAnsi="Times New Roman" w:cs="Times New Roman"/>
          <w:color w:val="auto"/>
          <w:sz w:val="24"/>
          <w:szCs w:val="24"/>
        </w:rPr>
      </w:pPr>
    </w:p>
    <w:p w14:paraId="54892BE6" w14:textId="77777777" w:rsidR="002F0030" w:rsidRPr="00C0736B" w:rsidRDefault="002F0030" w:rsidP="002F0030">
      <w:pPr>
        <w:spacing w:line="240" w:lineRule="auto"/>
        <w:rPr>
          <w:rFonts w:ascii="Times New Roman" w:hAnsi="Times New Roman" w:cs="Times New Roman"/>
          <w:color w:val="auto"/>
          <w:sz w:val="24"/>
          <w:szCs w:val="24"/>
        </w:rPr>
      </w:pPr>
    </w:p>
    <w:p w14:paraId="2D65EF6C" w14:textId="77777777" w:rsidR="002F0030" w:rsidRPr="00C0736B" w:rsidRDefault="002F0030" w:rsidP="002F0030">
      <w:pPr>
        <w:spacing w:line="240" w:lineRule="auto"/>
        <w:rPr>
          <w:rFonts w:ascii="Times New Roman" w:hAnsi="Times New Roman" w:cs="Times New Roman"/>
          <w:color w:val="auto"/>
          <w:sz w:val="24"/>
          <w:szCs w:val="24"/>
        </w:rPr>
      </w:pPr>
    </w:p>
    <w:p w14:paraId="3A9EDD0C" w14:textId="77777777" w:rsidR="002F0030" w:rsidRPr="00C0736B" w:rsidRDefault="002F0030" w:rsidP="002F0030">
      <w:pPr>
        <w:spacing w:line="240" w:lineRule="auto"/>
        <w:rPr>
          <w:rFonts w:ascii="Times New Roman" w:hAnsi="Times New Roman" w:cs="Times New Roman"/>
          <w:color w:val="auto"/>
          <w:sz w:val="24"/>
          <w:szCs w:val="24"/>
        </w:rPr>
      </w:pPr>
    </w:p>
    <w:p w14:paraId="7B92F4E4" w14:textId="77777777" w:rsidR="002F0030" w:rsidRPr="00C0736B" w:rsidRDefault="002F0030" w:rsidP="002F0030">
      <w:pPr>
        <w:spacing w:line="240" w:lineRule="auto"/>
        <w:rPr>
          <w:rFonts w:ascii="Times New Roman" w:hAnsi="Times New Roman" w:cs="Times New Roman"/>
          <w:color w:val="auto"/>
          <w:sz w:val="24"/>
          <w:szCs w:val="24"/>
        </w:rPr>
      </w:pPr>
    </w:p>
    <w:p w14:paraId="4FC9BF5F" w14:textId="77777777" w:rsidR="002F0030" w:rsidRPr="00C0736B" w:rsidRDefault="002F0030" w:rsidP="002F0030">
      <w:pPr>
        <w:spacing w:line="240" w:lineRule="auto"/>
        <w:rPr>
          <w:rFonts w:ascii="Times New Roman" w:hAnsi="Times New Roman" w:cs="Times New Roman"/>
          <w:color w:val="auto"/>
          <w:sz w:val="24"/>
          <w:szCs w:val="24"/>
        </w:rPr>
      </w:pPr>
    </w:p>
    <w:p w14:paraId="09BF72C3" w14:textId="77777777" w:rsidR="002F0030" w:rsidRPr="00C0736B" w:rsidRDefault="002F0030" w:rsidP="002F0030">
      <w:pPr>
        <w:spacing w:line="240" w:lineRule="auto"/>
        <w:rPr>
          <w:rFonts w:ascii="Times New Roman" w:hAnsi="Times New Roman" w:cs="Times New Roman"/>
          <w:color w:val="auto"/>
          <w:sz w:val="24"/>
          <w:szCs w:val="24"/>
        </w:rPr>
      </w:pPr>
    </w:p>
    <w:p w14:paraId="10A24EC0" w14:textId="77777777" w:rsidR="002F0030" w:rsidRPr="00C0736B" w:rsidRDefault="002F0030" w:rsidP="002F0030">
      <w:pPr>
        <w:spacing w:line="240" w:lineRule="auto"/>
        <w:rPr>
          <w:rFonts w:ascii="Times New Roman" w:hAnsi="Times New Roman" w:cs="Times New Roman"/>
          <w:color w:val="auto"/>
          <w:sz w:val="24"/>
          <w:szCs w:val="24"/>
        </w:rPr>
      </w:pPr>
    </w:p>
    <w:p w14:paraId="3DB3E029" w14:textId="77777777" w:rsidR="00E4516E" w:rsidRPr="00C0736B" w:rsidRDefault="00E4516E" w:rsidP="002F0030">
      <w:pPr>
        <w:spacing w:line="240" w:lineRule="auto"/>
        <w:rPr>
          <w:rFonts w:ascii="Times New Roman" w:hAnsi="Times New Roman" w:cs="Times New Roman"/>
          <w:color w:val="auto"/>
          <w:sz w:val="24"/>
          <w:szCs w:val="24"/>
        </w:rPr>
      </w:pPr>
    </w:p>
    <w:p w14:paraId="38AB5884" w14:textId="77777777" w:rsidR="00E4516E" w:rsidRPr="00C0736B" w:rsidRDefault="00E4516E" w:rsidP="002F0030">
      <w:pPr>
        <w:spacing w:line="240" w:lineRule="auto"/>
        <w:rPr>
          <w:rFonts w:ascii="Times New Roman" w:hAnsi="Times New Roman" w:cs="Times New Roman"/>
          <w:color w:val="auto"/>
          <w:sz w:val="24"/>
          <w:szCs w:val="24"/>
        </w:rPr>
      </w:pPr>
    </w:p>
    <w:p w14:paraId="206F8EB4" w14:textId="77777777" w:rsidR="00E4516E" w:rsidRPr="00C0736B" w:rsidRDefault="00E4516E" w:rsidP="002F0030">
      <w:pPr>
        <w:spacing w:line="240" w:lineRule="auto"/>
        <w:rPr>
          <w:rFonts w:ascii="Times New Roman" w:hAnsi="Times New Roman" w:cs="Times New Roman"/>
          <w:color w:val="auto"/>
          <w:sz w:val="24"/>
          <w:szCs w:val="24"/>
        </w:rPr>
      </w:pPr>
    </w:p>
    <w:p w14:paraId="72C2658E" w14:textId="77777777" w:rsidR="00E4516E" w:rsidRPr="00C0736B" w:rsidRDefault="00E4516E" w:rsidP="002F0030">
      <w:pPr>
        <w:spacing w:line="240" w:lineRule="auto"/>
        <w:rPr>
          <w:rFonts w:ascii="Times New Roman" w:hAnsi="Times New Roman" w:cs="Times New Roman"/>
          <w:color w:val="auto"/>
          <w:sz w:val="24"/>
          <w:szCs w:val="24"/>
        </w:rPr>
      </w:pPr>
    </w:p>
    <w:p w14:paraId="26BEF472" w14:textId="77777777" w:rsidR="002F0030" w:rsidRPr="00C0736B" w:rsidRDefault="002F0030" w:rsidP="002F0030">
      <w:pPr>
        <w:spacing w:line="240" w:lineRule="auto"/>
        <w:rPr>
          <w:rFonts w:ascii="Times New Roman" w:hAnsi="Times New Roman" w:cs="Times New Roman"/>
          <w:color w:val="auto"/>
          <w:sz w:val="24"/>
          <w:szCs w:val="24"/>
        </w:rPr>
      </w:pPr>
    </w:p>
    <w:p w14:paraId="06B476A2" w14:textId="77777777" w:rsidR="002F0030" w:rsidRPr="00C0736B" w:rsidRDefault="002F0030" w:rsidP="002F0030">
      <w:pPr>
        <w:spacing w:line="240" w:lineRule="auto"/>
        <w:rPr>
          <w:rFonts w:ascii="Times New Roman" w:hAnsi="Times New Roman" w:cs="Times New Roman"/>
          <w:color w:val="auto"/>
          <w:sz w:val="24"/>
          <w:szCs w:val="24"/>
        </w:rPr>
      </w:pPr>
    </w:p>
    <w:p w14:paraId="5437E7B0" w14:textId="77777777" w:rsidR="002F0030" w:rsidRPr="00C0736B" w:rsidRDefault="002F0030" w:rsidP="002F0030">
      <w:pPr>
        <w:spacing w:line="240" w:lineRule="auto"/>
        <w:rPr>
          <w:rFonts w:ascii="Times New Roman" w:hAnsi="Times New Roman" w:cs="Times New Roman"/>
          <w:color w:val="auto"/>
          <w:sz w:val="24"/>
          <w:szCs w:val="24"/>
        </w:rPr>
      </w:pPr>
    </w:p>
    <w:p w14:paraId="7FC025AC" w14:textId="77777777" w:rsidR="002F0030" w:rsidRPr="00C0736B" w:rsidRDefault="002F0030" w:rsidP="002F0030">
      <w:pPr>
        <w:spacing w:line="240" w:lineRule="auto"/>
        <w:rPr>
          <w:rFonts w:ascii="Times New Roman" w:hAnsi="Times New Roman" w:cs="Times New Roman"/>
          <w:color w:val="auto"/>
          <w:sz w:val="24"/>
          <w:szCs w:val="24"/>
        </w:rPr>
      </w:pPr>
    </w:p>
    <w:tbl>
      <w:tblPr>
        <w:tblW w:w="0" w:type="auto"/>
        <w:tblInd w:w="-728" w:type="dxa"/>
        <w:tblLayout w:type="fixed"/>
        <w:tblCellMar>
          <w:left w:w="70" w:type="dxa"/>
          <w:right w:w="70" w:type="dxa"/>
        </w:tblCellMar>
        <w:tblLook w:val="04A0" w:firstRow="1" w:lastRow="0" w:firstColumn="1" w:lastColumn="0" w:noHBand="0" w:noVBand="1"/>
      </w:tblPr>
      <w:tblGrid>
        <w:gridCol w:w="1083"/>
        <w:gridCol w:w="1134"/>
        <w:gridCol w:w="2836"/>
        <w:gridCol w:w="567"/>
        <w:gridCol w:w="160"/>
        <w:gridCol w:w="1257"/>
        <w:gridCol w:w="2836"/>
        <w:gridCol w:w="567"/>
      </w:tblGrid>
      <w:tr w:rsidR="002F0030" w:rsidRPr="00C0736B" w14:paraId="0B755286" w14:textId="77777777" w:rsidTr="002F0030">
        <w:trPr>
          <w:trHeight w:val="295"/>
        </w:trPr>
        <w:tc>
          <w:tcPr>
            <w:tcW w:w="5620" w:type="dxa"/>
            <w:gridSpan w:val="4"/>
            <w:tcBorders>
              <w:top w:val="single" w:sz="8" w:space="0" w:color="auto"/>
              <w:left w:val="single" w:sz="8" w:space="0" w:color="auto"/>
              <w:bottom w:val="single" w:sz="8" w:space="0" w:color="auto"/>
              <w:right w:val="single" w:sz="8" w:space="0" w:color="auto"/>
            </w:tcBorders>
            <w:noWrap/>
            <w:vAlign w:val="bottom"/>
          </w:tcPr>
          <w:p w14:paraId="0972366B"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ANTIGO</w:t>
            </w:r>
          </w:p>
        </w:tc>
        <w:tc>
          <w:tcPr>
            <w:tcW w:w="160" w:type="dxa"/>
            <w:noWrap/>
            <w:vAlign w:val="bottom"/>
          </w:tcPr>
          <w:p w14:paraId="7D9E4EF4"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4660" w:type="dxa"/>
            <w:gridSpan w:val="3"/>
            <w:tcBorders>
              <w:top w:val="single" w:sz="8" w:space="0" w:color="auto"/>
              <w:left w:val="single" w:sz="8" w:space="0" w:color="auto"/>
              <w:bottom w:val="single" w:sz="8" w:space="0" w:color="auto"/>
              <w:right w:val="single" w:sz="8" w:space="0" w:color="auto"/>
            </w:tcBorders>
            <w:noWrap/>
            <w:vAlign w:val="bottom"/>
          </w:tcPr>
          <w:p w14:paraId="3D47EDA9"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CARGOS EFETIVOS DO PCCV NOVO</w:t>
            </w:r>
          </w:p>
        </w:tc>
      </w:tr>
      <w:tr w:rsidR="002F0030" w:rsidRPr="00C0736B" w14:paraId="39D19D62" w14:textId="77777777" w:rsidTr="002F0030">
        <w:trPr>
          <w:trHeight w:val="295"/>
        </w:trPr>
        <w:tc>
          <w:tcPr>
            <w:tcW w:w="5053" w:type="dxa"/>
            <w:gridSpan w:val="3"/>
            <w:tcBorders>
              <w:top w:val="single" w:sz="8" w:space="0" w:color="auto"/>
              <w:left w:val="single" w:sz="8" w:space="0" w:color="auto"/>
              <w:bottom w:val="single" w:sz="8" w:space="0" w:color="auto"/>
              <w:right w:val="single" w:sz="8" w:space="0" w:color="000000"/>
            </w:tcBorders>
            <w:noWrap/>
            <w:vAlign w:val="bottom"/>
          </w:tcPr>
          <w:p w14:paraId="2EEBA843"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CARGOS DE PROVIMENTO EFETIVO </w:t>
            </w:r>
          </w:p>
        </w:tc>
        <w:tc>
          <w:tcPr>
            <w:tcW w:w="567" w:type="dxa"/>
            <w:tcBorders>
              <w:top w:val="single" w:sz="8" w:space="0" w:color="auto"/>
              <w:left w:val="nil"/>
              <w:bottom w:val="nil"/>
              <w:right w:val="single" w:sz="8" w:space="0" w:color="auto"/>
            </w:tcBorders>
            <w:noWrap/>
            <w:vAlign w:val="bottom"/>
          </w:tcPr>
          <w:p w14:paraId="21A2D40E"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HS /</w:t>
            </w:r>
          </w:p>
        </w:tc>
        <w:tc>
          <w:tcPr>
            <w:tcW w:w="160" w:type="dxa"/>
            <w:noWrap/>
            <w:vAlign w:val="bottom"/>
          </w:tcPr>
          <w:p w14:paraId="7EADDC06"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4093" w:type="dxa"/>
            <w:gridSpan w:val="2"/>
            <w:tcBorders>
              <w:top w:val="single" w:sz="8" w:space="0" w:color="auto"/>
              <w:left w:val="single" w:sz="8" w:space="0" w:color="auto"/>
              <w:bottom w:val="single" w:sz="8" w:space="0" w:color="auto"/>
              <w:right w:val="nil"/>
            </w:tcBorders>
            <w:noWrap/>
            <w:vAlign w:val="bottom"/>
          </w:tcPr>
          <w:p w14:paraId="6EDEC232"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CARGOS DE PROVIMENTO EFETIVO </w:t>
            </w:r>
          </w:p>
        </w:tc>
        <w:tc>
          <w:tcPr>
            <w:tcW w:w="567" w:type="dxa"/>
            <w:tcBorders>
              <w:top w:val="single" w:sz="8" w:space="0" w:color="auto"/>
              <w:left w:val="single" w:sz="8" w:space="0" w:color="auto"/>
              <w:bottom w:val="nil"/>
              <w:right w:val="single" w:sz="8" w:space="0" w:color="auto"/>
            </w:tcBorders>
            <w:noWrap/>
            <w:vAlign w:val="bottom"/>
          </w:tcPr>
          <w:p w14:paraId="72CCE748"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HS /</w:t>
            </w:r>
          </w:p>
        </w:tc>
      </w:tr>
      <w:tr w:rsidR="002F0030" w:rsidRPr="00C0736B" w14:paraId="7EC3D043" w14:textId="77777777" w:rsidTr="002F0030">
        <w:trPr>
          <w:trHeight w:val="281"/>
        </w:trPr>
        <w:tc>
          <w:tcPr>
            <w:tcW w:w="1083" w:type="dxa"/>
            <w:tcBorders>
              <w:top w:val="nil"/>
              <w:left w:val="single" w:sz="8" w:space="0" w:color="auto"/>
              <w:bottom w:val="nil"/>
              <w:right w:val="single" w:sz="8" w:space="0" w:color="auto"/>
            </w:tcBorders>
            <w:noWrap/>
            <w:vAlign w:val="bottom"/>
          </w:tcPr>
          <w:p w14:paraId="398F858E" w14:textId="77777777" w:rsidR="002F0030" w:rsidRPr="00C0736B" w:rsidRDefault="002F0030" w:rsidP="002F0030">
            <w:pPr>
              <w:ind w:right="-70"/>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CATEGORIA</w:t>
            </w:r>
          </w:p>
        </w:tc>
        <w:tc>
          <w:tcPr>
            <w:tcW w:w="1134" w:type="dxa"/>
            <w:noWrap/>
            <w:vAlign w:val="bottom"/>
          </w:tcPr>
          <w:p w14:paraId="520360F7" w14:textId="77777777" w:rsidR="002F0030" w:rsidRPr="00C0736B" w:rsidRDefault="002F0030" w:rsidP="002F0030">
            <w:pPr>
              <w:ind w:left="-70" w:right="-70"/>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REFERENCIA</w:t>
            </w:r>
          </w:p>
        </w:tc>
        <w:tc>
          <w:tcPr>
            <w:tcW w:w="2836" w:type="dxa"/>
            <w:tcBorders>
              <w:top w:val="nil"/>
              <w:left w:val="single" w:sz="8" w:space="0" w:color="auto"/>
              <w:bottom w:val="nil"/>
              <w:right w:val="single" w:sz="8" w:space="0" w:color="auto"/>
            </w:tcBorders>
            <w:noWrap/>
            <w:vAlign w:val="bottom"/>
          </w:tcPr>
          <w:p w14:paraId="66ABCF66"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w:t>
            </w:r>
          </w:p>
        </w:tc>
        <w:tc>
          <w:tcPr>
            <w:tcW w:w="567" w:type="dxa"/>
            <w:tcBorders>
              <w:top w:val="nil"/>
              <w:left w:val="nil"/>
              <w:bottom w:val="nil"/>
              <w:right w:val="single" w:sz="8" w:space="0" w:color="auto"/>
            </w:tcBorders>
            <w:noWrap/>
            <w:vAlign w:val="bottom"/>
          </w:tcPr>
          <w:p w14:paraId="68407CEE"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SEM</w:t>
            </w:r>
          </w:p>
        </w:tc>
        <w:tc>
          <w:tcPr>
            <w:tcW w:w="160" w:type="dxa"/>
            <w:noWrap/>
            <w:vAlign w:val="bottom"/>
          </w:tcPr>
          <w:p w14:paraId="0D05A07D"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tcBorders>
              <w:top w:val="nil"/>
              <w:left w:val="single" w:sz="8" w:space="0" w:color="auto"/>
              <w:bottom w:val="nil"/>
              <w:right w:val="single" w:sz="8" w:space="0" w:color="auto"/>
            </w:tcBorders>
            <w:noWrap/>
            <w:vAlign w:val="bottom"/>
          </w:tcPr>
          <w:p w14:paraId="2BEA8FB6"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GRUPO</w:t>
            </w:r>
          </w:p>
        </w:tc>
        <w:tc>
          <w:tcPr>
            <w:tcW w:w="2836" w:type="dxa"/>
            <w:noWrap/>
            <w:vAlign w:val="bottom"/>
          </w:tcPr>
          <w:p w14:paraId="60980AB6"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CARGO</w:t>
            </w:r>
          </w:p>
        </w:tc>
        <w:tc>
          <w:tcPr>
            <w:tcW w:w="567" w:type="dxa"/>
            <w:tcBorders>
              <w:top w:val="nil"/>
              <w:left w:val="single" w:sz="8" w:space="0" w:color="auto"/>
              <w:bottom w:val="nil"/>
              <w:right w:val="single" w:sz="8" w:space="0" w:color="auto"/>
            </w:tcBorders>
            <w:noWrap/>
            <w:vAlign w:val="bottom"/>
          </w:tcPr>
          <w:p w14:paraId="43DFE0E7"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SEM</w:t>
            </w:r>
          </w:p>
        </w:tc>
      </w:tr>
      <w:tr w:rsidR="002F0030" w:rsidRPr="00C0736B" w14:paraId="3F943014" w14:textId="77777777" w:rsidTr="002F0030">
        <w:trPr>
          <w:trHeight w:val="295"/>
        </w:trPr>
        <w:tc>
          <w:tcPr>
            <w:tcW w:w="1083" w:type="dxa"/>
            <w:tcBorders>
              <w:top w:val="nil"/>
              <w:left w:val="single" w:sz="8" w:space="0" w:color="auto"/>
              <w:bottom w:val="single" w:sz="4" w:space="0" w:color="auto"/>
              <w:right w:val="single" w:sz="8" w:space="0" w:color="auto"/>
            </w:tcBorders>
            <w:noWrap/>
            <w:vAlign w:val="bottom"/>
          </w:tcPr>
          <w:p w14:paraId="39198C15" w14:textId="77777777" w:rsidR="002F0030" w:rsidRPr="00C0736B" w:rsidRDefault="002F0030" w:rsidP="002F0030">
            <w:pPr>
              <w:ind w:right="-70"/>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FUNCIONAL</w:t>
            </w:r>
          </w:p>
        </w:tc>
        <w:tc>
          <w:tcPr>
            <w:tcW w:w="1134" w:type="dxa"/>
            <w:tcBorders>
              <w:top w:val="nil"/>
              <w:left w:val="nil"/>
              <w:bottom w:val="single" w:sz="4" w:space="0" w:color="auto"/>
              <w:right w:val="nil"/>
            </w:tcBorders>
            <w:noWrap/>
            <w:vAlign w:val="bottom"/>
          </w:tcPr>
          <w:p w14:paraId="241FD148"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2836" w:type="dxa"/>
            <w:tcBorders>
              <w:top w:val="nil"/>
              <w:left w:val="single" w:sz="8" w:space="0" w:color="auto"/>
              <w:bottom w:val="single" w:sz="8" w:space="0" w:color="auto"/>
              <w:right w:val="single" w:sz="8" w:space="0" w:color="auto"/>
            </w:tcBorders>
            <w:noWrap/>
            <w:vAlign w:val="bottom"/>
          </w:tcPr>
          <w:p w14:paraId="73AC6DDA"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567" w:type="dxa"/>
            <w:tcBorders>
              <w:top w:val="nil"/>
              <w:left w:val="nil"/>
              <w:bottom w:val="single" w:sz="8" w:space="0" w:color="auto"/>
              <w:right w:val="single" w:sz="8" w:space="0" w:color="auto"/>
            </w:tcBorders>
            <w:noWrap/>
            <w:vAlign w:val="bottom"/>
          </w:tcPr>
          <w:p w14:paraId="38FF34F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160" w:type="dxa"/>
            <w:noWrap/>
            <w:vAlign w:val="bottom"/>
          </w:tcPr>
          <w:p w14:paraId="319FA972"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tcBorders>
              <w:top w:val="nil"/>
              <w:left w:val="single" w:sz="8" w:space="0" w:color="auto"/>
              <w:bottom w:val="single" w:sz="8" w:space="0" w:color="auto"/>
              <w:right w:val="single" w:sz="8" w:space="0" w:color="auto"/>
            </w:tcBorders>
            <w:noWrap/>
            <w:vAlign w:val="bottom"/>
          </w:tcPr>
          <w:p w14:paraId="5534395A"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OCUPACIONAL</w:t>
            </w:r>
          </w:p>
        </w:tc>
        <w:tc>
          <w:tcPr>
            <w:tcW w:w="2836" w:type="dxa"/>
            <w:tcBorders>
              <w:top w:val="nil"/>
              <w:left w:val="nil"/>
              <w:bottom w:val="single" w:sz="8" w:space="0" w:color="auto"/>
              <w:right w:val="nil"/>
            </w:tcBorders>
            <w:noWrap/>
            <w:vAlign w:val="bottom"/>
          </w:tcPr>
          <w:p w14:paraId="4F8921B6"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c>
          <w:tcPr>
            <w:tcW w:w="567" w:type="dxa"/>
            <w:tcBorders>
              <w:top w:val="nil"/>
              <w:left w:val="single" w:sz="8" w:space="0" w:color="auto"/>
              <w:bottom w:val="single" w:sz="8" w:space="0" w:color="auto"/>
              <w:right w:val="single" w:sz="8" w:space="0" w:color="auto"/>
            </w:tcBorders>
            <w:noWrap/>
            <w:vAlign w:val="bottom"/>
          </w:tcPr>
          <w:p w14:paraId="5ADF3229"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 </w:t>
            </w:r>
          </w:p>
        </w:tc>
      </w:tr>
      <w:tr w:rsidR="002F0030" w:rsidRPr="00C0736B" w14:paraId="1B7EF696" w14:textId="77777777" w:rsidTr="002F0030">
        <w:trPr>
          <w:trHeight w:val="397"/>
        </w:trPr>
        <w:tc>
          <w:tcPr>
            <w:tcW w:w="1083" w:type="dxa"/>
            <w:vMerge w:val="restart"/>
            <w:tcBorders>
              <w:top w:val="single" w:sz="4" w:space="0" w:color="auto"/>
              <w:left w:val="single" w:sz="8" w:space="0" w:color="auto"/>
              <w:bottom w:val="single" w:sz="4" w:space="0" w:color="auto"/>
              <w:right w:val="single" w:sz="8" w:space="0" w:color="auto"/>
            </w:tcBorders>
            <w:noWrap/>
            <w:textDirection w:val="btLr"/>
            <w:vAlign w:val="center"/>
          </w:tcPr>
          <w:p w14:paraId="3305394C" w14:textId="77777777" w:rsidR="002F0030" w:rsidRPr="00C0736B" w:rsidRDefault="002F0030" w:rsidP="002F0030">
            <w:pPr>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NÍVEL SUPERIOR</w:t>
            </w:r>
          </w:p>
        </w:tc>
        <w:tc>
          <w:tcPr>
            <w:tcW w:w="1134" w:type="dxa"/>
            <w:tcBorders>
              <w:top w:val="single" w:sz="4" w:space="0" w:color="auto"/>
              <w:left w:val="nil"/>
              <w:bottom w:val="single" w:sz="4" w:space="0" w:color="auto"/>
              <w:right w:val="single" w:sz="4" w:space="0" w:color="auto"/>
            </w:tcBorders>
            <w:noWrap/>
            <w:vAlign w:val="bottom"/>
          </w:tcPr>
          <w:p w14:paraId="6A73DDC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301-NS</w:t>
            </w:r>
          </w:p>
        </w:tc>
        <w:tc>
          <w:tcPr>
            <w:tcW w:w="2836" w:type="dxa"/>
            <w:tcBorders>
              <w:top w:val="single" w:sz="4" w:space="0" w:color="auto"/>
              <w:left w:val="nil"/>
              <w:bottom w:val="single" w:sz="4" w:space="0" w:color="auto"/>
              <w:right w:val="single" w:sz="4" w:space="0" w:color="auto"/>
            </w:tcBorders>
            <w:noWrap/>
            <w:vAlign w:val="bottom"/>
          </w:tcPr>
          <w:p w14:paraId="7A0F9B24"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Assistente Social</w:t>
            </w:r>
          </w:p>
        </w:tc>
        <w:tc>
          <w:tcPr>
            <w:tcW w:w="567" w:type="dxa"/>
            <w:tcBorders>
              <w:top w:val="single" w:sz="4" w:space="0" w:color="auto"/>
              <w:left w:val="nil"/>
              <w:bottom w:val="single" w:sz="4" w:space="0" w:color="auto"/>
              <w:right w:val="single" w:sz="4" w:space="0" w:color="auto"/>
            </w:tcBorders>
            <w:noWrap/>
            <w:vAlign w:val="bottom"/>
          </w:tcPr>
          <w:p w14:paraId="43BFA658"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2A5D57F6"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val="restart"/>
            <w:tcBorders>
              <w:top w:val="nil"/>
              <w:left w:val="single" w:sz="8" w:space="0" w:color="auto"/>
              <w:bottom w:val="single" w:sz="8" w:space="0" w:color="000000"/>
              <w:right w:val="single" w:sz="8" w:space="0" w:color="auto"/>
            </w:tcBorders>
            <w:noWrap/>
            <w:textDirection w:val="btLr"/>
            <w:vAlign w:val="center"/>
          </w:tcPr>
          <w:p w14:paraId="5A04319C" w14:textId="77777777" w:rsidR="002F0030" w:rsidRPr="00C0736B" w:rsidRDefault="002F0030" w:rsidP="002F0030">
            <w:pPr>
              <w:spacing w:line="240" w:lineRule="auto"/>
              <w:ind w:left="113" w:right="113"/>
              <w:jc w:val="cente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TÉCNICO DE NÍVEL SUPERIOR</w:t>
            </w:r>
          </w:p>
        </w:tc>
        <w:tc>
          <w:tcPr>
            <w:tcW w:w="2836" w:type="dxa"/>
            <w:tcBorders>
              <w:top w:val="single" w:sz="4" w:space="0" w:color="auto"/>
              <w:left w:val="single" w:sz="4" w:space="0" w:color="auto"/>
              <w:bottom w:val="single" w:sz="4" w:space="0" w:color="auto"/>
              <w:right w:val="single" w:sz="4" w:space="0" w:color="auto"/>
            </w:tcBorders>
            <w:noWrap/>
            <w:vAlign w:val="bottom"/>
          </w:tcPr>
          <w:p w14:paraId="6DF0252E"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Assistente Social</w:t>
            </w:r>
          </w:p>
        </w:tc>
        <w:tc>
          <w:tcPr>
            <w:tcW w:w="567" w:type="dxa"/>
            <w:tcBorders>
              <w:top w:val="single" w:sz="4" w:space="0" w:color="auto"/>
              <w:left w:val="nil"/>
              <w:bottom w:val="single" w:sz="4" w:space="0" w:color="auto"/>
              <w:right w:val="single" w:sz="4" w:space="0" w:color="auto"/>
            </w:tcBorders>
            <w:noWrap/>
            <w:vAlign w:val="bottom"/>
          </w:tcPr>
          <w:p w14:paraId="30CF4B0D"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07E19508"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70C68931"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nil"/>
              <w:left w:val="nil"/>
              <w:bottom w:val="single" w:sz="4" w:space="0" w:color="auto"/>
              <w:right w:val="single" w:sz="4" w:space="0" w:color="auto"/>
            </w:tcBorders>
            <w:noWrap/>
            <w:vAlign w:val="bottom"/>
          </w:tcPr>
          <w:p w14:paraId="0B8A1F8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302-NS</w:t>
            </w:r>
          </w:p>
        </w:tc>
        <w:tc>
          <w:tcPr>
            <w:tcW w:w="2836" w:type="dxa"/>
            <w:tcBorders>
              <w:top w:val="nil"/>
              <w:left w:val="nil"/>
              <w:bottom w:val="single" w:sz="4" w:space="0" w:color="auto"/>
              <w:right w:val="single" w:sz="4" w:space="0" w:color="auto"/>
            </w:tcBorders>
            <w:noWrap/>
            <w:vAlign w:val="bottom"/>
          </w:tcPr>
          <w:p w14:paraId="4CE93CB6"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Arquiteto</w:t>
            </w:r>
          </w:p>
        </w:tc>
        <w:tc>
          <w:tcPr>
            <w:tcW w:w="567" w:type="dxa"/>
            <w:tcBorders>
              <w:top w:val="nil"/>
              <w:left w:val="nil"/>
              <w:bottom w:val="single" w:sz="4" w:space="0" w:color="auto"/>
              <w:right w:val="single" w:sz="4" w:space="0" w:color="auto"/>
            </w:tcBorders>
            <w:noWrap/>
            <w:vAlign w:val="bottom"/>
          </w:tcPr>
          <w:p w14:paraId="2ACAFFD0"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48C4A567"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3B0A4E43"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1569451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Arquiteto</w:t>
            </w:r>
          </w:p>
        </w:tc>
        <w:tc>
          <w:tcPr>
            <w:tcW w:w="567" w:type="dxa"/>
            <w:tcBorders>
              <w:top w:val="nil"/>
              <w:left w:val="nil"/>
              <w:bottom w:val="single" w:sz="4" w:space="0" w:color="auto"/>
              <w:right w:val="single" w:sz="4" w:space="0" w:color="auto"/>
            </w:tcBorders>
            <w:noWrap/>
            <w:vAlign w:val="bottom"/>
          </w:tcPr>
          <w:p w14:paraId="028D758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423C85A"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741F0C1A"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nil"/>
              <w:left w:val="nil"/>
              <w:bottom w:val="single" w:sz="4" w:space="0" w:color="auto"/>
              <w:right w:val="single" w:sz="4" w:space="0" w:color="auto"/>
            </w:tcBorders>
            <w:noWrap/>
            <w:vAlign w:val="bottom"/>
          </w:tcPr>
          <w:p w14:paraId="66203B1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305-NS</w:t>
            </w:r>
          </w:p>
        </w:tc>
        <w:tc>
          <w:tcPr>
            <w:tcW w:w="2836" w:type="dxa"/>
            <w:tcBorders>
              <w:top w:val="nil"/>
              <w:left w:val="nil"/>
              <w:bottom w:val="single" w:sz="4" w:space="0" w:color="auto"/>
              <w:right w:val="single" w:sz="4" w:space="0" w:color="auto"/>
            </w:tcBorders>
            <w:noWrap/>
            <w:vAlign w:val="bottom"/>
          </w:tcPr>
          <w:p w14:paraId="7D88DE5D"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Agrônomo</w:t>
            </w:r>
          </w:p>
        </w:tc>
        <w:tc>
          <w:tcPr>
            <w:tcW w:w="567" w:type="dxa"/>
            <w:tcBorders>
              <w:top w:val="nil"/>
              <w:left w:val="nil"/>
              <w:bottom w:val="single" w:sz="4" w:space="0" w:color="auto"/>
              <w:right w:val="single" w:sz="4" w:space="0" w:color="auto"/>
            </w:tcBorders>
            <w:noWrap/>
            <w:vAlign w:val="bottom"/>
          </w:tcPr>
          <w:p w14:paraId="06C78848"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2FC3D440"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06B26788"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053A7C7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Agrônomo</w:t>
            </w:r>
          </w:p>
        </w:tc>
        <w:tc>
          <w:tcPr>
            <w:tcW w:w="567" w:type="dxa"/>
            <w:tcBorders>
              <w:top w:val="nil"/>
              <w:left w:val="nil"/>
              <w:bottom w:val="single" w:sz="4" w:space="0" w:color="auto"/>
              <w:right w:val="single" w:sz="4" w:space="0" w:color="auto"/>
            </w:tcBorders>
            <w:noWrap/>
            <w:vAlign w:val="bottom"/>
          </w:tcPr>
          <w:p w14:paraId="2FC498B9"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1AF08393"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0BC9E1B1"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nil"/>
              <w:left w:val="nil"/>
              <w:bottom w:val="single" w:sz="4" w:space="0" w:color="auto"/>
              <w:right w:val="single" w:sz="4" w:space="0" w:color="auto"/>
            </w:tcBorders>
            <w:noWrap/>
            <w:vAlign w:val="bottom"/>
          </w:tcPr>
          <w:p w14:paraId="5AE3F13B"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306-NS</w:t>
            </w:r>
          </w:p>
        </w:tc>
        <w:tc>
          <w:tcPr>
            <w:tcW w:w="2836" w:type="dxa"/>
            <w:tcBorders>
              <w:top w:val="nil"/>
              <w:left w:val="nil"/>
              <w:bottom w:val="single" w:sz="4" w:space="0" w:color="auto"/>
              <w:right w:val="single" w:sz="4" w:space="0" w:color="auto"/>
            </w:tcBorders>
            <w:noWrap/>
            <w:vAlign w:val="bottom"/>
          </w:tcPr>
          <w:p w14:paraId="75AA4B88"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Civil</w:t>
            </w:r>
          </w:p>
        </w:tc>
        <w:tc>
          <w:tcPr>
            <w:tcW w:w="567" w:type="dxa"/>
            <w:tcBorders>
              <w:top w:val="nil"/>
              <w:left w:val="nil"/>
              <w:bottom w:val="single" w:sz="4" w:space="0" w:color="auto"/>
              <w:right w:val="single" w:sz="4" w:space="0" w:color="auto"/>
            </w:tcBorders>
            <w:noWrap/>
            <w:vAlign w:val="bottom"/>
          </w:tcPr>
          <w:p w14:paraId="21209E3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7B62568E"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069F76BB"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2E9AA233"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Civil</w:t>
            </w:r>
          </w:p>
        </w:tc>
        <w:tc>
          <w:tcPr>
            <w:tcW w:w="567" w:type="dxa"/>
            <w:tcBorders>
              <w:top w:val="nil"/>
              <w:left w:val="nil"/>
              <w:bottom w:val="single" w:sz="4" w:space="0" w:color="auto"/>
              <w:right w:val="single" w:sz="4" w:space="0" w:color="auto"/>
            </w:tcBorders>
            <w:noWrap/>
            <w:vAlign w:val="bottom"/>
          </w:tcPr>
          <w:p w14:paraId="7D4D563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7D999402"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17F455ED"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nil"/>
              <w:left w:val="nil"/>
              <w:bottom w:val="single" w:sz="4" w:space="0" w:color="auto"/>
              <w:right w:val="single" w:sz="4" w:space="0" w:color="auto"/>
            </w:tcBorders>
            <w:noWrap/>
            <w:vAlign w:val="bottom"/>
          </w:tcPr>
          <w:p w14:paraId="13912F6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307-NS</w:t>
            </w:r>
          </w:p>
        </w:tc>
        <w:tc>
          <w:tcPr>
            <w:tcW w:w="2836" w:type="dxa"/>
            <w:tcBorders>
              <w:top w:val="nil"/>
              <w:left w:val="nil"/>
              <w:bottom w:val="single" w:sz="4" w:space="0" w:color="auto"/>
              <w:right w:val="single" w:sz="4" w:space="0" w:color="auto"/>
            </w:tcBorders>
            <w:noWrap/>
            <w:vAlign w:val="bottom"/>
          </w:tcPr>
          <w:p w14:paraId="43D549A1"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Sanitarista</w:t>
            </w:r>
          </w:p>
        </w:tc>
        <w:tc>
          <w:tcPr>
            <w:tcW w:w="567" w:type="dxa"/>
            <w:tcBorders>
              <w:top w:val="nil"/>
              <w:left w:val="nil"/>
              <w:bottom w:val="single" w:sz="4" w:space="0" w:color="auto"/>
              <w:right w:val="single" w:sz="4" w:space="0" w:color="auto"/>
            </w:tcBorders>
            <w:noWrap/>
            <w:vAlign w:val="bottom"/>
          </w:tcPr>
          <w:p w14:paraId="687687F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264A1C51"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042D1B42"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517B5F8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Sanitarista</w:t>
            </w:r>
          </w:p>
        </w:tc>
        <w:tc>
          <w:tcPr>
            <w:tcW w:w="567" w:type="dxa"/>
            <w:tcBorders>
              <w:top w:val="nil"/>
              <w:left w:val="nil"/>
              <w:bottom w:val="single" w:sz="4" w:space="0" w:color="auto"/>
              <w:right w:val="single" w:sz="4" w:space="0" w:color="auto"/>
            </w:tcBorders>
            <w:noWrap/>
            <w:vAlign w:val="bottom"/>
          </w:tcPr>
          <w:p w14:paraId="050DCDB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42C9C4C"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07D00937"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nil"/>
              <w:left w:val="nil"/>
              <w:bottom w:val="single" w:sz="4" w:space="0" w:color="auto"/>
              <w:right w:val="single" w:sz="4" w:space="0" w:color="auto"/>
            </w:tcBorders>
            <w:noWrap/>
            <w:vAlign w:val="bottom"/>
          </w:tcPr>
          <w:p w14:paraId="52FE397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313-NS</w:t>
            </w:r>
          </w:p>
        </w:tc>
        <w:tc>
          <w:tcPr>
            <w:tcW w:w="2836" w:type="dxa"/>
            <w:tcBorders>
              <w:top w:val="nil"/>
              <w:left w:val="nil"/>
              <w:bottom w:val="single" w:sz="4" w:space="0" w:color="auto"/>
              <w:right w:val="single" w:sz="4" w:space="0" w:color="auto"/>
            </w:tcBorders>
            <w:noWrap/>
            <w:vAlign w:val="bottom"/>
          </w:tcPr>
          <w:p w14:paraId="7DEEF30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Jornalista</w:t>
            </w:r>
          </w:p>
        </w:tc>
        <w:tc>
          <w:tcPr>
            <w:tcW w:w="567" w:type="dxa"/>
            <w:tcBorders>
              <w:top w:val="nil"/>
              <w:left w:val="nil"/>
              <w:bottom w:val="single" w:sz="4" w:space="0" w:color="auto"/>
              <w:right w:val="single" w:sz="4" w:space="0" w:color="auto"/>
            </w:tcBorders>
            <w:noWrap/>
            <w:vAlign w:val="bottom"/>
          </w:tcPr>
          <w:p w14:paraId="52ED3B5D"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720B3C11"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340C5DD9"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59792978"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Jornalista</w:t>
            </w:r>
          </w:p>
        </w:tc>
        <w:tc>
          <w:tcPr>
            <w:tcW w:w="567" w:type="dxa"/>
            <w:tcBorders>
              <w:top w:val="nil"/>
              <w:left w:val="nil"/>
              <w:bottom w:val="single" w:sz="4" w:space="0" w:color="auto"/>
              <w:right w:val="single" w:sz="4" w:space="0" w:color="auto"/>
            </w:tcBorders>
            <w:noWrap/>
            <w:vAlign w:val="bottom"/>
          </w:tcPr>
          <w:p w14:paraId="1838C00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AE52288"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4E74E6D3"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nil"/>
              <w:left w:val="nil"/>
              <w:bottom w:val="single" w:sz="4" w:space="0" w:color="auto"/>
              <w:right w:val="single" w:sz="4" w:space="0" w:color="auto"/>
            </w:tcBorders>
            <w:noWrap/>
            <w:vAlign w:val="bottom"/>
          </w:tcPr>
          <w:p w14:paraId="75C816F9"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320-NS</w:t>
            </w:r>
          </w:p>
        </w:tc>
        <w:tc>
          <w:tcPr>
            <w:tcW w:w="2836" w:type="dxa"/>
            <w:tcBorders>
              <w:top w:val="nil"/>
              <w:left w:val="nil"/>
              <w:bottom w:val="single" w:sz="4" w:space="0" w:color="auto"/>
              <w:right w:val="single" w:sz="4" w:space="0" w:color="auto"/>
            </w:tcBorders>
            <w:noWrap/>
            <w:vAlign w:val="bottom"/>
          </w:tcPr>
          <w:p w14:paraId="182644F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Nutricionista</w:t>
            </w:r>
          </w:p>
        </w:tc>
        <w:tc>
          <w:tcPr>
            <w:tcW w:w="567" w:type="dxa"/>
            <w:tcBorders>
              <w:top w:val="nil"/>
              <w:left w:val="nil"/>
              <w:bottom w:val="single" w:sz="4" w:space="0" w:color="auto"/>
              <w:right w:val="single" w:sz="4" w:space="0" w:color="auto"/>
            </w:tcBorders>
            <w:noWrap/>
            <w:vAlign w:val="bottom"/>
          </w:tcPr>
          <w:p w14:paraId="0F31ABE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7F9C7868"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30C43687"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726C9F8C"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Nutricionista</w:t>
            </w:r>
          </w:p>
        </w:tc>
        <w:tc>
          <w:tcPr>
            <w:tcW w:w="567" w:type="dxa"/>
            <w:tcBorders>
              <w:top w:val="nil"/>
              <w:left w:val="nil"/>
              <w:bottom w:val="single" w:sz="4" w:space="0" w:color="auto"/>
              <w:right w:val="single" w:sz="4" w:space="0" w:color="auto"/>
            </w:tcBorders>
            <w:noWrap/>
            <w:vAlign w:val="bottom"/>
          </w:tcPr>
          <w:p w14:paraId="4C31BB2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2520E029"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336A75B4"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16323A02"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323-NS</w:t>
            </w:r>
          </w:p>
        </w:tc>
        <w:tc>
          <w:tcPr>
            <w:tcW w:w="2836" w:type="dxa"/>
            <w:tcBorders>
              <w:top w:val="single" w:sz="4" w:space="0" w:color="auto"/>
              <w:left w:val="nil"/>
              <w:bottom w:val="single" w:sz="4" w:space="0" w:color="auto"/>
              <w:right w:val="single" w:sz="4" w:space="0" w:color="auto"/>
            </w:tcBorders>
            <w:noWrap/>
            <w:vAlign w:val="bottom"/>
          </w:tcPr>
          <w:p w14:paraId="1FE81A5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Psicólogo</w:t>
            </w:r>
          </w:p>
        </w:tc>
        <w:tc>
          <w:tcPr>
            <w:tcW w:w="567" w:type="dxa"/>
            <w:tcBorders>
              <w:top w:val="single" w:sz="4" w:space="0" w:color="auto"/>
              <w:left w:val="nil"/>
              <w:bottom w:val="single" w:sz="4" w:space="0" w:color="auto"/>
              <w:right w:val="single" w:sz="4" w:space="0" w:color="auto"/>
            </w:tcBorders>
            <w:noWrap/>
            <w:vAlign w:val="bottom"/>
          </w:tcPr>
          <w:p w14:paraId="26487878"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454251C9"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1C485CB8"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nil"/>
              <w:left w:val="single" w:sz="4" w:space="0" w:color="auto"/>
              <w:bottom w:val="single" w:sz="4" w:space="0" w:color="auto"/>
              <w:right w:val="single" w:sz="4" w:space="0" w:color="auto"/>
            </w:tcBorders>
            <w:noWrap/>
            <w:vAlign w:val="bottom"/>
          </w:tcPr>
          <w:p w14:paraId="1F19CA6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Psicólogo</w:t>
            </w:r>
          </w:p>
        </w:tc>
        <w:tc>
          <w:tcPr>
            <w:tcW w:w="567" w:type="dxa"/>
            <w:tcBorders>
              <w:top w:val="nil"/>
              <w:left w:val="nil"/>
              <w:bottom w:val="single" w:sz="4" w:space="0" w:color="auto"/>
              <w:right w:val="single" w:sz="4" w:space="0" w:color="auto"/>
            </w:tcBorders>
            <w:noWrap/>
            <w:vAlign w:val="bottom"/>
          </w:tcPr>
          <w:p w14:paraId="3B757BF3"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661FC60B"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79445849"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4DFBEF1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324-NS</w:t>
            </w:r>
          </w:p>
        </w:tc>
        <w:tc>
          <w:tcPr>
            <w:tcW w:w="2836" w:type="dxa"/>
            <w:tcBorders>
              <w:top w:val="single" w:sz="4" w:space="0" w:color="auto"/>
              <w:left w:val="nil"/>
              <w:bottom w:val="single" w:sz="4" w:space="0" w:color="auto"/>
              <w:right w:val="single" w:sz="4" w:space="0" w:color="auto"/>
            </w:tcBorders>
            <w:noWrap/>
            <w:vAlign w:val="bottom"/>
          </w:tcPr>
          <w:p w14:paraId="551027E3"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Psicólogo</w:t>
            </w:r>
          </w:p>
        </w:tc>
        <w:tc>
          <w:tcPr>
            <w:tcW w:w="567" w:type="dxa"/>
            <w:tcBorders>
              <w:top w:val="single" w:sz="4" w:space="0" w:color="auto"/>
              <w:left w:val="nil"/>
              <w:bottom w:val="single" w:sz="4" w:space="0" w:color="auto"/>
              <w:right w:val="single" w:sz="4" w:space="0" w:color="auto"/>
            </w:tcBorders>
            <w:noWrap/>
            <w:vAlign w:val="bottom"/>
          </w:tcPr>
          <w:p w14:paraId="67D703D5"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c>
          <w:tcPr>
            <w:tcW w:w="160" w:type="dxa"/>
            <w:noWrap/>
            <w:vAlign w:val="bottom"/>
          </w:tcPr>
          <w:p w14:paraId="3EBAF073"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24A73F19"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single" w:sz="4" w:space="0" w:color="auto"/>
              <w:right w:val="single" w:sz="4" w:space="0" w:color="auto"/>
            </w:tcBorders>
            <w:noWrap/>
            <w:vAlign w:val="bottom"/>
          </w:tcPr>
          <w:p w14:paraId="3F2C7B52"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Psicólogo</w:t>
            </w:r>
          </w:p>
        </w:tc>
        <w:tc>
          <w:tcPr>
            <w:tcW w:w="567" w:type="dxa"/>
            <w:tcBorders>
              <w:top w:val="single" w:sz="4" w:space="0" w:color="auto"/>
              <w:left w:val="nil"/>
              <w:bottom w:val="single" w:sz="4" w:space="0" w:color="auto"/>
              <w:right w:val="single" w:sz="4" w:space="0" w:color="auto"/>
            </w:tcBorders>
            <w:noWrap/>
            <w:vAlign w:val="bottom"/>
          </w:tcPr>
          <w:p w14:paraId="2883DF7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r>
      <w:tr w:rsidR="002F0030" w:rsidRPr="00C0736B" w14:paraId="3502F8FC"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6BFD8596"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77FAB36A"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337-NS</w:t>
            </w:r>
          </w:p>
        </w:tc>
        <w:tc>
          <w:tcPr>
            <w:tcW w:w="2836" w:type="dxa"/>
            <w:tcBorders>
              <w:top w:val="single" w:sz="4" w:space="0" w:color="auto"/>
              <w:left w:val="nil"/>
              <w:bottom w:val="single" w:sz="4" w:space="0" w:color="auto"/>
              <w:right w:val="single" w:sz="4" w:space="0" w:color="auto"/>
            </w:tcBorders>
            <w:noWrap/>
            <w:vAlign w:val="bottom"/>
          </w:tcPr>
          <w:p w14:paraId="67C1E74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Gestor Administrativo</w:t>
            </w:r>
          </w:p>
        </w:tc>
        <w:tc>
          <w:tcPr>
            <w:tcW w:w="567" w:type="dxa"/>
            <w:tcBorders>
              <w:top w:val="single" w:sz="4" w:space="0" w:color="auto"/>
              <w:left w:val="nil"/>
              <w:bottom w:val="single" w:sz="4" w:space="0" w:color="auto"/>
              <w:right w:val="single" w:sz="4" w:space="0" w:color="auto"/>
            </w:tcBorders>
            <w:noWrap/>
            <w:vAlign w:val="bottom"/>
          </w:tcPr>
          <w:p w14:paraId="14D3C10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1AA00E25"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094B5F90"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nil"/>
              <w:right w:val="single" w:sz="4" w:space="0" w:color="auto"/>
            </w:tcBorders>
            <w:noWrap/>
            <w:vAlign w:val="center"/>
          </w:tcPr>
          <w:p w14:paraId="2B9DBAAE"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color w:val="auto"/>
                <w:sz w:val="24"/>
                <w:szCs w:val="24"/>
              </w:rPr>
              <w:t>Analista Administrativo</w:t>
            </w:r>
          </w:p>
        </w:tc>
        <w:tc>
          <w:tcPr>
            <w:tcW w:w="567" w:type="dxa"/>
            <w:tcBorders>
              <w:top w:val="single" w:sz="4" w:space="0" w:color="auto"/>
              <w:left w:val="nil"/>
              <w:bottom w:val="nil"/>
              <w:right w:val="single" w:sz="4" w:space="0" w:color="auto"/>
            </w:tcBorders>
            <w:noWrap/>
            <w:vAlign w:val="center"/>
          </w:tcPr>
          <w:p w14:paraId="5D0F74DC"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324D03F1"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4E16A5F3"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55E94347"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339-NS</w:t>
            </w:r>
          </w:p>
        </w:tc>
        <w:tc>
          <w:tcPr>
            <w:tcW w:w="2836" w:type="dxa"/>
            <w:tcBorders>
              <w:top w:val="single" w:sz="4" w:space="0" w:color="auto"/>
              <w:left w:val="nil"/>
              <w:bottom w:val="single" w:sz="4" w:space="0" w:color="auto"/>
              <w:right w:val="single" w:sz="4" w:space="0" w:color="auto"/>
            </w:tcBorders>
            <w:noWrap/>
            <w:vAlign w:val="bottom"/>
          </w:tcPr>
          <w:p w14:paraId="70C6D92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Geólogo</w:t>
            </w:r>
          </w:p>
        </w:tc>
        <w:tc>
          <w:tcPr>
            <w:tcW w:w="567" w:type="dxa"/>
            <w:tcBorders>
              <w:top w:val="single" w:sz="4" w:space="0" w:color="auto"/>
              <w:left w:val="nil"/>
              <w:bottom w:val="single" w:sz="4" w:space="0" w:color="auto"/>
              <w:right w:val="single" w:sz="4" w:space="0" w:color="auto"/>
            </w:tcBorders>
            <w:noWrap/>
            <w:vAlign w:val="bottom"/>
          </w:tcPr>
          <w:p w14:paraId="178494C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544BEBA8"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7F9C7EAB"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single" w:sz="4" w:space="0" w:color="auto"/>
              <w:right w:val="single" w:sz="4" w:space="0" w:color="auto"/>
            </w:tcBorders>
            <w:noWrap/>
            <w:vAlign w:val="bottom"/>
          </w:tcPr>
          <w:p w14:paraId="31B462E1"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Geólogo</w:t>
            </w:r>
          </w:p>
        </w:tc>
        <w:tc>
          <w:tcPr>
            <w:tcW w:w="567" w:type="dxa"/>
            <w:tcBorders>
              <w:top w:val="single" w:sz="4" w:space="0" w:color="auto"/>
              <w:left w:val="nil"/>
              <w:bottom w:val="single" w:sz="4" w:space="0" w:color="auto"/>
              <w:right w:val="single" w:sz="4" w:space="0" w:color="auto"/>
            </w:tcBorders>
            <w:noWrap/>
            <w:vAlign w:val="bottom"/>
          </w:tcPr>
          <w:p w14:paraId="704215D8"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3467D7A"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4F9D13C9"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580CDAB0"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342-NS</w:t>
            </w:r>
          </w:p>
        </w:tc>
        <w:tc>
          <w:tcPr>
            <w:tcW w:w="2836" w:type="dxa"/>
            <w:tcBorders>
              <w:top w:val="single" w:sz="4" w:space="0" w:color="auto"/>
              <w:left w:val="nil"/>
              <w:bottom w:val="single" w:sz="4" w:space="0" w:color="auto"/>
              <w:right w:val="single" w:sz="4" w:space="0" w:color="auto"/>
            </w:tcBorders>
            <w:noWrap/>
            <w:vAlign w:val="bottom"/>
          </w:tcPr>
          <w:p w14:paraId="002E7585"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Biólogo</w:t>
            </w:r>
          </w:p>
        </w:tc>
        <w:tc>
          <w:tcPr>
            <w:tcW w:w="567" w:type="dxa"/>
            <w:tcBorders>
              <w:top w:val="single" w:sz="4" w:space="0" w:color="auto"/>
              <w:left w:val="nil"/>
              <w:bottom w:val="single" w:sz="4" w:space="0" w:color="auto"/>
              <w:right w:val="single" w:sz="4" w:space="0" w:color="auto"/>
            </w:tcBorders>
            <w:noWrap/>
            <w:vAlign w:val="bottom"/>
          </w:tcPr>
          <w:p w14:paraId="115F3228"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c>
          <w:tcPr>
            <w:tcW w:w="160" w:type="dxa"/>
            <w:noWrap/>
            <w:vAlign w:val="bottom"/>
          </w:tcPr>
          <w:p w14:paraId="0C13DCE9"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710E9736"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single" w:sz="4" w:space="0" w:color="auto"/>
              <w:right w:val="single" w:sz="4" w:space="0" w:color="auto"/>
            </w:tcBorders>
            <w:noWrap/>
            <w:vAlign w:val="bottom"/>
          </w:tcPr>
          <w:p w14:paraId="57CBEA55"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Biólogo</w:t>
            </w:r>
          </w:p>
        </w:tc>
        <w:tc>
          <w:tcPr>
            <w:tcW w:w="567" w:type="dxa"/>
            <w:tcBorders>
              <w:top w:val="single" w:sz="4" w:space="0" w:color="auto"/>
              <w:left w:val="nil"/>
              <w:bottom w:val="single" w:sz="4" w:space="0" w:color="auto"/>
              <w:right w:val="single" w:sz="4" w:space="0" w:color="auto"/>
            </w:tcBorders>
            <w:noWrap/>
            <w:vAlign w:val="bottom"/>
          </w:tcPr>
          <w:p w14:paraId="44E9AAB3"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40</w:t>
            </w:r>
          </w:p>
        </w:tc>
      </w:tr>
      <w:tr w:rsidR="002F0030" w:rsidRPr="00C0736B" w14:paraId="51CD07C7"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5248931A"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454027DC"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343-NS</w:t>
            </w:r>
          </w:p>
        </w:tc>
        <w:tc>
          <w:tcPr>
            <w:tcW w:w="2836" w:type="dxa"/>
            <w:tcBorders>
              <w:top w:val="single" w:sz="4" w:space="0" w:color="auto"/>
              <w:left w:val="nil"/>
              <w:bottom w:val="single" w:sz="4" w:space="0" w:color="auto"/>
              <w:right w:val="single" w:sz="4" w:space="0" w:color="auto"/>
            </w:tcBorders>
            <w:noWrap/>
            <w:vAlign w:val="bottom"/>
          </w:tcPr>
          <w:p w14:paraId="4945ED7A"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Veterinário</w:t>
            </w:r>
          </w:p>
        </w:tc>
        <w:tc>
          <w:tcPr>
            <w:tcW w:w="567" w:type="dxa"/>
            <w:tcBorders>
              <w:top w:val="single" w:sz="4" w:space="0" w:color="auto"/>
              <w:left w:val="nil"/>
              <w:bottom w:val="single" w:sz="4" w:space="0" w:color="auto"/>
              <w:right w:val="single" w:sz="4" w:space="0" w:color="auto"/>
            </w:tcBorders>
            <w:noWrap/>
            <w:vAlign w:val="bottom"/>
          </w:tcPr>
          <w:p w14:paraId="1AB430E6"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c>
          <w:tcPr>
            <w:tcW w:w="160" w:type="dxa"/>
            <w:noWrap/>
            <w:vAlign w:val="bottom"/>
          </w:tcPr>
          <w:p w14:paraId="0DC4974A"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49EC9A0B"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single" w:sz="4" w:space="0" w:color="auto"/>
              <w:right w:val="single" w:sz="4" w:space="0" w:color="auto"/>
            </w:tcBorders>
            <w:noWrap/>
            <w:vAlign w:val="bottom"/>
          </w:tcPr>
          <w:p w14:paraId="14DE7FA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Veterinário</w:t>
            </w:r>
          </w:p>
        </w:tc>
        <w:tc>
          <w:tcPr>
            <w:tcW w:w="567" w:type="dxa"/>
            <w:tcBorders>
              <w:top w:val="single" w:sz="4" w:space="0" w:color="auto"/>
              <w:left w:val="nil"/>
              <w:bottom w:val="single" w:sz="4" w:space="0" w:color="auto"/>
              <w:right w:val="single" w:sz="4" w:space="0" w:color="auto"/>
            </w:tcBorders>
            <w:noWrap/>
            <w:vAlign w:val="bottom"/>
          </w:tcPr>
          <w:p w14:paraId="36D2D89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r>
      <w:tr w:rsidR="002F0030" w:rsidRPr="00C0736B" w14:paraId="49033BA8"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41B04A17"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2317244E"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344-NS</w:t>
            </w:r>
          </w:p>
        </w:tc>
        <w:tc>
          <w:tcPr>
            <w:tcW w:w="2836" w:type="dxa"/>
            <w:tcBorders>
              <w:top w:val="single" w:sz="4" w:space="0" w:color="auto"/>
              <w:left w:val="nil"/>
              <w:bottom w:val="single" w:sz="4" w:space="0" w:color="auto"/>
              <w:right w:val="single" w:sz="4" w:space="0" w:color="auto"/>
            </w:tcBorders>
            <w:noWrap/>
            <w:vAlign w:val="bottom"/>
          </w:tcPr>
          <w:p w14:paraId="49D896E8"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Florestal</w:t>
            </w:r>
          </w:p>
        </w:tc>
        <w:tc>
          <w:tcPr>
            <w:tcW w:w="567" w:type="dxa"/>
            <w:tcBorders>
              <w:top w:val="single" w:sz="4" w:space="0" w:color="auto"/>
              <w:left w:val="nil"/>
              <w:bottom w:val="single" w:sz="4" w:space="0" w:color="auto"/>
              <w:right w:val="single" w:sz="4" w:space="0" w:color="auto"/>
            </w:tcBorders>
            <w:noWrap/>
            <w:vAlign w:val="bottom"/>
          </w:tcPr>
          <w:p w14:paraId="15222291"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c>
          <w:tcPr>
            <w:tcW w:w="160" w:type="dxa"/>
            <w:noWrap/>
            <w:vAlign w:val="bottom"/>
          </w:tcPr>
          <w:p w14:paraId="5994D7CF"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3E2816D0"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single" w:sz="4" w:space="0" w:color="auto"/>
              <w:right w:val="single" w:sz="4" w:space="0" w:color="auto"/>
            </w:tcBorders>
            <w:noWrap/>
            <w:vAlign w:val="bottom"/>
          </w:tcPr>
          <w:p w14:paraId="22FFF1A5"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Engenheiro Florestal</w:t>
            </w:r>
          </w:p>
        </w:tc>
        <w:tc>
          <w:tcPr>
            <w:tcW w:w="567" w:type="dxa"/>
            <w:tcBorders>
              <w:top w:val="single" w:sz="4" w:space="0" w:color="auto"/>
              <w:left w:val="nil"/>
              <w:bottom w:val="single" w:sz="4" w:space="0" w:color="auto"/>
              <w:right w:val="single" w:sz="4" w:space="0" w:color="auto"/>
            </w:tcBorders>
            <w:noWrap/>
            <w:vAlign w:val="bottom"/>
          </w:tcPr>
          <w:p w14:paraId="4FE616BD"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r>
      <w:tr w:rsidR="002F0030" w:rsidRPr="00C0736B" w14:paraId="6E96B823" w14:textId="77777777" w:rsidTr="002F0030">
        <w:trPr>
          <w:trHeight w:val="397"/>
        </w:trPr>
        <w:tc>
          <w:tcPr>
            <w:tcW w:w="1083" w:type="dxa"/>
            <w:vMerge/>
            <w:tcBorders>
              <w:top w:val="single" w:sz="4" w:space="0" w:color="auto"/>
              <w:left w:val="single" w:sz="8" w:space="0" w:color="auto"/>
              <w:bottom w:val="single" w:sz="4" w:space="0" w:color="auto"/>
              <w:right w:val="single" w:sz="8" w:space="0" w:color="auto"/>
            </w:tcBorders>
            <w:vAlign w:val="center"/>
          </w:tcPr>
          <w:p w14:paraId="1C14848F"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1134" w:type="dxa"/>
            <w:tcBorders>
              <w:top w:val="single" w:sz="4" w:space="0" w:color="auto"/>
              <w:left w:val="single" w:sz="8" w:space="0" w:color="auto"/>
              <w:bottom w:val="single" w:sz="4" w:space="0" w:color="auto"/>
              <w:right w:val="single" w:sz="4" w:space="0" w:color="auto"/>
            </w:tcBorders>
            <w:noWrap/>
            <w:vAlign w:val="bottom"/>
          </w:tcPr>
          <w:p w14:paraId="5A2E2456"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345-NS</w:t>
            </w:r>
          </w:p>
        </w:tc>
        <w:tc>
          <w:tcPr>
            <w:tcW w:w="2836" w:type="dxa"/>
            <w:tcBorders>
              <w:top w:val="single" w:sz="4" w:space="0" w:color="auto"/>
              <w:left w:val="nil"/>
              <w:bottom w:val="single" w:sz="4" w:space="0" w:color="auto"/>
              <w:right w:val="single" w:sz="4" w:space="0" w:color="auto"/>
            </w:tcBorders>
            <w:noWrap/>
            <w:vAlign w:val="bottom"/>
          </w:tcPr>
          <w:p w14:paraId="3734CE89"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Terapeuta Ocupacional</w:t>
            </w:r>
          </w:p>
        </w:tc>
        <w:tc>
          <w:tcPr>
            <w:tcW w:w="567" w:type="dxa"/>
            <w:tcBorders>
              <w:top w:val="single" w:sz="4" w:space="0" w:color="auto"/>
              <w:left w:val="nil"/>
              <w:bottom w:val="single" w:sz="4" w:space="0" w:color="auto"/>
              <w:right w:val="single" w:sz="4" w:space="0" w:color="auto"/>
            </w:tcBorders>
            <w:noWrap/>
            <w:vAlign w:val="bottom"/>
          </w:tcPr>
          <w:p w14:paraId="7FE428B2"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c>
          <w:tcPr>
            <w:tcW w:w="160" w:type="dxa"/>
            <w:noWrap/>
            <w:vAlign w:val="bottom"/>
          </w:tcPr>
          <w:p w14:paraId="6EFA2714" w14:textId="77777777" w:rsidR="002F0030" w:rsidRPr="00C0736B" w:rsidRDefault="002F0030" w:rsidP="002F0030">
            <w:pPr>
              <w:jc w:val="left"/>
              <w:rPr>
                <w:rFonts w:ascii="Times New Roman" w:eastAsia="Times New Roman" w:hAnsi="Times New Roman" w:cs="Times New Roman"/>
                <w:color w:val="auto"/>
                <w:sz w:val="24"/>
                <w:szCs w:val="24"/>
              </w:rPr>
            </w:pPr>
          </w:p>
        </w:tc>
        <w:tc>
          <w:tcPr>
            <w:tcW w:w="1257" w:type="dxa"/>
            <w:vMerge/>
            <w:tcBorders>
              <w:top w:val="nil"/>
              <w:left w:val="single" w:sz="8" w:space="0" w:color="auto"/>
              <w:bottom w:val="single" w:sz="8" w:space="0" w:color="000000"/>
              <w:right w:val="single" w:sz="8" w:space="0" w:color="auto"/>
            </w:tcBorders>
            <w:vAlign w:val="center"/>
          </w:tcPr>
          <w:p w14:paraId="0DBA1232" w14:textId="77777777" w:rsidR="002F0030" w:rsidRPr="00C0736B" w:rsidRDefault="002F0030" w:rsidP="002F0030">
            <w:pPr>
              <w:spacing w:line="240" w:lineRule="auto"/>
              <w:jc w:val="left"/>
              <w:rPr>
                <w:rFonts w:ascii="Times New Roman" w:hAnsi="Times New Roman" w:cs="Times New Roman"/>
                <w:b/>
                <w:bCs/>
                <w:color w:val="auto"/>
                <w:sz w:val="24"/>
                <w:szCs w:val="24"/>
              </w:rPr>
            </w:pPr>
          </w:p>
        </w:tc>
        <w:tc>
          <w:tcPr>
            <w:tcW w:w="2836" w:type="dxa"/>
            <w:tcBorders>
              <w:top w:val="single" w:sz="4" w:space="0" w:color="auto"/>
              <w:left w:val="single" w:sz="8" w:space="0" w:color="auto"/>
              <w:bottom w:val="single" w:sz="4" w:space="0" w:color="auto"/>
              <w:right w:val="single" w:sz="4" w:space="0" w:color="auto"/>
            </w:tcBorders>
            <w:noWrap/>
            <w:vAlign w:val="bottom"/>
          </w:tcPr>
          <w:p w14:paraId="3658B93E"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color w:val="auto"/>
                <w:sz w:val="24"/>
                <w:szCs w:val="24"/>
              </w:rPr>
              <w:t>Terapeuta Ocupacional</w:t>
            </w:r>
          </w:p>
        </w:tc>
        <w:tc>
          <w:tcPr>
            <w:tcW w:w="567" w:type="dxa"/>
            <w:tcBorders>
              <w:top w:val="single" w:sz="4" w:space="0" w:color="auto"/>
              <w:left w:val="nil"/>
              <w:bottom w:val="single" w:sz="4" w:space="0" w:color="auto"/>
              <w:right w:val="single" w:sz="4" w:space="0" w:color="auto"/>
            </w:tcBorders>
            <w:noWrap/>
            <w:vAlign w:val="bottom"/>
          </w:tcPr>
          <w:p w14:paraId="04C75864" w14:textId="77777777" w:rsidR="002F0030" w:rsidRPr="00C0736B" w:rsidRDefault="002F0030" w:rsidP="002F0030">
            <w:pPr>
              <w:jc w:val="center"/>
              <w:rPr>
                <w:rFonts w:ascii="Times New Roman" w:hAnsi="Times New Roman" w:cs="Times New Roman"/>
                <w:color w:val="auto"/>
                <w:sz w:val="24"/>
                <w:szCs w:val="24"/>
              </w:rPr>
            </w:pPr>
            <w:r w:rsidRPr="00C0736B">
              <w:rPr>
                <w:rFonts w:ascii="Times New Roman" w:hAnsi="Times New Roman" w:cs="Times New Roman"/>
                <w:color w:val="auto"/>
                <w:sz w:val="24"/>
                <w:szCs w:val="24"/>
              </w:rPr>
              <w:t>20</w:t>
            </w:r>
          </w:p>
        </w:tc>
      </w:tr>
    </w:tbl>
    <w:p w14:paraId="2722FF51" w14:textId="77777777" w:rsidR="002F0030" w:rsidRPr="00C0736B" w:rsidRDefault="002F0030" w:rsidP="002F0030">
      <w:pPr>
        <w:rPr>
          <w:rFonts w:ascii="Times New Roman" w:hAnsi="Times New Roman" w:cs="Times New Roman"/>
          <w:color w:val="auto"/>
          <w:sz w:val="24"/>
          <w:szCs w:val="24"/>
        </w:rPr>
      </w:pPr>
    </w:p>
    <w:p w14:paraId="04A98FC9" w14:textId="77777777" w:rsidR="002F0030" w:rsidRPr="00C0736B" w:rsidRDefault="002F0030" w:rsidP="002F0030">
      <w:pPr>
        <w:rPr>
          <w:rFonts w:ascii="Times New Roman" w:hAnsi="Times New Roman" w:cs="Times New Roman"/>
          <w:color w:val="auto"/>
          <w:sz w:val="24"/>
          <w:szCs w:val="24"/>
        </w:rPr>
      </w:pPr>
    </w:p>
    <w:p w14:paraId="77FDBED3" w14:textId="77777777" w:rsidR="002F0030" w:rsidRPr="00C0736B" w:rsidRDefault="002F0030" w:rsidP="002F0030">
      <w:pPr>
        <w:rPr>
          <w:rFonts w:ascii="Times New Roman" w:hAnsi="Times New Roman" w:cs="Times New Roman"/>
          <w:color w:val="auto"/>
          <w:sz w:val="24"/>
          <w:szCs w:val="24"/>
        </w:rPr>
      </w:pPr>
    </w:p>
    <w:p w14:paraId="5C8E9651" w14:textId="77777777" w:rsidR="002F0030" w:rsidRPr="00C0736B" w:rsidRDefault="002F0030" w:rsidP="002F0030">
      <w:pPr>
        <w:rPr>
          <w:rFonts w:ascii="Times New Roman" w:hAnsi="Times New Roman" w:cs="Times New Roman"/>
          <w:color w:val="auto"/>
          <w:sz w:val="24"/>
          <w:szCs w:val="24"/>
        </w:rPr>
      </w:pPr>
    </w:p>
    <w:p w14:paraId="65299065" w14:textId="77777777" w:rsidR="002F0030" w:rsidRPr="00C0736B" w:rsidRDefault="002F0030" w:rsidP="002F0030">
      <w:pPr>
        <w:rPr>
          <w:rFonts w:ascii="Times New Roman" w:hAnsi="Times New Roman" w:cs="Times New Roman"/>
          <w:color w:val="auto"/>
          <w:sz w:val="24"/>
          <w:szCs w:val="24"/>
        </w:rPr>
      </w:pPr>
    </w:p>
    <w:p w14:paraId="06954CE9" w14:textId="77777777" w:rsidR="002F0030" w:rsidRPr="00C0736B" w:rsidRDefault="002F0030" w:rsidP="002F0030">
      <w:pPr>
        <w:rPr>
          <w:rFonts w:ascii="Times New Roman" w:hAnsi="Times New Roman" w:cs="Times New Roman"/>
          <w:color w:val="auto"/>
          <w:sz w:val="24"/>
          <w:szCs w:val="24"/>
        </w:rPr>
      </w:pPr>
    </w:p>
    <w:p w14:paraId="28B42E6F" w14:textId="77777777" w:rsidR="002F0030" w:rsidRPr="00C0736B" w:rsidRDefault="002F0030" w:rsidP="002F0030">
      <w:pPr>
        <w:rPr>
          <w:rFonts w:ascii="Times New Roman" w:hAnsi="Times New Roman" w:cs="Times New Roman"/>
          <w:color w:val="auto"/>
          <w:sz w:val="24"/>
          <w:szCs w:val="24"/>
        </w:rPr>
      </w:pPr>
    </w:p>
    <w:p w14:paraId="23661D1C" w14:textId="77777777" w:rsidR="002F0030" w:rsidRPr="00C0736B" w:rsidRDefault="002F0030" w:rsidP="002F0030">
      <w:pPr>
        <w:rPr>
          <w:rFonts w:ascii="Times New Roman" w:hAnsi="Times New Roman" w:cs="Times New Roman"/>
          <w:color w:val="auto"/>
          <w:sz w:val="24"/>
          <w:szCs w:val="24"/>
        </w:rPr>
      </w:pPr>
    </w:p>
    <w:p w14:paraId="1F778B46" w14:textId="77777777" w:rsidR="00E4516E" w:rsidRPr="00C0736B" w:rsidRDefault="00E4516E" w:rsidP="002F0030">
      <w:pPr>
        <w:rPr>
          <w:rFonts w:ascii="Times New Roman" w:hAnsi="Times New Roman" w:cs="Times New Roman"/>
          <w:color w:val="auto"/>
          <w:sz w:val="24"/>
          <w:szCs w:val="24"/>
        </w:rPr>
      </w:pPr>
    </w:p>
    <w:p w14:paraId="4826B693" w14:textId="77777777" w:rsidR="00E4516E" w:rsidRPr="00C0736B" w:rsidRDefault="00E4516E" w:rsidP="002F0030">
      <w:pPr>
        <w:rPr>
          <w:rFonts w:ascii="Times New Roman" w:hAnsi="Times New Roman" w:cs="Times New Roman"/>
          <w:color w:val="auto"/>
          <w:sz w:val="24"/>
          <w:szCs w:val="24"/>
        </w:rPr>
      </w:pPr>
    </w:p>
    <w:p w14:paraId="1036FD72" w14:textId="77777777" w:rsidR="00E4516E" w:rsidRPr="00C0736B" w:rsidRDefault="00E4516E" w:rsidP="002F0030">
      <w:pPr>
        <w:rPr>
          <w:rFonts w:ascii="Times New Roman" w:hAnsi="Times New Roman" w:cs="Times New Roman"/>
          <w:color w:val="auto"/>
          <w:sz w:val="24"/>
          <w:szCs w:val="24"/>
        </w:rPr>
      </w:pPr>
    </w:p>
    <w:p w14:paraId="28A5C24D" w14:textId="77777777" w:rsidR="00E4516E" w:rsidRPr="00C0736B" w:rsidRDefault="00E4516E" w:rsidP="002F0030">
      <w:pPr>
        <w:rPr>
          <w:rFonts w:ascii="Times New Roman" w:hAnsi="Times New Roman" w:cs="Times New Roman"/>
          <w:color w:val="auto"/>
          <w:sz w:val="24"/>
          <w:szCs w:val="24"/>
        </w:rPr>
      </w:pPr>
    </w:p>
    <w:p w14:paraId="7A1BCD2D" w14:textId="77777777" w:rsidR="002F0030" w:rsidRPr="00C0736B" w:rsidRDefault="002F0030" w:rsidP="002F0030">
      <w:pPr>
        <w:rPr>
          <w:rFonts w:ascii="Times New Roman" w:hAnsi="Times New Roman" w:cs="Times New Roman"/>
          <w:color w:val="auto"/>
          <w:sz w:val="24"/>
          <w:szCs w:val="24"/>
        </w:rPr>
      </w:pPr>
    </w:p>
    <w:p w14:paraId="179B22F3" w14:textId="77777777" w:rsidR="00CC1B30" w:rsidRPr="00C0736B" w:rsidRDefault="00CC1B30" w:rsidP="002F0030">
      <w:pPr>
        <w:pStyle w:val="Corpodetexto"/>
        <w:spacing w:line="240" w:lineRule="auto"/>
        <w:rPr>
          <w:rFonts w:ascii="Times New Roman" w:hAnsi="Times New Roman"/>
          <w:b/>
          <w:bCs/>
          <w:u w:val="single"/>
        </w:rPr>
      </w:pPr>
    </w:p>
    <w:p w14:paraId="35987176" w14:textId="77777777" w:rsidR="00CC1B30" w:rsidRPr="00C0736B" w:rsidRDefault="00CC1B30" w:rsidP="002F0030">
      <w:pPr>
        <w:pStyle w:val="Corpodetexto"/>
        <w:spacing w:line="240" w:lineRule="auto"/>
        <w:rPr>
          <w:rFonts w:ascii="Times New Roman" w:hAnsi="Times New Roman"/>
          <w:b/>
          <w:bCs/>
          <w:u w:val="single"/>
        </w:rPr>
      </w:pPr>
    </w:p>
    <w:p w14:paraId="344583A6" w14:textId="77777777" w:rsidR="002F0030" w:rsidRPr="00C0736B" w:rsidRDefault="002F0030" w:rsidP="002F0030">
      <w:pPr>
        <w:pStyle w:val="Corpodetexto"/>
        <w:spacing w:line="240" w:lineRule="auto"/>
        <w:rPr>
          <w:rFonts w:ascii="Times New Roman" w:hAnsi="Times New Roman"/>
          <w:b/>
          <w:bCs/>
          <w:u w:val="single"/>
        </w:rPr>
      </w:pPr>
      <w:r w:rsidRPr="00C0736B">
        <w:rPr>
          <w:rFonts w:ascii="Times New Roman" w:hAnsi="Times New Roman"/>
          <w:b/>
          <w:bCs/>
          <w:u w:val="single"/>
        </w:rPr>
        <w:t>ANEXO VII</w:t>
      </w:r>
    </w:p>
    <w:p w14:paraId="69D85197" w14:textId="77777777" w:rsidR="002F0030" w:rsidRPr="00C0736B" w:rsidRDefault="002F0030" w:rsidP="002F0030">
      <w:pPr>
        <w:pStyle w:val="Corpodetexto"/>
        <w:spacing w:line="240" w:lineRule="auto"/>
        <w:rPr>
          <w:rFonts w:ascii="Times New Roman" w:hAnsi="Times New Roman"/>
          <w:bCs/>
          <w:u w:val="single"/>
        </w:rPr>
      </w:pPr>
    </w:p>
    <w:p w14:paraId="2ABF0957" w14:textId="77777777" w:rsidR="002F0030" w:rsidRPr="00C0736B" w:rsidRDefault="002F0030" w:rsidP="002F0030">
      <w:pPr>
        <w:spacing w:line="240" w:lineRule="auto"/>
        <w:jc w:val="center"/>
        <w:rPr>
          <w:rFonts w:ascii="Times New Roman" w:hAnsi="Times New Roman" w:cs="Times New Roman"/>
          <w:b/>
          <w:color w:val="auto"/>
          <w:sz w:val="24"/>
          <w:szCs w:val="24"/>
          <w:u w:val="single"/>
        </w:rPr>
      </w:pPr>
      <w:r w:rsidRPr="00C0736B">
        <w:rPr>
          <w:rFonts w:ascii="Times New Roman" w:hAnsi="Times New Roman" w:cs="Times New Roman"/>
          <w:b/>
          <w:color w:val="auto"/>
          <w:sz w:val="24"/>
          <w:szCs w:val="24"/>
          <w:u w:val="single"/>
        </w:rPr>
        <w:t xml:space="preserve">PERFIL PROFISSIONAL </w:t>
      </w:r>
    </w:p>
    <w:p w14:paraId="7DD60F44" w14:textId="77777777" w:rsidR="002F0030" w:rsidRPr="00C0736B" w:rsidRDefault="002F0030" w:rsidP="002F0030">
      <w:pPr>
        <w:spacing w:line="240" w:lineRule="auto"/>
        <w:jc w:val="center"/>
        <w:rPr>
          <w:rFonts w:ascii="Times New Roman" w:hAnsi="Times New Roman" w:cs="Times New Roman"/>
          <w:b/>
          <w:color w:val="auto"/>
          <w:sz w:val="24"/>
          <w:szCs w:val="24"/>
          <w:u w:val="single"/>
        </w:rPr>
      </w:pPr>
    </w:p>
    <w:tbl>
      <w:tblPr>
        <w:tblW w:w="9614" w:type="dxa"/>
        <w:tblInd w:w="53" w:type="dxa"/>
        <w:tblCellMar>
          <w:left w:w="70" w:type="dxa"/>
          <w:right w:w="70" w:type="dxa"/>
        </w:tblCellMar>
        <w:tblLook w:val="04A0" w:firstRow="1" w:lastRow="0" w:firstColumn="1" w:lastColumn="0" w:noHBand="0" w:noVBand="1"/>
      </w:tblPr>
      <w:tblGrid>
        <w:gridCol w:w="9614"/>
      </w:tblGrid>
      <w:tr w:rsidR="002F0030" w:rsidRPr="00C0736B" w14:paraId="2BF2EB6C" w14:textId="77777777" w:rsidTr="002F0030">
        <w:trPr>
          <w:trHeight w:val="360"/>
        </w:trPr>
        <w:tc>
          <w:tcPr>
            <w:tcW w:w="9614" w:type="dxa"/>
            <w:noWrap/>
            <w:vAlign w:val="bottom"/>
          </w:tcPr>
          <w:p w14:paraId="18149A8B" w14:textId="77777777" w:rsidR="002F0030" w:rsidRPr="00C0736B" w:rsidRDefault="002F00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4C79170" w14:textId="77777777" w:rsidTr="002F0030">
              <w:tc>
                <w:tcPr>
                  <w:tcW w:w="9464" w:type="dxa"/>
                  <w:tcBorders>
                    <w:top w:val="single" w:sz="4" w:space="0" w:color="auto"/>
                    <w:left w:val="single" w:sz="4" w:space="0" w:color="auto"/>
                    <w:bottom w:val="single" w:sz="4" w:space="0" w:color="auto"/>
                    <w:right w:val="single" w:sz="4" w:space="0" w:color="auto"/>
                  </w:tcBorders>
                </w:tcPr>
                <w:p w14:paraId="69797D44"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Serviços Gerais</w:t>
                  </w:r>
                </w:p>
              </w:tc>
            </w:tr>
          </w:tbl>
          <w:p w14:paraId="2723599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3DBF617" w14:textId="77777777" w:rsidTr="002F0030">
              <w:tc>
                <w:tcPr>
                  <w:tcW w:w="9464" w:type="dxa"/>
                  <w:tcBorders>
                    <w:top w:val="single" w:sz="4" w:space="0" w:color="auto"/>
                    <w:left w:val="single" w:sz="4" w:space="0" w:color="auto"/>
                    <w:bottom w:val="single" w:sz="4" w:space="0" w:color="auto"/>
                    <w:right w:val="single" w:sz="4" w:space="0" w:color="auto"/>
                  </w:tcBorders>
                </w:tcPr>
                <w:p w14:paraId="122FEE77"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Auxiliar de Serviços Gerais, Zeladora e Vigia.</w:t>
                  </w:r>
                </w:p>
              </w:tc>
            </w:tr>
          </w:tbl>
          <w:p w14:paraId="387CA64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9495408" w14:textId="77777777" w:rsidTr="002F0030">
              <w:tc>
                <w:tcPr>
                  <w:tcW w:w="9464" w:type="dxa"/>
                  <w:tcBorders>
                    <w:top w:val="single" w:sz="4" w:space="0" w:color="auto"/>
                    <w:left w:val="single" w:sz="4" w:space="0" w:color="auto"/>
                    <w:bottom w:val="single" w:sz="4" w:space="0" w:color="auto"/>
                    <w:right w:val="single" w:sz="4" w:space="0" w:color="auto"/>
                  </w:tcBorders>
                </w:tcPr>
                <w:p w14:paraId="21049890" w14:textId="77777777" w:rsidR="002F0030" w:rsidRPr="00C0736B" w:rsidRDefault="002F0030" w:rsidP="002F0030">
                  <w:pPr>
                    <w:autoSpaceDE w:val="0"/>
                    <w:autoSpaceDN w:val="0"/>
                    <w:adjustRightInd w:val="0"/>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85D95D1" w14:textId="77777777" w:rsidR="002F0030" w:rsidRPr="00C0736B" w:rsidRDefault="002F0030" w:rsidP="002F0030">
                  <w:pPr>
                    <w:autoSpaceDE w:val="0"/>
                    <w:autoSpaceDN w:val="0"/>
                    <w:adjustRightInd w:val="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tc>
            </w:tr>
          </w:tbl>
          <w:p w14:paraId="1D29A05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F027473" w14:textId="77777777" w:rsidTr="002F0030">
              <w:tc>
                <w:tcPr>
                  <w:tcW w:w="9464" w:type="dxa"/>
                  <w:tcBorders>
                    <w:top w:val="single" w:sz="4" w:space="0" w:color="auto"/>
                    <w:left w:val="single" w:sz="4" w:space="0" w:color="auto"/>
                    <w:bottom w:val="single" w:sz="4" w:space="0" w:color="auto"/>
                    <w:right w:val="single" w:sz="4" w:space="0" w:color="auto"/>
                  </w:tcBorders>
                </w:tcPr>
                <w:p w14:paraId="60F8A62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Atribuições típicas:</w:t>
                  </w:r>
                </w:p>
                <w:p w14:paraId="3E0B3F19"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5080718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 quando no exercício de tarefas de copa e cozinha:</w:t>
                  </w:r>
                </w:p>
                <w:p w14:paraId="6A8F5061"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 preparar e servir café e chá a visitantes, dirigentes e servidores do setor; - lavar copos, xícaras, cafeteiras, coadores e demais utensílios de cozinha; - arrumar e, posteriormente, recolher bandejas com copos, xícaras, pratos, bules, açucareiros e garrafas térmicas; - lavar, secar e guardar todos os materiais utilizados nas copas e nas cozinhas; - manter limpo os utensílios de copa e cozinha; - auxiliar em barracas, </w:t>
                  </w:r>
                  <w:r w:rsidRPr="00C0736B">
                    <w:rPr>
                      <w:rFonts w:ascii="Times New Roman" w:hAnsi="Times New Roman" w:cs="Times New Roman"/>
                      <w:i/>
                      <w:iCs/>
                      <w:color w:val="auto"/>
                      <w:sz w:val="24"/>
                      <w:szCs w:val="24"/>
                    </w:rPr>
                    <w:t xml:space="preserve">stands </w:t>
                  </w:r>
                  <w:r w:rsidRPr="00C0736B">
                    <w:rPr>
                      <w:rFonts w:ascii="Times New Roman" w:hAnsi="Times New Roman" w:cs="Times New Roman"/>
                      <w:color w:val="auto"/>
                      <w:sz w:val="24"/>
                      <w:szCs w:val="24"/>
                    </w:rPr>
                    <w:t>ou em festividades e eventos promovidos pela Prefeitura a servir produtos e a efetuar a limpeza dos materiais utilizados; - auxiliar no preparo de refeições, lavando, selecionando e cortando alimentos; - auxiliar o recebimento e estocagem da merenda escolar verificando, diariamente, os prazos de validade dos alimentos, descartando os inservíveis e solicitando à chefia sua reposição.</w:t>
                  </w:r>
                </w:p>
                <w:p w14:paraId="170B965F"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2947B0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b) quando no exercício de tarefas de limpeza e zeladoria:</w:t>
                  </w:r>
                </w:p>
                <w:p w14:paraId="05407E1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percorrer as dependências da Prefeitura, abrindo e fechando janelas, portas e portões, bem como ligando e desligando pontos de iluminação, máquinas e aparelhos elétricos; - limpar e arrumar as dependências e instalações de edifícios públicos municipais, a fim de mantê-los nas condições de asseio requeridas; - realizar a limpeza, desinfecção e higienização de todas as dependências dos próprios municipais como a sede da Prefeitura, a rodoviária, as escolas, as unidades de saúde, os ambulatórios, hospitais, banheiros públicos, entre outros, instalados ou que vierem a ser instalados, inclusive os locais temporariamente destinados a eventos, seguindo, sempre, as normas de limpeza e desinfecção próprias de cada unidade da Prefeitura ou conforme normas e determinação superior; - esfregar chão, paredes, aparelhos sanitários, bancadas, portas, janelas e mobiliário, no que couber, utilizando materiais e equipamentos próprios de modo a manter e conservar os próprios municipais; - aplicar cera e lustrar chão e móveis; - conservar banheiros e cozinhas, efetuando a reposição de materiais como sabão, sabonete, toalhas, panos de mão, de copa e de chão, papel toalha e papel higiênico; - auxiliar nas tarefas de limpeza, higienização e desinfecção de vidraçaria – frascos, tubos de ensaios, balões e outros, utilizados na área da saúde, de acordo com determinação superior e observadas as normas determinadas para o setor; - auxiliar nas tarefas de limpeza, desinfecção e organização dos laboratórios de análises clínicas municipais, arrumando estantes, armários, depósitos, transportando, entregando e descarregando materiais, observando cuidados com materiais e produtos, de acordo com as normas do setor; - recolher o lixo da unidade em que serve, acondicionando detritos e depositando-os de acordo com as determinações; - coletar, seletivamente, lixo orgânico e inorgânico das lixeiras e cestas localizadas nos prédios municipais, ensacando-os adequadamente, e efetuando sua disposição final, conforme orientação superior; - coletar o lixo hospitalar, consultórios e outras unidades de saúde, ensacando-o adequadamente e realizando sua disposição final, conforme orientação específica recebida.</w:t>
                  </w:r>
                </w:p>
                <w:p w14:paraId="1631AA7F"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c) quando no exercício de tarefas de cozinheiro (a):</w:t>
                  </w:r>
                </w:p>
                <w:p w14:paraId="0A668CD4"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color w:val="auto"/>
                      <w:sz w:val="24"/>
                      <w:szCs w:val="24"/>
                    </w:rPr>
                    <w:t>- verificar o estado de conservação dos alimentos, separando os que não estejam em condições adequadas de utilização, a fim de assegurar a qualidade das refeições preparadas; - preparar refeições, selecionando, lavando, cortando, temperando e cozinhando os alimentos, de acordo com orientação recebida; - distribuir as refeições preparadas, servindo-as conforme rotina predeterminada, para atender aos comensais; - registrar, em formulários específicos, o número de refeições servidas, bem como a aceitabilidade dos alimentos oferecidos, para efeito de controle; - requisitar material e mantimentos, quando necessário; - receber e armazenar os gêneros alimentícios, de acordo com normas e instruções estabelecidas, a fim de atender aos requisitos de conservação e higiene; - proceder a limpeza, lavagem e guarda de pratos, panelas, garfos, facas e demais utensílios de copa e cozinha; - dispor adequadamente os restos de comida e lixo da cozinha, de forma a evitar proliferação de insetos; - receber e controlar estoques de diversos gêneros alimentícios; - responsabilizar-se pelos prazos de validade dos gêneros alimentícios; - zelar pela conservação e limpeza do local de trabalho, bem como dos instrumentos e equipamentos que utiliza; - observar as normas de Higiene no Trabalho e no Manual da Merendeira, utilizando uniformes, toucas para cobrir os cabelos, luvas para preparo e manuseio de alimentos e calçado fechado e lavando as mãos antes e após o preparo dos alimentos; - seguir cardápio estabelecido para as faixas etárias; - seguir a orientação das dietas estabelecidas para crianças que necessitam de dieta especial; - participar de cursos de formação, oficinas práticas e teóricas quando convocados; - registrar, em formulários específicos, a saída diária de gêneros para o preparo de refeições; - informar ao Setor de Nutrição, qualquer irregularidade com os alimentos que coloquem em risco os comensais; - executar outras atribuições afins.</w:t>
                  </w:r>
                </w:p>
                <w:p w14:paraId="1B354775"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66030DF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d) quando no exercício de tarefas de lavanderia:</w:t>
                  </w:r>
                </w:p>
                <w:p w14:paraId="1E3AF0D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lavar e passar roupas, observando o estado de conservação das mesmas, bem como proceder ao controle da entrada e saída das peças; - selecionar as peças a serem lavadas, separando-as segundo o tipo, a cor e a natureza do tecido, para dar-lhes o tratamento correto e evitar que manchem ou se deformem; - enxaguar a roupa, passando-a em água limpa, para retirar os resíduos de sabão e outros solventes; - proceder à secagem da roupa, utilizando máquina própria ou dependurando-a em local ventilado, para permitir sua utilização; - utilizar os produtos químicos adequados aos materiais, evitando danos; - verificar se há peças descoloridas, manchadas ou rasgadas, separando-as para entrega à chefia para providências; - realizar pequenos consertos nas roupas como cerzidos, costuras simples, recolocação de botões ou alças e outros, definidos pela chefia; - apresentar, diariamente, relatório das peças recebidas para lavagem e passagem e das peças entregues, limpas e passadas; - comunicar à chefia imediata a ocorrência de defeitos nos equipamentos e máquinas, bem como solicitar a reposição dos produtos utilizados na execução das tarefas; - percorrer as dependências do estabelecimento da Prefeitura, abrindo e fechando janelas, portas e portões, bem como ligando e desligando pontos de iluminação, máquinas e aparelhos elétricos;</w:t>
                  </w:r>
                </w:p>
                <w:p w14:paraId="5635CEC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694A995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e) quando no exercício de tarefas de merendeira:</w:t>
                  </w:r>
                </w:p>
                <w:p w14:paraId="6DEA3BEE" w14:textId="77777777" w:rsidR="002F0030" w:rsidRPr="00C0736B" w:rsidRDefault="002F0030" w:rsidP="002F0030">
                  <w:pPr>
                    <w:tabs>
                      <w:tab w:val="left" w:pos="1418"/>
                      <w:tab w:val="left" w:pos="4253"/>
                    </w:tabs>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Confeccionar a merenda escolar e proceder à limpeza </w:t>
                  </w:r>
                  <w:smartTag w:uri="urn:schemas-microsoft-com:office:smarttags" w:element="PersonName">
                    <w:smartTagPr>
                      <w:attr w:name="ProductID" w:val="em geral. Executar"/>
                    </w:smartTagPr>
                    <w:r w:rsidRPr="00C0736B">
                      <w:rPr>
                        <w:rFonts w:ascii="Times New Roman" w:hAnsi="Times New Roman" w:cs="Times New Roman"/>
                        <w:color w:val="auto"/>
                        <w:sz w:val="24"/>
                        <w:szCs w:val="24"/>
                      </w:rPr>
                      <w:t>em geral.</w:t>
                    </w:r>
                    <w:r w:rsidRPr="00C0736B">
                      <w:rPr>
                        <w:rFonts w:ascii="Times New Roman" w:hAnsi="Times New Roman" w:cs="Times New Roman"/>
                        <w:b/>
                        <w:color w:val="auto"/>
                        <w:sz w:val="24"/>
                        <w:szCs w:val="24"/>
                      </w:rPr>
                      <w:t xml:space="preserve"> </w:t>
                    </w:r>
                    <w:r w:rsidRPr="00C0736B">
                      <w:rPr>
                        <w:rFonts w:ascii="Times New Roman" w:hAnsi="Times New Roman" w:cs="Times New Roman"/>
                        <w:color w:val="auto"/>
                        <w:sz w:val="24"/>
                        <w:szCs w:val="24"/>
                      </w:rPr>
                      <w:t>Executar</w:t>
                    </w:r>
                  </w:smartTag>
                  <w:r w:rsidRPr="00C0736B">
                    <w:rPr>
                      <w:rFonts w:ascii="Times New Roman" w:hAnsi="Times New Roman" w:cs="Times New Roman"/>
                      <w:color w:val="auto"/>
                      <w:sz w:val="24"/>
                      <w:szCs w:val="24"/>
                    </w:rPr>
                    <w:t xml:space="preserve">, sob orientação de Nutricionista, as tarefas relativas à confecção da merenda escolar;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operar com fogões, aparelhos de preparação ou manipulação de gêneros alimentícios, refrigeração e outros; servir a merenda nos utensílios próprios, observando as quantidades determinadas para cada aluno; distribuir a merenda e colaborar para que os alunos desenvolvam hábitos sadios de alimentação; recolher, lavar e guardar utensílios da merenda, encarregando-se da limpeza geral da cozinha e refeitório; fazer trabalhos de limpeza nas diversas dependências da cozinha; remover lixos e detritos; fazer arrumação em locais de trabalho; proceder à remoção e conservação de móveis, máquinas e materiais em geral; preparar café e servi-lo; executar outras tarefas correlatas.    </w:t>
                  </w:r>
                </w:p>
                <w:p w14:paraId="4E0A0DAD"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72BB753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f) quando no exercício de tarefas de vigia:</w:t>
                  </w:r>
                </w:p>
                <w:p w14:paraId="1C8BE6B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manter vigilância sobre depósitos de materiais, estacionamentos, pátios, áreas abertas, centros de esportes, escolas, unidades de saúde, obras em execução e edifícios onde funcionam repartições municipais; - percorrer sistematicamente as dependências de edifícios onde se desenvolvem as atividades da Prefeitura e áreas adjacentes, verificando se as portas, janelas, portões e outras vias de acesso estão fechadas corretamente e observando pessoas que lhe pareçam suspeitas, para possibilitar a tomada de medidas preventivas; - fiscalizar a entrada e saída de pessoas e veículos nas dependências de edifícios municipais, prestando informações e efetuando encaminhamentos, examinando autorizações, para garantir a segurança do local; - zelar pela segurança de materiais e veículos postos sob sua guarda; - verificar o funcionamento de registros de água e gás e painéis elétricos; - controlar e orientar a circulação de veículos e pedestres nas áreas de estacionamento público municipal, para manter a ordem e evitar acidentes; - vigiar materiais e equipamentos destinados a obras; - praticar os atos necessários para impedir a invasão de edifícios públicos municipais, inclusive solicitar a ajuda policial, quando necessária; - comunicar imediatamente à autoridade superior quaisquer irregularidades e ilicitudes encontradas; - ligar e desligar alarmes; - realizar comunicados internos através de rádio e telefone; - elaborar relatórios periódicos sobre as ocorrências e atividades desenvolvidas, encaminhando ao superior imediato; - contatar, quando necessário, órgãos públicos, comunicando emergências e solicitando socorro; - zelar pela limpeza das áreas sob sua vigilância, comunicando a equipe responsável pelos serviços a necessidade da realização dos mesmos; - impedir a saída de idosos incapazes, crianças e adolescentes, sem autorização prévia; - controlar o horário de visitas; - fazer cumprir normas de silêncio, não permitindo a ligação de aparelhos de televisão, rádio, entre outros; - executar outras atribuições afins.</w:t>
                  </w:r>
                </w:p>
                <w:p w14:paraId="3E1ED58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p w14:paraId="3FF21D64"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g) quando no exercício de tarefas em obras e serviços públicos:</w:t>
                  </w:r>
                </w:p>
                <w:p w14:paraId="465E698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varrer ruas, praças, parques e jardins do Município, utilizando vassouras, ancinhos e outros instrumentos similares, para manter os referidos locais em condições de higiene e trânsito; - percorrer os logradouros, seguindo roteiros preestabelecidos, para aparar o gramado de ruas, vias expressas, praças e demais logradouros públicos municipais, recolhendo e acondicionando a grama em latões, sacos plásticos, cestos, carrinhos de tração manual e outros depósitos adequados; - limpar ralos, caixas de passagem e bocas-de-lobo e raspar meios-fios; - fazer abertura e limpeza de valas, limpeza de galerias, fossas sépticas, esgotos, caixas de areias, poços e tanques bem como capinar e roçar terrenos, quebrar pedras e pavimentos; - auxiliar no nivelamento de superfícies a serem pavimentadas e na execução de serviços de </w:t>
                  </w:r>
                  <w:proofErr w:type="spellStart"/>
                  <w:r w:rsidRPr="00C0736B">
                    <w:rPr>
                      <w:rFonts w:ascii="Times New Roman" w:eastAsia="Calibri" w:hAnsi="Times New Roman" w:cs="Times New Roman"/>
                      <w:color w:val="auto"/>
                      <w:w w:val="100"/>
                      <w:sz w:val="24"/>
                      <w:szCs w:val="24"/>
                    </w:rPr>
                    <w:t>calceteria</w:t>
                  </w:r>
                  <w:proofErr w:type="spellEnd"/>
                  <w:r w:rsidRPr="00C0736B">
                    <w:rPr>
                      <w:rFonts w:ascii="Times New Roman" w:eastAsia="Calibri" w:hAnsi="Times New Roman" w:cs="Times New Roman"/>
                      <w:color w:val="auto"/>
                      <w:w w:val="100"/>
                      <w:sz w:val="24"/>
                      <w:szCs w:val="24"/>
                    </w:rPr>
                    <w:t>; - auxiliar na fabricação de tijolos, manilhas, tubos, telhas e outros artefatos de cimento ou barro; - auxiliar no preparo de argamassa, concreto, redes de esgoto pluvial e cloacal, caixas de redes de inspeção, bocas-de-lobo e executar outras tarefas auxiliares de obras; - moldar blocos, mourões, placas e outros artefatos pré-moldados, utilizando a fôrma e o material adequado, seguindo instruções predeterminadas; - colocar e retirar correntes e lonas nas caixas estacionárias bem como descarregá-las em aterro sanitário; - auxiliar na construção de palanques e andaimes e outras obras; - transportar materiais de construção, móveis, equipamentos e ferramentas, de acordo com instruções recebidas e carregar e descarregar veículos, empilhando os materiais nos locais indicados; - limpar, lubrificar e guardar ferramentas, equipamentos e materiais de trabalho que não exijam conhecimentos especiais; - observar as medidas de segurança na execução das tarefas, usando equipamentos de proteção e tomando precauções para não causar danos a terceiros; - executar outras atribuições afins.</w:t>
                  </w:r>
                </w:p>
              </w:tc>
            </w:tr>
          </w:tbl>
          <w:p w14:paraId="0C3A198D" w14:textId="77777777" w:rsidR="002F0030" w:rsidRPr="00C0736B" w:rsidRDefault="002F0030" w:rsidP="002F0030">
            <w:pPr>
              <w:jc w:val="center"/>
              <w:rPr>
                <w:rFonts w:ascii="Times New Roman" w:hAnsi="Times New Roman" w:cs="Times New Roman"/>
                <w:b/>
                <w:bCs/>
                <w:color w:val="auto"/>
                <w:sz w:val="24"/>
                <w:szCs w:val="24"/>
                <w:u w:val="single"/>
              </w:rPr>
            </w:pPr>
          </w:p>
        </w:tc>
      </w:tr>
    </w:tbl>
    <w:p w14:paraId="213E66BA" w14:textId="77777777" w:rsidR="002F0030" w:rsidRPr="00C0736B" w:rsidRDefault="002F0030" w:rsidP="002F0030">
      <w:pPr>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6E3D8C3" w14:textId="77777777" w:rsidTr="002F0030">
        <w:tc>
          <w:tcPr>
            <w:tcW w:w="9464" w:type="dxa"/>
            <w:tcBorders>
              <w:top w:val="single" w:sz="4" w:space="0" w:color="auto"/>
              <w:left w:val="single" w:sz="4" w:space="0" w:color="auto"/>
              <w:bottom w:val="single" w:sz="4" w:space="0" w:color="auto"/>
              <w:right w:val="single" w:sz="4" w:space="0" w:color="auto"/>
            </w:tcBorders>
          </w:tcPr>
          <w:p w14:paraId="71F7B4E6"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Obras e serviços Públicos</w:t>
            </w:r>
          </w:p>
        </w:tc>
      </w:tr>
    </w:tbl>
    <w:p w14:paraId="2DFF786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F8FF82B" w14:textId="77777777" w:rsidTr="002F0030">
        <w:tc>
          <w:tcPr>
            <w:tcW w:w="9464" w:type="dxa"/>
            <w:tcBorders>
              <w:top w:val="single" w:sz="4" w:space="0" w:color="auto"/>
              <w:left w:val="single" w:sz="4" w:space="0" w:color="auto"/>
              <w:bottom w:val="single" w:sz="4" w:space="0" w:color="auto"/>
              <w:right w:val="single" w:sz="4" w:space="0" w:color="auto"/>
            </w:tcBorders>
          </w:tcPr>
          <w:p w14:paraId="3CBAA670"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Eletricista de Energia Elétrica</w:t>
            </w:r>
          </w:p>
        </w:tc>
      </w:tr>
    </w:tbl>
    <w:p w14:paraId="31306F8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F13CD8D" w14:textId="77777777" w:rsidTr="002F0030">
        <w:tc>
          <w:tcPr>
            <w:tcW w:w="9464" w:type="dxa"/>
            <w:tcBorders>
              <w:top w:val="single" w:sz="4" w:space="0" w:color="auto"/>
              <w:left w:val="single" w:sz="4" w:space="0" w:color="auto"/>
              <w:bottom w:val="single" w:sz="4" w:space="0" w:color="auto"/>
              <w:right w:val="single" w:sz="4" w:space="0" w:color="auto"/>
            </w:tcBorders>
          </w:tcPr>
          <w:p w14:paraId="2A3342B8" w14:textId="77777777" w:rsidR="002F0030" w:rsidRPr="00C0736B" w:rsidRDefault="002F0030" w:rsidP="002F0030">
            <w:pPr>
              <w:autoSpaceDE w:val="0"/>
              <w:autoSpaceDN w:val="0"/>
              <w:adjustRightInd w:val="0"/>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0B935AEC" w14:textId="77777777" w:rsidR="002F0030" w:rsidRPr="00C0736B" w:rsidRDefault="002F0030" w:rsidP="002F0030">
            <w:pPr>
              <w:autoSpaceDE w:val="0"/>
              <w:autoSpaceDN w:val="0"/>
              <w:adjustRightInd w:val="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tc>
      </w:tr>
    </w:tbl>
    <w:p w14:paraId="25C16E7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740123A" w14:textId="77777777" w:rsidTr="002F0030">
        <w:tc>
          <w:tcPr>
            <w:tcW w:w="9464" w:type="dxa"/>
            <w:tcBorders>
              <w:top w:val="single" w:sz="4" w:space="0" w:color="auto"/>
              <w:left w:val="single" w:sz="4" w:space="0" w:color="auto"/>
              <w:bottom w:val="single" w:sz="4" w:space="0" w:color="auto"/>
              <w:right w:val="single" w:sz="4" w:space="0" w:color="auto"/>
            </w:tcBorders>
          </w:tcPr>
          <w:p w14:paraId="08B6C530" w14:textId="77777777" w:rsidR="002F0030" w:rsidRPr="00C0736B" w:rsidRDefault="002F0030" w:rsidP="002F0030">
            <w:pP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66B777A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quanto aos serviços de eletricidade:</w:t>
            </w:r>
          </w:p>
          <w:p w14:paraId="277580B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instalar fiação elétrica, calhas, lâmpadas incandescentes e fluorescentes, bem como montar quadros de distribuição, caixas de fusível, tomadas e interruptores, de acordo com plantas, esquemas, especificações técnicas e instruções recebidas; - preparar as tubulações elétricas para passar a fiação, bem como instalar os quadros de distribuição com suas respectivas proteções; - preparar as instalações elétricas da rede de iluminação pública; - testar a instalação elétrica, fazendo-a funcionar repetida vezes para comprovar a exatidão do trabalho executado; - substituir fiação, reatores, lâmpadas ou fotocélulas, para manter em perfeito funcionamento todo o serviço de iluminação pública;</w:t>
            </w:r>
          </w:p>
          <w:p w14:paraId="61D7671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instalar e ligar as luminárias das praças públicas à rede elétrica da concessionária local; - testar circuitos de instalações elétricas, utilizando aparelhos de precisão, para detectar as partes defeituosas;</w:t>
            </w:r>
          </w:p>
          <w:p w14:paraId="1F9A8DD6"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reparar ou substituir unidades danificadas, utilizando ferramentas manuais, soldas e materiais isolantes para manter as instalações elétricas em condições de funcionamento; - executar serviços de limpeza e reparo em geradores e motores; - ler desenhos e esquemas de circuitos elétricos; - substituir fusíveis, relés, bobinas, lâmpadas e demais equipamentos elétricos; - preparar os locais onde se realizam eventos da Prefeitura para recebimento de energia elétrica, trazendo a fiação até o palco para possibilitar a sonorização e colocando bocais e disjuntores em todas as barracas e estandes ali localizados; - preparar a iluminação dos eventos realizados pela Prefeitura, colocando fiação, protetores e refletores, de acordo com o previsto pela equipe organizadora; - permanecer no local, durante a realização dos eventos organizados pelo Município, para solucionar imediatamente os problemas surgidos em decorrência das instalações elétricas; - orientar e treinar os servidores que o auxiliam na execução dos trabalhos típicos do cargo, inclusive quanto a precauções e medidas de segurança; - zelar pela conservação e guarda dos materiais, ferramentas e equipamentos que utiliza; - manter limpo e arrumado o local de trabalho; - requisitar o material necessário à execução dos trabalhos; executar outras atividades correlatas.</w:t>
            </w:r>
          </w:p>
        </w:tc>
      </w:tr>
    </w:tbl>
    <w:p w14:paraId="4007F97C" w14:textId="77777777" w:rsidR="002F0030" w:rsidRPr="00C0736B" w:rsidRDefault="002F0030" w:rsidP="002F0030">
      <w:pPr>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1C898D6" w14:textId="77777777" w:rsidTr="002F0030">
        <w:tc>
          <w:tcPr>
            <w:tcW w:w="9464" w:type="dxa"/>
            <w:tcBorders>
              <w:top w:val="single" w:sz="4" w:space="0" w:color="auto"/>
              <w:left w:val="single" w:sz="4" w:space="0" w:color="auto"/>
              <w:bottom w:val="single" w:sz="4" w:space="0" w:color="auto"/>
              <w:right w:val="single" w:sz="4" w:space="0" w:color="auto"/>
            </w:tcBorders>
          </w:tcPr>
          <w:p w14:paraId="0CFAEFA7"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Obras e Serviços Públicos</w:t>
            </w:r>
          </w:p>
        </w:tc>
      </w:tr>
    </w:tbl>
    <w:p w14:paraId="579C01F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15CC4F4" w14:textId="77777777" w:rsidTr="002F0030">
        <w:tc>
          <w:tcPr>
            <w:tcW w:w="9464" w:type="dxa"/>
            <w:tcBorders>
              <w:top w:val="single" w:sz="4" w:space="0" w:color="auto"/>
              <w:left w:val="single" w:sz="4" w:space="0" w:color="auto"/>
              <w:bottom w:val="single" w:sz="4" w:space="0" w:color="auto"/>
              <w:right w:val="single" w:sz="4" w:space="0" w:color="auto"/>
            </w:tcBorders>
          </w:tcPr>
          <w:p w14:paraId="170336D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Soldador</w:t>
            </w:r>
          </w:p>
        </w:tc>
      </w:tr>
    </w:tbl>
    <w:p w14:paraId="0EFCAA7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AC1A946" w14:textId="77777777" w:rsidTr="002F0030">
        <w:tc>
          <w:tcPr>
            <w:tcW w:w="9464" w:type="dxa"/>
            <w:tcBorders>
              <w:top w:val="single" w:sz="4" w:space="0" w:color="auto"/>
              <w:left w:val="single" w:sz="4" w:space="0" w:color="auto"/>
              <w:bottom w:val="single" w:sz="4" w:space="0" w:color="auto"/>
              <w:right w:val="single" w:sz="4" w:space="0" w:color="auto"/>
            </w:tcBorders>
          </w:tcPr>
          <w:p w14:paraId="0E2491BE"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BF7D8D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p w14:paraId="5E45F65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3D08195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b/>
                <w:bCs/>
                <w:color w:val="auto"/>
                <w:w w:val="100"/>
                <w:sz w:val="24"/>
                <w:szCs w:val="24"/>
              </w:rPr>
              <w:t xml:space="preserve">Experiência - </w:t>
            </w:r>
            <w:r w:rsidRPr="00C0736B">
              <w:rPr>
                <w:rFonts w:ascii="Times New Roman" w:eastAsia="Calibri" w:hAnsi="Times New Roman" w:cs="Times New Roman"/>
                <w:color w:val="auto"/>
                <w:w w:val="100"/>
                <w:sz w:val="24"/>
                <w:szCs w:val="24"/>
              </w:rPr>
              <w:t>mínimo de 2 (dois) anos no exercício comprovado nas atividades descritas por meio de registro em Carteira de Trabalho e Previdência Social ou ato de investidura em cargo ou emprego público.</w:t>
            </w:r>
          </w:p>
        </w:tc>
      </w:tr>
    </w:tbl>
    <w:p w14:paraId="7287CDE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79F6A35" w14:textId="77777777" w:rsidTr="002F0030">
        <w:tc>
          <w:tcPr>
            <w:tcW w:w="9464" w:type="dxa"/>
            <w:tcBorders>
              <w:top w:val="single" w:sz="4" w:space="0" w:color="auto"/>
              <w:left w:val="single" w:sz="4" w:space="0" w:color="auto"/>
              <w:bottom w:val="single" w:sz="4" w:space="0" w:color="auto"/>
              <w:right w:val="single" w:sz="4" w:space="0" w:color="auto"/>
            </w:tcBorders>
          </w:tcPr>
          <w:p w14:paraId="5EF1F67F" w14:textId="77777777" w:rsidR="002F0030" w:rsidRPr="00C0736B" w:rsidRDefault="002F0030" w:rsidP="002F0030">
            <w:pP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038A442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quanto aos serviços de soldagem:</w:t>
            </w:r>
          </w:p>
          <w:p w14:paraId="6A66243F"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Executar trabalhos de corte e solda de peças de metal, utilizando processos de soldagem específicos para cada serviço, para montar, reforçar ou reparar peças ou conjuntos mecânicos; examinar as peças a serem soldadas, verificando especificações e outros detalhes, para organizar o roteiro de trabalho; preparar as partes, chanfrando-as, limpando-as e posicionando-as para obter uma soldagem perfeita; selecionar o tipo de material a ser empregado, consultando desenhos, especificações e outras instruções; escolher o tipo de equipamento a ser usado; soldar as partes, utilizando o material necessário, conforme equipamento escolhido; dar acabamento à peça, limando-a, esmerilhando-a ou lixando-a; marcar e cortar peças, utilizando equipamento </w:t>
            </w:r>
            <w:proofErr w:type="spellStart"/>
            <w:r w:rsidRPr="00C0736B">
              <w:rPr>
                <w:rFonts w:ascii="Times New Roman" w:hAnsi="Times New Roman" w:cs="Times New Roman"/>
                <w:color w:val="auto"/>
                <w:sz w:val="24"/>
                <w:szCs w:val="24"/>
              </w:rPr>
              <w:t>oxicortador</w:t>
            </w:r>
            <w:proofErr w:type="spellEnd"/>
            <w:r w:rsidRPr="00C0736B">
              <w:rPr>
                <w:rFonts w:ascii="Times New Roman" w:hAnsi="Times New Roman" w:cs="Times New Roman"/>
                <w:color w:val="auto"/>
                <w:sz w:val="24"/>
                <w:szCs w:val="24"/>
              </w:rPr>
              <w:t>; observar as normas de segurança para execução dos trabalhos, utilizando adequadamente os equipamentos de proteção individual que lhe forem fornecidos, a fim de garantir a própria proteção e a da equipe de trabalho; orientar e treinar os servidores que auxiliam na execução dos trabalhos, inclusive quanto a precauções e medidas de segurança; manter limpo e arrumado o local de trabalho; zelar pela conservação e guarda dos materiais, ferramentas e equipamentos utilizados; executar outros serviços correlatos determinados pelo superior imediato.</w:t>
            </w:r>
          </w:p>
          <w:p w14:paraId="6B89840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159B56D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 xml:space="preserve">b) quanto aos serviços de </w:t>
            </w:r>
            <w:proofErr w:type="spellStart"/>
            <w:r w:rsidRPr="00C0736B">
              <w:rPr>
                <w:rFonts w:ascii="Times New Roman" w:eastAsia="Calibri" w:hAnsi="Times New Roman" w:cs="Times New Roman"/>
                <w:b/>
                <w:bCs/>
                <w:color w:val="auto"/>
                <w:w w:val="100"/>
                <w:sz w:val="24"/>
                <w:szCs w:val="24"/>
              </w:rPr>
              <w:t>chapeação</w:t>
            </w:r>
            <w:proofErr w:type="spellEnd"/>
            <w:r w:rsidRPr="00C0736B">
              <w:rPr>
                <w:rFonts w:ascii="Times New Roman" w:eastAsia="Calibri" w:hAnsi="Times New Roman" w:cs="Times New Roman"/>
                <w:b/>
                <w:bCs/>
                <w:color w:val="auto"/>
                <w:w w:val="100"/>
                <w:sz w:val="24"/>
                <w:szCs w:val="24"/>
              </w:rPr>
              <w:t xml:space="preserve"> e pintura:</w:t>
            </w:r>
          </w:p>
          <w:p w14:paraId="035F3C7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reparar as partes deformadas da carroceria, como </w:t>
            </w:r>
            <w:proofErr w:type="spellStart"/>
            <w:r w:rsidRPr="00C0736B">
              <w:rPr>
                <w:rFonts w:ascii="Times New Roman" w:eastAsia="Calibri" w:hAnsi="Times New Roman" w:cs="Times New Roman"/>
                <w:color w:val="auto"/>
                <w:w w:val="100"/>
                <w:sz w:val="24"/>
                <w:szCs w:val="24"/>
              </w:rPr>
              <w:t>paralama</w:t>
            </w:r>
            <w:proofErr w:type="spellEnd"/>
            <w:r w:rsidRPr="00C0736B">
              <w:rPr>
                <w:rFonts w:ascii="Times New Roman" w:eastAsia="Calibri" w:hAnsi="Times New Roman" w:cs="Times New Roman"/>
                <w:color w:val="auto"/>
                <w:w w:val="100"/>
                <w:sz w:val="24"/>
                <w:szCs w:val="24"/>
              </w:rPr>
              <w:t xml:space="preserve">, tampos e guarda-malas, desamassando-as, utilizando martelos, esticadores, alavancas e macacos, para devolver às peças a sua forma original; - retirar da carroceria as partes deformadas, como frentes, radiadores, portas e outras peças, utilizando ferramentas manuais, para consertá-las ou substituí-las por outras perfeitas; - lixar ou limar as partes recompostas, utilizando ferramentas manuais, lixas e máquinas apropriadas, para uniformizar e alisar essas partes; - aplicar material </w:t>
            </w:r>
            <w:proofErr w:type="spellStart"/>
            <w:r w:rsidRPr="00C0736B">
              <w:rPr>
                <w:rFonts w:ascii="Times New Roman" w:eastAsia="Calibri" w:hAnsi="Times New Roman" w:cs="Times New Roman"/>
                <w:color w:val="auto"/>
                <w:w w:val="100"/>
                <w:sz w:val="24"/>
                <w:szCs w:val="24"/>
              </w:rPr>
              <w:t>anti-corrosivo</w:t>
            </w:r>
            <w:proofErr w:type="spellEnd"/>
            <w:r w:rsidRPr="00C0736B">
              <w:rPr>
                <w:rFonts w:ascii="Times New Roman" w:eastAsia="Calibri" w:hAnsi="Times New Roman" w:cs="Times New Roman"/>
                <w:color w:val="auto"/>
                <w:w w:val="100"/>
                <w:sz w:val="24"/>
                <w:szCs w:val="24"/>
              </w:rPr>
              <w:t xml:space="preserve">, utilizando pincéis e trinchas, para proteger a chapa; - reparar fechaduras, dobradiças, batentes, trincos e fechos, para mantê-los em bom estado; - substituir caneletas, frisos, </w:t>
            </w:r>
            <w:proofErr w:type="spellStart"/>
            <w:r w:rsidRPr="00C0736B">
              <w:rPr>
                <w:rFonts w:ascii="Times New Roman" w:eastAsia="Calibri" w:hAnsi="Times New Roman" w:cs="Times New Roman"/>
                <w:color w:val="auto"/>
                <w:w w:val="100"/>
                <w:sz w:val="24"/>
                <w:szCs w:val="24"/>
              </w:rPr>
              <w:t>pára-choques</w:t>
            </w:r>
            <w:proofErr w:type="spellEnd"/>
            <w:r w:rsidRPr="00C0736B">
              <w:rPr>
                <w:rFonts w:ascii="Times New Roman" w:eastAsia="Calibri" w:hAnsi="Times New Roman" w:cs="Times New Roman"/>
                <w:color w:val="auto"/>
                <w:w w:val="100"/>
                <w:sz w:val="24"/>
                <w:szCs w:val="24"/>
              </w:rPr>
              <w:t xml:space="preserve"> e outros elementos, retirando as peças danificadas e instalando outras, para manter a carroceria em bom estado; - limpar as superfícies da peça a ser pintada ou retirar a pintura velha, utilizando solventes, raspadeiras e jatos de ar, para deixá-las em condições de iniciar o trabalho de pintura; - preparar as superfícies a serem pintadas, aplicar massas, lixando-as e recortando as emendas, a fim de corrigir os defeitos e facilitar o espargimento e aderência da tinta; - proteger as partes que não devem ser pintadas, recobrindo-as com papel adesivo, para evitar que sejam atingidas pelo jato de tinta; - preparar tintas para aplicação, efetuando misturas e adicionando pigmentos, óleos, substâncias diluentes e secantes; - verificar e testar as cores obtidas, bem como avaliar a quantidade necessária, para a superfície a ser pintada; - abastecer de tinta o depósito da pistola e fazer a regulagem das válvulas de pressão do ar e do bocal do aparelho; - pulverizar as superfícies, aplicando camadas de tinta, de acordo com as características do serviço; - retocar e polir superfícies, a fim de assegurar o bom acabamento dos trabalhos; </w:t>
            </w:r>
            <w:r w:rsidRPr="00C0736B">
              <w:rPr>
                <w:rFonts w:ascii="Times New Roman" w:hAnsi="Times New Roman" w:cs="Times New Roman"/>
                <w:color w:val="auto"/>
                <w:sz w:val="24"/>
                <w:szCs w:val="24"/>
              </w:rPr>
              <w:t>executar outros serviços correlatos determinados pelo superior imediato.</w:t>
            </w:r>
          </w:p>
        </w:tc>
      </w:tr>
    </w:tbl>
    <w:p w14:paraId="39BA704F" w14:textId="77777777" w:rsidR="002F0030" w:rsidRPr="00C0736B" w:rsidRDefault="002F0030" w:rsidP="002F0030">
      <w:pPr>
        <w:rPr>
          <w:rFonts w:ascii="Times New Roman" w:hAnsi="Times New Roman" w:cs="Times New Roman"/>
          <w:b/>
          <w:color w:val="auto"/>
          <w:sz w:val="24"/>
          <w:szCs w:val="24"/>
        </w:rPr>
      </w:pPr>
    </w:p>
    <w:p w14:paraId="407366AF" w14:textId="77777777" w:rsidR="002F0030" w:rsidRPr="00C0736B" w:rsidRDefault="002F0030" w:rsidP="002F0030">
      <w:pPr>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A352643" w14:textId="77777777" w:rsidTr="002F0030">
        <w:tc>
          <w:tcPr>
            <w:tcW w:w="9464" w:type="dxa"/>
            <w:tcBorders>
              <w:top w:val="single" w:sz="4" w:space="0" w:color="auto"/>
              <w:left w:val="single" w:sz="4" w:space="0" w:color="auto"/>
              <w:bottom w:val="single" w:sz="4" w:space="0" w:color="auto"/>
              <w:right w:val="single" w:sz="4" w:space="0" w:color="auto"/>
            </w:tcBorders>
          </w:tcPr>
          <w:p w14:paraId="26371534"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Obras e serviços Públicos</w:t>
            </w:r>
          </w:p>
        </w:tc>
      </w:tr>
    </w:tbl>
    <w:p w14:paraId="54099EE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B9F1B18" w14:textId="77777777" w:rsidTr="002F0030">
        <w:tc>
          <w:tcPr>
            <w:tcW w:w="9464" w:type="dxa"/>
            <w:tcBorders>
              <w:top w:val="single" w:sz="4" w:space="0" w:color="auto"/>
              <w:left w:val="single" w:sz="4" w:space="0" w:color="auto"/>
              <w:bottom w:val="single" w:sz="4" w:space="0" w:color="auto"/>
              <w:right w:val="single" w:sz="4" w:space="0" w:color="auto"/>
            </w:tcBorders>
          </w:tcPr>
          <w:p w14:paraId="1022A19F" w14:textId="77777777" w:rsidR="002F0030" w:rsidRPr="00C0736B" w:rsidRDefault="002F0030" w:rsidP="002F0030">
            <w:pPr>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Pedreiro</w:t>
            </w:r>
          </w:p>
        </w:tc>
      </w:tr>
    </w:tbl>
    <w:p w14:paraId="41DF226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B9BE70A" w14:textId="77777777" w:rsidTr="002F0030">
        <w:tc>
          <w:tcPr>
            <w:tcW w:w="9464" w:type="dxa"/>
            <w:tcBorders>
              <w:top w:val="single" w:sz="4" w:space="0" w:color="auto"/>
              <w:left w:val="single" w:sz="4" w:space="0" w:color="auto"/>
              <w:bottom w:val="single" w:sz="4" w:space="0" w:color="auto"/>
              <w:right w:val="single" w:sz="4" w:space="0" w:color="auto"/>
            </w:tcBorders>
          </w:tcPr>
          <w:p w14:paraId="2837126C" w14:textId="77777777" w:rsidR="002F0030" w:rsidRPr="00C0736B" w:rsidRDefault="002F0030" w:rsidP="002F0030">
            <w:pPr>
              <w:autoSpaceDE w:val="0"/>
              <w:autoSpaceDN w:val="0"/>
              <w:adjustRightInd w:val="0"/>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3CA86A2" w14:textId="77777777" w:rsidR="002F0030" w:rsidRPr="00C0736B" w:rsidRDefault="002F0030" w:rsidP="002F0030">
            <w:pPr>
              <w:autoSpaceDE w:val="0"/>
              <w:autoSpaceDN w:val="0"/>
              <w:adjustRightInd w:val="0"/>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tc>
      </w:tr>
    </w:tbl>
    <w:p w14:paraId="56FB63F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F0D5B68" w14:textId="77777777" w:rsidTr="002F0030">
        <w:tc>
          <w:tcPr>
            <w:tcW w:w="9464" w:type="dxa"/>
            <w:tcBorders>
              <w:top w:val="single" w:sz="4" w:space="0" w:color="auto"/>
              <w:left w:val="single" w:sz="4" w:space="0" w:color="auto"/>
              <w:bottom w:val="single" w:sz="4" w:space="0" w:color="auto"/>
              <w:right w:val="single" w:sz="4" w:space="0" w:color="auto"/>
            </w:tcBorders>
          </w:tcPr>
          <w:p w14:paraId="0535F164" w14:textId="77777777" w:rsidR="002F0030" w:rsidRPr="00C0736B" w:rsidRDefault="002F0030" w:rsidP="002F0030">
            <w:pPr>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017A3ED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quanto aos serviços de alvenaria, concreto e revestimentos em geral:</w:t>
            </w:r>
          </w:p>
          <w:p w14:paraId="49C9190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executar serviços de construção, manutenção e demolição de obras de alvenaria; - preparar argamassa e concreto; - construir alicerces, empregando pedras ou cimento, para fornecer a base de paredes, muros e construções similares; - assentar tijolos, ladrilhos, azulejos, pedras e outros materiais;</w:t>
            </w:r>
          </w:p>
          <w:p w14:paraId="42D18BA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revestir pisos, paredes e tetos, aplicando camadas de cimento ou assentando ladrilhos, azulejos e similares, de acordo com instruções recebidas; - aplicar camadas de gesso sobre as partes interiores e tetos de edificações; - construir bases de concreto ou de outro material, conforme as especificações e</w:t>
            </w:r>
          </w:p>
          <w:p w14:paraId="7BE7DC8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instruções recebidas, para possibilitar a instalação de máquinas, postes e similares; - construir caixas d'água, caixas coletoras de água e esgoto, bem como caixas de concreto para colocação de bocas-de-lobo; - executar trabalhos de reforma e manutenção de prédios; - montar tubulações para instalações elétricas; - preparar superfícies a serem pavimentadas e pavimentá-las, assentando pedras ou elementos de concreto pré-moldados; - assentar meios-fios; - executar trabalhos de manutenção e recuperação de pavimentos;</w:t>
            </w:r>
          </w:p>
          <w:p w14:paraId="0905580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2D0FDF8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b) quanto aos serviços de manutenção e reparos em instalações hidráulicas:</w:t>
            </w:r>
          </w:p>
          <w:p w14:paraId="54FF6B6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montar, instalar, conservar e reparar sistemas de tubulação de material metálico e não metálico, de alta ou baixa pressão; - marcar, unir e vedar tubos, com auxílio de furadeira, esmeril, maçarico e outros</w:t>
            </w:r>
          </w:p>
          <w:p w14:paraId="65C91A93"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dispositivos mecânicos; - instalar louças sanitárias, condutores, caixas-d'água, chuveiros e outras partes componentes de instalações hidráulicas; - localizar e reparar vazamentos em tubulações de esgoto; - instalar registros e outros acessórios de canalização, fazendo as conexões necessárias, para completar a instalação do sistema; - manter em bom estado as instalações hidráulicas, substituindo ou reparando as partes componentes, tais como tubulações, válvulas, junções, aparelhos, revestimentos isolantes e outros.</w:t>
            </w:r>
          </w:p>
        </w:tc>
      </w:tr>
    </w:tbl>
    <w:p w14:paraId="6E789519" w14:textId="77777777" w:rsidR="002F0030" w:rsidRPr="00C0736B" w:rsidRDefault="002F0030" w:rsidP="002F0030">
      <w:pPr>
        <w:rPr>
          <w:rFonts w:ascii="Times New Roman" w:hAnsi="Times New Roman" w:cs="Times New Roman"/>
          <w:b/>
          <w:color w:val="auto"/>
          <w:sz w:val="24"/>
          <w:szCs w:val="24"/>
        </w:rPr>
      </w:pPr>
    </w:p>
    <w:p w14:paraId="22FCC4B6" w14:textId="77777777" w:rsidR="002F0030" w:rsidRPr="00C0736B" w:rsidRDefault="002F0030" w:rsidP="002F0030">
      <w:pPr>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E38334C" w14:textId="77777777" w:rsidTr="002F0030">
        <w:tc>
          <w:tcPr>
            <w:tcW w:w="9464" w:type="dxa"/>
            <w:tcBorders>
              <w:top w:val="single" w:sz="4" w:space="0" w:color="auto"/>
              <w:left w:val="single" w:sz="4" w:space="0" w:color="auto"/>
              <w:bottom w:val="single" w:sz="4" w:space="0" w:color="auto"/>
              <w:right w:val="single" w:sz="4" w:space="0" w:color="auto"/>
            </w:tcBorders>
          </w:tcPr>
          <w:p w14:paraId="561351DB" w14:textId="77777777" w:rsidR="002F0030" w:rsidRPr="00C0736B" w:rsidRDefault="002F0030" w:rsidP="002F0030">
            <w:pPr>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Obras e serviços Públicos</w:t>
            </w:r>
          </w:p>
        </w:tc>
      </w:tr>
    </w:tbl>
    <w:p w14:paraId="0D14C44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46BDE62" w14:textId="77777777" w:rsidTr="002F0030">
        <w:tc>
          <w:tcPr>
            <w:tcW w:w="9464" w:type="dxa"/>
            <w:tcBorders>
              <w:top w:val="single" w:sz="4" w:space="0" w:color="auto"/>
              <w:left w:val="single" w:sz="4" w:space="0" w:color="auto"/>
              <w:bottom w:val="single" w:sz="4" w:space="0" w:color="auto"/>
              <w:right w:val="single" w:sz="4" w:space="0" w:color="auto"/>
            </w:tcBorders>
          </w:tcPr>
          <w:p w14:paraId="70BB81B5"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Adjunto de Operações </w:t>
            </w:r>
          </w:p>
        </w:tc>
      </w:tr>
    </w:tbl>
    <w:p w14:paraId="193F498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359775F" w14:textId="77777777" w:rsidTr="002F0030">
        <w:tc>
          <w:tcPr>
            <w:tcW w:w="9464" w:type="dxa"/>
            <w:tcBorders>
              <w:top w:val="single" w:sz="4" w:space="0" w:color="auto"/>
              <w:left w:val="single" w:sz="4" w:space="0" w:color="auto"/>
              <w:bottom w:val="single" w:sz="4" w:space="0" w:color="auto"/>
              <w:right w:val="single" w:sz="4" w:space="0" w:color="auto"/>
            </w:tcBorders>
          </w:tcPr>
          <w:p w14:paraId="2BF426B8"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507E2B8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tc>
      </w:tr>
    </w:tbl>
    <w:p w14:paraId="6A45455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93EFCF8" w14:textId="77777777" w:rsidTr="002F0030">
        <w:tc>
          <w:tcPr>
            <w:tcW w:w="9464" w:type="dxa"/>
            <w:tcBorders>
              <w:top w:val="single" w:sz="4" w:space="0" w:color="auto"/>
              <w:left w:val="single" w:sz="4" w:space="0" w:color="auto"/>
              <w:bottom w:val="single" w:sz="4" w:space="0" w:color="auto"/>
              <w:right w:val="single" w:sz="4" w:space="0" w:color="auto"/>
            </w:tcBorders>
          </w:tcPr>
          <w:p w14:paraId="7E82D00E"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7B74B00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quanto aos serviços de manutenção e lubrificação de veículo:</w:t>
            </w:r>
          </w:p>
          <w:p w14:paraId="469201FD"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Executar a lubrificação de veículos, máquinas e equipamentos, incluindo peças do motor, ferragens de carrocerias, articulações dos sistemas de direção, freio e outros elementos; verificar o nível e a viscosidade do óleo do cárter, câmbio e diferencial, efetuando a complementação ou a troca, se necessário; efetuar a troca de filtros de óleo e de ar, quando necessário; zelar pela limpeza e conservação do local de trabalho; zelar pelo uso adequado e conservação das ferramentas e equipamentos de trabalho; executar outros serviços correlatos determinados pelo superior imediato.</w:t>
            </w:r>
          </w:p>
          <w:p w14:paraId="6A63341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7AD1D60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b) quanto aos serviços de frentista:</w:t>
            </w:r>
          </w:p>
          <w:p w14:paraId="5F0DBB6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color w:val="auto"/>
                <w:w w:val="100"/>
                <w:sz w:val="24"/>
                <w:szCs w:val="24"/>
              </w:rPr>
              <w:t xml:space="preserve">- operar bombas de combustível, conectando a mangueira ao recipiente de veículos e controlando o funcionamento, para fornecer o combustível nas proporções requeridas; - abastecer veículos e máquinas pesadas com gasolina, álcool ou diesel; - trocar ou completar o óleo e a água, valendo-se de recursos manuais e atentando para os níveis indicadores, para dar ao veículo as condições de funcionamento; - efetuar rápida lavagem em </w:t>
            </w:r>
            <w:proofErr w:type="spellStart"/>
            <w:r w:rsidRPr="00C0736B">
              <w:rPr>
                <w:rFonts w:ascii="Times New Roman" w:eastAsia="Calibri" w:hAnsi="Times New Roman" w:cs="Times New Roman"/>
                <w:color w:val="auto"/>
                <w:w w:val="100"/>
                <w:sz w:val="24"/>
                <w:szCs w:val="24"/>
              </w:rPr>
              <w:t>pára-brisas</w:t>
            </w:r>
            <w:proofErr w:type="spellEnd"/>
            <w:r w:rsidRPr="00C0736B">
              <w:rPr>
                <w:rFonts w:ascii="Times New Roman" w:eastAsia="Calibri" w:hAnsi="Times New Roman" w:cs="Times New Roman"/>
                <w:color w:val="auto"/>
                <w:w w:val="100"/>
                <w:sz w:val="24"/>
                <w:szCs w:val="24"/>
              </w:rPr>
              <w:t xml:space="preserve"> e janelas dos veículos, utilizando material comum de limpeza, para melhorar a aparência e visibilidade dos mesmos; - encher e calibrar os pneus, utilizando bomba de ar e barômetro, para conferir-lhes a pressão requerida pelo tipo de carro, carga ou condições de estrada; - registrar em formulário próprio a identificação do veículo abastecido bem como o tipo e a quantidade de combustível fornecido; - responsabilizar-se pela aplicação das normas de segurança cabíveis na execução de tarefas, proibindo o uso de celulares e fumo no local; - operar programas informatizados, para controle de frotas, informando dados do veículo, do condutor, quilometragem, quantidade abastecida a fim de possibilitar controle de estoque de combustível; - limpar o local de trabalho e guardar as ferramentas em locais predeterminados; - zelar pela conservação dos equipamentos utilizados no trabalho; - executar outras atribuições afins.</w:t>
            </w:r>
          </w:p>
          <w:p w14:paraId="2CDBB3B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p w14:paraId="038B388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c) quanto aos serviços de borracharia:</w:t>
            </w:r>
          </w:p>
          <w:p w14:paraId="0F041E8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hAnsi="Times New Roman" w:cs="Times New Roman"/>
                <w:color w:val="auto"/>
                <w:sz w:val="24"/>
                <w:szCs w:val="24"/>
              </w:rPr>
              <w:t>Efetuar a troca, substituição e reparos em pneumáticos e câmaras de ar; substituir válvulas; calibrar pneumáticos; aplicar manchões; executar serviços de vulcanização; verificar as condições de conservação dos pneus dos veículos e máquinas que compõem a frota municipal; manter limpo e arrumado o local de trabalho; zelar pela conservação e guarda dos materiais, ferramentas e equipamentos utilizados; executar outros serviços correlatos, determinados pelo superior hierárquico.</w:t>
            </w:r>
          </w:p>
          <w:p w14:paraId="2C13330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779A3AA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d) quanto aos serviços de manutenção e reparos em instalações hidráulicas:</w:t>
            </w:r>
          </w:p>
          <w:p w14:paraId="72CA37E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montar, instalar, conservar e reparar sistemas de tubulação de material metálico e não metálico, de alta ou baixa pressão; - marcar, unir e vedar tubos, com auxílio de furadeira, esmeril, maçarico e outros</w:t>
            </w:r>
          </w:p>
          <w:p w14:paraId="52D0256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dispositivos mecânicos; - instalar louças sanitárias, condutores, caixas-d'água, chuveiros e outras partes componentes de instalações hidráulicas; - localizar e reparar vazamentos em tubulações de esgoto; - instalar registros e outros acessórios de canalização, fazendo as conexões necessárias, para completar a instalação do sistema; - manter em bom estado as instalações hidráulicas, substituindo ou reparando as partes componentes, tais como tubulações, válvulas, junções, aparelhos, revestimentos isolantes e outros.</w:t>
            </w:r>
          </w:p>
          <w:p w14:paraId="163719E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5AE9DC68"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e) quanto aos serviços de carpintaria:</w:t>
            </w:r>
          </w:p>
          <w:p w14:paraId="58B956A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selecionar a madeira e demais elementos necessários, escolhendo o material mais adequado para assegurar a qualidade do trabalho; - traçar na madeira os contornos da peça a ser confeccionada, segundo o desenho ou modelo solicitado; - serrar, aplainar, alisar e furar a madeira, utilizando as ferramentas apropriadas para obter os componentes necessários à montagem da peça; - instalar portais, portas, janelas e similares, encaixando-as e fixando-as nos locais previamente preparados; - reparar e conservar objetos de madeira, substituindo total ou parcialmente as peças desgastadas e deterioradas, ou fixando partes soltas para recompor sua estrutura; - confeccionar e restaurar mobiliário escolar e de escritório pertencente à Prefeitura; - revestir mobiliário pertencente à Prefeitura com laminados (fórmica) e outros materiais; - confeccionar palcos, arquibancadas, placas indicativas de obras públicas, enfeites de datas comemorativas e recreativas, segundo as especificações determinadas, bem como supervisionar e executar o transporte de palcos; - confeccionar casas de madeira segundo especificação técnica e supervisão do responsável pela obra; - realizar reformas ou obras de manutenção de casas populares.</w:t>
            </w:r>
          </w:p>
        </w:tc>
      </w:tr>
    </w:tbl>
    <w:p w14:paraId="607B92EE" w14:textId="77777777" w:rsidR="002F0030" w:rsidRPr="00C0736B" w:rsidRDefault="002F0030" w:rsidP="002F0030">
      <w:pPr>
        <w:spacing w:line="240" w:lineRule="auto"/>
        <w:rPr>
          <w:rFonts w:ascii="Times New Roman" w:hAnsi="Times New Roman" w:cs="Times New Roman"/>
          <w:b/>
          <w:color w:val="auto"/>
          <w:sz w:val="24"/>
          <w:szCs w:val="24"/>
        </w:rPr>
      </w:pPr>
    </w:p>
    <w:p w14:paraId="7FC09052" w14:textId="77777777" w:rsidR="002F0030" w:rsidRPr="00C0736B" w:rsidRDefault="002F0030" w:rsidP="002F0030">
      <w:pPr>
        <w:spacing w:line="240" w:lineRule="auto"/>
        <w:rPr>
          <w:rFonts w:ascii="Times New Roman" w:hAnsi="Times New Roman" w:cs="Times New Roman"/>
          <w:b/>
          <w:color w:val="auto"/>
          <w:sz w:val="24"/>
          <w:szCs w:val="24"/>
        </w:rPr>
      </w:pPr>
    </w:p>
    <w:p w14:paraId="196D8E28" w14:textId="77777777" w:rsidR="002F0030" w:rsidRPr="00C0736B" w:rsidRDefault="002F0030" w:rsidP="002F0030">
      <w:pPr>
        <w:spacing w:line="240" w:lineRule="auto"/>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2A28074" w14:textId="77777777" w:rsidTr="002F0030">
        <w:tc>
          <w:tcPr>
            <w:tcW w:w="9464" w:type="dxa"/>
            <w:tcBorders>
              <w:top w:val="single" w:sz="4" w:space="0" w:color="auto"/>
              <w:left w:val="single" w:sz="4" w:space="0" w:color="auto"/>
              <w:bottom w:val="single" w:sz="4" w:space="0" w:color="auto"/>
              <w:right w:val="single" w:sz="4" w:space="0" w:color="auto"/>
            </w:tcBorders>
          </w:tcPr>
          <w:p w14:paraId="1AF34B75"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Mecânica e Transportes</w:t>
            </w:r>
          </w:p>
        </w:tc>
      </w:tr>
    </w:tbl>
    <w:p w14:paraId="2F26976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511B04E" w14:textId="77777777" w:rsidTr="002F0030">
        <w:tc>
          <w:tcPr>
            <w:tcW w:w="9464" w:type="dxa"/>
            <w:tcBorders>
              <w:top w:val="single" w:sz="4" w:space="0" w:color="auto"/>
              <w:left w:val="single" w:sz="4" w:space="0" w:color="auto"/>
              <w:bottom w:val="single" w:sz="4" w:space="0" w:color="auto"/>
              <w:right w:val="single" w:sz="4" w:space="0" w:color="auto"/>
            </w:tcBorders>
          </w:tcPr>
          <w:p w14:paraId="768B9CF7"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Mecânico de Veículos e Máquinas Pesadas</w:t>
            </w:r>
          </w:p>
        </w:tc>
      </w:tr>
    </w:tbl>
    <w:p w14:paraId="72A594D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5ED7B94" w14:textId="77777777" w:rsidTr="002F0030">
        <w:tc>
          <w:tcPr>
            <w:tcW w:w="9464" w:type="dxa"/>
            <w:tcBorders>
              <w:top w:val="single" w:sz="4" w:space="0" w:color="auto"/>
              <w:left w:val="single" w:sz="4" w:space="0" w:color="auto"/>
              <w:bottom w:val="single" w:sz="4" w:space="0" w:color="auto"/>
              <w:right w:val="single" w:sz="4" w:space="0" w:color="auto"/>
            </w:tcBorders>
          </w:tcPr>
          <w:p w14:paraId="554C33FB"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772F46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p w14:paraId="40180E6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b/>
                <w:bCs/>
                <w:color w:val="auto"/>
                <w:w w:val="100"/>
                <w:sz w:val="24"/>
                <w:szCs w:val="24"/>
              </w:rPr>
              <w:t xml:space="preserve">Experiência - </w:t>
            </w:r>
            <w:r w:rsidRPr="00C0736B">
              <w:rPr>
                <w:rFonts w:ascii="Times New Roman" w:eastAsia="Calibri" w:hAnsi="Times New Roman" w:cs="Times New Roman"/>
                <w:color w:val="auto"/>
                <w:w w:val="100"/>
                <w:sz w:val="24"/>
                <w:szCs w:val="24"/>
              </w:rPr>
              <w:t>mínimo de 02 (dois) anos no exercício comprovado nas atividades descritas por meio de registro em Carteira de Trabalho e Previdência Social ou ato de investidura em cargo ou emprego público.</w:t>
            </w:r>
          </w:p>
        </w:tc>
      </w:tr>
    </w:tbl>
    <w:p w14:paraId="32AAC7C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33A488D" w14:textId="77777777" w:rsidTr="002F0030">
        <w:tc>
          <w:tcPr>
            <w:tcW w:w="9464" w:type="dxa"/>
            <w:tcBorders>
              <w:top w:val="single" w:sz="4" w:space="0" w:color="auto"/>
              <w:left w:val="single" w:sz="4" w:space="0" w:color="auto"/>
              <w:bottom w:val="single" w:sz="4" w:space="0" w:color="auto"/>
              <w:right w:val="single" w:sz="4" w:space="0" w:color="auto"/>
            </w:tcBorders>
          </w:tcPr>
          <w:p w14:paraId="5CBE6C5D"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1050148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Compreende os cargos que se destinam a executar tarefas relativas a regulagem, conserto, substituição de peças ou partes de veículos, máquinas pesadas e demais equipamentos eletromecânicos.</w:t>
            </w:r>
          </w:p>
          <w:p w14:paraId="6B30A30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43EC67B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quanto aos serviços de mecânica de veículos:</w:t>
            </w:r>
          </w:p>
          <w:p w14:paraId="5F54B01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inspecionar veículos em geral, diretamente ou utilizando aparelhos específicos, a fim de detectar as causas da anormalidade de funcionamento; - desmontar, limpar, reparar, ajustar e montar carburadores, peças de transmissão, diferencial e outras que requeiram exame, seguindo técnicas apropriadas e utilizando ferramental necessário; - revisar motores e peças diversas, utilizando ferramentas manuais, instrumentos de medição e controle, e outros equipamentos necessários, para aferir-lhes as condições de funcionamento; - regular, reparar e, quando necessário, substituir peças dos sistemas de freio, ignição, alimentação de combustível, transmissão, direção, suspensão e outras, utilizando ferramentas e instrumentos apropriados, para recondicionar o equipamento e assegurar seu funcionamento regular; - montar motores e demais componentes do equipamento, guiando-se por esquemas, desenhos e especificações pertinentes, para possibilitar sua utilização; - fazer reparos simples no sistema elétrico de veículos; executar outras atividades correlatas.</w:t>
            </w:r>
          </w:p>
          <w:p w14:paraId="4EF3B0C1"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75D0AC8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b) quanto aos serviços de mecânica de máquinas pesadas:</w:t>
            </w:r>
          </w:p>
          <w:p w14:paraId="6176F39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color w:val="auto"/>
                <w:w w:val="100"/>
                <w:sz w:val="24"/>
                <w:szCs w:val="24"/>
              </w:rPr>
              <w:t>- inspecionar máquinas pesadas em geral, diretamente ou utilizando aparelhos específicos, a fim de detectar as causas da anormalidade de funcionamento; - desmontar, limpar, reparar, ajustar e montar carburadores, peças de transmissão, diferencial e outras que requeiram exame, seguindo técnicas apropriadas e utilizando ferramental necessário; - revisar motores e peças diversas, utilizando ferramentas manuais, instrumentos de medição e controle, e outros equipamentos necessários, para aferir-lhes as condições de funcionamento; - regular, reparar e, quando necessário, substituir peças dos sistemas de freio, ignição, alimentação de combustível, transmissão, direção, suspensão e outras, utilizando ferramentas e instrumentos apropriados, para recondicionar o equipamento e assegurar seu funcionamento regular; - montar motores e demais componentes do equipamento, guiando-se por esquemas, desenhos e especificações pertinentes, para possibilitar sua utilização; - fazer reparos simples no sistema elétrico de máquinas pesadas.</w:t>
            </w:r>
          </w:p>
          <w:p w14:paraId="2B6C6F3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79F3EFD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 xml:space="preserve">c) quanto aos serviços de </w:t>
            </w:r>
            <w:proofErr w:type="spellStart"/>
            <w:r w:rsidRPr="00C0736B">
              <w:rPr>
                <w:rFonts w:ascii="Times New Roman" w:eastAsia="Calibri" w:hAnsi="Times New Roman" w:cs="Times New Roman"/>
                <w:b/>
                <w:bCs/>
                <w:color w:val="auto"/>
                <w:w w:val="100"/>
                <w:sz w:val="24"/>
                <w:szCs w:val="24"/>
              </w:rPr>
              <w:t>chapeação</w:t>
            </w:r>
            <w:proofErr w:type="spellEnd"/>
            <w:r w:rsidRPr="00C0736B">
              <w:rPr>
                <w:rFonts w:ascii="Times New Roman" w:eastAsia="Calibri" w:hAnsi="Times New Roman" w:cs="Times New Roman"/>
                <w:b/>
                <w:bCs/>
                <w:color w:val="auto"/>
                <w:w w:val="100"/>
                <w:sz w:val="24"/>
                <w:szCs w:val="24"/>
              </w:rPr>
              <w:t xml:space="preserve"> e pintura:</w:t>
            </w:r>
          </w:p>
          <w:p w14:paraId="1E44066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 reparar as partes deformadas da carroceria, como </w:t>
            </w:r>
            <w:proofErr w:type="spellStart"/>
            <w:r w:rsidRPr="00C0736B">
              <w:rPr>
                <w:rFonts w:ascii="Times New Roman" w:eastAsia="Calibri" w:hAnsi="Times New Roman" w:cs="Times New Roman"/>
                <w:color w:val="auto"/>
                <w:w w:val="100"/>
                <w:sz w:val="24"/>
                <w:szCs w:val="24"/>
              </w:rPr>
              <w:t>paralama</w:t>
            </w:r>
            <w:proofErr w:type="spellEnd"/>
            <w:r w:rsidRPr="00C0736B">
              <w:rPr>
                <w:rFonts w:ascii="Times New Roman" w:eastAsia="Calibri" w:hAnsi="Times New Roman" w:cs="Times New Roman"/>
                <w:color w:val="auto"/>
                <w:w w:val="100"/>
                <w:sz w:val="24"/>
                <w:szCs w:val="24"/>
              </w:rPr>
              <w:t xml:space="preserve">, tampos e guarda-malas, desamassando-as, utilizando martelos, esticadores, alavancas e macacos, para devolver às peças a sua forma original; - retirar da carroceria as partes deformadas, como frentes, radiadores, portas e outras peças, utilizando ferramentas manuais, para consertá-las ou substituí-las por outras perfeitas; - lixar ou limar as partes recompostas, utilizando ferramentas manuais, lixas e máquinas apropriadas, para uniformizar e alisar essas partes; - aplicar material anticorrosivo, utilizando pincéis e trinchas, para proteger a chapa; - reparar fechaduras, dobradiças, batentes, trincos e fechos, para mantê-los em bom estado; - substituir canaletas, frisos, </w:t>
            </w:r>
            <w:proofErr w:type="spellStart"/>
            <w:r w:rsidRPr="00C0736B">
              <w:rPr>
                <w:rFonts w:ascii="Times New Roman" w:eastAsia="Calibri" w:hAnsi="Times New Roman" w:cs="Times New Roman"/>
                <w:color w:val="auto"/>
                <w:w w:val="100"/>
                <w:sz w:val="24"/>
                <w:szCs w:val="24"/>
              </w:rPr>
              <w:t>pára-choques</w:t>
            </w:r>
            <w:proofErr w:type="spellEnd"/>
            <w:r w:rsidRPr="00C0736B">
              <w:rPr>
                <w:rFonts w:ascii="Times New Roman" w:eastAsia="Calibri" w:hAnsi="Times New Roman" w:cs="Times New Roman"/>
                <w:color w:val="auto"/>
                <w:w w:val="100"/>
                <w:sz w:val="24"/>
                <w:szCs w:val="24"/>
              </w:rPr>
              <w:t xml:space="preserve"> e outros elementos, retirando as peças danificadas e instalando outras, para manter a carroceria em bom estado; - limpar as superfícies da peça a ser pintada ou retirar a pintura velha, utilizando solventes, raspadeiras e jatos de ar, para deixá-las em condições de iniciar o trabalho de pintura; - preparar as superfícies a serem pintadas, </w:t>
            </w:r>
            <w:proofErr w:type="spellStart"/>
            <w:r w:rsidRPr="00C0736B">
              <w:rPr>
                <w:rFonts w:ascii="Times New Roman" w:eastAsia="Calibri" w:hAnsi="Times New Roman" w:cs="Times New Roman"/>
                <w:color w:val="auto"/>
                <w:w w:val="100"/>
                <w:sz w:val="24"/>
                <w:szCs w:val="24"/>
              </w:rPr>
              <w:t>emassando-as</w:t>
            </w:r>
            <w:proofErr w:type="spellEnd"/>
            <w:r w:rsidRPr="00C0736B">
              <w:rPr>
                <w:rFonts w:ascii="Times New Roman" w:eastAsia="Calibri" w:hAnsi="Times New Roman" w:cs="Times New Roman"/>
                <w:color w:val="auto"/>
                <w:w w:val="100"/>
                <w:sz w:val="24"/>
                <w:szCs w:val="24"/>
              </w:rPr>
              <w:t xml:space="preserve">, lixando-as e recortando as emendas, a fim de corrigir os defeitos e facilitar o espargimento e aderência da tinta; - proteger as partes que não devem ser pintadas, recobrindo-as com papel adesivo, para evitar que sejam atingidas pelo jato de tinta; - preparar tintas para aplicação, efetuando misturas e adicionando pigmentos, óleos, substâncias diluentes e secantes; - verificar e testar as cores obtidas, bem como avaliar a quantidade necessária, para a superfície a ser pintada; - abastecer de tinta o depósito da pistola e fazer a regulagem das válvulas de pressão do ar e do bocal do aparelho; - pulverizar as superfícies, aplicando camadas de tinta, de acordo com as características do serviço; - retocar e polir superfícies, a fim de assegurar o bom acabamento dos trabalhos; </w:t>
            </w:r>
          </w:p>
          <w:p w14:paraId="32B6A9C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249B597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d) atribuições comuns a todos os serviços:</w:t>
            </w:r>
          </w:p>
          <w:p w14:paraId="76C4B40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acompanhar e avaliar os serviços prestados por oficinas externas, verificando a qualidade, o orçamento elaborado e controlando o prazo de realização dos serviços; - realizar a manutenção de máquinas e veículos em campo; - orientar e treinar os servidores que auxiliam na execução das atribuições típicas do cargo; - manter limpo o local de trabalho; - zelar pela guarda e conservação de ferramentas, equipamentos e materiais que utiliza; - observar as normas de higiene e segurança do trabalho; - executar outras atribuições afins.</w:t>
            </w:r>
          </w:p>
        </w:tc>
      </w:tr>
    </w:tbl>
    <w:p w14:paraId="1DFE4070" w14:textId="77777777" w:rsidR="002F0030" w:rsidRPr="00C0736B" w:rsidRDefault="002F0030" w:rsidP="002F0030">
      <w:pPr>
        <w:spacing w:line="240" w:lineRule="auto"/>
        <w:rPr>
          <w:rFonts w:ascii="Times New Roman" w:hAnsi="Times New Roman" w:cs="Times New Roman"/>
          <w:color w:val="auto"/>
          <w:sz w:val="24"/>
          <w:szCs w:val="24"/>
        </w:rPr>
      </w:pPr>
    </w:p>
    <w:p w14:paraId="3DFABBDD" w14:textId="77777777" w:rsidR="002F0030" w:rsidRPr="00C0736B" w:rsidRDefault="002F0030" w:rsidP="002F0030">
      <w:pPr>
        <w:spacing w:line="240" w:lineRule="auto"/>
        <w:rPr>
          <w:rFonts w:ascii="Times New Roman" w:hAnsi="Times New Roman" w:cs="Times New Roman"/>
          <w:color w:val="auto"/>
          <w:sz w:val="24"/>
          <w:szCs w:val="24"/>
        </w:rPr>
      </w:pPr>
    </w:p>
    <w:p w14:paraId="5705E972" w14:textId="77777777" w:rsidR="002F0030" w:rsidRPr="00C0736B" w:rsidRDefault="002F0030" w:rsidP="002F0030">
      <w:pPr>
        <w:spacing w:line="240" w:lineRule="auto"/>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080779B" w14:textId="77777777" w:rsidTr="002F0030">
        <w:tc>
          <w:tcPr>
            <w:tcW w:w="9464" w:type="dxa"/>
            <w:tcBorders>
              <w:top w:val="single" w:sz="4" w:space="0" w:color="auto"/>
              <w:left w:val="single" w:sz="4" w:space="0" w:color="auto"/>
              <w:bottom w:val="single" w:sz="4" w:space="0" w:color="auto"/>
              <w:right w:val="single" w:sz="4" w:space="0" w:color="auto"/>
            </w:tcBorders>
          </w:tcPr>
          <w:p w14:paraId="18D9A44A"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Mecânica e Transportes</w:t>
            </w:r>
          </w:p>
        </w:tc>
      </w:tr>
    </w:tbl>
    <w:p w14:paraId="0B79758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FB3679A" w14:textId="77777777" w:rsidTr="002F0030">
        <w:tc>
          <w:tcPr>
            <w:tcW w:w="9464" w:type="dxa"/>
            <w:tcBorders>
              <w:top w:val="single" w:sz="4" w:space="0" w:color="auto"/>
              <w:left w:val="single" w:sz="4" w:space="0" w:color="auto"/>
              <w:bottom w:val="single" w:sz="4" w:space="0" w:color="auto"/>
              <w:right w:val="single" w:sz="4" w:space="0" w:color="auto"/>
            </w:tcBorders>
          </w:tcPr>
          <w:p w14:paraId="4D9DF45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Eletricista Automotivo</w:t>
            </w:r>
          </w:p>
        </w:tc>
      </w:tr>
    </w:tbl>
    <w:p w14:paraId="609A490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32EE0BC" w14:textId="77777777" w:rsidTr="002F0030">
        <w:tc>
          <w:tcPr>
            <w:tcW w:w="9464" w:type="dxa"/>
            <w:tcBorders>
              <w:top w:val="single" w:sz="4" w:space="0" w:color="auto"/>
              <w:left w:val="single" w:sz="4" w:space="0" w:color="auto"/>
              <w:bottom w:val="single" w:sz="4" w:space="0" w:color="auto"/>
              <w:right w:val="single" w:sz="4" w:space="0" w:color="auto"/>
            </w:tcBorders>
          </w:tcPr>
          <w:p w14:paraId="19F143DA"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57C4CAA6"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p w14:paraId="339F34F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7DBEFE4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b/>
                <w:bCs/>
                <w:color w:val="auto"/>
                <w:w w:val="100"/>
                <w:sz w:val="24"/>
                <w:szCs w:val="24"/>
              </w:rPr>
              <w:t xml:space="preserve">Experiência - </w:t>
            </w:r>
            <w:r w:rsidRPr="00C0736B">
              <w:rPr>
                <w:rFonts w:ascii="Times New Roman" w:eastAsia="Calibri" w:hAnsi="Times New Roman" w:cs="Times New Roman"/>
                <w:color w:val="auto"/>
                <w:w w:val="100"/>
                <w:sz w:val="24"/>
                <w:szCs w:val="24"/>
              </w:rPr>
              <w:t>mínimo de 02 (dois) anos no exercício comprovado nas atividades descritas por meio de registro em Carteira de Trabalho e Previdência Social ou ato de investidura em cargo ou emprego público.</w:t>
            </w:r>
          </w:p>
        </w:tc>
      </w:tr>
    </w:tbl>
    <w:p w14:paraId="5870637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C484AFC" w14:textId="77777777" w:rsidTr="002F0030">
        <w:tc>
          <w:tcPr>
            <w:tcW w:w="9464" w:type="dxa"/>
            <w:tcBorders>
              <w:top w:val="single" w:sz="4" w:space="0" w:color="auto"/>
              <w:left w:val="single" w:sz="4" w:space="0" w:color="auto"/>
              <w:bottom w:val="single" w:sz="4" w:space="0" w:color="auto"/>
              <w:right w:val="single" w:sz="4" w:space="0" w:color="auto"/>
            </w:tcBorders>
          </w:tcPr>
          <w:p w14:paraId="6AA3A30A"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2B2B14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colocar e fixar quadros de distribuição, caixas de fusíveis, tomadas e interruptores, utilizando ferramentas manuais, materiais e elementos de fixação, para estruturar a parte geral da instalação elétrica; - executar o corte, dobradura e instalação de condutos isolantes e cabos elétricos, utilizando equipamentos e materiais diversos, para reparar ou dar prosseguimento à montagem; - ligar os fios à fonte fornecedora de energia, utilizando alicates, chaves, conectores e material isolante, para completar a instalação; - testar a instalação, fazendo-a funcionar em situações reais, para comprovar a exatidão do trabalho executado; - testar os circuitos da instalação, utilizando aparelhos apropriados, para detectar partes ou peças defeituosas; - substituir ou reparar fios ou unidades danificadas, utilizando ferramentas manuais, materiais isolantes e outros, para devolver à instalação elétrica condições normais de funcionamento; executar as tarefas de manutenção elétrica automotiva preventiva ou corretiva, separando, disponibilizando, lavando e guardando peças e ferramentas necessárias, bem como realizando outras tarefas solicitadas pelos Eletricistas; Cuidar do posto de trabalho, limpando e organizando o espaço físico e recursos materiais sob sua responsabilidade durante o turno, com a finalidade de assegurar a ordem e vida útil satisfatória dos equipamentos. Zelar pela saúde, segurança e meio-ambiente pessoal e dos alheios, atentando-se constantemente para operações perigosas com riscos de acidentes, bem como utilizando equipamento de proteção individual, quando necessário, a fim de manter a integridade física própria e de terceiros. Solicitar orientação ao Superior imediato, quando do surgimento de dúvidas atinentes ao desenvolvimento das tarefas, contribuindo dessa forma, para a eficácia do trabalho. Participar de treinamentos e seminários que propiciem o aprimoramento e o aperfeiçoamento do conhecimento para assuntos ligados </w:t>
            </w:r>
            <w:proofErr w:type="spellStart"/>
            <w:r w:rsidRPr="00C0736B">
              <w:rPr>
                <w:rFonts w:ascii="Times New Roman" w:eastAsia="Calibri" w:hAnsi="Times New Roman" w:cs="Times New Roman"/>
                <w:color w:val="auto"/>
                <w:w w:val="100"/>
                <w:sz w:val="24"/>
                <w:szCs w:val="24"/>
              </w:rPr>
              <w:t>a</w:t>
            </w:r>
            <w:proofErr w:type="spellEnd"/>
            <w:r w:rsidRPr="00C0736B">
              <w:rPr>
                <w:rFonts w:ascii="Times New Roman" w:eastAsia="Calibri" w:hAnsi="Times New Roman" w:cs="Times New Roman"/>
                <w:color w:val="auto"/>
                <w:w w:val="100"/>
                <w:sz w:val="24"/>
                <w:szCs w:val="24"/>
              </w:rPr>
              <w:t xml:space="preserve"> área do próprio setor de atuação ou cargo exercido, objetivando melhoria contínua dos processos, bem como desenvolvimento profissional e pessoal. Prestar atendimento e realizar outras atividades profissionais correlatas e inerentes ao cargo exercido, conforme orientação e/ou solicitação do Superior imediato.</w:t>
            </w:r>
          </w:p>
        </w:tc>
      </w:tr>
    </w:tbl>
    <w:p w14:paraId="3C717CFD" w14:textId="77777777" w:rsidR="002F0030" w:rsidRPr="00C0736B" w:rsidRDefault="002F0030" w:rsidP="002F0030">
      <w:pPr>
        <w:spacing w:line="240" w:lineRule="auto"/>
        <w:rPr>
          <w:rFonts w:ascii="Times New Roman" w:hAnsi="Times New Roman" w:cs="Times New Roman"/>
          <w:color w:val="auto"/>
          <w:sz w:val="24"/>
          <w:szCs w:val="24"/>
        </w:rPr>
      </w:pPr>
    </w:p>
    <w:p w14:paraId="68D4CEC6" w14:textId="77777777" w:rsidR="002F0030" w:rsidRPr="00C0736B" w:rsidRDefault="002F0030" w:rsidP="002F0030">
      <w:pPr>
        <w:spacing w:line="240" w:lineRule="auto"/>
        <w:rPr>
          <w:rFonts w:ascii="Times New Roman" w:hAnsi="Times New Roman" w:cs="Times New Roman"/>
          <w:color w:val="auto"/>
          <w:sz w:val="24"/>
          <w:szCs w:val="24"/>
        </w:rPr>
      </w:pPr>
    </w:p>
    <w:p w14:paraId="470D6C1A" w14:textId="77777777" w:rsidR="002F0030" w:rsidRPr="00C0736B" w:rsidRDefault="002F0030" w:rsidP="002F0030">
      <w:pPr>
        <w:spacing w:line="240" w:lineRule="auto"/>
        <w:rPr>
          <w:rFonts w:ascii="Times New Roman" w:hAnsi="Times New Roman" w:cs="Times New Roman"/>
          <w:color w:val="auto"/>
          <w:sz w:val="24"/>
          <w:szCs w:val="24"/>
        </w:rPr>
      </w:pPr>
    </w:p>
    <w:p w14:paraId="68F90A0B" w14:textId="77777777" w:rsidR="002F0030" w:rsidRPr="00C0736B" w:rsidRDefault="002F0030" w:rsidP="002F0030">
      <w:pPr>
        <w:spacing w:line="240" w:lineRule="auto"/>
        <w:rPr>
          <w:rFonts w:ascii="Times New Roman" w:hAnsi="Times New Roman" w:cs="Times New Roman"/>
          <w:color w:val="auto"/>
          <w:sz w:val="24"/>
          <w:szCs w:val="24"/>
        </w:rPr>
      </w:pPr>
    </w:p>
    <w:p w14:paraId="350337B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A3FE3F8" w14:textId="77777777" w:rsidTr="002F0030">
        <w:tc>
          <w:tcPr>
            <w:tcW w:w="9464" w:type="dxa"/>
            <w:tcBorders>
              <w:top w:val="single" w:sz="4" w:space="0" w:color="auto"/>
              <w:left w:val="single" w:sz="4" w:space="0" w:color="auto"/>
              <w:bottom w:val="single" w:sz="4" w:space="0" w:color="auto"/>
              <w:right w:val="single" w:sz="4" w:space="0" w:color="auto"/>
            </w:tcBorders>
          </w:tcPr>
          <w:p w14:paraId="577D3AA6"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Mecânica e Transportes</w:t>
            </w:r>
          </w:p>
        </w:tc>
      </w:tr>
    </w:tbl>
    <w:p w14:paraId="00198FF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833C0CE" w14:textId="77777777" w:rsidTr="002F0030">
        <w:tc>
          <w:tcPr>
            <w:tcW w:w="9464" w:type="dxa"/>
            <w:tcBorders>
              <w:top w:val="single" w:sz="4" w:space="0" w:color="auto"/>
              <w:left w:val="single" w:sz="4" w:space="0" w:color="auto"/>
              <w:bottom w:val="single" w:sz="4" w:space="0" w:color="auto"/>
              <w:right w:val="single" w:sz="4" w:space="0" w:color="auto"/>
            </w:tcBorders>
          </w:tcPr>
          <w:p w14:paraId="6FB5B027"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Auxiliar de Mecânico</w:t>
            </w:r>
          </w:p>
        </w:tc>
      </w:tr>
    </w:tbl>
    <w:p w14:paraId="6478710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1A07A99" w14:textId="77777777" w:rsidTr="002F0030">
        <w:tc>
          <w:tcPr>
            <w:tcW w:w="9464" w:type="dxa"/>
            <w:tcBorders>
              <w:top w:val="single" w:sz="4" w:space="0" w:color="auto"/>
              <w:left w:val="single" w:sz="4" w:space="0" w:color="auto"/>
              <w:bottom w:val="single" w:sz="4" w:space="0" w:color="auto"/>
              <w:right w:val="single" w:sz="4" w:space="0" w:color="auto"/>
            </w:tcBorders>
          </w:tcPr>
          <w:p w14:paraId="7B9523B5"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387D4D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p w14:paraId="2CFDCA6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p w14:paraId="1F497F2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tc>
      </w:tr>
    </w:tbl>
    <w:p w14:paraId="648C219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AF0F6D4" w14:textId="77777777" w:rsidTr="002F0030">
        <w:tc>
          <w:tcPr>
            <w:tcW w:w="9464" w:type="dxa"/>
            <w:tcBorders>
              <w:top w:val="single" w:sz="4" w:space="0" w:color="auto"/>
              <w:left w:val="single" w:sz="4" w:space="0" w:color="auto"/>
              <w:bottom w:val="single" w:sz="4" w:space="0" w:color="auto"/>
              <w:right w:val="single" w:sz="4" w:space="0" w:color="auto"/>
            </w:tcBorders>
          </w:tcPr>
          <w:p w14:paraId="6EF167CF"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3E2854C1"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Auxiliar na execução de serviços de manutenção, regulagem e conserto mecânico dos veículos e máquinas da frota municipal, assegurando seu perfeito funcionamento; efetuar a desmontagem, reparos, regulagem ou substituição de peças, testando o desempenho de componentes e sistemas dos veículos, para constatar a eficiência dos serviços executados; observar as normas de segurança para execução dos trabalhos, utilizando adequadamente os equipamentos de proteção individual, a fim de garantir a própria proteção e a da equipe de trabalho; manter limpo e arrumado o local de trabalho; zelar pela conservação e guarda dos materiais, ferramentas e equipamentos de trabalho;  </w:t>
            </w:r>
            <w:r w:rsidRPr="00C0736B">
              <w:rPr>
                <w:rFonts w:ascii="Times New Roman" w:eastAsia="Calibri" w:hAnsi="Times New Roman" w:cs="Times New Roman"/>
                <w:color w:val="auto"/>
                <w:w w:val="100"/>
                <w:sz w:val="24"/>
                <w:szCs w:val="24"/>
              </w:rPr>
              <w:t>Auxiliar o mecânico na manutenção preventiva e corretiva de veículos, máquinas pesadas e equipamentos; efetuar serviços de limpeza nas oficinas; recolher ferramentas e desligar equipamentos ao final dos trabalhos; zelar pela guarda e conservação dos equipamentos e materiais utilizados; executar atividades correlatas. Executar tarefas auxiliares na manutenção mecânica preventiva ou corretiva, separando, disponibilizando, lavando e guardando peças e ferramentas necessárias, bem como realizando outras tarefas solicitadas pelos Mecânicos. Cuidar do posto de trabalho, limpando e organizando o espaço físico e recursos materiais sob sua responsabilidade durante o turno, com a finalidade de assegurar a ordem e vida útil satisfatória dos equipamentos. Zelar pela saúde, segurança e meio-ambiente pessoal e dos alheios, atentando-se constantemente para operações perigosas com riscos de acidentes, bem como utilizando equipamento de proteção individual, quando necessário, a fim de manter a integridade física própria e de terceiros. Solicitar orientação ao Superior imediato, quando do surgimento de dúvidas atinentes ao desenvolvimento das tarefas, contribuindo dessa forma, para a eficácia do trabalho. Participar de treinamentos e seminários que propiciem o aprimoramento e o aperfeiçoamento do conhecimento para assuntos ligados ao próprio setor de atuação ou cargo exercido, objetivando melhoria contínua dos processos, bem como desenvolvimento profissional e pessoal. Prestar atendimento e realizar outras atividades profissionais correlatas e inerentes ao cargo exercido, conforme orientação e/ou solicitação do Superior imediato.</w:t>
            </w:r>
          </w:p>
          <w:p w14:paraId="2C4840F6" w14:textId="77777777" w:rsidR="002F0030" w:rsidRPr="00C0736B" w:rsidRDefault="002F0030" w:rsidP="002F0030">
            <w:pPr>
              <w:spacing w:line="240" w:lineRule="auto"/>
              <w:rPr>
                <w:rFonts w:ascii="Times New Roman" w:hAnsi="Times New Roman" w:cs="Times New Roman"/>
                <w:color w:val="auto"/>
                <w:sz w:val="24"/>
                <w:szCs w:val="24"/>
              </w:rPr>
            </w:pPr>
          </w:p>
        </w:tc>
      </w:tr>
    </w:tbl>
    <w:p w14:paraId="393A1E93" w14:textId="77777777" w:rsidR="002F0030" w:rsidRPr="00C0736B" w:rsidRDefault="002F0030" w:rsidP="002F0030">
      <w:pPr>
        <w:spacing w:line="240" w:lineRule="auto"/>
        <w:rPr>
          <w:rFonts w:ascii="Times New Roman" w:hAnsi="Times New Roman" w:cs="Times New Roman"/>
          <w:color w:val="auto"/>
          <w:sz w:val="24"/>
          <w:szCs w:val="24"/>
        </w:rPr>
      </w:pPr>
    </w:p>
    <w:p w14:paraId="05B3B51D" w14:textId="77777777" w:rsidR="002F0030" w:rsidRPr="00C0736B" w:rsidRDefault="002F0030" w:rsidP="002F0030">
      <w:pPr>
        <w:spacing w:line="240" w:lineRule="auto"/>
        <w:rPr>
          <w:rFonts w:ascii="Times New Roman" w:hAnsi="Times New Roman" w:cs="Times New Roman"/>
          <w:color w:val="auto"/>
          <w:sz w:val="24"/>
          <w:szCs w:val="24"/>
        </w:rPr>
      </w:pPr>
    </w:p>
    <w:p w14:paraId="5A37C67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84EBEBD" w14:textId="77777777" w:rsidTr="002F0030">
        <w:tc>
          <w:tcPr>
            <w:tcW w:w="9464" w:type="dxa"/>
            <w:tcBorders>
              <w:top w:val="single" w:sz="4" w:space="0" w:color="auto"/>
              <w:left w:val="single" w:sz="4" w:space="0" w:color="auto"/>
              <w:bottom w:val="single" w:sz="4" w:space="0" w:color="auto"/>
              <w:right w:val="single" w:sz="4" w:space="0" w:color="auto"/>
            </w:tcBorders>
          </w:tcPr>
          <w:p w14:paraId="28C6A904"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Mecânica e Transportes</w:t>
            </w:r>
          </w:p>
        </w:tc>
      </w:tr>
    </w:tbl>
    <w:p w14:paraId="2FF8530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DDC37EC" w14:textId="77777777" w:rsidTr="002F0030">
        <w:tc>
          <w:tcPr>
            <w:tcW w:w="9464" w:type="dxa"/>
            <w:tcBorders>
              <w:top w:val="single" w:sz="4" w:space="0" w:color="auto"/>
              <w:left w:val="single" w:sz="4" w:space="0" w:color="auto"/>
              <w:bottom w:val="single" w:sz="4" w:space="0" w:color="auto"/>
              <w:right w:val="single" w:sz="4" w:space="0" w:color="auto"/>
            </w:tcBorders>
          </w:tcPr>
          <w:p w14:paraId="6495B20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Auxiliar de Eletricista Automotivo</w:t>
            </w:r>
          </w:p>
        </w:tc>
      </w:tr>
    </w:tbl>
    <w:p w14:paraId="645A301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FBC1B2E" w14:textId="77777777" w:rsidTr="002F0030">
        <w:tc>
          <w:tcPr>
            <w:tcW w:w="9464" w:type="dxa"/>
            <w:tcBorders>
              <w:top w:val="single" w:sz="4" w:space="0" w:color="auto"/>
              <w:left w:val="single" w:sz="4" w:space="0" w:color="auto"/>
              <w:bottom w:val="single" w:sz="4" w:space="0" w:color="auto"/>
              <w:right w:val="single" w:sz="4" w:space="0" w:color="auto"/>
            </w:tcBorders>
          </w:tcPr>
          <w:p w14:paraId="72F4275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1B9622E7"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w:t>
            </w:r>
          </w:p>
          <w:p w14:paraId="69C5B9C7"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p w14:paraId="6174FA8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tc>
      </w:tr>
    </w:tbl>
    <w:p w14:paraId="4E6BA38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26BF2C3" w14:textId="77777777" w:rsidTr="002F0030">
        <w:tc>
          <w:tcPr>
            <w:tcW w:w="9464" w:type="dxa"/>
            <w:tcBorders>
              <w:top w:val="single" w:sz="4" w:space="0" w:color="auto"/>
              <w:left w:val="single" w:sz="4" w:space="0" w:color="auto"/>
              <w:bottom w:val="single" w:sz="4" w:space="0" w:color="auto"/>
              <w:right w:val="single" w:sz="4" w:space="0" w:color="auto"/>
            </w:tcBorders>
          </w:tcPr>
          <w:p w14:paraId="126C6601"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6391FB8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Auxiliar em consertos e reparos de problemas elétricos em veículos e máquinas que compõem a frota municipal, reparando circuito de ignição, consertando ou substituindo fiação, faróis, buzinas, fusíveis, chaves de luz alta e baixa, instrumentos de painel, relê de partida, motor de arranque, alternadores, cabos conectores, terminais e lâmpadas, rebobinando, limpando escovas de geradores, ajustando reguladores de voltagem e outros, utilizando ferramentas manuais comuns e especiais e material isolante; verificar a carga elétrica das baterias dos veículos, utilizando-se de aparelhos específicos, procedendo a sua recuperação ou substituição; zelar pela conservação e guarda de ferramentas, equipamentos e materiais utilizados; manter limpo e organizado o local de trabalho; Ajudar na manutenção da parte elétrica de veículos diesel e auxiliar os mecânicos quando for necessário.  Atuar com auxílio na manutenção, lâmpadas automotivas, reparos em motor de arranques e motos de partida, entre outras funções. </w:t>
            </w:r>
            <w:r w:rsidRPr="00C0736B">
              <w:rPr>
                <w:rFonts w:ascii="Times New Roman" w:eastAsia="Calibri" w:hAnsi="Times New Roman" w:cs="Times New Roman"/>
                <w:color w:val="auto"/>
                <w:w w:val="100"/>
                <w:sz w:val="24"/>
                <w:szCs w:val="24"/>
              </w:rPr>
              <w:t xml:space="preserve">Auxiliar nas tarefas de manutenção elétrica automotiva preventiva ou corretiva, separando, disponibilizando, lavando e guardando peças e ferramentas necessárias, bem como realizando outras tarefas solicitadas pelos Eletricistas; Cuidar do posto de trabalho, limpando e organizando o espaço físico e recursos materiais sob sua responsabilidade durante o turno, com a finalidade de assegurar a ordem e vida útil satisfatória dos equipamentos. Zelar pela saúde, segurança e meio-ambiente pessoal e dos alheios, atentando-se constantemente para operações perigosas com riscos de acidentes, bem como utilizando equipamento de proteção individual, quando necessário, a fim de manter a integridade física própria e de terceiros. Solicitar orientação ao Superior imediato, quando do surgimento de dúvidas atinentes ao desenvolvimento das tarefas, contribuindo dessa forma, para a eficácia do trabalho. Participar de treinamentos e seminários que propiciem o aprimoramento e o aperfeiçoamento do conhecimento para assuntos ligados </w:t>
            </w:r>
            <w:proofErr w:type="spellStart"/>
            <w:r w:rsidRPr="00C0736B">
              <w:rPr>
                <w:rFonts w:ascii="Times New Roman" w:eastAsia="Calibri" w:hAnsi="Times New Roman" w:cs="Times New Roman"/>
                <w:color w:val="auto"/>
                <w:w w:val="100"/>
                <w:sz w:val="24"/>
                <w:szCs w:val="24"/>
              </w:rPr>
              <w:t>a</w:t>
            </w:r>
            <w:proofErr w:type="spellEnd"/>
            <w:r w:rsidRPr="00C0736B">
              <w:rPr>
                <w:rFonts w:ascii="Times New Roman" w:eastAsia="Calibri" w:hAnsi="Times New Roman" w:cs="Times New Roman"/>
                <w:color w:val="auto"/>
                <w:w w:val="100"/>
                <w:sz w:val="24"/>
                <w:szCs w:val="24"/>
              </w:rPr>
              <w:t xml:space="preserve"> área do próprio setor de atuação ou cargo exercido, objetivando melhoria contínua dos processos, bem como desenvolvimento profissional e pessoal. Prestar atendimento e realizar outras atividades profissionais correlatas e inerentes ao cargo exercido, conforme orientação e/ou solicitação do Superior imediato.</w:t>
            </w:r>
          </w:p>
        </w:tc>
      </w:tr>
    </w:tbl>
    <w:p w14:paraId="324D18EE" w14:textId="77777777" w:rsidR="002F0030" w:rsidRPr="00C0736B" w:rsidRDefault="002F0030" w:rsidP="002F0030">
      <w:pPr>
        <w:spacing w:line="240" w:lineRule="auto"/>
        <w:rPr>
          <w:rFonts w:ascii="Times New Roman" w:hAnsi="Times New Roman" w:cs="Times New Roman"/>
          <w:color w:val="auto"/>
          <w:sz w:val="24"/>
          <w:szCs w:val="24"/>
        </w:rPr>
      </w:pPr>
    </w:p>
    <w:p w14:paraId="52C22020" w14:textId="77777777" w:rsidR="002F0030" w:rsidRPr="00C0736B" w:rsidRDefault="002F0030" w:rsidP="002F0030">
      <w:pPr>
        <w:spacing w:line="240" w:lineRule="auto"/>
        <w:rPr>
          <w:rFonts w:ascii="Times New Roman" w:hAnsi="Times New Roman" w:cs="Times New Roman"/>
          <w:color w:val="auto"/>
          <w:sz w:val="24"/>
          <w:szCs w:val="24"/>
        </w:rPr>
      </w:pPr>
    </w:p>
    <w:p w14:paraId="7C57584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A75C4F1" w14:textId="77777777" w:rsidTr="002F0030">
        <w:tc>
          <w:tcPr>
            <w:tcW w:w="9464" w:type="dxa"/>
            <w:tcBorders>
              <w:top w:val="single" w:sz="4" w:space="0" w:color="auto"/>
              <w:left w:val="single" w:sz="4" w:space="0" w:color="auto"/>
              <w:bottom w:val="single" w:sz="4" w:space="0" w:color="auto"/>
              <w:right w:val="single" w:sz="4" w:space="0" w:color="auto"/>
            </w:tcBorders>
          </w:tcPr>
          <w:p w14:paraId="3DE23771"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Mecânica e Transportes</w:t>
            </w:r>
          </w:p>
        </w:tc>
      </w:tr>
    </w:tbl>
    <w:p w14:paraId="031111B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E9C91E4" w14:textId="77777777" w:rsidTr="002F0030">
        <w:tc>
          <w:tcPr>
            <w:tcW w:w="9464" w:type="dxa"/>
            <w:tcBorders>
              <w:top w:val="single" w:sz="4" w:space="0" w:color="auto"/>
              <w:left w:val="single" w:sz="4" w:space="0" w:color="auto"/>
              <w:bottom w:val="single" w:sz="4" w:space="0" w:color="auto"/>
              <w:right w:val="single" w:sz="4" w:space="0" w:color="auto"/>
            </w:tcBorders>
          </w:tcPr>
          <w:p w14:paraId="40E0795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Motorista</w:t>
            </w:r>
          </w:p>
        </w:tc>
      </w:tr>
    </w:tbl>
    <w:p w14:paraId="5795D60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26C3E48" w14:textId="77777777" w:rsidTr="002F0030">
        <w:tc>
          <w:tcPr>
            <w:tcW w:w="9464" w:type="dxa"/>
            <w:tcBorders>
              <w:top w:val="single" w:sz="4" w:space="0" w:color="auto"/>
              <w:left w:val="single" w:sz="4" w:space="0" w:color="auto"/>
              <w:bottom w:val="single" w:sz="4" w:space="0" w:color="auto"/>
              <w:right w:val="single" w:sz="4" w:space="0" w:color="auto"/>
            </w:tcBorders>
          </w:tcPr>
          <w:p w14:paraId="2A3FE01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F83E81B"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 acrescido de Carteira de Habilitação para condução de veículos na categoria “D”. No caso de condução de ambulâncias e transporte de ônibus escolar, participar de curso a ser ministrado previamente pela Prefeitura ao início do exercício das atividades.</w:t>
            </w:r>
          </w:p>
        </w:tc>
      </w:tr>
    </w:tbl>
    <w:p w14:paraId="7D9E2E5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92AFC48" w14:textId="77777777" w:rsidTr="002F0030">
        <w:tc>
          <w:tcPr>
            <w:tcW w:w="9464" w:type="dxa"/>
            <w:tcBorders>
              <w:top w:val="single" w:sz="4" w:space="0" w:color="auto"/>
              <w:left w:val="single" w:sz="4" w:space="0" w:color="auto"/>
              <w:bottom w:val="single" w:sz="4" w:space="0" w:color="auto"/>
              <w:right w:val="single" w:sz="4" w:space="0" w:color="auto"/>
            </w:tcBorders>
          </w:tcPr>
          <w:p w14:paraId="3864A5CF"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0839C6C0" w14:textId="77777777" w:rsidR="002F0030" w:rsidRPr="00C0736B" w:rsidRDefault="002F0030" w:rsidP="002F0030">
            <w:pPr>
              <w:autoSpaceDE w:val="0"/>
              <w:autoSpaceDN w:val="0"/>
              <w:adjustRightInd w:val="0"/>
              <w:spacing w:line="240" w:lineRule="auto"/>
              <w:rPr>
                <w:rFonts w:ascii="Times New Roman" w:hAnsi="Times New Roman" w:cs="Times New Roman"/>
                <w:b/>
                <w:color w:val="auto"/>
                <w:sz w:val="24"/>
                <w:szCs w:val="24"/>
              </w:rPr>
            </w:pPr>
          </w:p>
          <w:p w14:paraId="2B8A715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Motorista:</w:t>
            </w:r>
            <w:r w:rsidRPr="00C0736B">
              <w:rPr>
                <w:rFonts w:ascii="Times New Roman" w:hAnsi="Times New Roman" w:cs="Times New Roman"/>
                <w:color w:val="auto"/>
                <w:sz w:val="24"/>
                <w:szCs w:val="24"/>
              </w:rPr>
              <w:t xml:space="preserve"> Dirigir automóveis, ônibus, caminhonetes, caminhões e ambulância; verificar diariamente as condições de funcionamento do veículo, antes de sua utilização: pneus, água do radiador, bateria, nível de óleo, amperímetro, sinaleiros, freios, embreagem, faróis, abastecimento de combustível, etc.; zelar pela segurança de passageiros, verificando o fechamento de portas e o uso de cintos de segurança; zelar pela documentação veículo; orientar o carregamento e descarregamento de materiais e evitar danos aos materiais transportados; fazer pequenos reparos de urgência; manter o veículo limpo, interna e externamente, e em condições de uso, levando ‐ o à manutenção sempre que necessário; observar os períodos de revisão e manutenção preventiva do veículo; anotar e comunicar ao chefe imediato quaisquer defeitos que necessitem dos serviços de mecânica, para reparos ou conserto. Comunicar à chefia imediata, tão imediatamente quanto possível, qualquer enguiço ou ocorrência extraordinária; registrar a quilometragem do veículo no começo e no final do serviço, anotando as horas de saída e chegada; preencher mapas e formulários sobre a utilização diária do veículo, assim como o abastecimento de combustível; recolher o veículo após o serviço, deixando ‐ o corretamente estacionado e fechado; observar, rigorosamente, as normas de trânsito; - dirigir caminhões, verificando diariamente as condições de funcionamento do veículo, antes de sua utilização: pneus, água do radiador, bateria, nível de óleo, sinaleiros, freios, embreagem, nível de combustível, entre outros, para o transporte de cargas; - dirigir ambulâncias para transporte de pacientes impossibilitados de andar ou que necessitem de atendimento urgente, dentro e fora do Município; - auxiliar a entrada e retirada do paciente na ambulância; - dirigir ônibus para transporte de alunos da rede municipal de ensino, verificando diariamente as condições de funcionamento do veículo, antes de sua utilização: pneus, água do radiador, bateria, nível do óleo, sinaleiros, freios, embreagem, nível de combustível entre outros; - zelar pelo bom andamento da viagem, adotando as medidas cabíveis para prevenção ou solução de qualquer anormalidade, para garantir a segurança dos passageiros, transeuntes e outros veículos; - verificar se a documentação do veículo a ser utilizado está completa, bem como devolvê-la à chefia imediata quando do término da viagem; - orientar o carregamento e descarregamento de cargas, a fim de manter o equilíbrio do veículo e evitar danos aos materiais transportados; - observar os limites de carga preestabelecidos, quanto ao peso, altura, comprimento e largura; - fazer pequenos reparos de urgência; - manter o veículo limpo, interna e externamente e em condições de uso, levando-o à manutenção sempre que necessário; Manter atualizada a sua carteira nacional de habilitação - observar os períodos de revisão e manutenção preventiva do caminhão; - anotar em formulário próprio, a quilometragem rodada, viagens realizadas, cargas transportadas, itinerários percorridos e outras ocorrências; - recolher ao local apropriado o caminhão, </w:t>
            </w:r>
            <w:proofErr w:type="spellStart"/>
            <w:r w:rsidRPr="00C0736B">
              <w:rPr>
                <w:rFonts w:ascii="Times New Roman" w:hAnsi="Times New Roman" w:cs="Times New Roman"/>
                <w:color w:val="auto"/>
                <w:sz w:val="24"/>
                <w:szCs w:val="24"/>
              </w:rPr>
              <w:t>ônibus,ambulância</w:t>
            </w:r>
            <w:proofErr w:type="spellEnd"/>
            <w:r w:rsidRPr="00C0736B">
              <w:rPr>
                <w:rFonts w:ascii="Times New Roman" w:hAnsi="Times New Roman" w:cs="Times New Roman"/>
                <w:color w:val="auto"/>
                <w:sz w:val="24"/>
                <w:szCs w:val="24"/>
              </w:rPr>
              <w:t xml:space="preserve"> ou automóveis após a realização do serviço, deixando-o corretamente estacionado e fechado; - executar outras atribuições afins.</w:t>
            </w:r>
          </w:p>
        </w:tc>
      </w:tr>
    </w:tbl>
    <w:p w14:paraId="011D42A8" w14:textId="77777777" w:rsidR="002F0030" w:rsidRPr="00C0736B" w:rsidRDefault="002F0030" w:rsidP="002F0030">
      <w:pPr>
        <w:spacing w:line="240" w:lineRule="auto"/>
        <w:rPr>
          <w:rFonts w:ascii="Times New Roman" w:hAnsi="Times New Roman" w:cs="Times New Roman"/>
          <w:b/>
          <w:color w:val="auto"/>
          <w:sz w:val="24"/>
          <w:szCs w:val="24"/>
        </w:rPr>
      </w:pPr>
    </w:p>
    <w:p w14:paraId="5A92DB1B" w14:textId="77777777" w:rsidR="002F0030" w:rsidRPr="00C0736B" w:rsidRDefault="002F0030" w:rsidP="002F0030">
      <w:pPr>
        <w:spacing w:line="240" w:lineRule="auto"/>
        <w:rPr>
          <w:rFonts w:ascii="Times New Roman" w:hAnsi="Times New Roman" w:cs="Times New Roman"/>
          <w:b/>
          <w:color w:val="auto"/>
          <w:sz w:val="24"/>
          <w:szCs w:val="24"/>
        </w:rPr>
      </w:pPr>
    </w:p>
    <w:p w14:paraId="4EEC7DD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3015DFA" w14:textId="77777777" w:rsidTr="002F0030">
        <w:tc>
          <w:tcPr>
            <w:tcW w:w="9464" w:type="dxa"/>
            <w:tcBorders>
              <w:top w:val="single" w:sz="4" w:space="0" w:color="auto"/>
              <w:left w:val="single" w:sz="4" w:space="0" w:color="auto"/>
              <w:bottom w:val="single" w:sz="4" w:space="0" w:color="auto"/>
              <w:right w:val="single" w:sz="4" w:space="0" w:color="auto"/>
            </w:tcBorders>
          </w:tcPr>
          <w:p w14:paraId="61A57188"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Mecânica e Transportes</w:t>
            </w:r>
          </w:p>
        </w:tc>
      </w:tr>
    </w:tbl>
    <w:p w14:paraId="067F050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204B7A2" w14:textId="77777777" w:rsidTr="002F0030">
        <w:tc>
          <w:tcPr>
            <w:tcW w:w="9464" w:type="dxa"/>
            <w:tcBorders>
              <w:top w:val="single" w:sz="4" w:space="0" w:color="auto"/>
              <w:left w:val="single" w:sz="4" w:space="0" w:color="auto"/>
              <w:bottom w:val="single" w:sz="4" w:space="0" w:color="auto"/>
              <w:right w:val="single" w:sz="4" w:space="0" w:color="auto"/>
            </w:tcBorders>
          </w:tcPr>
          <w:p w14:paraId="51F1BDA1"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Operador de Máquinas I</w:t>
            </w:r>
          </w:p>
        </w:tc>
      </w:tr>
    </w:tbl>
    <w:p w14:paraId="4A059C2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C986F46" w14:textId="77777777" w:rsidTr="002F0030">
        <w:tc>
          <w:tcPr>
            <w:tcW w:w="9464" w:type="dxa"/>
            <w:tcBorders>
              <w:top w:val="single" w:sz="4" w:space="0" w:color="auto"/>
              <w:left w:val="single" w:sz="4" w:space="0" w:color="auto"/>
              <w:bottom w:val="single" w:sz="4" w:space="0" w:color="auto"/>
              <w:right w:val="single" w:sz="4" w:space="0" w:color="auto"/>
            </w:tcBorders>
          </w:tcPr>
          <w:p w14:paraId="5443E63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BE2F331"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 acrescido de Carteira de Habilitação para condução de máquinas leves.</w:t>
            </w:r>
          </w:p>
        </w:tc>
      </w:tr>
    </w:tbl>
    <w:p w14:paraId="5EF1AD6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B14A6D8" w14:textId="77777777" w:rsidTr="002F0030">
        <w:tc>
          <w:tcPr>
            <w:tcW w:w="9464" w:type="dxa"/>
            <w:tcBorders>
              <w:top w:val="single" w:sz="4" w:space="0" w:color="auto"/>
              <w:left w:val="single" w:sz="4" w:space="0" w:color="auto"/>
              <w:bottom w:val="single" w:sz="4" w:space="0" w:color="auto"/>
              <w:right w:val="single" w:sz="4" w:space="0" w:color="auto"/>
            </w:tcBorders>
          </w:tcPr>
          <w:p w14:paraId="7896A54E" w14:textId="77777777" w:rsidR="002F0030" w:rsidRPr="00C0736B" w:rsidRDefault="002F0030" w:rsidP="002F0030">
            <w:pPr>
              <w:autoSpaceDE w:val="0"/>
              <w:autoSpaceDN w:val="0"/>
              <w:adjustRightInd w:val="0"/>
              <w:spacing w:line="240" w:lineRule="auto"/>
              <w:rPr>
                <w:rFonts w:ascii="Times New Roman" w:hAnsi="Times New Roman" w:cs="Times New Roman"/>
                <w:b/>
                <w:color w:val="auto"/>
                <w:sz w:val="24"/>
                <w:szCs w:val="24"/>
              </w:rPr>
            </w:pPr>
            <w:r w:rsidRPr="00C0736B">
              <w:rPr>
                <w:rFonts w:ascii="Times New Roman" w:hAnsi="Times New Roman" w:cs="Times New Roman"/>
                <w:b/>
                <w:color w:val="auto"/>
                <w:sz w:val="24"/>
                <w:szCs w:val="24"/>
              </w:rPr>
              <w:t xml:space="preserve">Operador de Máquinas I: </w:t>
            </w:r>
            <w:r w:rsidRPr="00C0736B">
              <w:rPr>
                <w:rFonts w:ascii="Times New Roman" w:eastAsia="Calibri" w:hAnsi="Times New Roman" w:cs="Times New Roman"/>
                <w:color w:val="auto"/>
                <w:w w:val="100"/>
                <w:sz w:val="24"/>
                <w:szCs w:val="24"/>
              </w:rPr>
              <w:t>Operam, ajustam e preparam máquinas de nível leve. Realizam manutenção em primeiro nível de máquinas e implementos. Empregam medidas de segurança.</w:t>
            </w:r>
          </w:p>
          <w:p w14:paraId="46508D75" w14:textId="77777777" w:rsidR="002F0030" w:rsidRPr="00C0736B" w:rsidRDefault="002F0030" w:rsidP="002F0030">
            <w:pPr>
              <w:autoSpaceDE w:val="0"/>
              <w:autoSpaceDN w:val="0"/>
              <w:adjustRightInd w:val="0"/>
              <w:spacing w:line="240" w:lineRule="auto"/>
              <w:rPr>
                <w:rFonts w:ascii="Times New Roman" w:hAnsi="Times New Roman" w:cs="Times New Roman"/>
                <w:b/>
                <w:color w:val="auto"/>
                <w:sz w:val="24"/>
                <w:szCs w:val="24"/>
              </w:rPr>
            </w:pPr>
          </w:p>
          <w:p w14:paraId="1B4F9F8B"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58A84966" w14:textId="77777777" w:rsidR="002F0030" w:rsidRPr="00C0736B" w:rsidRDefault="002F0030" w:rsidP="002F0030">
            <w:pPr>
              <w:pStyle w:val="TextosemFormatao"/>
              <w:jc w:val="both"/>
              <w:rPr>
                <w:rFonts w:ascii="Times New Roman" w:hAnsi="Times New Roman" w:cs="Times New Roman"/>
                <w:sz w:val="24"/>
                <w:szCs w:val="24"/>
              </w:rPr>
            </w:pPr>
            <w:r w:rsidRPr="00C0736B">
              <w:rPr>
                <w:rFonts w:ascii="Times New Roman" w:hAnsi="Times New Roman" w:cs="Times New Roman"/>
                <w:sz w:val="24"/>
                <w:szCs w:val="24"/>
              </w:rPr>
              <w:t xml:space="preserve">Efetuar pequenos reparos na máquina sob sua responsabilidade; Dirigir máquinas como: trator de pneus, rolo compactador, perfuratriz e equipamentos até HP100, inclusive; Comunicar ao chefe imediato a ocorrência de irregularidades ou avarias com a máquina sob sua responsabilidade; Proceder ao controle contínuo de consumo de combustível, lubrificação e manutenção em geral; Proceder ao mapeamento dos serviços executados, identificando o tipo de serviço, o local e a carga horária; Manter atualizada a sua carteira nacional de habilitação; Efetuar os serviços determinados, registrando as ocorrências; Operar máquinas, implementos agrícolas e rodoviários, como: tratores de pneus, pás-mecânica, </w:t>
            </w:r>
            <w:proofErr w:type="spellStart"/>
            <w:r w:rsidRPr="00C0736B">
              <w:rPr>
                <w:rFonts w:ascii="Times New Roman" w:hAnsi="Times New Roman" w:cs="Times New Roman"/>
                <w:sz w:val="24"/>
                <w:szCs w:val="24"/>
              </w:rPr>
              <w:t>retro-escavadeira</w:t>
            </w:r>
            <w:proofErr w:type="spellEnd"/>
            <w:r w:rsidRPr="00C0736B">
              <w:rPr>
                <w:rFonts w:ascii="Times New Roman" w:hAnsi="Times New Roman" w:cs="Times New Roman"/>
                <w:sz w:val="24"/>
                <w:szCs w:val="24"/>
              </w:rPr>
              <w:t xml:space="preserve">, trator agrícola e outros similares. Operar tratores de pneu, para execução de serviços de carregamento e descarregamento de material, escavação, terraplanagem, nivelamento de solo, pavimentação, desmatamento, retirada de cascalho, dragagem em rios e conservação de vias públicas; inspecionar as condições operacionais do equipamento, inclusive níveis de água e óleo, antes de sua utilização; providenciar o abastecimento e a manutenção preventiva e corretiva do equipamento; zelar pela conservação do equipamento; respeitar as normas técnicas e os regulamentos do serviço; executar outros serviços correlatos determinados pelo superior imediato.  </w:t>
            </w:r>
            <w:r w:rsidRPr="00C0736B">
              <w:rPr>
                <w:rFonts w:ascii="Times New Roman" w:eastAsia="Calibri" w:hAnsi="Times New Roman" w:cs="Times New Roman"/>
                <w:sz w:val="24"/>
                <w:szCs w:val="24"/>
              </w:rPr>
              <w:t xml:space="preserve">- operar motosserra e roçadeira costal para roçada de terrenos e limpeza de ruas, praças e jardins, conduzindo e manobrando a máquina, acionando o motor e manipulando seus comandos para desmatamento, poda e limpeza de grama do solo; - regular os mecanismos de motosserra, graduando-os de acordo com a grossura e a qualidade da madeira, para prepará-la para a operação de cerrar; - zelar pela boa qualidade do serviço, controlando o andamento das operações e efetuando os ajustes necessários para garantir sua correta execução; - adotar as medidas de segurança recomendadas para operação de máquinas, para evitar possíveis acidentes; - limpar e lubrificar a máquina e seus implementos, seguindo as instruções de manutenção do fabricante, bem como providenciar a troca de peças, quando necessária; - efetuar pequenos reparos, utilizando as ferramentas apropriadas, para assegurar o bom funcionamento do equipamento; - acompanhar os serviços de manutenção preventiva e corretiva da máquina e seus implementos e, após executados, efetuar os testes necessários; - anotar, segundo normas estabelecidas, dados e informações sobre os trabalhos realizados, para controle da chefia; Zelar pela boa qualidade do serviço, controlando o andamento das operações e efetuando os ajustes necessários, a fim de garantir sua correta execução; Pôr em prática as medidas de segurança recomendadas para a operação e estacionamento da máquina, a fim de evitar possíveis acidentes; Efetuar pequenos reparos de urgência, utilizando as ferramentas apropriadas, para assegurar o bom funcionamento do equipamento; Acompanhar os serviços de manutenção preventiva e corretiva da máquina e seus implementos e, após executados, efetuar os testes necessários; Anotar, segundo normas estabelecidas, dados e informações sobre os trabalhos realizados, consumo de combustível, conservação e outras ocorrências, para controle da chefia; Conduzir as máquinas e os tratores sob sua responsabilidade para abastecimento, controlando sempre o nível de combustível necessário aos mesmos;  </w:t>
            </w:r>
            <w:r w:rsidRPr="00C0736B">
              <w:rPr>
                <w:rFonts w:ascii="Times New Roman" w:hAnsi="Times New Roman" w:cs="Times New Roman"/>
                <w:sz w:val="24"/>
                <w:szCs w:val="24"/>
              </w:rPr>
              <w:t xml:space="preserve">recolher ao local apropriado a máquina após a realização do serviço, deixando-o corretamente estacionado e fechado; </w:t>
            </w:r>
            <w:r w:rsidRPr="00C0736B">
              <w:rPr>
                <w:rFonts w:ascii="Times New Roman" w:eastAsia="Calibri" w:hAnsi="Times New Roman" w:cs="Times New Roman"/>
                <w:sz w:val="24"/>
                <w:szCs w:val="24"/>
              </w:rPr>
              <w:t>Executar outras atribuições afins.</w:t>
            </w:r>
          </w:p>
        </w:tc>
      </w:tr>
      <w:tr w:rsidR="002F0030" w:rsidRPr="00C0736B" w14:paraId="3E01A635" w14:textId="77777777" w:rsidTr="002F0030">
        <w:tc>
          <w:tcPr>
            <w:tcW w:w="9464" w:type="dxa"/>
            <w:tcBorders>
              <w:top w:val="single" w:sz="4" w:space="0" w:color="auto"/>
              <w:left w:val="single" w:sz="4" w:space="0" w:color="auto"/>
              <w:bottom w:val="single" w:sz="4" w:space="0" w:color="auto"/>
              <w:right w:val="single" w:sz="4" w:space="0" w:color="auto"/>
            </w:tcBorders>
          </w:tcPr>
          <w:p w14:paraId="72518FAC"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GRUPO OCUPACIONAL: Mecânica e Transportes</w:t>
            </w:r>
          </w:p>
        </w:tc>
      </w:tr>
    </w:tbl>
    <w:p w14:paraId="6052084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61C5136" w14:textId="77777777" w:rsidTr="002F0030">
        <w:tc>
          <w:tcPr>
            <w:tcW w:w="9464" w:type="dxa"/>
            <w:tcBorders>
              <w:top w:val="single" w:sz="4" w:space="0" w:color="auto"/>
              <w:left w:val="single" w:sz="4" w:space="0" w:color="auto"/>
              <w:bottom w:val="single" w:sz="4" w:space="0" w:color="auto"/>
              <w:right w:val="single" w:sz="4" w:space="0" w:color="auto"/>
            </w:tcBorders>
          </w:tcPr>
          <w:p w14:paraId="46159C5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Operador de Máquinas II</w:t>
            </w:r>
          </w:p>
        </w:tc>
      </w:tr>
    </w:tbl>
    <w:p w14:paraId="47644BA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CB91557" w14:textId="77777777" w:rsidTr="002F0030">
        <w:tc>
          <w:tcPr>
            <w:tcW w:w="9464" w:type="dxa"/>
            <w:tcBorders>
              <w:top w:val="single" w:sz="4" w:space="0" w:color="auto"/>
              <w:left w:val="single" w:sz="4" w:space="0" w:color="auto"/>
              <w:bottom w:val="single" w:sz="4" w:space="0" w:color="auto"/>
              <w:right w:val="single" w:sz="4" w:space="0" w:color="auto"/>
            </w:tcBorders>
          </w:tcPr>
          <w:p w14:paraId="6DB700A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0A0452F"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Fundamental, Anos Iniciais do Ensino Fundamental ou Elementar, acrescido de Carteira de Habilitação para condução de máquinas pesadas.</w:t>
            </w:r>
          </w:p>
          <w:p w14:paraId="3F8AD92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b/>
                <w:bCs/>
                <w:color w:val="auto"/>
                <w:w w:val="100"/>
                <w:sz w:val="24"/>
                <w:szCs w:val="24"/>
              </w:rPr>
              <w:t xml:space="preserve">Experiência - </w:t>
            </w:r>
            <w:r w:rsidRPr="00C0736B">
              <w:rPr>
                <w:rFonts w:ascii="Times New Roman" w:eastAsia="Calibri" w:hAnsi="Times New Roman" w:cs="Times New Roman"/>
                <w:color w:val="auto"/>
                <w:w w:val="100"/>
                <w:sz w:val="24"/>
                <w:szCs w:val="24"/>
              </w:rPr>
              <w:t>mínimo de 2 (dois) anos no exercício comprovado nas atividades descritas por meio de registro em Carteira de Trabalho e Previdência Social ou ato de investidura em cargo ou emprego público.</w:t>
            </w:r>
          </w:p>
        </w:tc>
      </w:tr>
    </w:tbl>
    <w:p w14:paraId="73748D9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9B62D21" w14:textId="77777777" w:rsidTr="002F0030">
        <w:tc>
          <w:tcPr>
            <w:tcW w:w="9464" w:type="dxa"/>
            <w:tcBorders>
              <w:top w:val="single" w:sz="4" w:space="0" w:color="auto"/>
              <w:left w:val="single" w:sz="4" w:space="0" w:color="auto"/>
              <w:bottom w:val="single" w:sz="4" w:space="0" w:color="auto"/>
              <w:right w:val="single" w:sz="4" w:space="0" w:color="auto"/>
            </w:tcBorders>
          </w:tcPr>
          <w:p w14:paraId="59688B4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color w:val="auto"/>
                <w:sz w:val="24"/>
                <w:szCs w:val="24"/>
              </w:rPr>
              <w:t xml:space="preserve">Operador de Máquinas II: </w:t>
            </w:r>
            <w:r w:rsidRPr="00C0736B">
              <w:rPr>
                <w:rFonts w:ascii="Times New Roman" w:eastAsia="Calibri" w:hAnsi="Times New Roman" w:cs="Times New Roman"/>
                <w:color w:val="auto"/>
                <w:w w:val="100"/>
                <w:sz w:val="24"/>
                <w:szCs w:val="24"/>
              </w:rPr>
              <w:t xml:space="preserve">Operar máquinas rodoviárias para executar trabalhos de construção, de melhoramento, de restauração, de conservação e de sinalização de estradas; opera máquinas pesadas como trator, </w:t>
            </w:r>
            <w:proofErr w:type="spellStart"/>
            <w:r w:rsidRPr="00C0736B">
              <w:rPr>
                <w:rFonts w:ascii="Times New Roman" w:eastAsia="Calibri" w:hAnsi="Times New Roman" w:cs="Times New Roman"/>
                <w:color w:val="auto"/>
                <w:w w:val="100"/>
                <w:sz w:val="24"/>
                <w:szCs w:val="24"/>
              </w:rPr>
              <w:t>retro-escavadeira</w:t>
            </w:r>
            <w:proofErr w:type="spellEnd"/>
            <w:r w:rsidRPr="00C0736B">
              <w:rPr>
                <w:rFonts w:ascii="Times New Roman" w:eastAsia="Calibri" w:hAnsi="Times New Roman" w:cs="Times New Roman"/>
                <w:color w:val="auto"/>
                <w:w w:val="100"/>
                <w:sz w:val="24"/>
                <w:szCs w:val="24"/>
              </w:rPr>
              <w:t>, trator de esteira, moto-niveladora, trator agrícola, pá mecânica e roçadeira mecanizada acoplada ao trator agrícola; executa outras tarefas correlatas, conforme necessidade do serviço e orientação superior.</w:t>
            </w:r>
          </w:p>
          <w:p w14:paraId="1AB52B0C" w14:textId="77777777" w:rsidR="002F0030" w:rsidRPr="00C0736B" w:rsidRDefault="002F0030" w:rsidP="002F0030">
            <w:pPr>
              <w:spacing w:line="240" w:lineRule="auto"/>
              <w:rPr>
                <w:rFonts w:ascii="Times New Roman" w:hAnsi="Times New Roman" w:cs="Times New Roman"/>
                <w:b/>
                <w:bCs/>
                <w:color w:val="auto"/>
                <w:sz w:val="24"/>
                <w:szCs w:val="24"/>
              </w:rPr>
            </w:pPr>
          </w:p>
          <w:p w14:paraId="33411A91"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63A4F0C9" w14:textId="77777777" w:rsidR="002F0030" w:rsidRPr="00C0736B" w:rsidRDefault="002F0030" w:rsidP="002F0030">
            <w:pPr>
              <w:pStyle w:val="TextosemFormatao"/>
              <w:jc w:val="both"/>
              <w:rPr>
                <w:rFonts w:ascii="Times New Roman" w:hAnsi="Times New Roman" w:cs="Times New Roman"/>
                <w:sz w:val="24"/>
                <w:szCs w:val="24"/>
              </w:rPr>
            </w:pPr>
            <w:r w:rsidRPr="00C0736B">
              <w:rPr>
                <w:rFonts w:ascii="Times New Roman" w:hAnsi="Times New Roman" w:cs="Times New Roman"/>
                <w:sz w:val="24"/>
                <w:szCs w:val="24"/>
              </w:rPr>
              <w:t xml:space="preserve">Efetuar pequenos reparos na máquina sob sua responsabilidade; Dirigir máquinas como: moto-niveladora, trator de esteira, </w:t>
            </w:r>
            <w:proofErr w:type="spellStart"/>
            <w:r w:rsidRPr="00C0736B">
              <w:rPr>
                <w:rFonts w:ascii="Times New Roman" w:hAnsi="Times New Roman" w:cs="Times New Roman"/>
                <w:sz w:val="24"/>
                <w:szCs w:val="24"/>
              </w:rPr>
              <w:t>retro-escavadeira</w:t>
            </w:r>
            <w:proofErr w:type="spellEnd"/>
            <w:r w:rsidRPr="00C0736B">
              <w:rPr>
                <w:rFonts w:ascii="Times New Roman" w:hAnsi="Times New Roman" w:cs="Times New Roman"/>
                <w:sz w:val="24"/>
                <w:szCs w:val="24"/>
              </w:rPr>
              <w:t xml:space="preserve"> e equipamentos acima de 100 </w:t>
            </w:r>
            <w:proofErr w:type="spellStart"/>
            <w:r w:rsidRPr="00C0736B">
              <w:rPr>
                <w:rFonts w:ascii="Times New Roman" w:hAnsi="Times New Roman" w:cs="Times New Roman"/>
                <w:sz w:val="24"/>
                <w:szCs w:val="24"/>
              </w:rPr>
              <w:t>HPs</w:t>
            </w:r>
            <w:proofErr w:type="spellEnd"/>
            <w:r w:rsidRPr="00C0736B">
              <w:rPr>
                <w:rFonts w:ascii="Times New Roman" w:hAnsi="Times New Roman" w:cs="Times New Roman"/>
                <w:sz w:val="24"/>
                <w:szCs w:val="24"/>
              </w:rPr>
              <w:t xml:space="preserve">; Comunicar o chefe imediato a ocorrência de irregularidades ou avarias com a máquina sob sua responsabilidade; Proceder ao controle contínuo de consumo de combustíveis, lubrificantes e manutenção em geral; Proceder ao mapeamento dos serviços executados, identificando o tipo de serviço, o local e a carga horária; Efetuar os serviços determinados, registrando as ocorrências; Manter atualizada a sua carteira nacional de habilitação e a documentação da máquina. </w:t>
            </w:r>
            <w:r w:rsidRPr="00C0736B">
              <w:rPr>
                <w:rFonts w:ascii="Times New Roman" w:eastAsia="Calibri" w:hAnsi="Times New Roman" w:cs="Times New Roman"/>
                <w:sz w:val="24"/>
                <w:szCs w:val="24"/>
              </w:rPr>
              <w:t xml:space="preserve">Operar máquinas rodoviárias e tratores, executar terraplanagem, nivelamento de ruas e estradas, assim com abaulamentos, abrir valetas e cortar </w:t>
            </w:r>
            <w:proofErr w:type="spellStart"/>
            <w:r w:rsidRPr="00C0736B">
              <w:rPr>
                <w:rFonts w:ascii="Times New Roman" w:eastAsia="Calibri" w:hAnsi="Times New Roman" w:cs="Times New Roman"/>
                <w:sz w:val="24"/>
                <w:szCs w:val="24"/>
              </w:rPr>
              <w:t>talubes</w:t>
            </w:r>
            <w:proofErr w:type="spellEnd"/>
            <w:r w:rsidRPr="00C0736B">
              <w:rPr>
                <w:rFonts w:ascii="Times New Roman" w:eastAsia="Calibri" w:hAnsi="Times New Roman" w:cs="Times New Roman"/>
                <w:sz w:val="24"/>
                <w:szCs w:val="24"/>
              </w:rPr>
              <w:t xml:space="preserve">; operar máquinas rodoviárias em escavação transporte de terras. Aterros e trabalhos semelhantes; operar com máquinas de compactação, varredouras mecânicas, tratores, etc...; operar mecanismos de tração e movimentação dos implementos da máquina, acionando pedais e alavancas de comando, para escavar, carregar, mover e levantar ou descarregar terra, areia, cascalho, pedras e materiais análogos, zelar pela boa qualidade do serviço, controlando o andamento das operações e efetuando os ajustes necessários, a fim de garantir sua correta execução; </w:t>
            </w:r>
            <w:proofErr w:type="spellStart"/>
            <w:r w:rsidRPr="00C0736B">
              <w:rPr>
                <w:rFonts w:ascii="Times New Roman" w:eastAsia="Calibri" w:hAnsi="Times New Roman" w:cs="Times New Roman"/>
                <w:sz w:val="24"/>
                <w:szCs w:val="24"/>
              </w:rPr>
              <w:t>por</w:t>
            </w:r>
            <w:proofErr w:type="spellEnd"/>
            <w:r w:rsidRPr="00C0736B">
              <w:rPr>
                <w:rFonts w:ascii="Times New Roman" w:eastAsia="Calibri" w:hAnsi="Times New Roman" w:cs="Times New Roman"/>
                <w:sz w:val="24"/>
                <w:szCs w:val="24"/>
              </w:rPr>
              <w:t xml:space="preserve"> em prática as medidas de segurança recomendadas para a operação e estacionamento da máquina, a fim de evitar possíveis acidentes. Limpar e lubrificar a máquina e seus implementos, seguindo as instruções de manutenção do fabricante, bem como providenciar a troca de pneus, quando necessário, acompanhar os serviços de manutenção preventiva e corretiva da máquina e seus implementos e, depois de executados, efetuar os testes necessários; anotar, seguindo normas estabelecidas, dados e informações sobre os trabalhos realizados, consumo de combustível, conservação e outras ocorrências, para controle da chefia; providenciar o abastecimento de combustível, água e lubrificantes nas máquinas sob sua responsabilidade; e executar tarefas afins e de interesse da Municipalidade. Operar moto-niveladoras, carregadeiras, rolo compactador, pá mecânica, </w:t>
            </w:r>
            <w:proofErr w:type="spellStart"/>
            <w:r w:rsidRPr="00C0736B">
              <w:rPr>
                <w:rFonts w:ascii="Times New Roman" w:eastAsia="Calibri" w:hAnsi="Times New Roman" w:cs="Times New Roman"/>
                <w:sz w:val="24"/>
                <w:szCs w:val="24"/>
              </w:rPr>
              <w:t>patrol</w:t>
            </w:r>
            <w:proofErr w:type="spellEnd"/>
            <w:r w:rsidRPr="00C0736B">
              <w:rPr>
                <w:rFonts w:ascii="Times New Roman" w:eastAsia="Calibri" w:hAnsi="Times New Roman" w:cs="Times New Roman"/>
                <w:sz w:val="24"/>
                <w:szCs w:val="24"/>
              </w:rPr>
              <w:t xml:space="preserve"> e outros, para execução de serviços de escavação, terraplanagem, nivelamento de solo, pavimentação, conservação de vias, carregamento e descarregamento de material, entre outros; - conduzir e manobrar a máquina, acionando o motor e manipulando os comandos de marcha e direção, para posicioná-la conforme as necessidades do serviço; - zelar pela boa qualidade do serviço, controlando o andamento das operações e efetuando os ajustes necessários, a fim de garantir sua correta execução; - pôr em prática as medidas de segurança recomendadas para a operação e estacionamento da máquina, a fim de evitar possíveis acidentes; - efetuar pequenos reparos de urgência, utilizando as ferramentas apropriadas, para assegurar o bom funcionamento do equipamento; -  anotar, segundo normas estabelecidas, dados e informações sobre os trabalhos realizados, consumo de combustível, conservação e outras ocorrências, para controle da chefia; </w:t>
            </w:r>
            <w:r w:rsidRPr="00C0736B">
              <w:rPr>
                <w:rFonts w:ascii="Times New Roman" w:hAnsi="Times New Roman" w:cs="Times New Roman"/>
                <w:sz w:val="24"/>
                <w:szCs w:val="24"/>
              </w:rPr>
              <w:t xml:space="preserve">recolher ao local apropriado a máquina após a realização do serviço, deixando-o corretamente estacionado e fechado; </w:t>
            </w:r>
            <w:r w:rsidRPr="00C0736B">
              <w:rPr>
                <w:rFonts w:ascii="Times New Roman" w:eastAsia="Calibri" w:hAnsi="Times New Roman" w:cs="Times New Roman"/>
                <w:sz w:val="24"/>
                <w:szCs w:val="24"/>
              </w:rPr>
              <w:t>Executar outras atribuições afins.</w:t>
            </w:r>
          </w:p>
        </w:tc>
      </w:tr>
    </w:tbl>
    <w:p w14:paraId="6CEE2A38" w14:textId="77777777" w:rsidR="002F0030" w:rsidRPr="00C0736B" w:rsidRDefault="002F00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FF9C39B" w14:textId="77777777" w:rsidTr="002F0030">
        <w:tc>
          <w:tcPr>
            <w:tcW w:w="9464" w:type="dxa"/>
            <w:tcBorders>
              <w:top w:val="single" w:sz="4" w:space="0" w:color="auto"/>
              <w:left w:val="single" w:sz="4" w:space="0" w:color="auto"/>
              <w:bottom w:val="single" w:sz="4" w:space="0" w:color="auto"/>
              <w:right w:val="single" w:sz="4" w:space="0" w:color="auto"/>
            </w:tcBorders>
          </w:tcPr>
          <w:p w14:paraId="07D6A161"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b/>
                <w:strike/>
                <w:color w:val="auto"/>
                <w:sz w:val="24"/>
                <w:szCs w:val="24"/>
              </w:rPr>
              <w:t xml:space="preserve">GRUPO OCUPACIONAL: </w:t>
            </w:r>
            <w:r w:rsidRPr="00C0736B">
              <w:rPr>
                <w:rFonts w:ascii="Times New Roman" w:hAnsi="Times New Roman" w:cs="Times New Roman"/>
                <w:strike/>
                <w:color w:val="auto"/>
                <w:sz w:val="24"/>
                <w:szCs w:val="24"/>
              </w:rPr>
              <w:t>Apoio Administrativo</w:t>
            </w:r>
          </w:p>
        </w:tc>
      </w:tr>
    </w:tbl>
    <w:p w14:paraId="3BD1E215"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8532EF0" w14:textId="77777777" w:rsidTr="002F0030">
        <w:tc>
          <w:tcPr>
            <w:tcW w:w="9464" w:type="dxa"/>
            <w:tcBorders>
              <w:top w:val="single" w:sz="4" w:space="0" w:color="auto"/>
              <w:left w:val="single" w:sz="4" w:space="0" w:color="auto"/>
              <w:bottom w:val="single" w:sz="4" w:space="0" w:color="auto"/>
              <w:right w:val="single" w:sz="4" w:space="0" w:color="auto"/>
            </w:tcBorders>
          </w:tcPr>
          <w:p w14:paraId="7DDB121F"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b/>
                <w:strike/>
                <w:color w:val="auto"/>
                <w:sz w:val="24"/>
                <w:szCs w:val="24"/>
              </w:rPr>
              <w:t>TÍTULO DO CARGO:</w:t>
            </w:r>
            <w:r w:rsidRPr="00C0736B">
              <w:rPr>
                <w:rFonts w:ascii="Times New Roman" w:hAnsi="Times New Roman" w:cs="Times New Roman"/>
                <w:strike/>
                <w:color w:val="auto"/>
                <w:sz w:val="24"/>
                <w:szCs w:val="24"/>
              </w:rPr>
              <w:t xml:space="preserve"> Auxiliar Administrativo</w:t>
            </w:r>
          </w:p>
        </w:tc>
      </w:tr>
    </w:tbl>
    <w:p w14:paraId="0A3C9AD0"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1C519CA" w14:textId="77777777" w:rsidTr="002F0030">
        <w:tc>
          <w:tcPr>
            <w:tcW w:w="9464" w:type="dxa"/>
            <w:tcBorders>
              <w:top w:val="single" w:sz="4" w:space="0" w:color="auto"/>
              <w:left w:val="single" w:sz="4" w:space="0" w:color="auto"/>
              <w:bottom w:val="single" w:sz="4" w:space="0" w:color="auto"/>
              <w:right w:val="single" w:sz="4" w:space="0" w:color="auto"/>
            </w:tcBorders>
          </w:tcPr>
          <w:p w14:paraId="520BC712" w14:textId="77777777" w:rsidR="002F0030" w:rsidRPr="00C0736B" w:rsidRDefault="002F0030" w:rsidP="002F0030">
            <w:pPr>
              <w:autoSpaceDE w:val="0"/>
              <w:autoSpaceDN w:val="0"/>
              <w:adjustRightInd w:val="0"/>
              <w:spacing w:line="240" w:lineRule="auto"/>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REQUISITOS PARA PROVIMENTO:</w:t>
            </w:r>
          </w:p>
          <w:p w14:paraId="28E0EF82" w14:textId="77777777" w:rsidR="002F0030" w:rsidRPr="00C0736B"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C0736B">
              <w:rPr>
                <w:rFonts w:ascii="Times New Roman" w:hAnsi="Times New Roman" w:cs="Times New Roman"/>
                <w:b/>
                <w:bCs/>
                <w:strike/>
                <w:color w:val="auto"/>
                <w:sz w:val="24"/>
                <w:szCs w:val="24"/>
              </w:rPr>
              <w:t xml:space="preserve">Instrução - </w:t>
            </w:r>
            <w:r w:rsidRPr="00C0736B">
              <w:rPr>
                <w:rFonts w:ascii="Times New Roman" w:hAnsi="Times New Roman" w:cs="Times New Roman"/>
                <w:strike/>
                <w:color w:val="auto"/>
                <w:sz w:val="24"/>
                <w:szCs w:val="24"/>
              </w:rPr>
              <w:t>Ensino Médio completo.</w:t>
            </w:r>
          </w:p>
          <w:p w14:paraId="58510C44" w14:textId="77777777" w:rsidR="002F0030" w:rsidRPr="00C0736B" w:rsidRDefault="002F0030" w:rsidP="002F0030">
            <w:pPr>
              <w:autoSpaceDE w:val="0"/>
              <w:autoSpaceDN w:val="0"/>
              <w:adjustRightInd w:val="0"/>
              <w:spacing w:line="240" w:lineRule="auto"/>
              <w:rPr>
                <w:rFonts w:ascii="Times New Roman" w:hAnsi="Times New Roman" w:cs="Times New Roman"/>
                <w:b/>
                <w:bCs/>
                <w:strike/>
                <w:color w:val="auto"/>
                <w:sz w:val="24"/>
                <w:szCs w:val="24"/>
              </w:rPr>
            </w:pPr>
          </w:p>
          <w:p w14:paraId="385075D4" w14:textId="77777777" w:rsidR="002F0030" w:rsidRPr="00C0736B"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C0736B">
              <w:rPr>
                <w:rFonts w:ascii="Times New Roman" w:hAnsi="Times New Roman" w:cs="Times New Roman"/>
                <w:b/>
                <w:bCs/>
                <w:strike/>
                <w:color w:val="auto"/>
                <w:sz w:val="24"/>
                <w:szCs w:val="24"/>
              </w:rPr>
              <w:t xml:space="preserve">Outros requisitos - </w:t>
            </w:r>
            <w:r w:rsidRPr="00C0736B">
              <w:rPr>
                <w:rFonts w:ascii="Times New Roman" w:hAnsi="Times New Roman" w:cs="Times New Roman"/>
                <w:strike/>
                <w:color w:val="auto"/>
                <w:sz w:val="24"/>
                <w:szCs w:val="24"/>
              </w:rPr>
              <w:t>conhecimentos básicos de informática em especial de editor de texto, planilhas eletrônicas e internet.</w:t>
            </w:r>
          </w:p>
        </w:tc>
      </w:tr>
    </w:tbl>
    <w:p w14:paraId="017B10B6"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D82876E" w14:textId="77777777" w:rsidTr="002F0030">
        <w:tc>
          <w:tcPr>
            <w:tcW w:w="9464" w:type="dxa"/>
            <w:tcBorders>
              <w:top w:val="single" w:sz="4" w:space="0" w:color="auto"/>
              <w:left w:val="single" w:sz="4" w:space="0" w:color="auto"/>
              <w:bottom w:val="single" w:sz="4" w:space="0" w:color="auto"/>
              <w:right w:val="single" w:sz="4" w:space="0" w:color="auto"/>
            </w:tcBorders>
          </w:tcPr>
          <w:p w14:paraId="693CBDAE" w14:textId="77777777" w:rsidR="002F0030" w:rsidRPr="00C0736B" w:rsidRDefault="002F0030" w:rsidP="002F0030">
            <w:pPr>
              <w:spacing w:line="240" w:lineRule="auto"/>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Atribuições típicas:</w:t>
            </w:r>
          </w:p>
          <w:p w14:paraId="5A45A973" w14:textId="77777777" w:rsidR="002F0030" w:rsidRPr="00C0736B"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C0736B">
              <w:rPr>
                <w:rFonts w:ascii="Times New Roman" w:hAnsi="Times New Roman" w:cs="Times New Roman"/>
                <w:strike/>
                <w:color w:val="auto"/>
                <w:sz w:val="24"/>
                <w:szCs w:val="24"/>
              </w:rPr>
              <w:t xml:space="preserve">Executar serviços simples de suporte administrativo nas diversas atividades da Prefeitura, mediante supervisão e orientação especifica, a fim de prestar o </w:t>
            </w:r>
            <w:proofErr w:type="spellStart"/>
            <w:r w:rsidRPr="00C0736B">
              <w:rPr>
                <w:rFonts w:ascii="Times New Roman" w:hAnsi="Times New Roman" w:cs="Times New Roman"/>
                <w:strike/>
                <w:color w:val="auto"/>
                <w:sz w:val="24"/>
                <w:szCs w:val="24"/>
              </w:rPr>
              <w:t>auxilio</w:t>
            </w:r>
            <w:proofErr w:type="spellEnd"/>
            <w:r w:rsidRPr="00C0736B">
              <w:rPr>
                <w:rFonts w:ascii="Times New Roman" w:hAnsi="Times New Roman" w:cs="Times New Roman"/>
                <w:strike/>
                <w:color w:val="auto"/>
                <w:sz w:val="24"/>
                <w:szCs w:val="24"/>
              </w:rPr>
              <w:t xml:space="preserve"> necessário às rotinas administrativas e fluxo normal de tarefas dos órgãos e entidades. Armazenar, obedecendo às orientações recebidas, objetos ou materiais de suprimentos entregues e/ou transportados, procedendo à entrega dos mesmos quando necessário. - Executar serviços de apoio ao recebimento, conferência, cadastramento e controle de entrada e saída de materiais no almoxarifado, efetuando registros, preenchendo formulários, atendendo solicitações a fim de suprir as diversas áreas da Prefeitura de acordo com as orientações recebidas do superior imediato. - Auxiliar no recebimento e conferência do material adquirido, efetuando os registros adequados nos formulários de controle. - Prestar apoio ao controle físico dos materiais estocados, armazenando-os, organizando-os e mantendo-os atualizados, possibilitando consultas rápidas e consistentes. - Auxiliar na elaboração de inventários, balanços e relatórios sobre material, máquinas e equipamentos. - Zelar pela segurança patrimonial, dos prédios e equipamentos urbanos e controlar o acesso de pessoas aos mesmos. Preparar e servir lanches na qualidade e quantidade adequada ao padrão e ao cardápio preestabelecidos, com vistas a obter os menores índices possíveis de desperdícios e uma elevada aceitação interna dos clientes. Preparar e servir café, chá e água aos servidores da Prefeitura e visitantes, mantendo a copa e os recipientes em perfeito estado de higiene e limpeza. Prepara e distribui merendas, selecionando alimentos, preparando refeições ligeiras e distribuindo-as aos comensais, para atender ao programa alimentar de estabelecimentos educacionais. Lavar e secar peças do vestuário, roupas de cama outros similares nas unidades da rede municipal. Executar serviços de entrega de documentos nos setores da Prefeitura, protocolando-os. - 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 atender às chamadas telefônicas, anotando ou enviando recados, para obter ou fornecer informações; - manter atualizada lista de ramais existentes na Prefeitura, correlacionando-os com as unidades e seus servidores, atender com urbanidade a todas as chamadas telefônicas e procurar prestar informações de caráter geral aos interessados; - anotar recados, na impossibilidade de transferir a ligação ao ramal solicitado, para transmiti-los oportunamente aos seus destinatários; - comunicar imediatamente à chefia imediata quaisquer defeitos verificados em equipamentos, a fim de que seja providenciado seu reparo; - impedir aglomeração de pessoas junto à mesa de trabalho, - zelar pela conservação dos equipamentos que utiliza; -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digitar textos, documentos, tabelas e outros; - executar outras atribuições afins.</w:t>
            </w:r>
          </w:p>
        </w:tc>
      </w:tr>
    </w:tbl>
    <w:p w14:paraId="53925AF4" w14:textId="77777777" w:rsidR="002F0030" w:rsidRPr="00C0736B" w:rsidRDefault="002F0030" w:rsidP="002F0030">
      <w:pPr>
        <w:spacing w:line="240" w:lineRule="auto"/>
        <w:rPr>
          <w:rFonts w:ascii="Times New Roman" w:hAnsi="Times New Roman" w:cs="Times New Roman"/>
          <w:color w:val="auto"/>
          <w:sz w:val="24"/>
          <w:szCs w:val="24"/>
        </w:rPr>
      </w:pPr>
    </w:p>
    <w:p w14:paraId="30B8343C" w14:textId="77777777" w:rsidR="002F0030" w:rsidRPr="00C0736B" w:rsidRDefault="002F0030" w:rsidP="002F0030">
      <w:pPr>
        <w:spacing w:line="240" w:lineRule="auto"/>
        <w:rPr>
          <w:rFonts w:ascii="Times New Roman" w:hAnsi="Times New Roman" w:cs="Times New Roman"/>
          <w:color w:val="auto"/>
          <w:sz w:val="24"/>
          <w:szCs w:val="24"/>
        </w:rPr>
      </w:pPr>
    </w:p>
    <w:p w14:paraId="25B8A35C" w14:textId="77777777" w:rsidR="002F0030" w:rsidRPr="00C0736B" w:rsidRDefault="002F0030" w:rsidP="002F0030">
      <w:pPr>
        <w:spacing w:line="240" w:lineRule="auto"/>
        <w:rPr>
          <w:rFonts w:ascii="Times New Roman" w:hAnsi="Times New Roman" w:cs="Times New Roman"/>
          <w:color w:val="auto"/>
          <w:sz w:val="24"/>
          <w:szCs w:val="24"/>
        </w:rPr>
      </w:pPr>
    </w:p>
    <w:p w14:paraId="375FD7CA" w14:textId="77777777" w:rsidR="002F0030" w:rsidRPr="004C409C" w:rsidRDefault="004C409C" w:rsidP="004C409C">
      <w:pPr>
        <w:spacing w:line="240" w:lineRule="auto"/>
        <w:jc w:val="center"/>
        <w:rPr>
          <w:rFonts w:ascii="Times New Roman" w:hAnsi="Times New Roman" w:cs="Times New Roman"/>
          <w:color w:val="0000FF"/>
          <w:sz w:val="24"/>
          <w:szCs w:val="24"/>
        </w:rPr>
      </w:pPr>
      <w:r w:rsidRPr="004C409C">
        <w:rPr>
          <w:rFonts w:ascii="Times New Roman" w:hAnsi="Times New Roman" w:cs="Times New Roman"/>
          <w:color w:val="0000FF"/>
          <w:sz w:val="24"/>
          <w:szCs w:val="24"/>
        </w:rPr>
        <w:t>(</w:t>
      </w:r>
      <w:r w:rsidR="003756FE" w:rsidRPr="004C409C">
        <w:rPr>
          <w:rFonts w:ascii="Times New Roman" w:hAnsi="Times New Roman" w:cs="Times New Roman"/>
          <w:color w:val="0000FF"/>
          <w:sz w:val="24"/>
          <w:szCs w:val="24"/>
        </w:rPr>
        <w:t>Redação dada pela LC</w:t>
      </w:r>
      <w:r w:rsidRPr="004C409C">
        <w:rPr>
          <w:rFonts w:ascii="Times New Roman" w:hAnsi="Times New Roman" w:cs="Times New Roman"/>
          <w:color w:val="0000FF"/>
          <w:sz w:val="24"/>
          <w:szCs w:val="24"/>
        </w:rPr>
        <w:t xml:space="preserve"> </w:t>
      </w:r>
      <w:r w:rsidR="003756FE" w:rsidRPr="004C409C">
        <w:rPr>
          <w:rFonts w:ascii="Times New Roman" w:hAnsi="Times New Roman" w:cs="Times New Roman"/>
          <w:color w:val="0000FF"/>
          <w:sz w:val="24"/>
          <w:szCs w:val="24"/>
        </w:rPr>
        <w:t>nº 150</w:t>
      </w:r>
      <w:r w:rsidRPr="004C409C">
        <w:rPr>
          <w:rFonts w:ascii="Times New Roman" w:hAnsi="Times New Roman" w:cs="Times New Roman"/>
          <w:color w:val="0000FF"/>
          <w:sz w:val="24"/>
          <w:szCs w:val="24"/>
        </w:rPr>
        <w:t>/</w:t>
      </w:r>
      <w:r w:rsidR="003756FE" w:rsidRPr="004C409C">
        <w:rPr>
          <w:rFonts w:ascii="Times New Roman" w:hAnsi="Times New Roman" w:cs="Times New Roman"/>
          <w:color w:val="0000FF"/>
          <w:sz w:val="24"/>
          <w:szCs w:val="24"/>
        </w:rPr>
        <w:t>2012</w:t>
      </w:r>
      <w:r w:rsidRPr="004C409C">
        <w:rPr>
          <w:rFonts w:ascii="Times New Roman" w:hAnsi="Times New Roman" w:cs="Times New Roman"/>
          <w:color w:val="0000FF"/>
          <w:sz w:val="24"/>
          <w:szCs w:val="24"/>
        </w:rPr>
        <w:t>)</w:t>
      </w:r>
    </w:p>
    <w:p w14:paraId="72E63247" w14:textId="77777777" w:rsidR="003756FE" w:rsidRPr="00C0736B" w:rsidRDefault="003756FE"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756FE" w:rsidRPr="00C0736B" w14:paraId="0CBD991F" w14:textId="77777777" w:rsidTr="00053581">
        <w:tc>
          <w:tcPr>
            <w:tcW w:w="9464" w:type="dxa"/>
            <w:tcBorders>
              <w:top w:val="single" w:sz="4" w:space="0" w:color="auto"/>
              <w:left w:val="single" w:sz="4" w:space="0" w:color="auto"/>
              <w:bottom w:val="single" w:sz="4" w:space="0" w:color="auto"/>
              <w:right w:val="single" w:sz="4" w:space="0" w:color="auto"/>
            </w:tcBorders>
          </w:tcPr>
          <w:p w14:paraId="0423BC17" w14:textId="77777777" w:rsidR="003756FE" w:rsidRPr="00C0736B" w:rsidRDefault="003756FE" w:rsidP="00053581">
            <w:pPr>
              <w:spacing w:line="240" w:lineRule="auto"/>
              <w:jc w:val="left"/>
              <w:rPr>
                <w:rFonts w:ascii="Times New Roman" w:hAnsi="Times New Roman" w:cs="Times New Roman"/>
                <w:b/>
                <w:color w:val="auto"/>
                <w:sz w:val="24"/>
                <w:szCs w:val="24"/>
              </w:rPr>
            </w:pPr>
          </w:p>
          <w:p w14:paraId="69F38037" w14:textId="77777777" w:rsidR="003756FE" w:rsidRPr="00C0736B" w:rsidRDefault="003756FE" w:rsidP="00053581">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Apoio Administrativo</w:t>
            </w:r>
          </w:p>
          <w:p w14:paraId="3D8AB138" w14:textId="77777777" w:rsidR="003756FE" w:rsidRPr="00C0736B" w:rsidRDefault="003756FE" w:rsidP="00053581">
            <w:pPr>
              <w:spacing w:line="240" w:lineRule="auto"/>
              <w:jc w:val="left"/>
              <w:rPr>
                <w:rFonts w:ascii="Times New Roman" w:hAnsi="Times New Roman" w:cs="Times New Roman"/>
                <w:color w:val="auto"/>
                <w:sz w:val="24"/>
                <w:szCs w:val="24"/>
              </w:rPr>
            </w:pPr>
          </w:p>
        </w:tc>
      </w:tr>
    </w:tbl>
    <w:p w14:paraId="60A803B1" w14:textId="77777777" w:rsidR="003756FE" w:rsidRPr="00C0736B" w:rsidRDefault="003756FE" w:rsidP="003756FE">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756FE" w:rsidRPr="00C0736B" w14:paraId="7E4AF030" w14:textId="77777777" w:rsidTr="00053581">
        <w:tc>
          <w:tcPr>
            <w:tcW w:w="9464" w:type="dxa"/>
            <w:tcBorders>
              <w:top w:val="single" w:sz="4" w:space="0" w:color="auto"/>
              <w:left w:val="single" w:sz="4" w:space="0" w:color="auto"/>
              <w:bottom w:val="single" w:sz="4" w:space="0" w:color="auto"/>
              <w:right w:val="single" w:sz="4" w:space="0" w:color="auto"/>
            </w:tcBorders>
          </w:tcPr>
          <w:p w14:paraId="28A27771" w14:textId="77777777" w:rsidR="003756FE" w:rsidRPr="00C0736B" w:rsidRDefault="003756FE" w:rsidP="00053581">
            <w:pPr>
              <w:spacing w:line="240" w:lineRule="auto"/>
              <w:rPr>
                <w:rFonts w:ascii="Times New Roman" w:hAnsi="Times New Roman" w:cs="Times New Roman"/>
                <w:b/>
                <w:color w:val="auto"/>
                <w:sz w:val="24"/>
                <w:szCs w:val="24"/>
              </w:rPr>
            </w:pPr>
          </w:p>
          <w:p w14:paraId="7BCCF13B" w14:textId="77777777" w:rsidR="003756FE" w:rsidRPr="00C0736B" w:rsidRDefault="003756FE" w:rsidP="00053581">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Auxiliar Administrativo</w:t>
            </w:r>
          </w:p>
          <w:p w14:paraId="004F53B5" w14:textId="77777777" w:rsidR="003756FE" w:rsidRPr="00C0736B" w:rsidRDefault="003756FE" w:rsidP="00053581">
            <w:pPr>
              <w:spacing w:line="240" w:lineRule="auto"/>
              <w:rPr>
                <w:rFonts w:ascii="Times New Roman" w:hAnsi="Times New Roman" w:cs="Times New Roman"/>
                <w:color w:val="auto"/>
                <w:sz w:val="24"/>
                <w:szCs w:val="24"/>
              </w:rPr>
            </w:pPr>
          </w:p>
        </w:tc>
      </w:tr>
    </w:tbl>
    <w:p w14:paraId="1BED4C70" w14:textId="77777777" w:rsidR="003756FE" w:rsidRPr="00C0736B" w:rsidRDefault="003756FE" w:rsidP="003756FE">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756FE" w:rsidRPr="00C0736B" w14:paraId="596E2DF0" w14:textId="77777777" w:rsidTr="00053581">
        <w:tc>
          <w:tcPr>
            <w:tcW w:w="9464" w:type="dxa"/>
            <w:tcBorders>
              <w:top w:val="single" w:sz="4" w:space="0" w:color="auto"/>
              <w:left w:val="single" w:sz="4" w:space="0" w:color="auto"/>
              <w:bottom w:val="single" w:sz="4" w:space="0" w:color="auto"/>
              <w:right w:val="single" w:sz="4" w:space="0" w:color="auto"/>
            </w:tcBorders>
          </w:tcPr>
          <w:p w14:paraId="799A353B" w14:textId="77777777" w:rsidR="003756FE" w:rsidRPr="00C0736B" w:rsidRDefault="003756FE" w:rsidP="00053581">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BF922C1" w14:textId="77777777" w:rsidR="003756FE" w:rsidRPr="00C0736B" w:rsidRDefault="003756FE" w:rsidP="00053581">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Médio completo.</w:t>
            </w:r>
          </w:p>
          <w:p w14:paraId="0FB70595" w14:textId="77777777" w:rsidR="003756FE" w:rsidRPr="00C0736B" w:rsidRDefault="003756FE" w:rsidP="00053581">
            <w:pPr>
              <w:autoSpaceDE w:val="0"/>
              <w:autoSpaceDN w:val="0"/>
              <w:adjustRightInd w:val="0"/>
              <w:spacing w:line="240" w:lineRule="auto"/>
              <w:rPr>
                <w:rFonts w:ascii="Times New Roman" w:hAnsi="Times New Roman" w:cs="Times New Roman"/>
                <w:b/>
                <w:bCs/>
                <w:color w:val="auto"/>
                <w:sz w:val="24"/>
                <w:szCs w:val="24"/>
              </w:rPr>
            </w:pPr>
          </w:p>
          <w:p w14:paraId="7B5DD2D5" w14:textId="77777777" w:rsidR="003756FE" w:rsidRPr="00C0736B" w:rsidRDefault="003756FE" w:rsidP="00053581">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w:t>
            </w:r>
          </w:p>
        </w:tc>
      </w:tr>
    </w:tbl>
    <w:p w14:paraId="72E53410" w14:textId="77777777" w:rsidR="003756FE" w:rsidRPr="00C0736B" w:rsidRDefault="003756FE" w:rsidP="003756FE">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756FE" w:rsidRPr="00C0736B" w14:paraId="4F3380E8" w14:textId="77777777" w:rsidTr="00053581">
        <w:tc>
          <w:tcPr>
            <w:tcW w:w="9464" w:type="dxa"/>
            <w:tcBorders>
              <w:top w:val="single" w:sz="4" w:space="0" w:color="auto"/>
              <w:left w:val="single" w:sz="4" w:space="0" w:color="auto"/>
              <w:bottom w:val="single" w:sz="4" w:space="0" w:color="auto"/>
              <w:right w:val="single" w:sz="4" w:space="0" w:color="auto"/>
            </w:tcBorders>
          </w:tcPr>
          <w:p w14:paraId="5E0B4EE2" w14:textId="77777777" w:rsidR="003756FE" w:rsidRPr="00C0736B" w:rsidRDefault="003756FE" w:rsidP="00053581">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72DE24B7" w14:textId="77777777" w:rsidR="003756FE" w:rsidRPr="00C0736B" w:rsidRDefault="003756FE" w:rsidP="00053581">
            <w:pPr>
              <w:tabs>
                <w:tab w:val="center" w:pos="4820"/>
              </w:tabs>
              <w:spacing w:line="240" w:lineRule="auto"/>
              <w:rPr>
                <w:rFonts w:ascii="Times New Roman" w:hAnsi="Times New Roman" w:cs="Times New Roman"/>
                <w:sz w:val="24"/>
                <w:szCs w:val="24"/>
              </w:rPr>
            </w:pPr>
            <w:r w:rsidRPr="00C0736B">
              <w:rPr>
                <w:rFonts w:ascii="Times New Roman" w:hAnsi="Times New Roman" w:cs="Times New Roman"/>
                <w:sz w:val="24"/>
                <w:szCs w:val="24"/>
              </w:rPr>
              <w:t xml:space="preserve">Executar serviços simples de suporte administrativo nas diversas atividades da Prefeitura, mediante supervisão e orientação especifica, a fim de prestar o </w:t>
            </w:r>
            <w:proofErr w:type="spellStart"/>
            <w:r w:rsidRPr="00C0736B">
              <w:rPr>
                <w:rFonts w:ascii="Times New Roman" w:hAnsi="Times New Roman" w:cs="Times New Roman"/>
                <w:sz w:val="24"/>
                <w:szCs w:val="24"/>
              </w:rPr>
              <w:t>auxilio</w:t>
            </w:r>
            <w:proofErr w:type="spellEnd"/>
            <w:r w:rsidRPr="00C0736B">
              <w:rPr>
                <w:rFonts w:ascii="Times New Roman" w:hAnsi="Times New Roman" w:cs="Times New Roman"/>
                <w:sz w:val="24"/>
                <w:szCs w:val="24"/>
              </w:rPr>
              <w:t xml:space="preserve"> necessário às rotinas administrativas e fluxo normal de tarefas dos órgãos e entidades. Armazenar, obedecendo às orientações recebidas, objetos ou materiais de suprimentos entregues e/ou transportados, procedendo à entrega dos mesmos quando necessário. - Executar serviços de apoio ao recebimento, conferência, cadastramento e controle de entrada e saída de materiais no almoxarifado, efetuando registros, preenchendo formulários, atendendo solicitações a fim de suprir as diversas áreas da Prefeitura de acordo com as orientações recebidas do superior imediato. - Auxiliar no recebimento e conferência do material adquirido, efetuando os registros adequados nos formulários de controle. - Prestar apoio ao controle físico dos materiais estocados, armazenando-os, organizando-os e mantendo-os atualizados, possibilitando consultas rápidas e consistentes. - Auxiliar na elaboração de inventários, balanços e relatórios sobre material, máquinas e equipamentos. - Executar serviços de entrega de documentos nos setores da Prefeitura, protocolando-os. - 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 atender às chamadas telefônicas, anotando ou enviando recados, para obter ou fornecer informações; - manter atualizada lista de ramais existentes na Prefeitura, correlacionando-os com as unidades e seus servidores, atender com urbanidade a todas as chamadas telefônicas e procurar prestar informações de caráter geral aos interessados; - anotar recados, na impossibilidade de transferir a ligação ao ramal solicitado, para transmiti-los oportunamente aos seus destinatários; - comunicar imediatamente à chefia imediata quaisquer defeitos verificados em equipamentos, a fim de que seja providenciado seu reparo; - impedir aglomeração de pessoas junto à mesa de trabalho, - zelar pela conservação dos equipamentos que utiliza; -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digitar textos, documentos, tabelas e outros; - executar outras atribuições afins.</w:t>
            </w:r>
          </w:p>
        </w:tc>
      </w:tr>
    </w:tbl>
    <w:p w14:paraId="05E52B03" w14:textId="77777777" w:rsidR="003756FE" w:rsidRPr="00C0736B" w:rsidRDefault="003756FE" w:rsidP="002F0030">
      <w:pPr>
        <w:spacing w:line="240" w:lineRule="auto"/>
        <w:rPr>
          <w:rFonts w:ascii="Times New Roman" w:hAnsi="Times New Roman" w:cs="Times New Roman"/>
          <w:color w:val="auto"/>
          <w:sz w:val="24"/>
          <w:szCs w:val="24"/>
        </w:rPr>
      </w:pPr>
    </w:p>
    <w:p w14:paraId="43AFC6B1" w14:textId="77777777" w:rsidR="003756FE" w:rsidRPr="00C0736B" w:rsidRDefault="003756FE" w:rsidP="002F0030">
      <w:pPr>
        <w:spacing w:line="240" w:lineRule="auto"/>
        <w:rPr>
          <w:rFonts w:ascii="Times New Roman" w:hAnsi="Times New Roman" w:cs="Times New Roman"/>
          <w:color w:val="auto"/>
          <w:sz w:val="24"/>
          <w:szCs w:val="24"/>
        </w:rPr>
      </w:pPr>
    </w:p>
    <w:p w14:paraId="49663B68" w14:textId="77777777" w:rsidR="003756FE" w:rsidRPr="00C0736B" w:rsidRDefault="003756FE" w:rsidP="002F0030">
      <w:pPr>
        <w:spacing w:line="240" w:lineRule="auto"/>
        <w:rPr>
          <w:rFonts w:ascii="Times New Roman" w:hAnsi="Times New Roman" w:cs="Times New Roman"/>
          <w:color w:val="auto"/>
          <w:sz w:val="24"/>
          <w:szCs w:val="24"/>
        </w:rPr>
      </w:pPr>
    </w:p>
    <w:p w14:paraId="7201ED14" w14:textId="77777777" w:rsidR="003756FE" w:rsidRPr="00C0736B" w:rsidRDefault="003756FE"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177A7E" w14:paraId="115E8FB1" w14:textId="77777777" w:rsidTr="002F0030">
        <w:tc>
          <w:tcPr>
            <w:tcW w:w="9464" w:type="dxa"/>
            <w:tcBorders>
              <w:top w:val="single" w:sz="4" w:space="0" w:color="auto"/>
              <w:left w:val="single" w:sz="4" w:space="0" w:color="auto"/>
              <w:bottom w:val="single" w:sz="4" w:space="0" w:color="auto"/>
              <w:right w:val="single" w:sz="4" w:space="0" w:color="auto"/>
            </w:tcBorders>
          </w:tcPr>
          <w:p w14:paraId="4EF11279" w14:textId="77777777" w:rsidR="002F0030" w:rsidRPr="00177A7E" w:rsidRDefault="002F0030" w:rsidP="002F0030">
            <w:pPr>
              <w:spacing w:line="240" w:lineRule="auto"/>
              <w:jc w:val="left"/>
              <w:rPr>
                <w:rFonts w:ascii="Times New Roman" w:hAnsi="Times New Roman" w:cs="Times New Roman"/>
                <w:strike/>
                <w:color w:val="auto"/>
                <w:sz w:val="24"/>
                <w:szCs w:val="24"/>
              </w:rPr>
            </w:pPr>
            <w:r w:rsidRPr="00177A7E">
              <w:rPr>
                <w:rFonts w:ascii="Times New Roman" w:hAnsi="Times New Roman" w:cs="Times New Roman"/>
                <w:b/>
                <w:strike/>
                <w:color w:val="auto"/>
                <w:sz w:val="24"/>
                <w:szCs w:val="24"/>
              </w:rPr>
              <w:t xml:space="preserve">GRUPO OCUPACIONAL: </w:t>
            </w:r>
            <w:r w:rsidRPr="00177A7E">
              <w:rPr>
                <w:rFonts w:ascii="Times New Roman" w:hAnsi="Times New Roman" w:cs="Times New Roman"/>
                <w:strike/>
                <w:color w:val="auto"/>
                <w:sz w:val="24"/>
                <w:szCs w:val="24"/>
              </w:rPr>
              <w:t>Apoio Administrativo</w:t>
            </w:r>
          </w:p>
        </w:tc>
      </w:tr>
    </w:tbl>
    <w:p w14:paraId="73BB23B5" w14:textId="77777777" w:rsidR="002F0030" w:rsidRPr="00177A7E"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177A7E" w14:paraId="100A936E" w14:textId="77777777" w:rsidTr="002F0030">
        <w:tc>
          <w:tcPr>
            <w:tcW w:w="9464" w:type="dxa"/>
            <w:tcBorders>
              <w:top w:val="single" w:sz="4" w:space="0" w:color="auto"/>
              <w:left w:val="single" w:sz="4" w:space="0" w:color="auto"/>
              <w:bottom w:val="single" w:sz="4" w:space="0" w:color="auto"/>
              <w:right w:val="single" w:sz="4" w:space="0" w:color="auto"/>
            </w:tcBorders>
          </w:tcPr>
          <w:p w14:paraId="6D55CF9C" w14:textId="77777777" w:rsidR="002F0030" w:rsidRPr="00177A7E" w:rsidRDefault="002F0030" w:rsidP="002F0030">
            <w:pPr>
              <w:spacing w:line="240" w:lineRule="auto"/>
              <w:rPr>
                <w:rFonts w:ascii="Times New Roman" w:hAnsi="Times New Roman" w:cs="Times New Roman"/>
                <w:strike/>
                <w:color w:val="auto"/>
                <w:sz w:val="24"/>
                <w:szCs w:val="24"/>
              </w:rPr>
            </w:pPr>
            <w:r w:rsidRPr="00177A7E">
              <w:rPr>
                <w:rFonts w:ascii="Times New Roman" w:hAnsi="Times New Roman" w:cs="Times New Roman"/>
                <w:b/>
                <w:strike/>
                <w:color w:val="auto"/>
                <w:sz w:val="24"/>
                <w:szCs w:val="24"/>
              </w:rPr>
              <w:t>TÍTULO DO CARGO:</w:t>
            </w:r>
            <w:r w:rsidRPr="00177A7E">
              <w:rPr>
                <w:rFonts w:ascii="Times New Roman" w:hAnsi="Times New Roman" w:cs="Times New Roman"/>
                <w:strike/>
                <w:color w:val="auto"/>
                <w:sz w:val="24"/>
                <w:szCs w:val="24"/>
              </w:rPr>
              <w:t xml:space="preserve"> Agente Municipal de Trânsito</w:t>
            </w:r>
          </w:p>
        </w:tc>
      </w:tr>
    </w:tbl>
    <w:p w14:paraId="00C68AE7" w14:textId="77777777" w:rsidR="002F0030" w:rsidRPr="00177A7E"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177A7E" w14:paraId="7660845E" w14:textId="77777777" w:rsidTr="002F0030">
        <w:tc>
          <w:tcPr>
            <w:tcW w:w="9464" w:type="dxa"/>
            <w:tcBorders>
              <w:top w:val="single" w:sz="4" w:space="0" w:color="auto"/>
              <w:left w:val="single" w:sz="4" w:space="0" w:color="auto"/>
              <w:bottom w:val="single" w:sz="4" w:space="0" w:color="auto"/>
              <w:right w:val="single" w:sz="4" w:space="0" w:color="auto"/>
            </w:tcBorders>
          </w:tcPr>
          <w:p w14:paraId="5BCB6C46" w14:textId="77777777" w:rsidR="002F0030" w:rsidRPr="00177A7E" w:rsidRDefault="002F0030" w:rsidP="002F0030">
            <w:pPr>
              <w:autoSpaceDE w:val="0"/>
              <w:autoSpaceDN w:val="0"/>
              <w:adjustRightInd w:val="0"/>
              <w:spacing w:line="240" w:lineRule="auto"/>
              <w:rPr>
                <w:rFonts w:ascii="Times New Roman" w:hAnsi="Times New Roman" w:cs="Times New Roman"/>
                <w:b/>
                <w:bCs/>
                <w:strike/>
                <w:color w:val="auto"/>
                <w:sz w:val="24"/>
                <w:szCs w:val="24"/>
              </w:rPr>
            </w:pPr>
            <w:r w:rsidRPr="00177A7E">
              <w:rPr>
                <w:rFonts w:ascii="Times New Roman" w:hAnsi="Times New Roman" w:cs="Times New Roman"/>
                <w:b/>
                <w:bCs/>
                <w:strike/>
                <w:color w:val="auto"/>
                <w:sz w:val="24"/>
                <w:szCs w:val="24"/>
              </w:rPr>
              <w:t>REQUISITOS PARA PROVIMENTO:</w:t>
            </w:r>
          </w:p>
          <w:p w14:paraId="2605A7A7" w14:textId="77777777" w:rsidR="002F0030" w:rsidRPr="00177A7E"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177A7E">
              <w:rPr>
                <w:rFonts w:ascii="Times New Roman" w:hAnsi="Times New Roman" w:cs="Times New Roman"/>
                <w:b/>
                <w:bCs/>
                <w:strike/>
                <w:color w:val="auto"/>
                <w:sz w:val="24"/>
                <w:szCs w:val="24"/>
              </w:rPr>
              <w:t xml:space="preserve">Instrução - </w:t>
            </w:r>
            <w:r w:rsidRPr="00177A7E">
              <w:rPr>
                <w:rFonts w:ascii="Times New Roman" w:hAnsi="Times New Roman" w:cs="Times New Roman"/>
                <w:strike/>
                <w:color w:val="auto"/>
                <w:sz w:val="24"/>
                <w:szCs w:val="24"/>
              </w:rPr>
              <w:t>Ensino Médio completo.</w:t>
            </w:r>
          </w:p>
          <w:p w14:paraId="41FD7807" w14:textId="77777777" w:rsidR="002F0030" w:rsidRPr="00177A7E" w:rsidRDefault="002F0030" w:rsidP="002F0030">
            <w:pPr>
              <w:autoSpaceDE w:val="0"/>
              <w:autoSpaceDN w:val="0"/>
              <w:adjustRightInd w:val="0"/>
              <w:spacing w:line="240" w:lineRule="auto"/>
              <w:rPr>
                <w:rFonts w:ascii="Times New Roman" w:hAnsi="Times New Roman" w:cs="Times New Roman"/>
                <w:b/>
                <w:bCs/>
                <w:strike/>
                <w:color w:val="auto"/>
                <w:sz w:val="24"/>
                <w:szCs w:val="24"/>
              </w:rPr>
            </w:pPr>
          </w:p>
          <w:p w14:paraId="33F26D86" w14:textId="77777777" w:rsidR="002F0030" w:rsidRPr="00177A7E"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177A7E">
              <w:rPr>
                <w:rFonts w:ascii="Times New Roman" w:hAnsi="Times New Roman" w:cs="Times New Roman"/>
                <w:b/>
                <w:bCs/>
                <w:strike/>
                <w:color w:val="auto"/>
                <w:sz w:val="24"/>
                <w:szCs w:val="24"/>
              </w:rPr>
              <w:t xml:space="preserve">Outros requisitos - </w:t>
            </w:r>
            <w:r w:rsidRPr="00177A7E">
              <w:rPr>
                <w:rFonts w:ascii="Times New Roman" w:hAnsi="Times New Roman" w:cs="Times New Roman"/>
                <w:strike/>
                <w:color w:val="auto"/>
                <w:sz w:val="24"/>
                <w:szCs w:val="24"/>
              </w:rPr>
              <w:t>Carteira Nacional de Habilitação, categorias A e B e conhecimentos básicos de informática em especial de editor de texto, planilhas eletrônicas e internet.</w:t>
            </w:r>
          </w:p>
        </w:tc>
      </w:tr>
    </w:tbl>
    <w:p w14:paraId="6FC3106B" w14:textId="77777777" w:rsidR="002F0030" w:rsidRPr="00177A7E"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177A7E" w14:paraId="5F5FDDB0" w14:textId="77777777" w:rsidTr="002F0030">
        <w:tc>
          <w:tcPr>
            <w:tcW w:w="9464" w:type="dxa"/>
            <w:tcBorders>
              <w:top w:val="single" w:sz="4" w:space="0" w:color="auto"/>
              <w:left w:val="single" w:sz="4" w:space="0" w:color="auto"/>
              <w:bottom w:val="single" w:sz="4" w:space="0" w:color="auto"/>
              <w:right w:val="single" w:sz="4" w:space="0" w:color="auto"/>
            </w:tcBorders>
          </w:tcPr>
          <w:p w14:paraId="2959C5E5" w14:textId="77777777" w:rsidR="002F0030" w:rsidRPr="00177A7E" w:rsidRDefault="002F0030" w:rsidP="002F0030">
            <w:pPr>
              <w:spacing w:line="240" w:lineRule="auto"/>
              <w:rPr>
                <w:rFonts w:ascii="Times New Roman" w:hAnsi="Times New Roman" w:cs="Times New Roman"/>
                <w:b/>
                <w:bCs/>
                <w:strike/>
                <w:color w:val="auto"/>
                <w:sz w:val="24"/>
                <w:szCs w:val="24"/>
              </w:rPr>
            </w:pPr>
            <w:r w:rsidRPr="00177A7E">
              <w:rPr>
                <w:rFonts w:ascii="Times New Roman" w:hAnsi="Times New Roman" w:cs="Times New Roman"/>
                <w:b/>
                <w:bCs/>
                <w:strike/>
                <w:color w:val="auto"/>
                <w:sz w:val="24"/>
                <w:szCs w:val="24"/>
              </w:rPr>
              <w:t>Agente Municipal de Trânsito:</w:t>
            </w:r>
          </w:p>
          <w:p w14:paraId="7409A0C1" w14:textId="77777777" w:rsidR="002F0030" w:rsidRPr="00177A7E"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177A7E">
              <w:rPr>
                <w:rFonts w:ascii="Times New Roman" w:hAnsi="Times New Roman" w:cs="Times New Roman"/>
                <w:strike/>
                <w:color w:val="auto"/>
                <w:sz w:val="24"/>
                <w:szCs w:val="24"/>
              </w:rPr>
              <w:t>Executa a fiscalização do trânsito e educação do trânsito no Município de Sorriso, de acordo com as determinações do Código de Trânsito Brasileiro e posteriores alterações; realiza levantamento de acidentes de trânsito sem vítimas; auxilia na coleta de dados estatísticos, promovendo o monitoramento do tráfego de veículos e participa de estudos e operações especiais, sob a orientação e determinação do Órgão municipal responsável pelo trânsito do Município.</w:t>
            </w:r>
          </w:p>
          <w:p w14:paraId="3068FFA7" w14:textId="77777777" w:rsidR="002F0030" w:rsidRPr="00177A7E" w:rsidRDefault="002F0030" w:rsidP="002F0030">
            <w:pPr>
              <w:spacing w:line="240" w:lineRule="auto"/>
              <w:rPr>
                <w:rFonts w:ascii="Times New Roman" w:hAnsi="Times New Roman" w:cs="Times New Roman"/>
                <w:b/>
                <w:bCs/>
                <w:strike/>
                <w:color w:val="auto"/>
                <w:sz w:val="24"/>
                <w:szCs w:val="24"/>
              </w:rPr>
            </w:pPr>
          </w:p>
          <w:p w14:paraId="4724871A" w14:textId="77777777" w:rsidR="002F0030" w:rsidRPr="00177A7E" w:rsidRDefault="002F0030" w:rsidP="002F0030">
            <w:pPr>
              <w:spacing w:line="240" w:lineRule="auto"/>
              <w:rPr>
                <w:rFonts w:ascii="Times New Roman" w:hAnsi="Times New Roman" w:cs="Times New Roman"/>
                <w:strike/>
                <w:color w:val="auto"/>
                <w:sz w:val="24"/>
                <w:szCs w:val="24"/>
              </w:rPr>
            </w:pPr>
            <w:r w:rsidRPr="00177A7E">
              <w:rPr>
                <w:rFonts w:ascii="Times New Roman" w:hAnsi="Times New Roman" w:cs="Times New Roman"/>
                <w:b/>
                <w:bCs/>
                <w:strike/>
                <w:color w:val="auto"/>
                <w:sz w:val="24"/>
                <w:szCs w:val="24"/>
              </w:rPr>
              <w:t xml:space="preserve">Atribuições típicas: </w:t>
            </w:r>
            <w:r w:rsidRPr="00177A7E">
              <w:rPr>
                <w:rFonts w:ascii="Times New Roman" w:hAnsi="Times New Roman" w:cs="Times New Roman"/>
                <w:strike/>
                <w:color w:val="auto"/>
                <w:sz w:val="24"/>
                <w:szCs w:val="24"/>
              </w:rPr>
              <w:t xml:space="preserve">Atuar na fiscalização: das normas de trânsito, do código de posturas, de regulamentação do sistema de transportes (táxi, moto-táxi, transporte de escolares e fretes), de utilização do espaço público na cidade de Sorriso, fazendo cumprir a legislação pertinente, regulamentos específicos e normas estabelecidas pela CPT; atuar na área de fiscalização do sistema de transportes coletivos e terminais de integração, fazendo cumprir a legislação pertinente, regulamentos específicos e normas estabelecidas pela CPT; zelar pela conservação e utilização dos equipamentos, uniforme e material de consumo, conforme normas técnicas; elaborar e executar procedimentos administrativos inerentes à unidade; Cumprir a legislação de trânsito, no âmbito da competência territorial da Secretaria Municipal de Obras e Serviços Públicos, no município de Sorriso ou além dela, mediante convênio; Executar, mediante prévio planejamento da Unidade competente, operações de trânsito, objetivando a fiscalização do cumprimento das normas de trânsito; Lavrar auto de infração, mediante declaração com preciso relatório do fato e suas circunstâncias; Aplicar as medidas administrativas previstas em lei, em decorrência de infração em tese; Realizar a fiscalização ostensiva do trânsito com a execução de ações relacionadas à segurança dos usuários das vias urbanas; Interferir sobre o uso regular da via, com medidas de segurança, tais como controlar, desviar, limitar ou interromper o fluxo de veículos sempre em função de acidente automobilístico, se fizer necessário, ou quando o interesse público assim o determinar; Tratar com respeito e urbanidade os usuários das vias públicas, procedendo à abordagem com os cuidados e técnica devidos; Cooperar e manter o espírito de solidariedade com os companheiros de trabalho; Proceder, pública e particularmente, de forma que dignifique a função pública; Levar o conhecimento da autoridade superior procedimentos ou ordem que julgar irregulares na execução das atribuições do cargo; Zelar pela livre circulação de veículos e pedestres na vias urbanas do município de Sorriso, representado ao chefe imediato sobre defeitos ou falta de sinalização, ou ainda imperfeições na via coloquem em risco os seus usuários. Exercer sobre as vias urbanas do município de Sorriso os poderes de polícia administrativa de transito, cumprindo e fazendo cumprir o Código de Trânsito Brasileiro – CTB e demais normas pertinentes; Participar de campanhas educativas de trânsito. Elaborar relatório circunstanciado ao seu chefe imediato; Apresentar-se ao serviço trajando uniforme específico; Vistoriar, Fiscalizar e Autuar qualquer projeto de </w:t>
            </w:r>
            <w:proofErr w:type="spellStart"/>
            <w:r w:rsidRPr="00177A7E">
              <w:rPr>
                <w:rFonts w:ascii="Times New Roman" w:hAnsi="Times New Roman" w:cs="Times New Roman"/>
                <w:strike/>
                <w:color w:val="auto"/>
                <w:sz w:val="24"/>
                <w:szCs w:val="24"/>
              </w:rPr>
              <w:t>pólo</w:t>
            </w:r>
            <w:proofErr w:type="spellEnd"/>
            <w:r w:rsidRPr="00177A7E">
              <w:rPr>
                <w:rFonts w:ascii="Times New Roman" w:hAnsi="Times New Roman" w:cs="Times New Roman"/>
                <w:strike/>
                <w:color w:val="auto"/>
                <w:sz w:val="24"/>
                <w:szCs w:val="24"/>
              </w:rPr>
              <w:t xml:space="preserve"> atrativo de trânsito (</w:t>
            </w:r>
            <w:proofErr w:type="spellStart"/>
            <w:r w:rsidRPr="00177A7E">
              <w:rPr>
                <w:rFonts w:ascii="Times New Roman" w:hAnsi="Times New Roman" w:cs="Times New Roman"/>
                <w:strike/>
                <w:color w:val="auto"/>
                <w:sz w:val="24"/>
                <w:szCs w:val="24"/>
              </w:rPr>
              <w:t>pólo</w:t>
            </w:r>
            <w:proofErr w:type="spellEnd"/>
            <w:r w:rsidRPr="00177A7E">
              <w:rPr>
                <w:rFonts w:ascii="Times New Roman" w:hAnsi="Times New Roman" w:cs="Times New Roman"/>
                <w:strike/>
                <w:color w:val="auto"/>
                <w:sz w:val="24"/>
                <w:szCs w:val="24"/>
              </w:rPr>
              <w:t xml:space="preserve"> gerador de tráfego), exigindo que de seu projeto constem às vagas de estacionamento e sejam indicadas as adequadas vias de acesso – Art.93. do CTB, e leis municipais complementares; Retirar e, na impossibilidade, sinalizar, qualquer objeto que seja obstáculo à livre circulação e segurança de veículos e pedestres: Art.94 do CTB; Aplicar auto de infração, transformar em multa e arrecadar (cobrança prevista no inciso IX do Art. 24) o valor entre 50 e 300 UFIR dos infratores do Art.95 - § 3º do CTB; Fiscalizar o peso dos veículos pelo COTRAN, assim como a lotação de passageiros e peso bruto total conforme limites informados pelo fabricante do veículo: Art. 99 e 100 do CTB; executar outras atividades correlatas, inclusive a direção de veículos pertinentes ao trabalho.</w:t>
            </w:r>
          </w:p>
        </w:tc>
      </w:tr>
    </w:tbl>
    <w:p w14:paraId="05755B8C" w14:textId="47B13A8E" w:rsidR="002F0030" w:rsidRDefault="002F0030" w:rsidP="002F0030">
      <w:pPr>
        <w:spacing w:line="240" w:lineRule="auto"/>
        <w:rPr>
          <w:rFonts w:ascii="Times New Roman" w:hAnsi="Times New Roman" w:cs="Times New Roman"/>
          <w:color w:val="auto"/>
          <w:sz w:val="24"/>
          <w:szCs w:val="24"/>
        </w:rPr>
      </w:pPr>
    </w:p>
    <w:p w14:paraId="7520330C" w14:textId="0DEBC892" w:rsidR="00177A7E" w:rsidRDefault="00177A7E" w:rsidP="002F0030">
      <w:pPr>
        <w:spacing w:line="240" w:lineRule="auto"/>
        <w:rPr>
          <w:rFonts w:ascii="Times New Roman" w:hAnsi="Times New Roman" w:cs="Times New Roman"/>
          <w:color w:val="auto"/>
          <w:sz w:val="24"/>
          <w:szCs w:val="24"/>
        </w:rPr>
      </w:pPr>
    </w:p>
    <w:p w14:paraId="7502C1FE" w14:textId="77777777" w:rsidR="00177A7E" w:rsidRDefault="00177A7E" w:rsidP="00177A7E">
      <w:pPr>
        <w:spacing w:line="240" w:lineRule="auto"/>
        <w:jc w:val="center"/>
        <w:rPr>
          <w:rFonts w:ascii="Times New Roman" w:hAnsi="Times New Roman" w:cs="Times New Roman"/>
          <w:color w:val="0000FF"/>
          <w:sz w:val="24"/>
          <w:szCs w:val="24"/>
        </w:rPr>
      </w:pPr>
    </w:p>
    <w:p w14:paraId="297A4D13" w14:textId="5985971B" w:rsidR="00177A7E" w:rsidRPr="00177A7E" w:rsidRDefault="00177A7E" w:rsidP="00177A7E">
      <w:pPr>
        <w:spacing w:line="240" w:lineRule="auto"/>
        <w:jc w:val="center"/>
        <w:rPr>
          <w:rFonts w:ascii="Times New Roman" w:hAnsi="Times New Roman" w:cs="Times New Roman"/>
          <w:color w:val="0000FF"/>
          <w:sz w:val="24"/>
          <w:szCs w:val="24"/>
        </w:rPr>
      </w:pPr>
      <w:r w:rsidRPr="00177A7E">
        <w:rPr>
          <w:rFonts w:ascii="Times New Roman" w:hAnsi="Times New Roman" w:cs="Times New Roman"/>
          <w:color w:val="0000FF"/>
          <w:sz w:val="24"/>
          <w:szCs w:val="24"/>
        </w:rPr>
        <w:t>(Redação dada pela LC nº 314/2020)</w:t>
      </w:r>
    </w:p>
    <w:p w14:paraId="12C0EE5B" w14:textId="0E84C6FE" w:rsidR="00177A7E" w:rsidRDefault="00177A7E" w:rsidP="002F0030">
      <w:pPr>
        <w:spacing w:line="240" w:lineRule="auto"/>
        <w:rPr>
          <w:rFonts w:ascii="Times New Roman" w:hAnsi="Times New Roman" w:cs="Times New Roman"/>
          <w:color w:val="auto"/>
          <w:sz w:val="24"/>
          <w:szCs w:val="24"/>
        </w:rPr>
      </w:pPr>
    </w:p>
    <w:p w14:paraId="6A075513" w14:textId="7BE704B0" w:rsidR="00177A7E" w:rsidRDefault="00177A7E" w:rsidP="00177A7E">
      <w:pPr>
        <w:pBdr>
          <w:top w:val="single" w:sz="4" w:space="1" w:color="auto"/>
          <w:left w:val="single" w:sz="4" w:space="4" w:color="auto"/>
          <w:bottom w:val="single" w:sz="4" w:space="1" w:color="auto"/>
          <w:right w:val="single" w:sz="4" w:space="4" w:color="auto"/>
        </w:pBdr>
        <w:spacing w:line="240" w:lineRule="auto"/>
        <w:ind w:left="142"/>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AO LAZER E AO ESPORTE</w:t>
      </w:r>
    </w:p>
    <w:p w14:paraId="5D943A9A" w14:textId="77777777" w:rsidR="00177A7E" w:rsidRPr="00C0736B" w:rsidRDefault="00177A7E"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A748162" w14:textId="77777777" w:rsidTr="002F0030">
        <w:tc>
          <w:tcPr>
            <w:tcW w:w="9464" w:type="dxa"/>
            <w:tcBorders>
              <w:top w:val="single" w:sz="4" w:space="0" w:color="auto"/>
              <w:left w:val="single" w:sz="4" w:space="0" w:color="auto"/>
              <w:bottom w:val="single" w:sz="4" w:space="0" w:color="auto"/>
              <w:right w:val="single" w:sz="4" w:space="0" w:color="auto"/>
            </w:tcBorders>
          </w:tcPr>
          <w:p w14:paraId="0245B7DF"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Assistente de Atividades Desportivas</w:t>
            </w:r>
          </w:p>
          <w:p w14:paraId="47AB875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Apoio Administrativo</w:t>
            </w:r>
          </w:p>
        </w:tc>
      </w:tr>
    </w:tbl>
    <w:p w14:paraId="0294567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F2318FC" w14:textId="77777777" w:rsidTr="002F0030">
        <w:tc>
          <w:tcPr>
            <w:tcW w:w="9464" w:type="dxa"/>
            <w:tcBorders>
              <w:top w:val="single" w:sz="4" w:space="0" w:color="auto"/>
              <w:left w:val="single" w:sz="4" w:space="0" w:color="auto"/>
              <w:bottom w:val="single" w:sz="4" w:space="0" w:color="auto"/>
              <w:right w:val="single" w:sz="4" w:space="0" w:color="auto"/>
            </w:tcBorders>
          </w:tcPr>
          <w:p w14:paraId="0FC68A46"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EB34DE3"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Médio completo.</w:t>
            </w:r>
          </w:p>
          <w:p w14:paraId="4FBFDF9F"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0EF2AEA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w:t>
            </w:r>
          </w:p>
        </w:tc>
      </w:tr>
    </w:tbl>
    <w:p w14:paraId="508226A1" w14:textId="77777777" w:rsidR="002F0030" w:rsidRPr="00C0736B" w:rsidRDefault="002F0030" w:rsidP="002F0030">
      <w:pPr>
        <w:tabs>
          <w:tab w:val="left" w:pos="1134"/>
        </w:tabs>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8E9E345" w14:textId="77777777" w:rsidTr="002F0030">
        <w:tc>
          <w:tcPr>
            <w:tcW w:w="9464" w:type="dxa"/>
            <w:tcBorders>
              <w:top w:val="single" w:sz="4" w:space="0" w:color="auto"/>
              <w:left w:val="single" w:sz="4" w:space="0" w:color="auto"/>
              <w:bottom w:val="single" w:sz="4" w:space="0" w:color="auto"/>
              <w:right w:val="single" w:sz="4" w:space="0" w:color="auto"/>
            </w:tcBorders>
          </w:tcPr>
          <w:p w14:paraId="2C10D956"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1D6E92D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603C00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Auxiliar nos jogos em geral, entre estudantes e outras pessoas interessadas; Auxiliar a aplicação de exercícios de verificação do tono respiratório e muscular; Auxiliar a aplicação de testes de avaliação física; Auxiliar a aplicação das técnicas específicas de futebol, atletismo, basquete, voleibol e outras atividades esportivas; Auxiliar o desenvolvimento e coordenação das </w:t>
            </w:r>
            <w:proofErr w:type="spellStart"/>
            <w:r w:rsidRPr="00C0736B">
              <w:rPr>
                <w:rFonts w:ascii="Times New Roman" w:eastAsia="Calibri" w:hAnsi="Times New Roman" w:cs="Times New Roman"/>
                <w:color w:val="auto"/>
                <w:w w:val="100"/>
                <w:sz w:val="24"/>
                <w:szCs w:val="24"/>
              </w:rPr>
              <w:t>praticas</w:t>
            </w:r>
            <w:proofErr w:type="spellEnd"/>
            <w:r w:rsidRPr="00C0736B">
              <w:rPr>
                <w:rFonts w:ascii="Times New Roman" w:eastAsia="Calibri" w:hAnsi="Times New Roman" w:cs="Times New Roman"/>
                <w:color w:val="auto"/>
                <w:w w:val="100"/>
                <w:sz w:val="24"/>
                <w:szCs w:val="24"/>
              </w:rPr>
              <w:t xml:space="preserve"> esportivas especificas, vistas ao bom desempenho dos mesmos em competições; Colabora com a limpeza e organização do local de trabalho; Auxiliar nas aulas de educação física quando necessário; Acompanhar os educandos nas competições fora do município; Auxiliar e participar das festividades no dia 07 de setembro – independência do Brasil e outros feriados; Acompanhar as atividades esportivas nos finais de semana; Promover e auxiliar nas atividades lúdicas, recreativas, artísticas e culturais; Proceder levantamentos de material esportivo necessário quando houver necessidade; Zelar pelo bom andamento das atividades realizadas. Desenvolver atividades esportivas e recreativas junto às crianças e adolescentes; Promover oficinas de atividades físicas e recreativas que ajudam a desenvolver a motricidade, tais como: jogos, brincadeiras, entre outros; Sugerir e organizar campeonatos e gincanas internas e externas envolvendo as crianças; Interagir com os demais monitores buscando ações conjuntas; Manter-se informado sobre os conteúdos e atividades propostas, bem como manter-se atualizado por meio de pesquisas de modo que contribua para o bom andamento e aproveitamento junto às crianças e adolescente; Zelar pela conservação e guarda dos equipamentos e materiais, bem como do espaço físico a ser utilizado; </w:t>
            </w:r>
            <w:r w:rsidRPr="00C0736B">
              <w:rPr>
                <w:rFonts w:ascii="Times New Roman" w:hAnsi="Times New Roman" w:cs="Times New Roman"/>
                <w:color w:val="auto"/>
                <w:sz w:val="24"/>
                <w:szCs w:val="24"/>
              </w:rPr>
              <w:t xml:space="preserve">- digitar textos, documentos, tabelas e outros; </w:t>
            </w:r>
            <w:r w:rsidRPr="00C0736B">
              <w:rPr>
                <w:rFonts w:ascii="Times New Roman" w:eastAsia="Calibri" w:hAnsi="Times New Roman" w:cs="Times New Roman"/>
                <w:color w:val="auto"/>
                <w:w w:val="100"/>
                <w:sz w:val="24"/>
                <w:szCs w:val="24"/>
              </w:rPr>
              <w:t>Executar serviços administrativos de natureza básica, realizando recepção, reprografia, registros diversos, serviços gerais de datilografia e outras tarefas similares de apoio, para atender às necessidades burocráticas, executar ainda serviços de telefonia, mantendo sigilo no desempenho de suas atribuições, auxiliando sempre que solicitado por seu superior imediato, em funções correlatas. Desempenhar demais atividades correlatas ao cargo mediante solicitação de seus superiores.</w:t>
            </w:r>
          </w:p>
        </w:tc>
      </w:tr>
    </w:tbl>
    <w:p w14:paraId="4FC0A00A" w14:textId="77777777" w:rsidR="002F0030" w:rsidRPr="00C0736B" w:rsidRDefault="002F0030" w:rsidP="002F0030">
      <w:pPr>
        <w:spacing w:line="240" w:lineRule="auto"/>
        <w:rPr>
          <w:rFonts w:ascii="Times New Roman" w:hAnsi="Times New Roman" w:cs="Times New Roman"/>
          <w:color w:val="auto"/>
          <w:sz w:val="24"/>
          <w:szCs w:val="24"/>
        </w:rPr>
      </w:pPr>
    </w:p>
    <w:p w14:paraId="2BC86E89" w14:textId="77777777" w:rsidR="002F0030" w:rsidRPr="00C0736B" w:rsidRDefault="002F0030" w:rsidP="002F0030">
      <w:pPr>
        <w:spacing w:line="240" w:lineRule="auto"/>
        <w:rPr>
          <w:rFonts w:ascii="Times New Roman" w:hAnsi="Times New Roman" w:cs="Times New Roman"/>
          <w:b/>
          <w:color w:val="auto"/>
          <w:sz w:val="24"/>
          <w:szCs w:val="24"/>
        </w:rPr>
      </w:pPr>
    </w:p>
    <w:p w14:paraId="43453B83" w14:textId="77777777" w:rsidR="002F0030" w:rsidRPr="00C0736B" w:rsidRDefault="002F0030" w:rsidP="002F0030">
      <w:pPr>
        <w:spacing w:line="240" w:lineRule="auto"/>
        <w:rPr>
          <w:rFonts w:ascii="Times New Roman" w:hAnsi="Times New Roman" w:cs="Times New Roman"/>
          <w:b/>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933655C" w14:textId="77777777" w:rsidTr="002F0030">
        <w:tc>
          <w:tcPr>
            <w:tcW w:w="9464" w:type="dxa"/>
            <w:tcBorders>
              <w:top w:val="single" w:sz="4" w:space="0" w:color="auto"/>
              <w:left w:val="single" w:sz="4" w:space="0" w:color="auto"/>
              <w:bottom w:val="single" w:sz="4" w:space="0" w:color="auto"/>
              <w:right w:val="single" w:sz="4" w:space="0" w:color="auto"/>
            </w:tcBorders>
          </w:tcPr>
          <w:p w14:paraId="5208DDD7"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AO LAZER E AO ESPORTE</w:t>
            </w:r>
          </w:p>
        </w:tc>
      </w:tr>
    </w:tbl>
    <w:p w14:paraId="03C4559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D6DDC90" w14:textId="77777777" w:rsidTr="002F0030">
        <w:tc>
          <w:tcPr>
            <w:tcW w:w="9464" w:type="dxa"/>
            <w:tcBorders>
              <w:top w:val="single" w:sz="4" w:space="0" w:color="auto"/>
              <w:left w:val="single" w:sz="4" w:space="0" w:color="auto"/>
              <w:bottom w:val="single" w:sz="4" w:space="0" w:color="auto"/>
              <w:right w:val="single" w:sz="4" w:space="0" w:color="auto"/>
            </w:tcBorders>
          </w:tcPr>
          <w:p w14:paraId="1E151DB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Agente de Desenvolvimento Esportes</w:t>
            </w:r>
          </w:p>
          <w:p w14:paraId="2B209E83"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1AB3330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26F72ED" w14:textId="77777777" w:rsidTr="002F0030">
        <w:tc>
          <w:tcPr>
            <w:tcW w:w="9464" w:type="dxa"/>
            <w:tcBorders>
              <w:top w:val="single" w:sz="4" w:space="0" w:color="auto"/>
              <w:left w:val="single" w:sz="4" w:space="0" w:color="auto"/>
              <w:bottom w:val="single" w:sz="4" w:space="0" w:color="auto"/>
              <w:right w:val="single" w:sz="4" w:space="0" w:color="auto"/>
            </w:tcBorders>
          </w:tcPr>
          <w:p w14:paraId="67B9DF59"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0BA3591"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Ensino Médio completo.</w:t>
            </w:r>
          </w:p>
          <w:p w14:paraId="62A5EC8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w:t>
            </w:r>
          </w:p>
        </w:tc>
      </w:tr>
    </w:tbl>
    <w:p w14:paraId="5898A1F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2FC514C" w14:textId="77777777" w:rsidTr="002F0030">
        <w:tc>
          <w:tcPr>
            <w:tcW w:w="9464" w:type="dxa"/>
            <w:tcBorders>
              <w:top w:val="single" w:sz="4" w:space="0" w:color="auto"/>
              <w:left w:val="single" w:sz="4" w:space="0" w:color="auto"/>
              <w:bottom w:val="single" w:sz="4" w:space="0" w:color="auto"/>
              <w:right w:val="single" w:sz="4" w:space="0" w:color="auto"/>
            </w:tcBorders>
          </w:tcPr>
          <w:p w14:paraId="7289B56D"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80201B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7009CCA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Promover a iniciação esportiva e treinamento específico junto às crianças atendidas pelo município, procurando através desse trabalho enquadrá-las nas atividades recreativas e sociais que poderão ser praticadas em contato com a comunidade; Organizar e incentivar a participação das crianças em olimpíadas escolares e outras atividades correlatas que lhe forem determinadas; Exercer serviços no campo da educação física nas suas diversas formas de manifestação no âmbito da cultura corporal formal e não formal, bem como, dar aulas de atividades físicas e desportivas nas praças de esportes; Desenvolver trabalhos, programas, planos, projetos na sua área de atuação e treinamentos especializados, participar de equipes multidisciplinares e interdisciplinares e elaborar informes técnicos, científicos e pedagógicos, todos na área de atividades físicas e do desporto; Orientar e supervisionar estagiários e outros profissionais; Zelar pela limpeza e conservação de materiais, equipamentos e do local de trabalho; Desenvolver atividades físicas e práticas junto à comunidade; Veicular informação que visem à prevenção, a minimização dos riscos e à proteção à vulnerabilidade, buscando a produção do </w:t>
            </w:r>
            <w:proofErr w:type="spellStart"/>
            <w:r w:rsidRPr="00C0736B">
              <w:rPr>
                <w:rFonts w:ascii="Times New Roman" w:eastAsia="Calibri" w:hAnsi="Times New Roman" w:cs="Times New Roman"/>
                <w:color w:val="auto"/>
                <w:w w:val="100"/>
                <w:sz w:val="24"/>
                <w:szCs w:val="24"/>
              </w:rPr>
              <w:t>auto-cuidado</w:t>
            </w:r>
            <w:proofErr w:type="spellEnd"/>
            <w:r w:rsidRPr="00C0736B">
              <w:rPr>
                <w:rFonts w:ascii="Times New Roman" w:eastAsia="Calibri" w:hAnsi="Times New Roman" w:cs="Times New Roman"/>
                <w:color w:val="auto"/>
                <w:w w:val="100"/>
                <w:sz w:val="24"/>
                <w:szCs w:val="24"/>
              </w:rPr>
              <w:t xml:space="preserve">; Incentivar a criação de espaços de inclusão social, com ações que ampliem o sentimento de pertinência social na comunidade, por meio da atividade física regular, do esporte e lazer, das práticas corporais; Proporcionar Educação Permanente </w:t>
            </w:r>
            <w:smartTag w:uri="urn:schemas-microsoft-com:office:smarttags" w:element="PersonName">
              <w:smartTagPr>
                <w:attr w:name="ProductID" w:val="em Atividade Física"/>
              </w:smartTagPr>
              <w:r w:rsidRPr="00C0736B">
                <w:rPr>
                  <w:rFonts w:ascii="Times New Roman" w:eastAsia="Calibri" w:hAnsi="Times New Roman" w:cs="Times New Roman"/>
                  <w:color w:val="auto"/>
                  <w:w w:val="100"/>
                  <w:sz w:val="24"/>
                  <w:szCs w:val="24"/>
                </w:rPr>
                <w:t>em Atividade Física</w:t>
              </w:r>
            </w:smartTag>
            <w:r w:rsidRPr="00C0736B">
              <w:rPr>
                <w:rFonts w:ascii="Times New Roman" w:eastAsia="Calibri" w:hAnsi="Times New Roman" w:cs="Times New Roman"/>
                <w:color w:val="auto"/>
                <w:w w:val="100"/>
                <w:sz w:val="24"/>
                <w:szCs w:val="24"/>
              </w:rPr>
              <w:t xml:space="preserve"> / Prática; Executar outras tarefas de mesma natureza ou nível de complexidade, associadas à sua especialidade e ambiente organizacional. Colabora com a limpeza e organização do local de trabalho; Auxiliar nas aulas de educação física quando necessário; Acompanhar os educandos nas competições fora do município; Auxiliar e participar das festividades no dia 07 de setembro – independência do Brasil e outros feriados; Acompanhar as atividades esportivas nos finais de semana; Proceder levantamento de material esportivo necessário quando houver necessidade; Zelar pelo bom andamento das atividades realizadas. Promover oficinas de atividades físicas e recreativas que ajudam a desenvolver a motricidade, tais como: jogos, brincadeiras, entre outros; Sugerir e organizar campeonatos e gincanas internas e externas envolvendo as crianças; Interagir com os demais monitores buscando ações conjuntas; Zelar pela conservação e guarda dos equipamentos e materiais, bem como do espaço físico a ser utilizado; Executar serviços administrativos de natureza básica, realizando recepção, reprografia, registros diversos, serviços gerais de datilografia e outras tarefas similares de apoio, para atender às necessidades burocráticas, Desempenhar demais atividades correlatas ao cargo mediante solicitação de seus superiores.</w:t>
            </w:r>
          </w:p>
        </w:tc>
      </w:tr>
    </w:tbl>
    <w:p w14:paraId="64C7A08E" w14:textId="77777777" w:rsidR="002F0030" w:rsidRPr="00C0736B" w:rsidRDefault="002F0030" w:rsidP="002F0030">
      <w:pPr>
        <w:spacing w:line="240" w:lineRule="auto"/>
        <w:rPr>
          <w:rFonts w:ascii="Times New Roman" w:hAnsi="Times New Roman" w:cs="Times New Roman"/>
          <w:color w:val="auto"/>
          <w:sz w:val="24"/>
          <w:szCs w:val="24"/>
        </w:rPr>
      </w:pPr>
    </w:p>
    <w:p w14:paraId="59676085"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6DEEAE99"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8AD0D14"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3D0B5E6" w14:textId="77777777" w:rsidTr="002F0030">
        <w:tc>
          <w:tcPr>
            <w:tcW w:w="9464" w:type="dxa"/>
            <w:tcBorders>
              <w:top w:val="single" w:sz="4" w:space="0" w:color="auto"/>
              <w:left w:val="single" w:sz="4" w:space="0" w:color="auto"/>
              <w:bottom w:val="single" w:sz="4" w:space="0" w:color="auto"/>
              <w:right w:val="single" w:sz="4" w:space="0" w:color="auto"/>
            </w:tcBorders>
          </w:tcPr>
          <w:p w14:paraId="21DBAEE1"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AO LAZER E AO ESPORTE</w:t>
            </w:r>
          </w:p>
        </w:tc>
      </w:tr>
    </w:tbl>
    <w:p w14:paraId="78DEE8F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E501F50" w14:textId="77777777" w:rsidTr="002F0030">
        <w:tc>
          <w:tcPr>
            <w:tcW w:w="9464" w:type="dxa"/>
            <w:tcBorders>
              <w:top w:val="single" w:sz="4" w:space="0" w:color="auto"/>
              <w:left w:val="single" w:sz="4" w:space="0" w:color="auto"/>
              <w:bottom w:val="single" w:sz="4" w:space="0" w:color="auto"/>
              <w:right w:val="single" w:sz="4" w:space="0" w:color="auto"/>
            </w:tcBorders>
          </w:tcPr>
          <w:p w14:paraId="1A9BE5E2"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Analista de Esportes e Lazer</w:t>
            </w:r>
          </w:p>
          <w:p w14:paraId="69CED1B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Nível Superior</w:t>
            </w:r>
          </w:p>
        </w:tc>
      </w:tr>
    </w:tbl>
    <w:p w14:paraId="22CE24F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45FE7E7" w14:textId="77777777" w:rsidTr="002F0030">
        <w:tc>
          <w:tcPr>
            <w:tcW w:w="9464" w:type="dxa"/>
            <w:tcBorders>
              <w:top w:val="single" w:sz="4" w:space="0" w:color="auto"/>
              <w:left w:val="single" w:sz="4" w:space="0" w:color="auto"/>
              <w:bottom w:val="single" w:sz="4" w:space="0" w:color="auto"/>
              <w:right w:val="single" w:sz="4" w:space="0" w:color="auto"/>
            </w:tcBorders>
          </w:tcPr>
          <w:p w14:paraId="596DF173"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9D4A61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Lucida Sans Unicode" w:hAnsi="Times New Roman" w:cs="Times New Roman"/>
                <w:color w:val="auto"/>
                <w:w w:val="100"/>
                <w:kern w:val="2"/>
                <w:sz w:val="24"/>
                <w:szCs w:val="24"/>
              </w:rPr>
              <w:t xml:space="preserve">Diploma da Graduação/Bacharel </w:t>
            </w:r>
            <w:smartTag w:uri="urn:schemas-microsoft-com:office:smarttags" w:element="PersonName">
              <w:smartTagPr>
                <w:attr w:name="ProductID" w:val="em Educação Física"/>
              </w:smartTagPr>
              <w:r w:rsidRPr="00C0736B">
                <w:rPr>
                  <w:rFonts w:ascii="Times New Roman" w:eastAsia="Lucida Sans Unicode" w:hAnsi="Times New Roman" w:cs="Times New Roman"/>
                  <w:color w:val="auto"/>
                  <w:w w:val="100"/>
                  <w:kern w:val="2"/>
                  <w:sz w:val="24"/>
                  <w:szCs w:val="24"/>
                </w:rPr>
                <w:t>em Educação Física</w:t>
              </w:r>
            </w:smartTag>
            <w:r w:rsidRPr="00C0736B">
              <w:rPr>
                <w:rFonts w:ascii="Times New Roman" w:eastAsia="Lucida Sans Unicode" w:hAnsi="Times New Roman" w:cs="Times New Roman"/>
                <w:color w:val="auto"/>
                <w:w w:val="100"/>
                <w:kern w:val="2"/>
                <w:sz w:val="24"/>
                <w:szCs w:val="24"/>
              </w:rPr>
              <w:t xml:space="preserve">; Licenciatura Plena </w:t>
            </w:r>
            <w:smartTag w:uri="urn:schemas-microsoft-com:office:smarttags" w:element="PersonName">
              <w:smartTagPr>
                <w:attr w:name="ProductID" w:val="em Educação Física"/>
              </w:smartTagPr>
              <w:r w:rsidRPr="00C0736B">
                <w:rPr>
                  <w:rFonts w:ascii="Times New Roman" w:eastAsia="Lucida Sans Unicode" w:hAnsi="Times New Roman" w:cs="Times New Roman"/>
                  <w:color w:val="auto"/>
                  <w:w w:val="100"/>
                  <w:kern w:val="2"/>
                  <w:sz w:val="24"/>
                  <w:szCs w:val="24"/>
                </w:rPr>
                <w:t>em Educação Física</w:t>
              </w:r>
            </w:smartTag>
            <w:r w:rsidRPr="00C0736B">
              <w:rPr>
                <w:rFonts w:ascii="Times New Roman" w:eastAsia="Lucida Sans Unicode" w:hAnsi="Times New Roman" w:cs="Times New Roman"/>
                <w:color w:val="auto"/>
                <w:w w:val="100"/>
                <w:kern w:val="2"/>
                <w:sz w:val="24"/>
                <w:szCs w:val="24"/>
              </w:rPr>
              <w:t xml:space="preserve">, </w:t>
            </w:r>
            <w:r w:rsidRPr="00C0736B">
              <w:rPr>
                <w:rFonts w:ascii="Times New Roman" w:hAnsi="Times New Roman" w:cs="Times New Roman"/>
                <w:color w:val="auto"/>
                <w:sz w:val="24"/>
                <w:szCs w:val="24"/>
              </w:rPr>
              <w:t>fornecido por instituição de ensino oficial reconhecido pelo Ministério da Educação</w:t>
            </w:r>
            <w:r w:rsidRPr="00C0736B">
              <w:rPr>
                <w:rFonts w:ascii="Times New Roman" w:eastAsia="Calibri" w:hAnsi="Times New Roman" w:cs="Times New Roman"/>
                <w:color w:val="auto"/>
                <w:sz w:val="24"/>
                <w:szCs w:val="24"/>
              </w:rPr>
              <w:t xml:space="preserve"> e registro no respectivo Órgão de Classe. </w:t>
            </w:r>
          </w:p>
          <w:p w14:paraId="1DF3932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w:t>
            </w:r>
          </w:p>
        </w:tc>
      </w:tr>
    </w:tbl>
    <w:p w14:paraId="0E50420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06158D4" w14:textId="77777777" w:rsidTr="002F0030">
        <w:tc>
          <w:tcPr>
            <w:tcW w:w="9464" w:type="dxa"/>
            <w:tcBorders>
              <w:top w:val="single" w:sz="4" w:space="0" w:color="auto"/>
              <w:left w:val="single" w:sz="4" w:space="0" w:color="auto"/>
              <w:bottom w:val="single" w:sz="4" w:space="0" w:color="auto"/>
              <w:right w:val="single" w:sz="4" w:space="0" w:color="auto"/>
            </w:tcBorders>
          </w:tcPr>
          <w:p w14:paraId="380156AA" w14:textId="77777777" w:rsidR="002F0030" w:rsidRPr="00C0736B" w:rsidRDefault="002F0030" w:rsidP="002F0030">
            <w:pPr>
              <w:spacing w:line="240" w:lineRule="auto"/>
              <w:rPr>
                <w:rFonts w:ascii="Times New Roman" w:hAnsi="Times New Roman" w:cs="Times New Roman"/>
                <w:b/>
                <w:bCs/>
                <w:color w:val="auto"/>
                <w:sz w:val="24"/>
                <w:szCs w:val="24"/>
              </w:rPr>
            </w:pPr>
          </w:p>
          <w:p w14:paraId="26668EFA"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4787D0C8"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Coordenar, planejar, programar, supervisionar, dirigir, organizar, avaliar e executar trabalhos, programas, planos e projetos, bem como realizar treinamentos especializados, nas áreas de atividades físicas e do desporto, nas suas diversas formas de manifestação; desenvolver programas de iniciação esportiva e treinamento específico para crianças, orientando-as e estimulando-as à descoberta e escolha das modalidades esportivas, de acordo com a aptidão; organizar e incentivar a participação das crianças em competições desportivas escolares, com o objetivo de despertar e descobrir potenciais e novos valores; dar aulas de atividades físicas e desportivas nas praças de esportes; participar de equipes multidisciplinares e interdisciplinares nas áreas de atividades físicas e do desporto; zelar pela conservação e armazenamento dos equipamentos e materiais esportivos sob sua responsabilidade; </w:t>
            </w:r>
            <w:r w:rsidRPr="00C0736B">
              <w:rPr>
                <w:rFonts w:ascii="Times New Roman" w:eastAsia="Times New Roman" w:hAnsi="Times New Roman" w:cs="Times New Roman"/>
                <w:color w:val="auto"/>
                <w:w w:val="100"/>
                <w:sz w:val="24"/>
                <w:szCs w:val="24"/>
              </w:rPr>
              <w:t xml:space="preserve">Propor, coordenar, executar, supervisionar e avaliar programas, projetos e atividades esportivas, recreativas e de lazer que atendam </w:t>
            </w:r>
            <w:proofErr w:type="spellStart"/>
            <w:r w:rsidRPr="00C0736B">
              <w:rPr>
                <w:rFonts w:ascii="Times New Roman" w:eastAsia="Times New Roman" w:hAnsi="Times New Roman" w:cs="Times New Roman"/>
                <w:color w:val="auto"/>
                <w:w w:val="100"/>
                <w:sz w:val="24"/>
                <w:szCs w:val="24"/>
              </w:rPr>
              <w:t>as</w:t>
            </w:r>
            <w:proofErr w:type="spellEnd"/>
            <w:r w:rsidRPr="00C0736B">
              <w:rPr>
                <w:rFonts w:ascii="Times New Roman" w:eastAsia="Times New Roman" w:hAnsi="Times New Roman" w:cs="Times New Roman"/>
                <w:color w:val="auto"/>
                <w:w w:val="100"/>
                <w:sz w:val="24"/>
                <w:szCs w:val="24"/>
              </w:rPr>
              <w:t xml:space="preserve"> necessidades biopsicossociais da comunidade; Coordenar, orientar e supervisionar a elaboração, operacionalização e avaliação programas, projetos e ações juntos aos profissionais de seus setores; Planejar, coordenar, participar da elaboração e avaliação dos projetos de estágio supervisionado na área de Esportes; Coordenar, planejar, executar e avaliar em conjunto com os Setores, pesquisas científicas que possam contribuir para análise do esporte e lazer, buscando indicadores que possam fundamentar a implementação de políticas de esporte e lazer e subsidiar ações profissionais; Coordenar a elaboração de regimentos ou outros instrumentos de caráter normativo, técnico ou administrativo, em conjunto com os profissionais da Secretaria de Esportes, estabelecendo cronogramas e prioridades;  Desenvolver ações conjuntas com outros órgãos, no sentido de contribuir para a promoção e execução de eventos organizados pela comunidade (seminários, atividades esportivas, culturais e de lazer); Participar do planejamento, execução e avaliação dos Programas de Apoio e Assessoria a Comunidade Estudantil e Educação e Saúde, desenvolvendo ações interdisciplinares, </w:t>
            </w:r>
            <w:proofErr w:type="spellStart"/>
            <w:r w:rsidRPr="00C0736B">
              <w:rPr>
                <w:rFonts w:ascii="Times New Roman" w:eastAsia="Times New Roman" w:hAnsi="Times New Roman" w:cs="Times New Roman"/>
                <w:color w:val="auto"/>
                <w:w w:val="100"/>
                <w:sz w:val="24"/>
                <w:szCs w:val="24"/>
              </w:rPr>
              <w:t>co-educativas</w:t>
            </w:r>
            <w:proofErr w:type="spellEnd"/>
            <w:r w:rsidRPr="00C0736B">
              <w:rPr>
                <w:rFonts w:ascii="Times New Roman" w:eastAsia="Times New Roman" w:hAnsi="Times New Roman" w:cs="Times New Roman"/>
                <w:color w:val="auto"/>
                <w:w w:val="100"/>
                <w:sz w:val="24"/>
                <w:szCs w:val="24"/>
              </w:rPr>
              <w:t xml:space="preserve">, realizadas de acordo com as necessidades da comunidade nos âmbitos sociais, culturais, de integração e de esportes e lazer, por meio de dinâmicas e vivências de grupo;  Propiciar, incentivar e viabilizar a capacitação dos profissionais da equipe da Secretaria de Esportes, zelando para que a Secretaria de Esportes seja um espaço de crescimento e compromisso com o desenvolvimento dos indivíduos , da Instituição e da sociedade;  Participar de reuniões ou ações de caráter </w:t>
            </w:r>
            <w:proofErr w:type="spellStart"/>
            <w:r w:rsidRPr="00C0736B">
              <w:rPr>
                <w:rFonts w:ascii="Times New Roman" w:eastAsia="Times New Roman" w:hAnsi="Times New Roman" w:cs="Times New Roman"/>
                <w:color w:val="auto"/>
                <w:w w:val="100"/>
                <w:sz w:val="24"/>
                <w:szCs w:val="24"/>
              </w:rPr>
              <w:t>intra</w:t>
            </w:r>
            <w:proofErr w:type="spellEnd"/>
            <w:r w:rsidRPr="00C0736B">
              <w:rPr>
                <w:rFonts w:ascii="Times New Roman" w:eastAsia="Times New Roman" w:hAnsi="Times New Roman" w:cs="Times New Roman"/>
                <w:color w:val="auto"/>
                <w:w w:val="100"/>
                <w:sz w:val="24"/>
                <w:szCs w:val="24"/>
              </w:rPr>
              <w:t xml:space="preserve"> e extra organizacional e principalmente quando for de interesse das áreas envolvidas do esporte, Encaminhar providências, garantindo melhores e adequadas condições de trabalho, preservação de patrimônio, recursos humanos e recursos físicos;  Coordenar atividades básicas de administração e funcionamento da Secretaria de Esportes e seus Setores;  Desenvolver outras ações relacionadas com a área de sua competência. </w:t>
            </w:r>
            <w:r w:rsidRPr="00C0736B">
              <w:rPr>
                <w:rFonts w:ascii="Times New Roman" w:eastAsia="Calibri" w:hAnsi="Times New Roman" w:cs="Times New Roman"/>
                <w:color w:val="auto"/>
                <w:w w:val="100"/>
                <w:sz w:val="24"/>
                <w:szCs w:val="24"/>
              </w:rPr>
              <w:t>Desempenhar demais atividades correlatas ao cargo mediante solicitação de seus superiores.</w:t>
            </w:r>
          </w:p>
        </w:tc>
      </w:tr>
    </w:tbl>
    <w:p w14:paraId="7199A47D" w14:textId="77777777" w:rsidR="002F0030" w:rsidRPr="00C0736B" w:rsidRDefault="002F0030" w:rsidP="002F0030">
      <w:pPr>
        <w:spacing w:line="240" w:lineRule="auto"/>
        <w:rPr>
          <w:rFonts w:ascii="Times New Roman" w:hAnsi="Times New Roman" w:cs="Times New Roman"/>
          <w:color w:val="auto"/>
          <w:sz w:val="24"/>
          <w:szCs w:val="24"/>
        </w:rPr>
      </w:pPr>
    </w:p>
    <w:p w14:paraId="2E4849B2" w14:textId="77777777" w:rsidR="002F0030" w:rsidRPr="00C0736B" w:rsidRDefault="002F0030" w:rsidP="002F0030">
      <w:pPr>
        <w:spacing w:line="240" w:lineRule="auto"/>
        <w:rPr>
          <w:rFonts w:ascii="Times New Roman" w:hAnsi="Times New Roman" w:cs="Times New Roman"/>
          <w:color w:val="auto"/>
          <w:sz w:val="24"/>
          <w:szCs w:val="24"/>
        </w:rPr>
      </w:pPr>
    </w:p>
    <w:p w14:paraId="263FF5E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1A3B1A6" w14:textId="77777777" w:rsidTr="002F0030">
        <w:tc>
          <w:tcPr>
            <w:tcW w:w="9464" w:type="dxa"/>
            <w:tcBorders>
              <w:top w:val="single" w:sz="4" w:space="0" w:color="auto"/>
              <w:left w:val="single" w:sz="4" w:space="0" w:color="auto"/>
              <w:bottom w:val="single" w:sz="4" w:space="0" w:color="auto"/>
              <w:right w:val="single" w:sz="4" w:space="0" w:color="auto"/>
            </w:tcBorders>
          </w:tcPr>
          <w:p w14:paraId="7ECA4AC7"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 ASSISTÊNCIA SOCIAL</w:t>
            </w:r>
          </w:p>
        </w:tc>
      </w:tr>
    </w:tbl>
    <w:p w14:paraId="6FE302C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3661BA3" w14:textId="77777777" w:rsidTr="002F0030">
        <w:tc>
          <w:tcPr>
            <w:tcW w:w="9464" w:type="dxa"/>
            <w:tcBorders>
              <w:top w:val="single" w:sz="4" w:space="0" w:color="auto"/>
              <w:left w:val="single" w:sz="4" w:space="0" w:color="auto"/>
              <w:bottom w:val="single" w:sz="4" w:space="0" w:color="auto"/>
              <w:right w:val="single" w:sz="4" w:space="0" w:color="auto"/>
            </w:tcBorders>
          </w:tcPr>
          <w:p w14:paraId="72EF2F9D"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Pedagogo Social</w:t>
            </w:r>
          </w:p>
          <w:p w14:paraId="5D027C4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3F3F1B6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ED63652" w14:textId="77777777" w:rsidTr="002F0030">
        <w:tc>
          <w:tcPr>
            <w:tcW w:w="9464" w:type="dxa"/>
            <w:tcBorders>
              <w:top w:val="single" w:sz="4" w:space="0" w:color="auto"/>
              <w:left w:val="single" w:sz="4" w:space="0" w:color="auto"/>
              <w:bottom w:val="single" w:sz="4" w:space="0" w:color="auto"/>
              <w:right w:val="single" w:sz="4" w:space="0" w:color="auto"/>
            </w:tcBorders>
          </w:tcPr>
          <w:p w14:paraId="7309FF93"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19E921A"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Calibri" w:hAnsi="Times New Roman" w:cs="Times New Roman"/>
                <w:color w:val="auto"/>
                <w:w w:val="100"/>
                <w:sz w:val="24"/>
                <w:szCs w:val="24"/>
              </w:rPr>
              <w:t xml:space="preserve">Diploma de conclusão do Curso de Graduação em Pedagogia, </w:t>
            </w:r>
            <w:r w:rsidRPr="00C0736B">
              <w:rPr>
                <w:rFonts w:ascii="Times New Roman" w:hAnsi="Times New Roman" w:cs="Times New Roman"/>
                <w:color w:val="auto"/>
                <w:sz w:val="24"/>
                <w:szCs w:val="24"/>
              </w:rPr>
              <w:t>fornecido por instituição de ensino oficial reconhecido pelo Ministério da Educação</w:t>
            </w:r>
            <w:r w:rsidRPr="00C0736B">
              <w:rPr>
                <w:rFonts w:ascii="Times New Roman" w:eastAsia="Calibri" w:hAnsi="Times New Roman" w:cs="Times New Roman"/>
                <w:color w:val="auto"/>
                <w:w w:val="100"/>
                <w:sz w:val="24"/>
                <w:szCs w:val="24"/>
              </w:rPr>
              <w:t>.</w:t>
            </w:r>
          </w:p>
          <w:p w14:paraId="1B57D846"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1410AD5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 Conhecimento referente Política Nacional de Assistência Social</w:t>
            </w:r>
          </w:p>
        </w:tc>
      </w:tr>
    </w:tbl>
    <w:p w14:paraId="5AEEDA9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2141F45" w14:textId="77777777" w:rsidTr="002F0030">
        <w:tc>
          <w:tcPr>
            <w:tcW w:w="9464" w:type="dxa"/>
            <w:tcBorders>
              <w:top w:val="single" w:sz="4" w:space="0" w:color="auto"/>
              <w:left w:val="single" w:sz="4" w:space="0" w:color="auto"/>
              <w:bottom w:val="single" w:sz="4" w:space="0" w:color="auto"/>
              <w:right w:val="single" w:sz="4" w:space="0" w:color="auto"/>
            </w:tcBorders>
          </w:tcPr>
          <w:p w14:paraId="18444419"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0DF52EE1"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Integrar ao Centro de Referência e Assistência Social (CRAS) e Centro de Referência Especializada de Assistência Social (CREAS) e demais unidades da SMAS, desenvolvendo e promovendo ações voltadas ao campo educacional e social. Realizar serviços de abordagem de rua; realizar visitas domiciliares; efetuar abordagens da família para sensibilização em relação a necessidade de atendimento; Acompanhar “in loco” a situação de crianças e adolescentes atendidos nas redes de serviços assistenciais e estabelecimentos de ensino; Promove a realização de reforço escolar as crianças e adolescentes atendidos pela assistência social; efetuar acompanhamentos diversos a sua área de atuação; elaborar, programas, projetos e atividades de trabalho, buscando a participação de indivíduos e grupos, nas definições de alternativas para os problemas identificados; interpretar, de forma diagnostica, a problemática sócio educacional para atuar na prevenção e tratamento de problemas de origem social, psicológica e educacional, que interferem na aprendizagem ao trabalho; participar da elaboração de programas para a comunidade, nos campos educacional e social, analisando os recursos disponíveis e as carências dos grupos, com vistas ao desenvolvimento social; realizar atividade de caráter educativo, recreativo e assistencial, objetivando a facilitar a integração e inserção social; elaborar projetos, planos e programa na área de gestão social; coordenar o desenvolvimento de projetos; acompanhando sua operacionalização; emitir pareceres parciais ou conclusivos sobre assuntos relacionados à área de sua atuação; elaborar relatórios e manuais de normas e procedimentos, material didático e divulgação de projetos desenvolvidos; realizar pesquisas, estudos e analise, buscando a participação e grupos nas definições de alternativas para problemas identificados; prestar serviços de educação para área social, a indivíduos e famílias e grupos comunitários, como forma de proteção social básica; atuar em equipe multiprofissional; Fornecer suporte às famílias do CRAS em conformidade com a lei;  Priorizar as orientações da NOB/SUAS, PNAS e Orientações Técnicas de Implantação do CRAS;  Integrar indivíduos e suas famílias na proposta de trabalho do CRAS e no desenvolvimento do processo sócio educativo; Participar da execução das ações pedagógicas e assegurar o cumprimento do Programa do CRAS de acordo com as diretrizes da NOB-SUAS;  Coordenar reuniões sistemáticas, acompanhar o processo de avaliação nas diferentes áreas do conhecimento, conhecendo a totalidade do processo pedagógico, detectando possíveis inadequações; Planejar e ministrar cursos, palestras, participar encontros e outros eventos sócio educativos, orientar as atividades propostas pela equipe do CRAS, com ênfase nas famílias e grupos comunitários na participação de programas e projetos sócio educativos; Prestar atendimento pedagógico; Efetuar orientação pedagógica, acompanhar as avaliações dos trabalhos desenvolvidos. Exercer demais atividades correlatas ao cargo mediante solicitação de seus superiores.</w:t>
            </w:r>
          </w:p>
        </w:tc>
      </w:tr>
    </w:tbl>
    <w:p w14:paraId="29005004" w14:textId="77777777" w:rsidR="002F0030" w:rsidRPr="00C0736B" w:rsidRDefault="002F0030" w:rsidP="002F0030">
      <w:pPr>
        <w:spacing w:line="240" w:lineRule="auto"/>
        <w:rPr>
          <w:rFonts w:ascii="Times New Roman" w:hAnsi="Times New Roman" w:cs="Times New Roman"/>
          <w:color w:val="auto"/>
          <w:sz w:val="24"/>
          <w:szCs w:val="24"/>
        </w:rPr>
      </w:pPr>
    </w:p>
    <w:p w14:paraId="0C0A7AE7" w14:textId="77777777" w:rsidR="002F0030" w:rsidRPr="00C0736B" w:rsidRDefault="002F0030" w:rsidP="002F0030">
      <w:pPr>
        <w:spacing w:line="240" w:lineRule="auto"/>
        <w:rPr>
          <w:rFonts w:ascii="Times New Roman" w:hAnsi="Times New Roman" w:cs="Times New Roman"/>
          <w:color w:val="auto"/>
          <w:sz w:val="24"/>
          <w:szCs w:val="24"/>
        </w:rPr>
      </w:pPr>
    </w:p>
    <w:p w14:paraId="0919B468" w14:textId="77777777" w:rsidR="002F0030" w:rsidRPr="00C0736B" w:rsidRDefault="002F0030" w:rsidP="002F0030">
      <w:pPr>
        <w:spacing w:line="240" w:lineRule="auto"/>
        <w:rPr>
          <w:rFonts w:ascii="Times New Roman" w:hAnsi="Times New Roman" w:cs="Times New Roman"/>
          <w:color w:val="auto"/>
          <w:sz w:val="24"/>
          <w:szCs w:val="24"/>
        </w:rPr>
      </w:pPr>
    </w:p>
    <w:p w14:paraId="3A2AAE0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03E7299" w14:textId="77777777" w:rsidTr="002F0030">
        <w:tc>
          <w:tcPr>
            <w:tcW w:w="9464" w:type="dxa"/>
            <w:tcBorders>
              <w:top w:val="single" w:sz="4" w:space="0" w:color="auto"/>
              <w:left w:val="single" w:sz="4" w:space="0" w:color="auto"/>
              <w:bottom w:val="single" w:sz="4" w:space="0" w:color="auto"/>
              <w:right w:val="single" w:sz="4" w:space="0" w:color="auto"/>
            </w:tcBorders>
          </w:tcPr>
          <w:p w14:paraId="12624D5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 ASSISTÊNCIA SOCIAL</w:t>
            </w:r>
          </w:p>
        </w:tc>
      </w:tr>
    </w:tbl>
    <w:p w14:paraId="56BF4FE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0DD153C" w14:textId="77777777" w:rsidTr="002F0030">
        <w:tc>
          <w:tcPr>
            <w:tcW w:w="9464" w:type="dxa"/>
            <w:tcBorders>
              <w:top w:val="single" w:sz="4" w:space="0" w:color="auto"/>
              <w:left w:val="single" w:sz="4" w:space="0" w:color="auto"/>
              <w:bottom w:val="single" w:sz="4" w:space="0" w:color="auto"/>
              <w:right w:val="single" w:sz="4" w:space="0" w:color="auto"/>
            </w:tcBorders>
          </w:tcPr>
          <w:p w14:paraId="0469B94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Educador Físico</w:t>
            </w:r>
          </w:p>
          <w:p w14:paraId="66F5702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6C84830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E75AAD7" w14:textId="77777777" w:rsidTr="002F0030">
        <w:tc>
          <w:tcPr>
            <w:tcW w:w="9464" w:type="dxa"/>
            <w:tcBorders>
              <w:top w:val="single" w:sz="4" w:space="0" w:color="auto"/>
              <w:left w:val="single" w:sz="4" w:space="0" w:color="auto"/>
              <w:bottom w:val="single" w:sz="4" w:space="0" w:color="auto"/>
              <w:right w:val="single" w:sz="4" w:space="0" w:color="auto"/>
            </w:tcBorders>
          </w:tcPr>
          <w:p w14:paraId="32A46510"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7C5DA78" w14:textId="77777777" w:rsidR="002F0030" w:rsidRPr="00C0736B" w:rsidRDefault="002F0030" w:rsidP="002F0030">
            <w:pPr>
              <w:autoSpaceDE w:val="0"/>
              <w:autoSpaceDN w:val="0"/>
              <w:adjustRightInd w:val="0"/>
              <w:spacing w:line="240" w:lineRule="auto"/>
              <w:rPr>
                <w:rFonts w:ascii="Times New Roman" w:eastAsia="Lucida Sans Unicode" w:hAnsi="Times New Roman" w:cs="Times New Roman"/>
                <w:color w:val="auto"/>
                <w:w w:val="100"/>
                <w:kern w:val="2"/>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Lucida Sans Unicode" w:hAnsi="Times New Roman" w:cs="Times New Roman"/>
                <w:color w:val="auto"/>
                <w:w w:val="100"/>
                <w:kern w:val="2"/>
                <w:sz w:val="24"/>
                <w:szCs w:val="24"/>
              </w:rPr>
              <w:t xml:space="preserve">Diploma da Graduação/Bacharel </w:t>
            </w:r>
            <w:smartTag w:uri="urn:schemas-microsoft-com:office:smarttags" w:element="PersonName">
              <w:smartTagPr>
                <w:attr w:name="ProductID" w:val="em Educação Física"/>
              </w:smartTagPr>
              <w:r w:rsidRPr="00C0736B">
                <w:rPr>
                  <w:rFonts w:ascii="Times New Roman" w:eastAsia="Lucida Sans Unicode" w:hAnsi="Times New Roman" w:cs="Times New Roman"/>
                  <w:color w:val="auto"/>
                  <w:w w:val="100"/>
                  <w:kern w:val="2"/>
                  <w:sz w:val="24"/>
                  <w:szCs w:val="24"/>
                </w:rPr>
                <w:t>em Educação Física</w:t>
              </w:r>
            </w:smartTag>
            <w:r w:rsidRPr="00C0736B">
              <w:rPr>
                <w:rFonts w:ascii="Times New Roman" w:eastAsia="Lucida Sans Unicode" w:hAnsi="Times New Roman" w:cs="Times New Roman"/>
                <w:color w:val="auto"/>
                <w:w w:val="100"/>
                <w:kern w:val="2"/>
                <w:sz w:val="24"/>
                <w:szCs w:val="24"/>
              </w:rPr>
              <w:t xml:space="preserve">; Licenciado </w:t>
            </w:r>
            <w:smartTag w:uri="urn:schemas-microsoft-com:office:smarttags" w:element="PersonName">
              <w:smartTagPr>
                <w:attr w:name="ProductID" w:val="em Educação Física"/>
              </w:smartTagPr>
              <w:r w:rsidRPr="00C0736B">
                <w:rPr>
                  <w:rFonts w:ascii="Times New Roman" w:eastAsia="Lucida Sans Unicode" w:hAnsi="Times New Roman" w:cs="Times New Roman"/>
                  <w:color w:val="auto"/>
                  <w:w w:val="100"/>
                  <w:kern w:val="2"/>
                  <w:sz w:val="24"/>
                  <w:szCs w:val="24"/>
                </w:rPr>
                <w:t>em Educação Física</w:t>
              </w:r>
            </w:smartTag>
            <w:r w:rsidRPr="00C0736B">
              <w:rPr>
                <w:rFonts w:ascii="Times New Roman" w:eastAsia="Lucida Sans Unicode" w:hAnsi="Times New Roman" w:cs="Times New Roman"/>
                <w:color w:val="auto"/>
                <w:w w:val="100"/>
                <w:kern w:val="2"/>
                <w:sz w:val="24"/>
                <w:szCs w:val="24"/>
              </w:rPr>
              <w:t>,</w:t>
            </w:r>
            <w:r w:rsidRPr="00C0736B">
              <w:rPr>
                <w:rFonts w:ascii="Times New Roman" w:hAnsi="Times New Roman" w:cs="Times New Roman"/>
                <w:color w:val="auto"/>
                <w:sz w:val="24"/>
                <w:szCs w:val="24"/>
              </w:rPr>
              <w:t xml:space="preserve"> fornecido por instituição de ensino oficial reconhecido pelo Ministério da Educação e </w:t>
            </w:r>
            <w:r w:rsidRPr="00C0736B">
              <w:rPr>
                <w:rFonts w:ascii="Times New Roman" w:eastAsia="Lucida Sans Unicode" w:hAnsi="Times New Roman" w:cs="Times New Roman"/>
                <w:color w:val="auto"/>
                <w:w w:val="100"/>
                <w:kern w:val="2"/>
                <w:sz w:val="24"/>
                <w:szCs w:val="24"/>
              </w:rPr>
              <w:t>registro no Conselho Regional de Educação Física.</w:t>
            </w:r>
          </w:p>
          <w:p w14:paraId="2C5B2E9F"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41185B5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 Conhecimento da</w:t>
            </w:r>
            <w:r w:rsidRPr="00C0736B">
              <w:rPr>
                <w:rFonts w:ascii="Times New Roman" w:eastAsia="Calibri" w:hAnsi="Times New Roman" w:cs="Times New Roman"/>
                <w:color w:val="auto"/>
                <w:w w:val="100"/>
                <w:sz w:val="24"/>
                <w:szCs w:val="24"/>
              </w:rPr>
              <w:t xml:space="preserve"> Política Nacional de Assistência Social – PNAS.</w:t>
            </w:r>
          </w:p>
        </w:tc>
      </w:tr>
    </w:tbl>
    <w:p w14:paraId="6327F2D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AD082DE" w14:textId="77777777" w:rsidTr="002F0030">
        <w:tc>
          <w:tcPr>
            <w:tcW w:w="9464" w:type="dxa"/>
            <w:tcBorders>
              <w:top w:val="single" w:sz="4" w:space="0" w:color="auto"/>
              <w:left w:val="single" w:sz="4" w:space="0" w:color="auto"/>
              <w:bottom w:val="single" w:sz="4" w:space="0" w:color="auto"/>
              <w:right w:val="single" w:sz="4" w:space="0" w:color="auto"/>
            </w:tcBorders>
          </w:tcPr>
          <w:p w14:paraId="0E9B074F"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6C740AD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Desenvolver atividades físicas e práticas corporais junto aos usuários do SUAS. Elaborar pareceres, informes técnicos, relatórios, realizando pesquisas e entrevistas. Participar de atividades de treinamento e aperfeiçoamento de pessoal.  Participar de grupos de trabalho para fins de formulação de diretrizes, planos e programas afetos ao Município. · Realizar palestras para veicular informação que visam à prevenção, a minimização dos riscos e proteção à vulnerabilidade, buscando a estimular a prática do autocuidado. Realizar encontros para proporcionar Educação Permanente </w:t>
            </w:r>
            <w:smartTag w:uri="urn:schemas-microsoft-com:office:smarttags" w:element="PersonName">
              <w:smartTagPr>
                <w:attr w:name="ProductID" w:val="em Atividades Físicas"/>
              </w:smartTagPr>
              <w:r w:rsidRPr="00C0736B">
                <w:rPr>
                  <w:rFonts w:ascii="Times New Roman" w:eastAsia="Calibri" w:hAnsi="Times New Roman" w:cs="Times New Roman"/>
                  <w:color w:val="auto"/>
                  <w:w w:val="100"/>
                  <w:sz w:val="24"/>
                  <w:szCs w:val="24"/>
                </w:rPr>
                <w:t>em Atividades Físicas</w:t>
              </w:r>
            </w:smartTag>
            <w:r w:rsidRPr="00C0736B">
              <w:rPr>
                <w:rFonts w:ascii="Times New Roman" w:eastAsia="Calibri" w:hAnsi="Times New Roman" w:cs="Times New Roman"/>
                <w:color w:val="auto"/>
                <w:w w:val="100"/>
                <w:sz w:val="24"/>
                <w:szCs w:val="24"/>
              </w:rPr>
              <w:t xml:space="preserve"> / Práticas Corporais, nutrição e saúde. Capacitar profissionais, inclusive o Educador Social e Agente Desenvolvimento Social, para atuarem como facilitadores / monitores no desenvolvimento das atividades físicas e práticas corporais. Participar das atividades desenvolvidas pela Secretaria de Assistência Social na comunidade. Promoção de ações ligadas à Atividade Física / Práticas Corporais junto a casas de abrigos e outras unidades assistidas pelo Município. Articular projetos para melhor utilizar os espaços públicos existentes e a ampliação das áreas disponíveis para as práticas corporais. Promover eventos de estímulo e valorização das Atividades Físicas / Práticas Corporais e sua importância para a saúde da população. Integrar ao Centro de </w:t>
            </w:r>
            <w:proofErr w:type="spellStart"/>
            <w:r w:rsidRPr="00C0736B">
              <w:rPr>
                <w:rFonts w:ascii="Times New Roman" w:eastAsia="Calibri" w:hAnsi="Times New Roman" w:cs="Times New Roman"/>
                <w:color w:val="auto"/>
                <w:w w:val="100"/>
                <w:sz w:val="24"/>
                <w:szCs w:val="24"/>
              </w:rPr>
              <w:t>Referencia</w:t>
            </w:r>
            <w:proofErr w:type="spellEnd"/>
            <w:r w:rsidRPr="00C0736B">
              <w:rPr>
                <w:rFonts w:ascii="Times New Roman" w:eastAsia="Calibri" w:hAnsi="Times New Roman" w:cs="Times New Roman"/>
                <w:color w:val="auto"/>
                <w:w w:val="100"/>
                <w:sz w:val="24"/>
                <w:szCs w:val="24"/>
              </w:rPr>
              <w:t xml:space="preserve"> e Assistência Social desenvolvendo e promovendo ações voltadas ao campo educacional e social. Estabelecer mecanismos de avaliação; Constatar necessidade e carência do aluno e propor o seu encaminhamento a setores específicos do atendimento; Organizar registros de observações de alunos; Participar de reuniões e Atividades civis; integrar órgãos complementares, atender </w:t>
            </w:r>
            <w:proofErr w:type="spellStart"/>
            <w:r w:rsidRPr="00C0736B">
              <w:rPr>
                <w:rFonts w:ascii="Times New Roman" w:eastAsia="Calibri" w:hAnsi="Times New Roman" w:cs="Times New Roman"/>
                <w:color w:val="auto"/>
                <w:w w:val="100"/>
                <w:sz w:val="24"/>
                <w:szCs w:val="24"/>
              </w:rPr>
              <w:t>a</w:t>
            </w:r>
            <w:proofErr w:type="spellEnd"/>
            <w:r w:rsidRPr="00C0736B">
              <w:rPr>
                <w:rFonts w:ascii="Times New Roman" w:eastAsia="Calibri" w:hAnsi="Times New Roman" w:cs="Times New Roman"/>
                <w:color w:val="auto"/>
                <w:w w:val="100"/>
                <w:sz w:val="24"/>
                <w:szCs w:val="24"/>
              </w:rPr>
              <w:t xml:space="preserve"> solicitação da unidade de lotação referentes a sua ação docente desenvolvida no âmbito institucional; Realizar atividades Físicas com o grupo de idosos, junto a Secretaria Municipal de Assistência Social. Acompanhar “in loco” a situação de crianças e adolescentes atendidos nas redes de serviços assistenciais e estabelecimentos de ensino; Promover a realização de atividades físicas das crianças e adolescentes atendidos pela assistência social; efetuar acompanhamentos diversos a sua área de atuação; elaborar, programas, projetos e atividades de trabalho, buscando a participação de indivíduos e grupos, nas definições de alternativas para os problemas identificados; interpretar, de forma diagnosticar a problemática </w:t>
            </w:r>
            <w:proofErr w:type="spellStart"/>
            <w:r w:rsidRPr="00C0736B">
              <w:rPr>
                <w:rFonts w:ascii="Times New Roman" w:eastAsia="Calibri" w:hAnsi="Times New Roman" w:cs="Times New Roman"/>
                <w:color w:val="auto"/>
                <w:w w:val="100"/>
                <w:sz w:val="24"/>
                <w:szCs w:val="24"/>
              </w:rPr>
              <w:t>sócio-educacional</w:t>
            </w:r>
            <w:proofErr w:type="spellEnd"/>
            <w:r w:rsidRPr="00C0736B">
              <w:rPr>
                <w:rFonts w:ascii="Times New Roman" w:eastAsia="Calibri" w:hAnsi="Times New Roman" w:cs="Times New Roman"/>
                <w:color w:val="auto"/>
                <w:w w:val="100"/>
                <w:sz w:val="24"/>
                <w:szCs w:val="24"/>
              </w:rPr>
              <w:t xml:space="preserve"> para atuar na prevenção e tratamento de problemas de origem social, psicológica e educacional; participar da elaboração de programas para a comunidade, no campo educacional e social, analisando os recursos disponíveis e as carências dos grupos, com vistas ao desenvolvimento social; realizar atividade de caráter educativo, recreativo e sócio assistencial, objetivando a facilitar a integração e inserção social; elaborar projetos, planos e programa na área de gestão social; emitir pareceres parciais ou conclusivos sobre assuntos relacionados à área de sua atuação; elaborar relatórios e manuais de normas e procedimentos, materiais didáticos e divulgação de projetos desenvolvidos; prestar serviços de educação para área social, a indivíduos e famílias e grupos comunitários, como forma de proteção social básica; atuar em equipe multiprofissional; Priorizar as orientações da NOB/SUAS, PNAS e Orientações Técnicas do CRAS; Integrar indivíduos e suas famílias na proposta de trabalho da Instituição e no desenvolvimento do processo sócio educativo; Exercer demais atividades correlatas ao cargo mediante solicitação de seus superiores.</w:t>
            </w:r>
          </w:p>
        </w:tc>
      </w:tr>
    </w:tbl>
    <w:p w14:paraId="6C39514B"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6DF0917F"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410A9AAA"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41EC7F9" w14:textId="77777777" w:rsidTr="002F0030">
        <w:tc>
          <w:tcPr>
            <w:tcW w:w="9464" w:type="dxa"/>
            <w:tcBorders>
              <w:top w:val="single" w:sz="4" w:space="0" w:color="auto"/>
              <w:left w:val="single" w:sz="4" w:space="0" w:color="auto"/>
              <w:bottom w:val="single" w:sz="4" w:space="0" w:color="auto"/>
              <w:right w:val="single" w:sz="4" w:space="0" w:color="auto"/>
            </w:tcBorders>
          </w:tcPr>
          <w:p w14:paraId="4EDC4A6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 ASSISTÊNCIA SOCIAL</w:t>
            </w:r>
          </w:p>
        </w:tc>
      </w:tr>
    </w:tbl>
    <w:p w14:paraId="5BEAA00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139E38D" w14:textId="77777777" w:rsidTr="002F0030">
        <w:tc>
          <w:tcPr>
            <w:tcW w:w="9464" w:type="dxa"/>
            <w:tcBorders>
              <w:top w:val="single" w:sz="4" w:space="0" w:color="auto"/>
              <w:left w:val="single" w:sz="4" w:space="0" w:color="auto"/>
              <w:bottom w:val="single" w:sz="4" w:space="0" w:color="auto"/>
              <w:right w:val="single" w:sz="4" w:space="0" w:color="auto"/>
            </w:tcBorders>
          </w:tcPr>
          <w:p w14:paraId="53092CA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Agente de Desenvolvimento Social</w:t>
            </w:r>
          </w:p>
          <w:p w14:paraId="22026719"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34DB7E4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447C771" w14:textId="77777777" w:rsidTr="002F0030">
        <w:tc>
          <w:tcPr>
            <w:tcW w:w="9464" w:type="dxa"/>
            <w:tcBorders>
              <w:top w:val="single" w:sz="4" w:space="0" w:color="auto"/>
              <w:left w:val="single" w:sz="4" w:space="0" w:color="auto"/>
              <w:bottom w:val="single" w:sz="4" w:space="0" w:color="auto"/>
              <w:right w:val="single" w:sz="4" w:space="0" w:color="auto"/>
            </w:tcBorders>
          </w:tcPr>
          <w:p w14:paraId="63882C6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7A1C579C"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2C5A06F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14C9FEF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hAnsi="Times New Roman" w:cs="Times New Roman"/>
                <w:color w:val="auto"/>
                <w:sz w:val="24"/>
                <w:szCs w:val="24"/>
              </w:rPr>
              <w:t>conhecimentos básicos de informática em especial de editor de texto, planilhas eletrônicas e internet. Conhecimento da</w:t>
            </w:r>
            <w:r w:rsidRPr="00C0736B">
              <w:rPr>
                <w:rFonts w:ascii="Times New Roman" w:eastAsia="Calibri" w:hAnsi="Times New Roman" w:cs="Times New Roman"/>
                <w:color w:val="auto"/>
                <w:w w:val="100"/>
                <w:sz w:val="24"/>
                <w:szCs w:val="24"/>
              </w:rPr>
              <w:t xml:space="preserve"> Política Nacional de Assistência Social – PNAS.</w:t>
            </w:r>
          </w:p>
        </w:tc>
      </w:tr>
    </w:tbl>
    <w:p w14:paraId="70BAEED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907FAE2" w14:textId="77777777" w:rsidTr="002F0030">
        <w:tc>
          <w:tcPr>
            <w:tcW w:w="9464" w:type="dxa"/>
            <w:tcBorders>
              <w:top w:val="single" w:sz="4" w:space="0" w:color="auto"/>
              <w:left w:val="single" w:sz="4" w:space="0" w:color="auto"/>
              <w:bottom w:val="single" w:sz="4" w:space="0" w:color="auto"/>
              <w:right w:val="single" w:sz="4" w:space="0" w:color="auto"/>
            </w:tcBorders>
          </w:tcPr>
          <w:p w14:paraId="4E6AE363"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75A228E6" w14:textId="77777777" w:rsidR="002F0030" w:rsidRPr="00C0736B" w:rsidRDefault="002F0030" w:rsidP="002F0030">
            <w:pPr>
              <w:pStyle w:val="NormalWeb"/>
              <w:spacing w:before="0" w:beforeAutospacing="0" w:after="0" w:afterAutospacing="0" w:line="240" w:lineRule="auto"/>
              <w:jc w:val="both"/>
              <w:rPr>
                <w:rFonts w:ascii="Times New Roman" w:hAnsi="Times New Roman" w:cs="Times New Roman"/>
                <w:color w:val="auto"/>
                <w:sz w:val="24"/>
                <w:szCs w:val="24"/>
              </w:rPr>
            </w:pPr>
            <w:r w:rsidRPr="00C0736B">
              <w:rPr>
                <w:rFonts w:ascii="Times New Roman" w:hAnsi="Times New Roman" w:cs="Times New Roman"/>
                <w:color w:val="auto"/>
                <w:sz w:val="24"/>
                <w:szCs w:val="24"/>
              </w:rPr>
              <w:t>O Agente de Desenvolvimento Social trabalhará para desenvolver a ação comunitária, a organização popular, atuando enquanto: Assessor, mediador, facilitador nos possíveis processos de mudanças desejáveis dentro da realidade ou setor que trabalha; Realização do diagnóstico social (Via amostragem) dos usuários da Política de Assistência Social, mapeando riscos aos quais estão expostas estas famílias, colocando-as em situação de vulnerabilidade social e problemáticas sociais existentes nas áreas visitadas; Participação na elaboração do Plano Municipal de Assistência Social.  O agente social da Secretaria Municipal de Assistência Social trabalhará a disposição dos Programas Bolsa Família, PAIF/CRAS e PETI, prioritariamente e caso necessário prestará serviço/auxiliará outro setor da Secretaria que preste serviço à comunidade. </w:t>
            </w:r>
            <w:r w:rsidRPr="00C0736B">
              <w:rPr>
                <w:rFonts w:ascii="Times New Roman" w:eastAsia="Calibri" w:hAnsi="Times New Roman" w:cs="Times New Roman"/>
                <w:color w:val="auto"/>
                <w:w w:val="100"/>
                <w:sz w:val="24"/>
                <w:szCs w:val="24"/>
              </w:rPr>
              <w:t xml:space="preserve">Executar mediante supervisão, direta ou indireta, de profissional de nível superior, ações de sensibilização, acolhida, atendimento e acompanhamento a famílias e indivíduos e usuários do Sistema Único de Assistência Social com direitos violados, com ou sem vínculo familiar e comunitário, fazendo os registros e encaminhamentos pertinentes; integrar as equipes de educação social de rua e em eventos ou situações emergenciais para apoio às ações de integração familiar e comunitária e, se necessário, de acolhimento; levantar a necessidade de materiais para as atividades a partir do planejamento da unidade/serviço; acompanhar os usuários aos serviços da rede </w:t>
            </w:r>
            <w:proofErr w:type="spellStart"/>
            <w:r w:rsidRPr="00C0736B">
              <w:rPr>
                <w:rFonts w:ascii="Times New Roman" w:eastAsia="Calibri" w:hAnsi="Times New Roman" w:cs="Times New Roman"/>
                <w:color w:val="auto"/>
                <w:w w:val="100"/>
                <w:sz w:val="24"/>
                <w:szCs w:val="24"/>
              </w:rPr>
              <w:t>sócio-assistencial</w:t>
            </w:r>
            <w:proofErr w:type="spellEnd"/>
            <w:r w:rsidRPr="00C0736B">
              <w:rPr>
                <w:rFonts w:ascii="Times New Roman" w:eastAsia="Calibri" w:hAnsi="Times New Roman" w:cs="Times New Roman"/>
                <w:color w:val="auto"/>
                <w:w w:val="100"/>
                <w:sz w:val="24"/>
                <w:szCs w:val="24"/>
              </w:rPr>
              <w:t xml:space="preserve"> e de entidades parceiras, como também em atividades externas, ampliando seu universo de conhecimento e de convívio social; orientar os usuários nas atividades de autocuidado e nas ações de conservação, manutenção e limpeza dos espaços e materiais utilizados; acolher o usuário nas unidades, realizando os procedimentos de identificação, de registros dos seus pertences, de apresentação do espaço e das regras de convívio; realizar visita domiciliar e em espaços de acolhida, </w:t>
            </w:r>
            <w:proofErr w:type="spellStart"/>
            <w:r w:rsidRPr="00C0736B">
              <w:rPr>
                <w:rFonts w:ascii="Times New Roman" w:eastAsia="Calibri" w:hAnsi="Times New Roman" w:cs="Times New Roman"/>
                <w:color w:val="auto"/>
                <w:w w:val="100"/>
                <w:sz w:val="24"/>
                <w:szCs w:val="24"/>
              </w:rPr>
              <w:t>abrigamento</w:t>
            </w:r>
            <w:proofErr w:type="spellEnd"/>
            <w:r w:rsidRPr="00C0736B">
              <w:rPr>
                <w:rFonts w:ascii="Times New Roman" w:eastAsia="Calibri" w:hAnsi="Times New Roman" w:cs="Times New Roman"/>
                <w:color w:val="auto"/>
                <w:w w:val="100"/>
                <w:sz w:val="24"/>
                <w:szCs w:val="24"/>
              </w:rPr>
              <w:t>, educação, saúde e outros em que usuários da Assistência Social estejam localizados; identificar problemas e dificuldades de ordem pessoal, cultural, religiosa, de saúde que interfiram no convívio social, informando a equipe técnica para providências pertinentes; facilitar a comunicação entre usuários, comunidade e equipe, registrando as ocorrências que requeiram atenção e encaminhamentos contínuos ou emergenciais; entrevistar, cadastrar e providenciar encaminhamento das demandas para a equipe técnica; participar de campanhas diversas que visem o bem estar social e coletivo no território municipal; e auxiliar no atendimento da população em programas de emergência de acordo com as orientações recebidas pela Secretaria Municipal de Assistência Social e solicitação de seus superiores.</w:t>
            </w:r>
          </w:p>
        </w:tc>
      </w:tr>
    </w:tbl>
    <w:p w14:paraId="7230AFB4" w14:textId="77777777" w:rsidR="002F0030" w:rsidRPr="00C0736B" w:rsidRDefault="002F0030" w:rsidP="002F0030">
      <w:pPr>
        <w:spacing w:line="240" w:lineRule="auto"/>
        <w:rPr>
          <w:rFonts w:ascii="Times New Roman" w:hAnsi="Times New Roman" w:cs="Times New Roman"/>
          <w:color w:val="auto"/>
          <w:sz w:val="24"/>
          <w:szCs w:val="24"/>
        </w:rPr>
      </w:pPr>
    </w:p>
    <w:p w14:paraId="50D1730B"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b/>
          <w:bCs/>
          <w:color w:val="auto"/>
          <w:w w:val="100"/>
          <w:sz w:val="24"/>
          <w:szCs w:val="24"/>
        </w:rPr>
      </w:pPr>
    </w:p>
    <w:p w14:paraId="0E37412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949B936" w14:textId="77777777" w:rsidTr="002F0030">
        <w:tc>
          <w:tcPr>
            <w:tcW w:w="9464" w:type="dxa"/>
            <w:tcBorders>
              <w:top w:val="single" w:sz="4" w:space="0" w:color="auto"/>
              <w:left w:val="single" w:sz="4" w:space="0" w:color="auto"/>
              <w:bottom w:val="single" w:sz="4" w:space="0" w:color="auto"/>
              <w:right w:val="single" w:sz="4" w:space="0" w:color="auto"/>
            </w:tcBorders>
          </w:tcPr>
          <w:p w14:paraId="78CADB3D"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 ASSISTÊNCIA SOCIAL</w:t>
            </w:r>
          </w:p>
        </w:tc>
      </w:tr>
    </w:tbl>
    <w:p w14:paraId="3C52FE7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718179C" w14:textId="77777777" w:rsidTr="002F0030">
        <w:tc>
          <w:tcPr>
            <w:tcW w:w="9464" w:type="dxa"/>
            <w:tcBorders>
              <w:top w:val="single" w:sz="4" w:space="0" w:color="auto"/>
              <w:left w:val="single" w:sz="4" w:space="0" w:color="auto"/>
              <w:bottom w:val="single" w:sz="4" w:space="0" w:color="auto"/>
              <w:right w:val="single" w:sz="4" w:space="0" w:color="auto"/>
            </w:tcBorders>
          </w:tcPr>
          <w:p w14:paraId="56F82D3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Educador Social</w:t>
            </w:r>
          </w:p>
          <w:p w14:paraId="09EC3E2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024E882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F490A5E" w14:textId="77777777" w:rsidTr="002F0030">
        <w:tc>
          <w:tcPr>
            <w:tcW w:w="9464" w:type="dxa"/>
            <w:tcBorders>
              <w:top w:val="single" w:sz="4" w:space="0" w:color="auto"/>
              <w:left w:val="single" w:sz="4" w:space="0" w:color="auto"/>
              <w:bottom w:val="single" w:sz="4" w:space="0" w:color="auto"/>
              <w:right w:val="single" w:sz="4" w:space="0" w:color="auto"/>
            </w:tcBorders>
          </w:tcPr>
          <w:p w14:paraId="19CAEB49"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18B10732"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5A6DD21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4220CC43"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O exercício do cargo exige disponibilidade em período diurno e noturno, bem como em finais de semana, em regime de escalas e plantões.</w:t>
            </w:r>
            <w:r w:rsidRPr="00C0736B">
              <w:rPr>
                <w:rFonts w:ascii="Times New Roman" w:hAnsi="Times New Roman" w:cs="Times New Roman"/>
                <w:color w:val="auto"/>
                <w:sz w:val="24"/>
                <w:szCs w:val="24"/>
              </w:rPr>
              <w:t xml:space="preserve"> Conhecimento da</w:t>
            </w:r>
            <w:r w:rsidRPr="00C0736B">
              <w:rPr>
                <w:rFonts w:ascii="Times New Roman" w:eastAsia="Calibri" w:hAnsi="Times New Roman" w:cs="Times New Roman"/>
                <w:color w:val="auto"/>
                <w:w w:val="100"/>
                <w:sz w:val="24"/>
                <w:szCs w:val="24"/>
              </w:rPr>
              <w:t xml:space="preserve"> Política Nacional de Assistência Social – PNAS.</w:t>
            </w:r>
          </w:p>
        </w:tc>
      </w:tr>
    </w:tbl>
    <w:p w14:paraId="301FA4C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A431346" w14:textId="77777777" w:rsidTr="002F0030">
        <w:tc>
          <w:tcPr>
            <w:tcW w:w="9464" w:type="dxa"/>
            <w:tcBorders>
              <w:top w:val="single" w:sz="4" w:space="0" w:color="auto"/>
              <w:left w:val="single" w:sz="4" w:space="0" w:color="auto"/>
              <w:bottom w:val="single" w:sz="4" w:space="0" w:color="auto"/>
              <w:right w:val="single" w:sz="4" w:space="0" w:color="auto"/>
            </w:tcBorders>
          </w:tcPr>
          <w:p w14:paraId="4901E845" w14:textId="77777777" w:rsidR="002F0030" w:rsidRPr="00C0736B" w:rsidRDefault="002F0030" w:rsidP="002F0030">
            <w:pPr>
              <w:spacing w:line="240" w:lineRule="auto"/>
              <w:rPr>
                <w:rFonts w:ascii="Times New Roman" w:hAnsi="Times New Roman" w:cs="Times New Roman"/>
                <w:b/>
                <w:bCs/>
                <w:color w:val="auto"/>
                <w:sz w:val="24"/>
                <w:szCs w:val="24"/>
              </w:rPr>
            </w:pPr>
          </w:p>
          <w:p w14:paraId="693887D0"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38BF343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Desenvolver ações de assistência social, realizando atividades de abordagem à população (adultos, crianças e adolescentes) na rua ou em situação de risco social, por meio da arte-educação, com ações lúdicas, recreativas, educativas e de socialização, que oportunizem a construção de novos vínculos, o protagonismo e a participação cidadã e a desconstrução da situação de rua; observar atentamente a população atendida e na suspeita de porte de objetos estranhos à rotina do atendimento social (armas, drogas, etc.), acionar os órgãos competentes; observar a dinâmica da rua, descobrir e observar locais e horários de aglomeração de crianças e adolescentes em situação de rua, objetivando levantar seu fluxo na região; levantar os recursos dos bairros, sensibilizar a comunidade e contatar, em caso de necessidade, o Conselho Tutelar; aproximar-se das crianças e adolescentes e estabelecer uma relação de troca, desenvolvendo atividades educativas e de lazer, em espaço fixo, criando, assim, vínculos com a população alvo; incentivar as crianças e adolescentes a recuperarem suas histórias de vida; providenciar encaminhamentos específicos com orientação e acompanhamento para a família, trabalho junto à família ou responsáveis para que o espaço de casa seja receptivo à ressocialização da criança e adolescente; despertar na criança e/ou adolescente formas de organização interna que os conduzam a se situarem como cidadãos; contatar serviços de saúde, escola, </w:t>
            </w:r>
            <w:proofErr w:type="spellStart"/>
            <w:r w:rsidRPr="00C0736B">
              <w:rPr>
                <w:rFonts w:ascii="Times New Roman" w:hAnsi="Times New Roman" w:cs="Times New Roman"/>
                <w:color w:val="auto"/>
                <w:sz w:val="24"/>
                <w:szCs w:val="24"/>
              </w:rPr>
              <w:t>etc</w:t>
            </w:r>
            <w:proofErr w:type="spellEnd"/>
            <w:r w:rsidRPr="00C0736B">
              <w:rPr>
                <w:rFonts w:ascii="Times New Roman" w:hAnsi="Times New Roman" w:cs="Times New Roman"/>
                <w:color w:val="auto"/>
                <w:sz w:val="24"/>
                <w:szCs w:val="24"/>
              </w:rPr>
              <w:t xml:space="preserve">; elaborar relatórios periódicos a respeito das ações realizadas; Executar, sob supervisão técnica, atividades </w:t>
            </w:r>
            <w:proofErr w:type="spellStart"/>
            <w:r w:rsidRPr="00C0736B">
              <w:rPr>
                <w:rFonts w:ascii="Times New Roman" w:hAnsi="Times New Roman" w:cs="Times New Roman"/>
                <w:color w:val="auto"/>
                <w:sz w:val="24"/>
                <w:szCs w:val="24"/>
              </w:rPr>
              <w:t>sócio-educativas</w:t>
            </w:r>
            <w:proofErr w:type="spellEnd"/>
            <w:r w:rsidRPr="00C0736B">
              <w:rPr>
                <w:rFonts w:ascii="Times New Roman" w:hAnsi="Times New Roman" w:cs="Times New Roman"/>
                <w:color w:val="auto"/>
                <w:sz w:val="24"/>
                <w:szCs w:val="24"/>
              </w:rPr>
              <w:t xml:space="preserve"> nos Programas e Projetos na área da Assistência Social, voltados às famílias e indivíduos em situação de vulnerabilidade e com direitos violados, que mantêm vínculo com a família e comunidade e/ou prover os cuidados integrais para as pessoas em situação de risco social afastados do convívio familiar. Executar abordagens no espaço da rua, atendimento direto em instituições de </w:t>
            </w:r>
            <w:proofErr w:type="spellStart"/>
            <w:r w:rsidRPr="00C0736B">
              <w:rPr>
                <w:rFonts w:ascii="Times New Roman" w:hAnsi="Times New Roman" w:cs="Times New Roman"/>
                <w:color w:val="auto"/>
                <w:sz w:val="24"/>
                <w:szCs w:val="24"/>
              </w:rPr>
              <w:t>abrigagem</w:t>
            </w:r>
            <w:proofErr w:type="spellEnd"/>
            <w:r w:rsidRPr="00C0736B">
              <w:rPr>
                <w:rFonts w:ascii="Times New Roman" w:hAnsi="Times New Roman" w:cs="Times New Roman"/>
                <w:color w:val="auto"/>
                <w:sz w:val="24"/>
                <w:szCs w:val="24"/>
              </w:rPr>
              <w:t xml:space="preserve">, acompanhamento a programa </w:t>
            </w:r>
            <w:proofErr w:type="spellStart"/>
            <w:r w:rsidRPr="00C0736B">
              <w:rPr>
                <w:rFonts w:ascii="Times New Roman" w:hAnsi="Times New Roman" w:cs="Times New Roman"/>
                <w:color w:val="auto"/>
                <w:sz w:val="24"/>
                <w:szCs w:val="24"/>
              </w:rPr>
              <w:t>sócio-educativo</w:t>
            </w:r>
            <w:proofErr w:type="spellEnd"/>
            <w:r w:rsidRPr="00C0736B">
              <w:rPr>
                <w:rFonts w:ascii="Times New Roman" w:hAnsi="Times New Roman" w:cs="Times New Roman"/>
                <w:color w:val="auto"/>
                <w:sz w:val="24"/>
                <w:szCs w:val="24"/>
              </w:rPr>
              <w:t xml:space="preserve">, orientar das medidas </w:t>
            </w:r>
            <w:proofErr w:type="spellStart"/>
            <w:r w:rsidRPr="00C0736B">
              <w:rPr>
                <w:rFonts w:ascii="Times New Roman" w:hAnsi="Times New Roman" w:cs="Times New Roman"/>
                <w:color w:val="auto"/>
                <w:sz w:val="24"/>
                <w:szCs w:val="24"/>
              </w:rPr>
              <w:t>sócio-educativas</w:t>
            </w:r>
            <w:proofErr w:type="spellEnd"/>
            <w:r w:rsidRPr="00C0736B">
              <w:rPr>
                <w:rFonts w:ascii="Times New Roman" w:hAnsi="Times New Roman" w:cs="Times New Roman"/>
                <w:color w:val="auto"/>
                <w:sz w:val="24"/>
                <w:szCs w:val="24"/>
              </w:rPr>
              <w:t xml:space="preserve"> em meio aberto de Liberdade Assistida e Prestação de Serviços à Comunidade, e atuação em outros programas vinculados ao Sistema Único de Assistência Social (SUAS); Realizar sob a orientação do técnico de </w:t>
            </w:r>
            <w:proofErr w:type="spellStart"/>
            <w:r w:rsidRPr="00C0736B">
              <w:rPr>
                <w:rFonts w:ascii="Times New Roman" w:hAnsi="Times New Roman" w:cs="Times New Roman"/>
                <w:color w:val="auto"/>
                <w:sz w:val="24"/>
                <w:szCs w:val="24"/>
              </w:rPr>
              <w:t>referencia</w:t>
            </w:r>
            <w:proofErr w:type="spellEnd"/>
            <w:r w:rsidRPr="00C0736B">
              <w:rPr>
                <w:rFonts w:ascii="Times New Roman" w:hAnsi="Times New Roman" w:cs="Times New Roman"/>
                <w:color w:val="auto"/>
                <w:sz w:val="24"/>
                <w:szCs w:val="24"/>
              </w:rPr>
              <w:t xml:space="preserve"> do CREAS, abordagem em vias públicas e locais identificados pela incidência de situações de risco ou violações de direitos, com atribuição de realizar o mapeamento das situações de exploração sexual comercial e outras caracterizadas como situações de risco de crianças e adolescentes (situação de rua, trabalho infantil, </w:t>
            </w:r>
            <w:proofErr w:type="spellStart"/>
            <w:r w:rsidRPr="00C0736B">
              <w:rPr>
                <w:rFonts w:ascii="Times New Roman" w:hAnsi="Times New Roman" w:cs="Times New Roman"/>
                <w:color w:val="auto"/>
                <w:sz w:val="24"/>
                <w:szCs w:val="24"/>
              </w:rPr>
              <w:t>etc</w:t>
            </w:r>
            <w:proofErr w:type="spellEnd"/>
            <w:r w:rsidRPr="00C0736B">
              <w:rPr>
                <w:rFonts w:ascii="Times New Roman" w:hAnsi="Times New Roman" w:cs="Times New Roman"/>
                <w:color w:val="auto"/>
                <w:sz w:val="24"/>
                <w:szCs w:val="24"/>
              </w:rPr>
              <w:t xml:space="preserve">), realizando ações educativas, orientações e outros procedimentos que se julguem necessários, além de encaminhamentos para o Conselho Tutelar, a rede de serviços </w:t>
            </w:r>
            <w:proofErr w:type="spellStart"/>
            <w:r w:rsidRPr="00C0736B">
              <w:rPr>
                <w:rFonts w:ascii="Times New Roman" w:hAnsi="Times New Roman" w:cs="Times New Roman"/>
                <w:color w:val="auto"/>
                <w:sz w:val="24"/>
                <w:szCs w:val="24"/>
              </w:rPr>
              <w:t>sócio-assistenciais</w:t>
            </w:r>
            <w:proofErr w:type="spellEnd"/>
            <w:r w:rsidRPr="00C0736B">
              <w:rPr>
                <w:rFonts w:ascii="Times New Roman" w:hAnsi="Times New Roman" w:cs="Times New Roman"/>
                <w:color w:val="auto"/>
                <w:sz w:val="24"/>
                <w:szCs w:val="24"/>
              </w:rPr>
              <w:t xml:space="preserve"> e outros serviços prestados no âmbito do município. Esses profissionais desempenharão, prioritariamente, ações de busca ativa para abordagem em vias públicas e locais identificados pela incidência de situações de risco ou violação de direitos da família e indivíduos. Auxiliar no atendimento da população em programas de emergência de acordo com as orientações recebidas pela Secretaria Municipal de Assistência Social e solicitação de seus superiores.</w:t>
            </w:r>
          </w:p>
        </w:tc>
      </w:tr>
    </w:tbl>
    <w:p w14:paraId="1A47307C" w14:textId="77777777" w:rsidR="002F0030" w:rsidRPr="00C0736B" w:rsidRDefault="002F0030" w:rsidP="002F0030">
      <w:pPr>
        <w:spacing w:line="240" w:lineRule="auto"/>
        <w:rPr>
          <w:rFonts w:ascii="Times New Roman" w:hAnsi="Times New Roman" w:cs="Times New Roman"/>
          <w:color w:val="auto"/>
          <w:sz w:val="24"/>
          <w:szCs w:val="24"/>
        </w:rPr>
      </w:pPr>
    </w:p>
    <w:p w14:paraId="381BC689" w14:textId="77777777" w:rsidR="002F0030" w:rsidRPr="00C0736B" w:rsidRDefault="002F0030" w:rsidP="002F0030">
      <w:pPr>
        <w:spacing w:line="240" w:lineRule="auto"/>
        <w:rPr>
          <w:rFonts w:ascii="Times New Roman" w:hAnsi="Times New Roman" w:cs="Times New Roman"/>
          <w:color w:val="auto"/>
          <w:sz w:val="24"/>
          <w:szCs w:val="24"/>
        </w:rPr>
      </w:pPr>
    </w:p>
    <w:p w14:paraId="1C9C462C" w14:textId="77777777" w:rsidR="002F0030" w:rsidRPr="00C0736B" w:rsidRDefault="002F0030" w:rsidP="002F0030">
      <w:pPr>
        <w:spacing w:line="240" w:lineRule="auto"/>
        <w:rPr>
          <w:rFonts w:ascii="Times New Roman" w:hAnsi="Times New Roman" w:cs="Times New Roman"/>
          <w:color w:val="auto"/>
          <w:sz w:val="24"/>
          <w:szCs w:val="24"/>
        </w:rPr>
      </w:pPr>
    </w:p>
    <w:p w14:paraId="323CB5A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1713019" w14:textId="77777777" w:rsidTr="002F0030">
        <w:tc>
          <w:tcPr>
            <w:tcW w:w="9464" w:type="dxa"/>
            <w:tcBorders>
              <w:top w:val="single" w:sz="4" w:space="0" w:color="auto"/>
              <w:left w:val="single" w:sz="4" w:space="0" w:color="auto"/>
              <w:bottom w:val="single" w:sz="4" w:space="0" w:color="auto"/>
              <w:right w:val="single" w:sz="4" w:space="0" w:color="auto"/>
            </w:tcBorders>
          </w:tcPr>
          <w:p w14:paraId="5E111C22"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 ASSISTÊNCIA SOCIAL</w:t>
            </w:r>
          </w:p>
        </w:tc>
      </w:tr>
    </w:tbl>
    <w:p w14:paraId="7E4F108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79CBCE4" w14:textId="77777777" w:rsidTr="002F0030">
        <w:tc>
          <w:tcPr>
            <w:tcW w:w="9464" w:type="dxa"/>
            <w:tcBorders>
              <w:top w:val="single" w:sz="4" w:space="0" w:color="auto"/>
              <w:left w:val="single" w:sz="4" w:space="0" w:color="auto"/>
              <w:bottom w:val="single" w:sz="4" w:space="0" w:color="auto"/>
              <w:right w:val="single" w:sz="4" w:space="0" w:color="auto"/>
            </w:tcBorders>
          </w:tcPr>
          <w:p w14:paraId="3A3B4A37"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Cuidador Social</w:t>
            </w:r>
          </w:p>
          <w:p w14:paraId="0F9AFB0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63075B0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0BF0825" w14:textId="77777777" w:rsidTr="002F0030">
        <w:tc>
          <w:tcPr>
            <w:tcW w:w="9464" w:type="dxa"/>
            <w:tcBorders>
              <w:top w:val="single" w:sz="4" w:space="0" w:color="auto"/>
              <w:left w:val="single" w:sz="4" w:space="0" w:color="auto"/>
              <w:bottom w:val="single" w:sz="4" w:space="0" w:color="auto"/>
              <w:right w:val="single" w:sz="4" w:space="0" w:color="auto"/>
            </w:tcBorders>
          </w:tcPr>
          <w:p w14:paraId="2C3B2FF3"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75AB370B"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446BA2E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7056105F"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O exercício do cargo exige disponibilidade em períodos diurnos e noturnos, bem como em finais de semana, em regime de escalas e plantões.</w:t>
            </w:r>
          </w:p>
        </w:tc>
      </w:tr>
    </w:tbl>
    <w:p w14:paraId="2BA8423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3D9BBBD" w14:textId="77777777" w:rsidTr="002F0030">
        <w:tc>
          <w:tcPr>
            <w:tcW w:w="9464" w:type="dxa"/>
            <w:tcBorders>
              <w:top w:val="single" w:sz="4" w:space="0" w:color="auto"/>
              <w:left w:val="single" w:sz="4" w:space="0" w:color="auto"/>
              <w:bottom w:val="single" w:sz="4" w:space="0" w:color="auto"/>
              <w:right w:val="single" w:sz="4" w:space="0" w:color="auto"/>
            </w:tcBorders>
          </w:tcPr>
          <w:p w14:paraId="710027F7"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E0A2A97" w14:textId="77777777" w:rsidR="002F0030" w:rsidRPr="00C0736B" w:rsidRDefault="002F0030" w:rsidP="002F0030">
            <w:pPr>
              <w:pStyle w:val="justificadoportal"/>
              <w:spacing w:before="0" w:beforeAutospacing="0" w:after="0" w:afterAutospacing="0"/>
              <w:ind w:left="0"/>
              <w:rPr>
                <w:sz w:val="24"/>
                <w:szCs w:val="24"/>
              </w:rPr>
            </w:pPr>
            <w:r w:rsidRPr="00C0736B">
              <w:rPr>
                <w:sz w:val="24"/>
                <w:szCs w:val="24"/>
              </w:rPr>
              <w:t>Cuidam de bebês, crianças, jovens, adultos e idosos, a partir de objetivos estabelecidos por instituições especializadas ou responsáveis diretos, zelando pelo bem-estar, saúde, alimentação, higiene pessoal, educação, cultura, recreação e lazer da pessoa assistida.</w:t>
            </w:r>
          </w:p>
          <w:p w14:paraId="5710A012" w14:textId="77777777" w:rsidR="002F0030" w:rsidRPr="00C0736B" w:rsidRDefault="002F0030" w:rsidP="002F0030">
            <w:pPr>
              <w:pStyle w:val="justificadoportal"/>
              <w:spacing w:before="0" w:beforeAutospacing="0" w:after="0" w:afterAutospacing="0"/>
              <w:ind w:left="0"/>
              <w:rPr>
                <w:sz w:val="24"/>
                <w:szCs w:val="24"/>
              </w:rPr>
            </w:pPr>
            <w:r w:rsidRPr="00C0736B">
              <w:rPr>
                <w:b/>
                <w:sz w:val="24"/>
                <w:szCs w:val="24"/>
              </w:rPr>
              <w:t xml:space="preserve">Atividades Típicas: </w:t>
            </w:r>
            <w:r w:rsidRPr="00C0736B">
              <w:rPr>
                <w:sz w:val="24"/>
                <w:szCs w:val="24"/>
              </w:rPr>
              <w:t xml:space="preserve">CUIDAR DA PESSOA: informar-se sobre a criança e adolescente; cuidar da aparência e higiene pessoal; observar os horários das atividades diárias; ajudar no banho, alimentação no andar e nas necessidades fisiológicas; estar atento às ações das crianças e adolescentes; verificar as informações dadas das crianças e adolescentes; informar-se do dia-a-dia deles no retorno de sua folga; educar a criança e </w:t>
            </w:r>
            <w:proofErr w:type="spellStart"/>
            <w:r w:rsidRPr="00C0736B">
              <w:rPr>
                <w:sz w:val="24"/>
                <w:szCs w:val="24"/>
              </w:rPr>
              <w:t>o</w:t>
            </w:r>
            <w:proofErr w:type="spellEnd"/>
            <w:r w:rsidRPr="00C0736B">
              <w:rPr>
                <w:sz w:val="24"/>
                <w:szCs w:val="24"/>
              </w:rPr>
              <w:t xml:space="preserve"> adolescente nos deveres da casa e comunitários; manter o lazer e a recreação no dia-a-dia; desestimular a agressividade. PROMOVER O BEM-ESTAR: Saber ouvir, respeitando a necessidade individual de falar de cada um; auxiliar a criança e </w:t>
            </w:r>
            <w:proofErr w:type="spellStart"/>
            <w:r w:rsidRPr="00C0736B">
              <w:rPr>
                <w:sz w:val="24"/>
                <w:szCs w:val="24"/>
              </w:rPr>
              <w:t>o</w:t>
            </w:r>
            <w:proofErr w:type="spellEnd"/>
            <w:r w:rsidRPr="00C0736B">
              <w:rPr>
                <w:sz w:val="24"/>
                <w:szCs w:val="24"/>
              </w:rPr>
              <w:t xml:space="preserve"> adolescente a lidar com a sua história de vida, auxiliando no fortalecimento da </w:t>
            </w:r>
            <w:proofErr w:type="spellStart"/>
            <w:r w:rsidRPr="00C0736B">
              <w:rPr>
                <w:sz w:val="24"/>
                <w:szCs w:val="24"/>
              </w:rPr>
              <w:t>auto-estima</w:t>
            </w:r>
            <w:proofErr w:type="spellEnd"/>
            <w:r w:rsidRPr="00C0736B">
              <w:rPr>
                <w:sz w:val="24"/>
                <w:szCs w:val="24"/>
              </w:rPr>
              <w:t xml:space="preserve"> e construção da identidade; organizar fotografias e registros individuais sobre o desenvolvimento de cada criança e/ou adolescente, de modo a preservar sua história de vida; dar apoio psicológico e emocional; ajudar a recuperação da </w:t>
            </w:r>
            <w:proofErr w:type="spellStart"/>
            <w:r w:rsidRPr="00C0736B">
              <w:rPr>
                <w:sz w:val="24"/>
                <w:szCs w:val="24"/>
              </w:rPr>
              <w:t>auto-estima</w:t>
            </w:r>
            <w:proofErr w:type="spellEnd"/>
            <w:r w:rsidRPr="00C0736B">
              <w:rPr>
                <w:sz w:val="24"/>
                <w:szCs w:val="24"/>
              </w:rPr>
              <w:t>, dos valores e da afetividade; promover momentos de afetividade; estimular a independência; orientar, acompanhar e respeitar suas necessidades espirituais e religiosas. CUIDAR DA ALIMENTAÇÃO: Participar na elaboração do cardápio; verificar a despensa; observar a qualidade e a validade dos alimentos; servir a refeição em ambientes e em porções adequadas; estimular e controlar a ingestão de líquidos e de alimentos variados; reeducar os hábitos alimentares. CUIDAR DA SAÚDE: Observar temperatura, urina, fezes e vômitos; controlar e observar a qualidade do sono; ajudar nas terapias ocupacionais e físicas; ter cuidados especiais com deficiências e dependências físicas; observar alterações físicas; observar as alterações de comportamento; lidar com comportamentos compulsivos e evitar ferimentos; controlar horário e ingestão de medicamentos. INCENTIVAR A CULTURA E EDUCAÇÃO: Estimular o gosto pela música, pela dança e esporte; selecionar jornais, livros e revistas de acordo com a idade; ler estórias e textos; orientar a criança nos deveres educacionais, morais e cívicos; ajudar nas tarefas escolares.</w:t>
            </w:r>
          </w:p>
        </w:tc>
      </w:tr>
    </w:tbl>
    <w:p w14:paraId="43041C66" w14:textId="77777777" w:rsidR="002F0030" w:rsidRPr="00C0736B" w:rsidRDefault="002F0030" w:rsidP="002F0030">
      <w:pPr>
        <w:spacing w:line="240" w:lineRule="auto"/>
        <w:rPr>
          <w:rFonts w:ascii="Times New Roman" w:hAnsi="Times New Roman" w:cs="Times New Roman"/>
          <w:color w:val="auto"/>
          <w:sz w:val="24"/>
          <w:szCs w:val="24"/>
        </w:rPr>
      </w:pPr>
    </w:p>
    <w:p w14:paraId="0FC24DA0" w14:textId="77777777" w:rsidR="002F0030" w:rsidRPr="00C0736B" w:rsidRDefault="002F0030" w:rsidP="002F0030">
      <w:pPr>
        <w:pStyle w:val="justificadoportal"/>
        <w:spacing w:before="0" w:beforeAutospacing="0" w:after="0" w:afterAutospacing="0"/>
        <w:ind w:left="0"/>
        <w:jc w:val="left"/>
        <w:rPr>
          <w:sz w:val="24"/>
          <w:szCs w:val="24"/>
        </w:rPr>
      </w:pPr>
    </w:p>
    <w:p w14:paraId="2C289B10" w14:textId="77777777" w:rsidR="002F0030" w:rsidRPr="00C0736B" w:rsidRDefault="002F0030" w:rsidP="002F0030">
      <w:pPr>
        <w:pStyle w:val="justificadoportal"/>
        <w:spacing w:before="0" w:beforeAutospacing="0" w:after="0" w:afterAutospacing="0"/>
        <w:ind w:left="0"/>
        <w:jc w:val="left"/>
        <w:rPr>
          <w:sz w:val="24"/>
          <w:szCs w:val="24"/>
        </w:rPr>
      </w:pPr>
    </w:p>
    <w:p w14:paraId="2CD18789" w14:textId="77777777" w:rsidR="00CC1B30" w:rsidRPr="00C0736B" w:rsidRDefault="00CC1B30" w:rsidP="002F0030">
      <w:pPr>
        <w:pStyle w:val="justificadoportal"/>
        <w:spacing w:before="0" w:beforeAutospacing="0" w:after="0" w:afterAutospacing="0"/>
        <w:ind w:left="0"/>
        <w:jc w:val="lef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2268D63" w14:textId="77777777" w:rsidTr="002F0030">
        <w:tc>
          <w:tcPr>
            <w:tcW w:w="9464" w:type="dxa"/>
            <w:tcBorders>
              <w:top w:val="single" w:sz="4" w:space="0" w:color="auto"/>
              <w:left w:val="single" w:sz="4" w:space="0" w:color="auto"/>
              <w:bottom w:val="single" w:sz="4" w:space="0" w:color="auto"/>
              <w:right w:val="single" w:sz="4" w:space="0" w:color="auto"/>
            </w:tcBorders>
          </w:tcPr>
          <w:p w14:paraId="7D495A9F"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QUADRO DE APOIO A ASSISTÊNCIA SOCIAL</w:t>
            </w:r>
          </w:p>
        </w:tc>
      </w:tr>
    </w:tbl>
    <w:p w14:paraId="1C0AB9C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E4C7095" w14:textId="77777777" w:rsidTr="002F0030">
        <w:tc>
          <w:tcPr>
            <w:tcW w:w="9464" w:type="dxa"/>
            <w:tcBorders>
              <w:top w:val="single" w:sz="4" w:space="0" w:color="auto"/>
              <w:left w:val="single" w:sz="4" w:space="0" w:color="auto"/>
              <w:bottom w:val="single" w:sz="4" w:space="0" w:color="auto"/>
              <w:right w:val="single" w:sz="4" w:space="0" w:color="auto"/>
            </w:tcBorders>
          </w:tcPr>
          <w:p w14:paraId="6284C9BA"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Auxiliar de Cuidador</w:t>
            </w:r>
          </w:p>
          <w:p w14:paraId="1B3BC049"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Serviços Gerais</w:t>
            </w:r>
          </w:p>
        </w:tc>
      </w:tr>
    </w:tbl>
    <w:p w14:paraId="3587E99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FA11618" w14:textId="77777777" w:rsidTr="002F0030">
        <w:tc>
          <w:tcPr>
            <w:tcW w:w="9464" w:type="dxa"/>
            <w:tcBorders>
              <w:top w:val="single" w:sz="4" w:space="0" w:color="auto"/>
              <w:left w:val="single" w:sz="4" w:space="0" w:color="auto"/>
              <w:bottom w:val="single" w:sz="4" w:space="0" w:color="auto"/>
              <w:right w:val="single" w:sz="4" w:space="0" w:color="auto"/>
            </w:tcBorders>
          </w:tcPr>
          <w:p w14:paraId="3A18D0B9"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50C09A5"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Ensino Fundamental Completo, Anos Iniciais do Ensino Fundamental ou Elementar.</w:t>
            </w:r>
          </w:p>
          <w:p w14:paraId="19DAE0E0"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7CF1B45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O exercício do cargo exige disponibilidade em períodos diurnos e noturnos, bem como em finais de semana, em regime de escalas e plantões.</w:t>
            </w:r>
          </w:p>
        </w:tc>
      </w:tr>
    </w:tbl>
    <w:p w14:paraId="41D98D7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F0778E1" w14:textId="77777777" w:rsidTr="002F0030">
        <w:tc>
          <w:tcPr>
            <w:tcW w:w="9464" w:type="dxa"/>
            <w:tcBorders>
              <w:top w:val="single" w:sz="4" w:space="0" w:color="auto"/>
              <w:left w:val="single" w:sz="4" w:space="0" w:color="auto"/>
              <w:bottom w:val="single" w:sz="4" w:space="0" w:color="auto"/>
              <w:right w:val="single" w:sz="4" w:space="0" w:color="auto"/>
            </w:tcBorders>
          </w:tcPr>
          <w:p w14:paraId="52157DB3"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1D8429F3" w14:textId="77777777" w:rsidR="002F0030" w:rsidRPr="00C0736B" w:rsidRDefault="002F0030" w:rsidP="002F0030">
            <w:pPr>
              <w:pStyle w:val="justificadoportal"/>
              <w:spacing w:before="0" w:beforeAutospacing="0" w:after="0" w:afterAutospacing="0"/>
              <w:ind w:left="0" w:right="0"/>
              <w:rPr>
                <w:sz w:val="24"/>
                <w:szCs w:val="24"/>
              </w:rPr>
            </w:pPr>
            <w:r w:rsidRPr="00C0736B">
              <w:rPr>
                <w:sz w:val="24"/>
                <w:szCs w:val="24"/>
              </w:rPr>
              <w:t>Auxiliam nos cuidados de bebês, crianças, jovens, adultos e idosos, a partir de objetivos estabelecidos por instituições especializadas ou responsáveis diretos, zelando pelo bem-estar, saúde, alimentação, higiene pessoal, educação, cultura, recreação e lazer da pessoa assistida.</w:t>
            </w:r>
          </w:p>
          <w:p w14:paraId="724A14A8"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Atividades Típicas: </w:t>
            </w:r>
            <w:r w:rsidRPr="00C0736B">
              <w:rPr>
                <w:rFonts w:ascii="Times New Roman" w:hAnsi="Times New Roman" w:cs="Times New Roman"/>
                <w:color w:val="auto"/>
                <w:sz w:val="24"/>
                <w:szCs w:val="24"/>
              </w:rPr>
              <w:t xml:space="preserve">apoio às funções do Cuidador; zelos com a moradia diversos, como organização e limpeza do ambiente, preparação dos alimentos, cuidados necessários como lavar e passar o vestuário; organização da rotina doméstica e do espaço residencial. Cuidados básicos com alimentação, higiene e proteção; manter relação afetiva personalizada e individualizada com cada criança/adolescente; Organização do ambiente (espaço físico e atividades adequadas ao grau de desenvolvimento de cada criança ou adolescente; Auxilio </w:t>
            </w:r>
            <w:proofErr w:type="spellStart"/>
            <w:r w:rsidRPr="00C0736B">
              <w:rPr>
                <w:rFonts w:ascii="Times New Roman" w:hAnsi="Times New Roman" w:cs="Times New Roman"/>
                <w:color w:val="auto"/>
                <w:sz w:val="24"/>
                <w:szCs w:val="24"/>
              </w:rPr>
              <w:t>á</w:t>
            </w:r>
            <w:proofErr w:type="spellEnd"/>
            <w:r w:rsidRPr="00C0736B">
              <w:rPr>
                <w:rFonts w:ascii="Times New Roman" w:hAnsi="Times New Roman" w:cs="Times New Roman"/>
                <w:color w:val="auto"/>
                <w:sz w:val="24"/>
                <w:szCs w:val="24"/>
              </w:rPr>
              <w:t xml:space="preserve"> criança e ao adolescente para lidar com sua história de vida, fortalecimento da </w:t>
            </w:r>
            <w:proofErr w:type="spellStart"/>
            <w:r w:rsidRPr="00C0736B">
              <w:rPr>
                <w:rFonts w:ascii="Times New Roman" w:hAnsi="Times New Roman" w:cs="Times New Roman"/>
                <w:color w:val="auto"/>
                <w:sz w:val="24"/>
                <w:szCs w:val="24"/>
              </w:rPr>
              <w:t>auto-estima</w:t>
            </w:r>
            <w:proofErr w:type="spellEnd"/>
            <w:r w:rsidRPr="00C0736B">
              <w:rPr>
                <w:rFonts w:ascii="Times New Roman" w:hAnsi="Times New Roman" w:cs="Times New Roman"/>
                <w:color w:val="auto"/>
                <w:sz w:val="24"/>
                <w:szCs w:val="24"/>
              </w:rPr>
              <w:t xml:space="preserve"> e construção da identidade;  auxiliar nos p</w:t>
            </w:r>
            <w:r w:rsidRPr="00C0736B">
              <w:rPr>
                <w:rFonts w:ascii="Times New Roman" w:eastAsia="Calibri" w:hAnsi="Times New Roman" w:cs="Times New Roman"/>
                <w:color w:val="auto"/>
                <w:w w:val="100"/>
                <w:sz w:val="24"/>
                <w:szCs w:val="24"/>
              </w:rPr>
              <w:t>rocedimentos de higiene e cuidados das crianças, jovens, adultos e idosos: observar o estado geral dos alunos quando da chegada e da saída e informar quaisquer fatos relevantes à direção;  Eventualmente auxiliar em outras atividades afins.</w:t>
            </w:r>
          </w:p>
        </w:tc>
      </w:tr>
    </w:tbl>
    <w:p w14:paraId="7CB50F59" w14:textId="77777777" w:rsidR="002F0030" w:rsidRPr="00C0736B" w:rsidRDefault="002F0030" w:rsidP="002F0030">
      <w:pPr>
        <w:spacing w:line="240" w:lineRule="auto"/>
        <w:rPr>
          <w:rFonts w:ascii="Times New Roman" w:hAnsi="Times New Roman" w:cs="Times New Roman"/>
          <w:color w:val="auto"/>
          <w:sz w:val="24"/>
          <w:szCs w:val="24"/>
        </w:rPr>
      </w:pPr>
    </w:p>
    <w:p w14:paraId="491AD1B4" w14:textId="77777777" w:rsidR="002F0030" w:rsidRPr="00C0736B" w:rsidRDefault="002F0030" w:rsidP="002F0030">
      <w:pPr>
        <w:pStyle w:val="Ttulo2"/>
        <w:spacing w:line="240" w:lineRule="auto"/>
        <w:jc w:val="both"/>
        <w:rPr>
          <w:rFonts w:ascii="Times New Roman" w:hAnsi="Times New Roman" w:cs="Times New Roman"/>
          <w:i w:val="0"/>
          <w:color w:val="auto"/>
          <w:sz w:val="24"/>
          <w:szCs w:val="24"/>
        </w:rPr>
      </w:pPr>
    </w:p>
    <w:p w14:paraId="24EBB05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08F5961" w14:textId="77777777" w:rsidTr="002F0030">
        <w:tc>
          <w:tcPr>
            <w:tcW w:w="9464" w:type="dxa"/>
            <w:tcBorders>
              <w:top w:val="single" w:sz="4" w:space="0" w:color="auto"/>
              <w:left w:val="single" w:sz="4" w:space="0" w:color="auto"/>
              <w:bottom w:val="single" w:sz="4" w:space="0" w:color="auto"/>
              <w:right w:val="single" w:sz="4" w:space="0" w:color="auto"/>
            </w:tcBorders>
          </w:tcPr>
          <w:p w14:paraId="00D90487"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Fiscalização Municipal</w:t>
            </w:r>
          </w:p>
        </w:tc>
      </w:tr>
    </w:tbl>
    <w:p w14:paraId="3664A9C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CEC13A5" w14:textId="77777777" w:rsidTr="002F0030">
        <w:tc>
          <w:tcPr>
            <w:tcW w:w="9464" w:type="dxa"/>
            <w:tcBorders>
              <w:top w:val="single" w:sz="4" w:space="0" w:color="auto"/>
              <w:left w:val="single" w:sz="4" w:space="0" w:color="auto"/>
              <w:bottom w:val="single" w:sz="4" w:space="0" w:color="auto"/>
              <w:right w:val="single" w:sz="4" w:space="0" w:color="auto"/>
            </w:tcBorders>
          </w:tcPr>
          <w:p w14:paraId="4ED1AD2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Fiscal de Tributos e Arrecadação</w:t>
            </w:r>
          </w:p>
        </w:tc>
      </w:tr>
    </w:tbl>
    <w:p w14:paraId="67BA8B6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A0EEF6E" w14:textId="77777777" w:rsidTr="002F0030">
        <w:tc>
          <w:tcPr>
            <w:tcW w:w="9464" w:type="dxa"/>
            <w:tcBorders>
              <w:top w:val="single" w:sz="4" w:space="0" w:color="auto"/>
              <w:left w:val="single" w:sz="4" w:space="0" w:color="auto"/>
              <w:bottom w:val="single" w:sz="4" w:space="0" w:color="auto"/>
              <w:right w:val="single" w:sz="4" w:space="0" w:color="auto"/>
            </w:tcBorders>
          </w:tcPr>
          <w:p w14:paraId="7A833F9D"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182C6FA3"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7BC36E98"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1376A7C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domínio da legislação referente à sua área de atuação; conhecimento de processador de textos e de planilha eletrônica; aprovação em curso de formação inicial para Fiscal de Tributos e Arrecadação e habilitação para a condução de veículos (categoria A-C), conforme necessidade especificada em edital de concurso público.</w:t>
            </w:r>
          </w:p>
        </w:tc>
      </w:tr>
    </w:tbl>
    <w:p w14:paraId="3A04380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3CEE0F8" w14:textId="77777777" w:rsidTr="002F0030">
        <w:tc>
          <w:tcPr>
            <w:tcW w:w="9464" w:type="dxa"/>
            <w:tcBorders>
              <w:top w:val="single" w:sz="4" w:space="0" w:color="auto"/>
              <w:left w:val="single" w:sz="4" w:space="0" w:color="auto"/>
              <w:bottom w:val="single" w:sz="4" w:space="0" w:color="auto"/>
              <w:right w:val="single" w:sz="4" w:space="0" w:color="auto"/>
            </w:tcBorders>
          </w:tcPr>
          <w:p w14:paraId="4EE597E4"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5900E6A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Fiscalizar estabelecimentos industriais, comerciais e prestadores de serviços, verificando a inscrição correta quanto ao tipo de atividade, o recolhimento de taxas e tributos municipais, a licença de funcionamento, para notificar as irregularidades encontradas. Autuar, notificar e intimar os infratores das obrigações tributárias e das normas municipais, com base em vistorias realizadas, para prestarem esclarecimentos ou pagarem seus débitos junto à Prefeitura Municipal. Elaborar relatórios de irregularidades encontradas, com base nas vistorias efetuadas, informando seus superiores para que sejam tomadas as providências cabíveis. Manter-se atualizado sobre a política de fiscalização tributária, acompanhando as alterações e divulgações feitas em publicações especializadas, colaborando para difundir a legislação vigente. Assessorar a Administração Municipal na elaboração de projetos que visem melhorar a forma de arrecadação de tributos. Realiza fiscalização dá área tributária (livros de lançamento contábeis e cartoriais, notas fiscais), apurando as diferenças e aplicar multas tributárias decorrentes da fiscalização, realiza vistorias, notifica contribuintes, fecha estabelecimentos sem alvará, fiscaliza eventos (diversões públicas), notifica para inscrição no cadastro mobiliário, verifica carnês não entregues. </w:t>
            </w:r>
            <w:r w:rsidRPr="00C0736B">
              <w:rPr>
                <w:rFonts w:ascii="Times New Roman" w:hAnsi="Times New Roman" w:cs="Times New Roman"/>
                <w:color w:val="auto"/>
                <w:sz w:val="24"/>
                <w:szCs w:val="24"/>
              </w:rPr>
              <w:t xml:space="preserve">Exercer a fiscalização nas empresas e concessões públicas, fazendo notificações, autuações, registrando e comunicando irregularidades; exercer o controle das atividades decorrentes de concessões públicas; efetuar sindicâncias para verificação das alegações dos contribuintes, decorrentes de requerimentos de revisões, isenções, imunidades e pedidos de baixa de inscrição; efetuar levantamentos fiscais nos estabelecimentos sujeitos </w:t>
            </w:r>
            <w:proofErr w:type="spellStart"/>
            <w:r w:rsidRPr="00C0736B">
              <w:rPr>
                <w:rFonts w:ascii="Times New Roman" w:hAnsi="Times New Roman" w:cs="Times New Roman"/>
                <w:color w:val="auto"/>
                <w:sz w:val="24"/>
                <w:szCs w:val="24"/>
              </w:rPr>
              <w:t>a</w:t>
            </w:r>
            <w:proofErr w:type="spellEnd"/>
            <w:r w:rsidRPr="00C0736B">
              <w:rPr>
                <w:rFonts w:ascii="Times New Roman" w:hAnsi="Times New Roman" w:cs="Times New Roman"/>
                <w:color w:val="auto"/>
                <w:sz w:val="24"/>
                <w:szCs w:val="24"/>
              </w:rPr>
              <w:t xml:space="preserve"> tributação municipal, orientando os contribuintes quanto a legislação tributária municipal, inclusive quanto ao exercício regulador do poder de polícia; intimar contribuintes ou responsáveis, lavrando autos de infração; proceder diligências, prestar informações e emitir pareceres; elaborar relatórios e boletins estatísticos prestando informações em processos relacionados com sua área de competência; auxiliar em estudos visando o aperfeiçoamento e atualização dos procedimentos fiscais; </w:t>
            </w:r>
            <w:r w:rsidRPr="00C0736B">
              <w:rPr>
                <w:rFonts w:ascii="Times New Roman" w:eastAsia="Calibri" w:hAnsi="Times New Roman" w:cs="Times New Roman"/>
                <w:color w:val="auto"/>
                <w:w w:val="100"/>
                <w:sz w:val="24"/>
                <w:szCs w:val="24"/>
              </w:rPr>
              <w:t xml:space="preserve">- auxiliar na realização de pesquisas de campo, bem como coletar e fornecer dados para a atualização dos cadastros urbanístico e fiscal do Município; - participar, juntamente com técnicos da área, das revisões e atualizações do cadastro técnico imobiliário e fiscal para efeito de avaliação e revisão de valores venais para cálculo do IPTU; - orientar o contribuinte quanto ao cumprimento da regulamentação urbanística no âmbito municipal; - realizar plantões fiscais e emitir relatórios sobre os resultados das fiscalizações efetuadas; - contatar, quando necessário, órgãos públicos, comunicando a emergência e solicitando socorro; - articular-se com fiscais de outras áreas, bem como com as forças de policiamento, sempre que necessário; - redigir memorandos, ofícios, relatórios e demais documentos relativos aos serviços de fiscalização executados; - formular críticas e propor sugestões que visem aprimorar e agilizar os trabalhos de fiscalização, tornando-os mais eficazes; - articular-se com fiscais de outras áreas, objetivando a </w:t>
            </w:r>
          </w:p>
          <w:p w14:paraId="129CC8C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fiscalização integrada e o cumprimento do disposto na legislação no que for área de sua responsabilidade;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participar das atividades administrativas e de apoio referentes à sua área de atuação;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executar outras atribuições afins</w:t>
            </w:r>
            <w:r w:rsidRPr="00C0736B">
              <w:rPr>
                <w:rFonts w:ascii="Times New Roman" w:hAnsi="Times New Roman" w:cs="Times New Roman"/>
                <w:color w:val="auto"/>
                <w:sz w:val="24"/>
                <w:szCs w:val="24"/>
              </w:rPr>
              <w:t xml:space="preserve"> com sua área de competência.</w:t>
            </w:r>
          </w:p>
        </w:tc>
      </w:tr>
    </w:tbl>
    <w:p w14:paraId="529954CC" w14:textId="77777777" w:rsidR="002F0030" w:rsidRPr="00C0736B" w:rsidRDefault="002F0030" w:rsidP="002F0030">
      <w:pPr>
        <w:spacing w:line="240" w:lineRule="auto"/>
        <w:rPr>
          <w:rFonts w:ascii="Times New Roman" w:hAnsi="Times New Roman" w:cs="Times New Roman"/>
          <w:color w:val="auto"/>
          <w:sz w:val="24"/>
          <w:szCs w:val="24"/>
        </w:rPr>
      </w:pPr>
    </w:p>
    <w:p w14:paraId="5F56F39E" w14:textId="77777777" w:rsidR="002F0030" w:rsidRPr="00C0736B" w:rsidRDefault="002F0030" w:rsidP="002F0030">
      <w:pPr>
        <w:spacing w:line="240" w:lineRule="auto"/>
        <w:rPr>
          <w:rFonts w:ascii="Times New Roman" w:hAnsi="Times New Roman" w:cs="Times New Roman"/>
          <w:color w:val="auto"/>
          <w:sz w:val="24"/>
          <w:szCs w:val="24"/>
        </w:rPr>
      </w:pPr>
    </w:p>
    <w:p w14:paraId="25CCE89D" w14:textId="77777777" w:rsidR="002F0030" w:rsidRPr="00C0736B" w:rsidRDefault="002F0030" w:rsidP="002F0030">
      <w:pPr>
        <w:spacing w:line="240" w:lineRule="auto"/>
        <w:rPr>
          <w:rFonts w:ascii="Times New Roman" w:hAnsi="Times New Roman" w:cs="Times New Roman"/>
          <w:color w:val="auto"/>
          <w:sz w:val="24"/>
          <w:szCs w:val="24"/>
        </w:rPr>
      </w:pPr>
    </w:p>
    <w:p w14:paraId="41049E4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582322A" w14:textId="77777777" w:rsidTr="002F0030">
        <w:tc>
          <w:tcPr>
            <w:tcW w:w="9464" w:type="dxa"/>
            <w:tcBorders>
              <w:top w:val="single" w:sz="4" w:space="0" w:color="auto"/>
              <w:left w:val="single" w:sz="4" w:space="0" w:color="auto"/>
              <w:bottom w:val="single" w:sz="4" w:space="0" w:color="auto"/>
              <w:right w:val="single" w:sz="4" w:space="0" w:color="auto"/>
            </w:tcBorders>
          </w:tcPr>
          <w:p w14:paraId="693A1D48"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Fiscalização Municipal</w:t>
            </w:r>
          </w:p>
        </w:tc>
      </w:tr>
    </w:tbl>
    <w:p w14:paraId="1ECB5B6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2A0D271" w14:textId="77777777" w:rsidTr="002F0030">
        <w:tc>
          <w:tcPr>
            <w:tcW w:w="9464" w:type="dxa"/>
            <w:tcBorders>
              <w:top w:val="single" w:sz="4" w:space="0" w:color="auto"/>
              <w:left w:val="single" w:sz="4" w:space="0" w:color="auto"/>
              <w:bottom w:val="single" w:sz="4" w:space="0" w:color="auto"/>
              <w:right w:val="single" w:sz="4" w:space="0" w:color="auto"/>
            </w:tcBorders>
          </w:tcPr>
          <w:p w14:paraId="7A7DAE9E"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Fiscal de Obras</w:t>
            </w:r>
          </w:p>
        </w:tc>
      </w:tr>
    </w:tbl>
    <w:p w14:paraId="2EB61A6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4B504BA" w14:textId="77777777" w:rsidTr="002F0030">
        <w:tc>
          <w:tcPr>
            <w:tcW w:w="9464" w:type="dxa"/>
            <w:tcBorders>
              <w:top w:val="single" w:sz="4" w:space="0" w:color="auto"/>
              <w:left w:val="single" w:sz="4" w:space="0" w:color="auto"/>
              <w:bottom w:val="single" w:sz="4" w:space="0" w:color="auto"/>
              <w:right w:val="single" w:sz="4" w:space="0" w:color="auto"/>
            </w:tcBorders>
          </w:tcPr>
          <w:p w14:paraId="1B1EF99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0E5912F6"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0A390E55"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49E797BD"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domínio da legislação referente à sua área de atuação; conhecimento de processador de textos e de planilha eletrônica; aprovação em curso de formação inicial para Fiscal de Obras e habilitação para a condução de veículos (categoria AC), conforme necessidade especificada em edital de concurso público.</w:t>
            </w:r>
          </w:p>
        </w:tc>
      </w:tr>
    </w:tbl>
    <w:p w14:paraId="3F832FF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8E4CD8B" w14:textId="77777777" w:rsidTr="002F0030">
        <w:tc>
          <w:tcPr>
            <w:tcW w:w="9464" w:type="dxa"/>
            <w:tcBorders>
              <w:top w:val="single" w:sz="4" w:space="0" w:color="auto"/>
              <w:left w:val="single" w:sz="4" w:space="0" w:color="auto"/>
              <w:bottom w:val="single" w:sz="4" w:space="0" w:color="auto"/>
              <w:right w:val="single" w:sz="4" w:space="0" w:color="auto"/>
            </w:tcBorders>
          </w:tcPr>
          <w:p w14:paraId="26D3A26C"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00AC99A"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fiscalizar imóveis recém-construídos ou reformados, inspecionando o funcionamento das instalações sanitárias e o estado de conservação das paredes, telhados, portas e janelas, a fim de informar processos de concessão de </w:t>
            </w:r>
            <w:r w:rsidRPr="00C0736B">
              <w:rPr>
                <w:rFonts w:ascii="Times New Roman" w:eastAsia="Calibri" w:hAnsi="Times New Roman" w:cs="Times New Roman"/>
                <w:i/>
                <w:iCs/>
                <w:color w:val="auto"/>
                <w:w w:val="100"/>
                <w:sz w:val="24"/>
                <w:szCs w:val="24"/>
              </w:rPr>
              <w:t>habite-se</w:t>
            </w:r>
            <w:r w:rsidRPr="00C0736B">
              <w:rPr>
                <w:rFonts w:ascii="Times New Roman" w:eastAsia="Calibri" w:hAnsi="Times New Roman" w:cs="Times New Roman"/>
                <w:color w:val="auto"/>
                <w:w w:val="100"/>
                <w:sz w:val="24"/>
                <w:szCs w:val="24"/>
              </w:rPr>
              <w:t xml:space="preserve">;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e orientar o cumprimento da regulamentação urbanística concernente às obras particulares;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o licenciamento de construção ou reconstrução, embargando os que não estiverem providas de competente autorização ou que estejam em desacordo com o autorizado;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embargar construções clandestinas, irregulares ou ilícitas;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a colocação de andaimes e tapumes nas obras em execução, bem como a carga e descarga de material na via pública;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analisar e emitir parecer nos pedidos de demolição e habite-se;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a existência de habite-se nos imóveis construídos, reconstruídos ou que tenham sofrido alterações de ampliação, transformação e redução;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acompanhar os Arquitetos e Engenheiros da Prefeitura nas inspeções e vistorias realizadas em sua jurisdição;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inspecionar a execução de reformas de próprios municipais; - verificar alinhamentos e cotas indicados nos projetos, bem como verificar se todas as especificações do mesmo estão cumpridas;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fiscalizar as obras e serviços realizados em logradouros públicos no que se refere a licença exigida pela legislação específica, se particulares;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realizar sindicâncias especiais para instrução de processos ou apuração de denúncias e reclamações; - preparar certidões de existência e de demolição de imóveis, procedendo ao levantamento cadastral da unidade imobiliária na Prefeitura, bem como ir ao local onde o mesmo está localizado para certificar-se, pessoalmente, de sua existência ou demolição;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realizar sindicâncias especiais para instrução de processos ou apuração de denúncias e reclamações;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emitir relatórios periódicos sobre suas atividades e manter a chefia permanentemente informada a respeito das irregularidades encontradas; - fiscalizar as áreas pertencentes à Municipalidade impedindo sua ocupação; - fiscalizar a abertura de loteamentos e inspecionar áreas a serem </w:t>
            </w:r>
            <w:proofErr w:type="spellStart"/>
            <w:r w:rsidRPr="00C0736B">
              <w:rPr>
                <w:rFonts w:ascii="Times New Roman" w:eastAsia="Calibri" w:hAnsi="Times New Roman" w:cs="Times New Roman"/>
                <w:color w:val="auto"/>
                <w:w w:val="100"/>
                <w:sz w:val="24"/>
                <w:szCs w:val="24"/>
              </w:rPr>
              <w:t>remembradas</w:t>
            </w:r>
            <w:proofErr w:type="spellEnd"/>
            <w:r w:rsidRPr="00C0736B">
              <w:rPr>
                <w:rFonts w:ascii="Times New Roman" w:eastAsia="Calibri" w:hAnsi="Times New Roman" w:cs="Times New Roman"/>
                <w:color w:val="auto"/>
                <w:w w:val="100"/>
                <w:sz w:val="24"/>
                <w:szCs w:val="24"/>
              </w:rPr>
              <w:t xml:space="preserve"> verificando se as mesmas estão de acordo com a legislação urbanística do Município e com os projetos apresentados;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intimar, autuar, estabelecer prazos e tomar outras providências relativas aos violadores das posturas municipais e da legislação urbanística; - auxiliar na realização de pesquisas de campo, bem como coletar e fornecer dados para a atualização dos cadastros urbanísticos e fiscais do Município; - participar, juntamente com técnicos da área, das revisões e atualizações do cadastro técnico imobiliário e fiscal para efeito de avaliação e revisão de valores venais para cálculo do IPTU; - orientar o contribuinte quanto ao cumprimento da regulamentação urbanística no âmbito municipal; - realizar plantões fiscais e emitir relatórios sobre os resultados das fiscalizações efetuadas; - contatar, quando necessário, órgãos públicos, comunicando a emergência e solicitando socorro; - articular-se com fiscais de outras áreas, bem como com as forças de policiamento, sempre que necessário; - redigir memorandos, ofícios, relatórios e demais documentos relativos aos serviços de fiscalização executados; - formular críticas e propor sugestões que visem aprimorar e agilizar os trabalhos de fiscalização, tornando-os mais eficazes; - articular-se com fiscais de outras áreas, objetivando a fiscalização integrada e o cumprimento da legislação no que for área de sua responsabilidade;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participar das atividades administrativas e de apoio referentes à sua área de atuação;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executar outras atribuições afins.</w:t>
            </w:r>
          </w:p>
        </w:tc>
      </w:tr>
    </w:tbl>
    <w:p w14:paraId="5CAE3AF7" w14:textId="77777777" w:rsidR="002F0030" w:rsidRPr="00C0736B" w:rsidRDefault="002F0030" w:rsidP="002F0030">
      <w:pPr>
        <w:spacing w:line="240" w:lineRule="auto"/>
        <w:rPr>
          <w:rFonts w:ascii="Times New Roman" w:hAnsi="Times New Roman" w:cs="Times New Roman"/>
          <w:color w:val="auto"/>
          <w:sz w:val="24"/>
          <w:szCs w:val="24"/>
        </w:rPr>
      </w:pPr>
    </w:p>
    <w:p w14:paraId="2318FE08" w14:textId="77777777" w:rsidR="002F0030" w:rsidRPr="00C0736B" w:rsidRDefault="002F0030" w:rsidP="002F0030">
      <w:pPr>
        <w:spacing w:line="240" w:lineRule="auto"/>
        <w:rPr>
          <w:rFonts w:ascii="Times New Roman" w:hAnsi="Times New Roman" w:cs="Times New Roman"/>
          <w:color w:val="auto"/>
          <w:sz w:val="24"/>
          <w:szCs w:val="24"/>
        </w:rPr>
      </w:pPr>
    </w:p>
    <w:p w14:paraId="10D64CC1" w14:textId="77777777" w:rsidR="002F0030" w:rsidRPr="00C0736B" w:rsidRDefault="002F0030" w:rsidP="002F0030">
      <w:pPr>
        <w:spacing w:line="240" w:lineRule="auto"/>
        <w:rPr>
          <w:rFonts w:ascii="Times New Roman" w:hAnsi="Times New Roman" w:cs="Times New Roman"/>
          <w:color w:val="auto"/>
          <w:sz w:val="24"/>
          <w:szCs w:val="24"/>
        </w:rPr>
      </w:pPr>
    </w:p>
    <w:p w14:paraId="084B456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A96011C" w14:textId="77777777" w:rsidTr="002F0030">
        <w:tc>
          <w:tcPr>
            <w:tcW w:w="9464" w:type="dxa"/>
            <w:tcBorders>
              <w:top w:val="single" w:sz="4" w:space="0" w:color="auto"/>
              <w:left w:val="single" w:sz="4" w:space="0" w:color="auto"/>
              <w:bottom w:val="single" w:sz="4" w:space="0" w:color="auto"/>
              <w:right w:val="single" w:sz="4" w:space="0" w:color="auto"/>
            </w:tcBorders>
          </w:tcPr>
          <w:p w14:paraId="4AB27096"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Fiscalização Municipal</w:t>
            </w:r>
          </w:p>
        </w:tc>
      </w:tr>
    </w:tbl>
    <w:p w14:paraId="27B5681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EBB408B" w14:textId="77777777" w:rsidTr="002F0030">
        <w:tc>
          <w:tcPr>
            <w:tcW w:w="9464" w:type="dxa"/>
            <w:tcBorders>
              <w:top w:val="single" w:sz="4" w:space="0" w:color="auto"/>
              <w:left w:val="single" w:sz="4" w:space="0" w:color="auto"/>
              <w:bottom w:val="single" w:sz="4" w:space="0" w:color="auto"/>
              <w:right w:val="single" w:sz="4" w:space="0" w:color="auto"/>
            </w:tcBorders>
          </w:tcPr>
          <w:p w14:paraId="7567EB5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Fiscal de Posturas</w:t>
            </w:r>
          </w:p>
        </w:tc>
      </w:tr>
    </w:tbl>
    <w:p w14:paraId="60A7DE4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AD2D4A4" w14:textId="77777777" w:rsidTr="002F0030">
        <w:tc>
          <w:tcPr>
            <w:tcW w:w="9464" w:type="dxa"/>
            <w:tcBorders>
              <w:top w:val="single" w:sz="4" w:space="0" w:color="auto"/>
              <w:left w:val="single" w:sz="4" w:space="0" w:color="auto"/>
              <w:bottom w:val="single" w:sz="4" w:space="0" w:color="auto"/>
              <w:right w:val="single" w:sz="4" w:space="0" w:color="auto"/>
            </w:tcBorders>
          </w:tcPr>
          <w:p w14:paraId="23080698"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05F1A7CD"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22BF07E4"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159E73F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domínio da legislação referente à sua área de atuação; conhecimento de processador de textos e de planilha eletrônica; aprovação em curso de formação inicial para Fiscal de Posturas e habilitação para a condução de veículos (categoria AC), conforme necessidade especificada em edital de concurso público.</w:t>
            </w:r>
          </w:p>
        </w:tc>
      </w:tr>
    </w:tbl>
    <w:p w14:paraId="05348D9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8D83B6E" w14:textId="77777777" w:rsidTr="002F0030">
        <w:tc>
          <w:tcPr>
            <w:tcW w:w="9464" w:type="dxa"/>
            <w:tcBorders>
              <w:top w:val="single" w:sz="4" w:space="0" w:color="auto"/>
              <w:left w:val="single" w:sz="4" w:space="0" w:color="auto"/>
              <w:bottom w:val="single" w:sz="4" w:space="0" w:color="auto"/>
              <w:right w:val="single" w:sz="4" w:space="0" w:color="auto"/>
            </w:tcBorders>
          </w:tcPr>
          <w:p w14:paraId="4C28B6FE"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5100FFA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as licenças de ambulantes e impedir o exercício desse tipo de comércio por pessoas que não possuam a documentação exigida;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verificar a instalação e localização de móveis, equipamentos, veículos, utensílios e objetos, de bancas e barracas em logradouros públicos quanto à permissão para</w:t>
            </w:r>
          </w:p>
          <w:p w14:paraId="2E5C40D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cada tipo de comércio, bem como quanto à observância de aspectos estéticos;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inspecionar o funcionamento de feiras livres, verificando o cumprimento das normas relativas à localização, à instalação, ao horário e à organização;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verificar a regularidade da exibição e utilização de anúncios, alto-falantes e outros meios de publicidade em via pública, bem como a propaganda comercial afixada</w:t>
            </w:r>
          </w:p>
          <w:p w14:paraId="242F970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em muros, tapumes e vitrines;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o horário de fechamento e abertura do comércio em geral e de outros estabelecimentos, bem como a observância das escalas de plantão das farmácias;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verificar, além das indicações de segurança, o cumprimento de posturas relativas a fabrico, manipulação, depósito, embarque, desembarque, transporte, comércio e uso de inflamáveis, explosivos e corrosivos;</w:t>
            </w:r>
          </w:p>
          <w:p w14:paraId="50C0A541"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apreender, por infração, veículos, mercadorias, animais e objetos expostos, negociados ou abandonados em ruas e logradouros públicos;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autuar e apreender mercadorias irregulares e guardá-las em depósitos públicos, devolvendo-as mediante o cumprimento das formalidades legais, inclusive o</w:t>
            </w:r>
          </w:p>
          <w:p w14:paraId="099088A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pagamento de multas;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o licenciamento de placas e letreiros nas fachadas dos estabelecimentos comerciais ou em outros locais;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o licenciamento para realização de festas populares em vias e logradouros públicos;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o licenciamento para instalação de circos e outros tipos de espetáculos públicos promovidos por particulares, inclusive exigindo a apresentação de documento de responsabilidade de engenheiro devidamente habilitado;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verificar a violação das normas referentes à poluição sonora através do uso indevido de buzinas, do som produzido pelas casas comercializadoras de CDs e de clubes, boates, discotecas, alto-falantes, bandas de música, entre outros;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intimar, autuar, estabelecer prazos e tomar outras providências relativas aos violadores das posturas municipais e da legislação urbanística;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realizar sindicâncias especiais para instrução de processos ou apuração de denúncias e reclamações;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 xml:space="preserve">emitir relatórios periódicos sobre suas atividades e manter a chefia permanentemente informada a respeito das irregularidades encontradas; - fiscalizar as áreas pertencentes à Municipalidade impedindo sua ocupação; - orientar o contribuinte quanto ao cumprimento da regulamentação urbanística no âmbito municipal; - realizar plantões fiscais e emitir relatórios sobre os resultados das fiscalizações efetuadas; - contatar, quando necessário, órgãos públicos, comunicando a emergência e solicitando socorro; - articular-se com fiscais de outras áreas, bem como com as forças de policiamento, sempre que necessário; - redigir memorandos, ofícios, relatórios e demais documentos relativos aos serviços de fiscalização executados; - formular críticas e propor sugestões que visem aprimorar e agilizar os trabalhos de fiscalização, tornando-os mais eficazes; - articular-se com as outras áreas de fiscalização, objetivando otimizar a ação fiscalizatória, para garantir o cumprimento da legislação em vigor; </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participar das atividades administrativas e de apoio referente à sua área de atuação;</w:t>
            </w:r>
            <w:r w:rsidRPr="00C0736B">
              <w:rPr>
                <w:rFonts w:ascii="Times New Roman" w:eastAsia="Calibri" w:hAnsi="Times New Roman" w:cs="Times New Roman"/>
                <w:b/>
                <w:bCs/>
                <w:color w:val="auto"/>
                <w:w w:val="100"/>
                <w:sz w:val="24"/>
                <w:szCs w:val="24"/>
              </w:rPr>
              <w:t xml:space="preserve">– </w:t>
            </w:r>
            <w:r w:rsidRPr="00C0736B">
              <w:rPr>
                <w:rFonts w:ascii="Times New Roman" w:eastAsia="Calibri" w:hAnsi="Times New Roman" w:cs="Times New Roman"/>
                <w:color w:val="auto"/>
                <w:w w:val="100"/>
                <w:sz w:val="24"/>
                <w:szCs w:val="24"/>
              </w:rPr>
              <w:t>executar outras atribuições afins.</w:t>
            </w:r>
          </w:p>
        </w:tc>
      </w:tr>
    </w:tbl>
    <w:p w14:paraId="6A6C919F" w14:textId="77777777" w:rsidR="002F0030" w:rsidRPr="00C0736B" w:rsidRDefault="002F0030" w:rsidP="002F0030">
      <w:pPr>
        <w:spacing w:line="240" w:lineRule="auto"/>
        <w:rPr>
          <w:rFonts w:ascii="Times New Roman" w:hAnsi="Times New Roman" w:cs="Times New Roman"/>
          <w:color w:val="auto"/>
          <w:sz w:val="24"/>
          <w:szCs w:val="24"/>
        </w:rPr>
      </w:pPr>
    </w:p>
    <w:p w14:paraId="621B7679" w14:textId="77777777" w:rsidR="002F0030" w:rsidRPr="00C0736B" w:rsidRDefault="002F0030" w:rsidP="002F0030">
      <w:pPr>
        <w:spacing w:line="240" w:lineRule="auto"/>
        <w:rPr>
          <w:rFonts w:ascii="Times New Roman" w:hAnsi="Times New Roman" w:cs="Times New Roman"/>
          <w:color w:val="auto"/>
          <w:sz w:val="24"/>
          <w:szCs w:val="24"/>
        </w:rPr>
      </w:pPr>
    </w:p>
    <w:p w14:paraId="529CE782" w14:textId="77777777" w:rsidR="002F0030" w:rsidRPr="00C0736B" w:rsidRDefault="002F0030" w:rsidP="002F0030">
      <w:pPr>
        <w:spacing w:line="240" w:lineRule="auto"/>
        <w:rPr>
          <w:rFonts w:ascii="Times New Roman" w:hAnsi="Times New Roman" w:cs="Times New Roman"/>
          <w:color w:val="auto"/>
          <w:sz w:val="24"/>
          <w:szCs w:val="24"/>
        </w:rPr>
      </w:pPr>
    </w:p>
    <w:p w14:paraId="686A411D" w14:textId="77777777" w:rsidR="002F0030" w:rsidRPr="00C0736B" w:rsidRDefault="002F0030" w:rsidP="002F0030">
      <w:pPr>
        <w:spacing w:line="240" w:lineRule="auto"/>
        <w:rPr>
          <w:rFonts w:ascii="Times New Roman" w:hAnsi="Times New Roman" w:cs="Times New Roman"/>
          <w:color w:val="auto"/>
          <w:sz w:val="24"/>
          <w:szCs w:val="24"/>
        </w:rPr>
      </w:pPr>
    </w:p>
    <w:p w14:paraId="4F50DC09" w14:textId="77777777" w:rsidR="002F0030" w:rsidRPr="00C0736B" w:rsidRDefault="002F0030" w:rsidP="002F0030">
      <w:pPr>
        <w:spacing w:line="240" w:lineRule="auto"/>
        <w:rPr>
          <w:rFonts w:ascii="Times New Roman" w:hAnsi="Times New Roman" w:cs="Times New Roman"/>
          <w:color w:val="auto"/>
          <w:sz w:val="24"/>
          <w:szCs w:val="24"/>
        </w:rPr>
      </w:pPr>
    </w:p>
    <w:p w14:paraId="6C1631B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E453AE5" w14:textId="77777777" w:rsidTr="002F0030">
        <w:tc>
          <w:tcPr>
            <w:tcW w:w="9464" w:type="dxa"/>
            <w:tcBorders>
              <w:top w:val="single" w:sz="4" w:space="0" w:color="auto"/>
              <w:left w:val="single" w:sz="4" w:space="0" w:color="auto"/>
              <w:bottom w:val="single" w:sz="4" w:space="0" w:color="auto"/>
              <w:right w:val="single" w:sz="4" w:space="0" w:color="auto"/>
            </w:tcBorders>
          </w:tcPr>
          <w:p w14:paraId="2A7D26C6"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Fiscalização Municipal</w:t>
            </w:r>
          </w:p>
        </w:tc>
      </w:tr>
    </w:tbl>
    <w:p w14:paraId="60F1292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760C322" w14:textId="77777777" w:rsidTr="002F0030">
        <w:tc>
          <w:tcPr>
            <w:tcW w:w="9464" w:type="dxa"/>
            <w:tcBorders>
              <w:top w:val="single" w:sz="4" w:space="0" w:color="auto"/>
              <w:left w:val="single" w:sz="4" w:space="0" w:color="auto"/>
              <w:bottom w:val="single" w:sz="4" w:space="0" w:color="auto"/>
              <w:right w:val="single" w:sz="4" w:space="0" w:color="auto"/>
            </w:tcBorders>
          </w:tcPr>
          <w:p w14:paraId="1EC56FDA"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Fiscal de Uso do Solo e do Meio Ambiente</w:t>
            </w:r>
          </w:p>
        </w:tc>
      </w:tr>
    </w:tbl>
    <w:p w14:paraId="762AA70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F77A66F" w14:textId="77777777" w:rsidTr="002F0030">
        <w:tc>
          <w:tcPr>
            <w:tcW w:w="9464" w:type="dxa"/>
            <w:tcBorders>
              <w:top w:val="single" w:sz="4" w:space="0" w:color="auto"/>
              <w:left w:val="single" w:sz="4" w:space="0" w:color="auto"/>
              <w:bottom w:val="single" w:sz="4" w:space="0" w:color="auto"/>
              <w:right w:val="single" w:sz="4" w:space="0" w:color="auto"/>
            </w:tcBorders>
          </w:tcPr>
          <w:p w14:paraId="5D566972"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5718135A"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51AB54D6"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4E27A39"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domínio da legislação referente à sua área de atuação; conhecimento de processador de textos e de planilha eletrônica; aprovação em curso de formação inicial para Fiscal de Uso do Solo e do Meio Ambiente e habilitação para a condução de veículos (categoria AC), conforme necessidade especificada em edital de concurso público.</w:t>
            </w:r>
          </w:p>
        </w:tc>
      </w:tr>
    </w:tbl>
    <w:p w14:paraId="5C38E65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034348D" w14:textId="77777777" w:rsidTr="002F0030">
        <w:tc>
          <w:tcPr>
            <w:tcW w:w="9464" w:type="dxa"/>
            <w:tcBorders>
              <w:top w:val="single" w:sz="4" w:space="0" w:color="auto"/>
              <w:left w:val="single" w:sz="4" w:space="0" w:color="auto"/>
              <w:bottom w:val="single" w:sz="4" w:space="0" w:color="auto"/>
              <w:right w:val="single" w:sz="4" w:space="0" w:color="auto"/>
            </w:tcBorders>
          </w:tcPr>
          <w:p w14:paraId="0DE94E62"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4A70B09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Fiscalizar o uso e a ocupação do solo, do meio ambiente do Município, exercendo o poder de polícia administrativa, em estrita obediência à legislação vigente. Orientar os munícipes quanto ao cumprimento da legislação vigente. Realizar vistorias em áreas públicas e privadas e em empreendimentos que exercem atividades econômicas. Identificar irregularidades ou infrações cometidas no uso e ocupação do solo, contra o meio ambiente e no exercício de atividades econômicas. Emitir notificações para alertar ou sanar irregularidades ou infrações cometidas, verificando no prazo previsto se as notificações forem ou não atendidas. Lavrar autos de infração quando as notificações não forem atendidas.  Proceder a contestação de defesa de auto de infração em processos fiscais. Lavrar autos de embargo quando se tratar de obras em áreas particulares não regularizadas, mediante auto de infração. Lavrar autos de interdição quando se tratar do exercício de atividades econômicas em áreas particulares, não regulamentadas mediante o auto de infração. Lavrar autos de demolição quando se tratar de obras em áreas públicas. Lavrar autos de apreensão de materiais e equipamentos quando se tratar de atividades econômicas em áreas públicas. Interpretar solicitações contidas </w:t>
            </w:r>
            <w:smartTag w:uri="urn:schemas-microsoft-com:office:smarttags" w:element="PersonName">
              <w:smartTagPr>
                <w:attr w:name="ProductID" w:val="em processos. Emitir"/>
              </w:smartTagPr>
              <w:r w:rsidRPr="00C0736B">
                <w:rPr>
                  <w:rFonts w:ascii="Times New Roman" w:eastAsia="Calibri" w:hAnsi="Times New Roman" w:cs="Times New Roman"/>
                  <w:color w:val="auto"/>
                  <w:w w:val="100"/>
                  <w:sz w:val="24"/>
                  <w:szCs w:val="24"/>
                </w:rPr>
                <w:t>em processos. Emitir</w:t>
              </w:r>
            </w:smartTag>
            <w:r w:rsidRPr="00C0736B">
              <w:rPr>
                <w:rFonts w:ascii="Times New Roman" w:eastAsia="Calibri" w:hAnsi="Times New Roman" w:cs="Times New Roman"/>
                <w:color w:val="auto"/>
                <w:w w:val="100"/>
                <w:sz w:val="24"/>
                <w:szCs w:val="24"/>
              </w:rPr>
              <w:t xml:space="preserve"> parecer </w:t>
            </w:r>
            <w:smartTag w:uri="urn:schemas-microsoft-com:office:smarttags" w:element="PersonName">
              <w:smartTagPr>
                <w:attr w:name="ProductID" w:val="em processos. Desenhar"/>
              </w:smartTagPr>
              <w:r w:rsidRPr="00C0736B">
                <w:rPr>
                  <w:rFonts w:ascii="Times New Roman" w:eastAsia="Calibri" w:hAnsi="Times New Roman" w:cs="Times New Roman"/>
                  <w:color w:val="auto"/>
                  <w:w w:val="100"/>
                  <w:sz w:val="24"/>
                  <w:szCs w:val="24"/>
                </w:rPr>
                <w:t>em processos. Desenhar</w:t>
              </w:r>
            </w:smartTag>
            <w:r w:rsidRPr="00C0736B">
              <w:rPr>
                <w:rFonts w:ascii="Times New Roman" w:eastAsia="Calibri" w:hAnsi="Times New Roman" w:cs="Times New Roman"/>
                <w:color w:val="auto"/>
                <w:w w:val="100"/>
                <w:sz w:val="24"/>
                <w:szCs w:val="24"/>
              </w:rPr>
              <w:t xml:space="preserve"> croquis de áreas em processos para dar maior visibilidade aos pareceres. Realizar levantamento de áreas através de medições. Identificar áreas através de plantas cadastrais. Investigar denúncias diversas. Dirigir veículos automotivos no exercício das atribuições do cargo, quando autorizado. Observar e fazer respeitar a correta aplicação da legislação urbanística e ambiental, vigente no Município. Executar atividades operacionais de controle, regularização e fiscalização do uso e ocupação do solo urbano. Lavrar autos de infração, contra os achados em violação da legislação urbanística e ambiental. Prover as devidas informações nos processos administrativos relativos as atividades de controle, regularização e fiscalização do uso e ocupação do solo. Proceder a intimação, embargo e interdição administrativos para obras ou equipamentos não licenciados ou que desrespeitem a legislação urbanística. Elaborar </w:t>
            </w:r>
            <w:r w:rsidRPr="00C0736B">
              <w:rPr>
                <w:rFonts w:ascii="Times New Roman" w:eastAsia="Calibri" w:hAnsi="Times New Roman" w:cs="Times New Roman"/>
                <w:i/>
                <w:iCs/>
                <w:color w:val="auto"/>
                <w:w w:val="100"/>
                <w:sz w:val="24"/>
                <w:szCs w:val="24"/>
              </w:rPr>
              <w:t xml:space="preserve">croquis </w:t>
            </w:r>
            <w:r w:rsidRPr="00C0736B">
              <w:rPr>
                <w:rFonts w:ascii="Times New Roman" w:eastAsia="Calibri" w:hAnsi="Times New Roman" w:cs="Times New Roman"/>
                <w:color w:val="auto"/>
                <w:w w:val="100"/>
                <w:sz w:val="24"/>
                <w:szCs w:val="24"/>
              </w:rPr>
              <w:t xml:space="preserve">de situação e localização de acordo com as vistorias </w:t>
            </w:r>
            <w:r w:rsidRPr="00C0736B">
              <w:rPr>
                <w:rFonts w:ascii="Times New Roman" w:eastAsia="Calibri" w:hAnsi="Times New Roman" w:cs="Times New Roman"/>
                <w:i/>
                <w:iCs/>
                <w:color w:val="auto"/>
                <w:w w:val="100"/>
                <w:sz w:val="24"/>
                <w:szCs w:val="24"/>
              </w:rPr>
              <w:t xml:space="preserve">in loco. </w:t>
            </w:r>
            <w:r w:rsidRPr="00C0736B">
              <w:rPr>
                <w:rFonts w:ascii="Times New Roman" w:eastAsia="Calibri" w:hAnsi="Times New Roman" w:cs="Times New Roman"/>
                <w:color w:val="auto"/>
                <w:w w:val="100"/>
                <w:sz w:val="24"/>
                <w:szCs w:val="24"/>
              </w:rPr>
              <w:t xml:space="preserve">Emitir parecer sobre assuntos de sua área de competência e realizar outras atribuições compatíveis com sua especialização profissional. Exercer ação fiscalizadora externa, observando as normas de proteção ambiental contidas em leis ou em regulamentos específicos; organizar coletâneas de pareceres, decisões e documentos concernentes à interpretação da legislação com relação ao meio ambiente;  acompanhar a conservação dos rios, flora e fauna de parques e reservas florestais do Município, controlando as ações desenvolvidas e/ou verificando o andamento de práticas, para comprovar o cumprimento das instruções técnicas e de proteção ambiental; participar de sindicâncias especiais para instauração de processos ou apuração de denúncias e </w:t>
            </w:r>
            <w:proofErr w:type="spellStart"/>
            <w:r w:rsidRPr="00C0736B">
              <w:rPr>
                <w:rFonts w:ascii="Times New Roman" w:eastAsia="Calibri" w:hAnsi="Times New Roman" w:cs="Times New Roman"/>
                <w:color w:val="auto"/>
                <w:w w:val="100"/>
                <w:sz w:val="24"/>
                <w:szCs w:val="24"/>
              </w:rPr>
              <w:t>reclamações;realizar</w:t>
            </w:r>
            <w:proofErr w:type="spellEnd"/>
            <w:r w:rsidRPr="00C0736B">
              <w:rPr>
                <w:rFonts w:ascii="Times New Roman" w:eastAsia="Calibri" w:hAnsi="Times New Roman" w:cs="Times New Roman"/>
                <w:color w:val="auto"/>
                <w:w w:val="100"/>
                <w:sz w:val="24"/>
                <w:szCs w:val="24"/>
              </w:rPr>
              <w:t xml:space="preserve"> plantões fiscais e emitir relatórios sobre os resultados das fiscalizações efetuadas; contatar, quando necessário, órgãos públicos, comunicando a emergência e solicitando socorro; articular-se com fiscais de outras áreas, bem como com as forças de </w:t>
            </w:r>
            <w:proofErr w:type="spellStart"/>
            <w:r w:rsidRPr="00C0736B">
              <w:rPr>
                <w:rFonts w:ascii="Times New Roman" w:eastAsia="Calibri" w:hAnsi="Times New Roman" w:cs="Times New Roman"/>
                <w:color w:val="auto"/>
                <w:w w:val="100"/>
                <w:sz w:val="24"/>
                <w:szCs w:val="24"/>
              </w:rPr>
              <w:t>policiamento,sempre</w:t>
            </w:r>
            <w:proofErr w:type="spellEnd"/>
            <w:r w:rsidRPr="00C0736B">
              <w:rPr>
                <w:rFonts w:ascii="Times New Roman" w:eastAsia="Calibri" w:hAnsi="Times New Roman" w:cs="Times New Roman"/>
                <w:color w:val="auto"/>
                <w:w w:val="100"/>
                <w:sz w:val="24"/>
                <w:szCs w:val="24"/>
              </w:rPr>
              <w:t xml:space="preserve"> que necessário; redigir memorandos, ofícios, relatórios e demais documentos relativos aos serviços de fiscalização executados; formular críticas e propor sugestões que visem aprimorar e agilizar os trabalhos de fiscalização, tornando-os mais eficazes; executar outras atribuições afins.</w:t>
            </w:r>
          </w:p>
        </w:tc>
      </w:tr>
    </w:tbl>
    <w:p w14:paraId="4DD0E3EE" w14:textId="4EAEEB88" w:rsidR="002F0030" w:rsidRDefault="002F0030" w:rsidP="00570DEE">
      <w:pPr>
        <w:spacing w:line="240" w:lineRule="auto"/>
        <w:rPr>
          <w:rFonts w:ascii="Times New Roman" w:hAnsi="Times New Roman" w:cs="Times New Roman"/>
          <w:color w:val="auto"/>
          <w:sz w:val="24"/>
          <w:szCs w:val="24"/>
        </w:rPr>
      </w:pPr>
    </w:p>
    <w:p w14:paraId="278EA5F0" w14:textId="77777777" w:rsidR="00570DEE" w:rsidRPr="00570DEE" w:rsidRDefault="00570DEE" w:rsidP="00570DEE">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70DEE" w:rsidRPr="00570DEE" w14:paraId="48BEE460" w14:textId="77777777" w:rsidTr="00C00F29">
        <w:tc>
          <w:tcPr>
            <w:tcW w:w="9464" w:type="dxa"/>
          </w:tcPr>
          <w:p w14:paraId="2B431D11" w14:textId="6D16E7A5" w:rsidR="00570DEE" w:rsidRPr="00570DEE" w:rsidRDefault="00570DEE" w:rsidP="00570DEE">
            <w:pPr>
              <w:spacing w:line="240" w:lineRule="auto"/>
              <w:rPr>
                <w:rFonts w:ascii="Times New Roman" w:hAnsi="Times New Roman" w:cs="Times New Roman"/>
                <w:bCs/>
                <w:sz w:val="24"/>
                <w:szCs w:val="24"/>
              </w:rPr>
            </w:pPr>
            <w:r w:rsidRPr="00570DEE">
              <w:rPr>
                <w:rFonts w:ascii="Times New Roman" w:hAnsi="Times New Roman" w:cs="Times New Roman"/>
                <w:b/>
                <w:sz w:val="24"/>
                <w:szCs w:val="24"/>
              </w:rPr>
              <w:t xml:space="preserve">GRUPO OCUPACIONAL: </w:t>
            </w:r>
            <w:r w:rsidRPr="00570DEE">
              <w:rPr>
                <w:rFonts w:ascii="Times New Roman" w:hAnsi="Times New Roman" w:cs="Times New Roman"/>
                <w:bCs/>
                <w:sz w:val="24"/>
                <w:szCs w:val="24"/>
              </w:rPr>
              <w:t>Fiscalização Municipal</w:t>
            </w:r>
            <w:r>
              <w:rPr>
                <w:rFonts w:ascii="Times New Roman" w:hAnsi="Times New Roman" w:cs="Times New Roman"/>
                <w:bCs/>
                <w:sz w:val="24"/>
                <w:szCs w:val="24"/>
              </w:rPr>
              <w:t xml:space="preserve"> </w:t>
            </w:r>
            <w:r w:rsidRPr="00570DEE">
              <w:rPr>
                <w:rFonts w:ascii="Times New Roman" w:hAnsi="Times New Roman" w:cs="Times New Roman"/>
                <w:bCs/>
                <w:color w:val="0000FF"/>
                <w:sz w:val="24"/>
                <w:szCs w:val="24"/>
              </w:rPr>
              <w:t>(Incluído pela LC nº 306/2019)</w:t>
            </w:r>
          </w:p>
        </w:tc>
      </w:tr>
    </w:tbl>
    <w:p w14:paraId="5E4C107D" w14:textId="77777777" w:rsidR="00570DEE" w:rsidRPr="00570DEE" w:rsidRDefault="00570DEE" w:rsidP="00570DEE">
      <w:pPr>
        <w:spacing w:line="240" w:lineRule="auto"/>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70DEE" w:rsidRPr="00570DEE" w14:paraId="489A89E3" w14:textId="77777777" w:rsidTr="00C00F29">
        <w:tc>
          <w:tcPr>
            <w:tcW w:w="9464" w:type="dxa"/>
          </w:tcPr>
          <w:p w14:paraId="27216E8B" w14:textId="77777777" w:rsidR="00570DEE" w:rsidRPr="00570DEE" w:rsidRDefault="00570DEE" w:rsidP="00570DEE">
            <w:pPr>
              <w:spacing w:line="240" w:lineRule="auto"/>
              <w:rPr>
                <w:rFonts w:ascii="Times New Roman" w:hAnsi="Times New Roman" w:cs="Times New Roman"/>
                <w:sz w:val="24"/>
                <w:szCs w:val="24"/>
              </w:rPr>
            </w:pPr>
            <w:r w:rsidRPr="00570DEE">
              <w:rPr>
                <w:rFonts w:ascii="Times New Roman" w:hAnsi="Times New Roman" w:cs="Times New Roman"/>
                <w:b/>
                <w:sz w:val="24"/>
                <w:szCs w:val="24"/>
              </w:rPr>
              <w:t>TÍTULO DO CARGO:</w:t>
            </w:r>
            <w:r w:rsidRPr="00570DEE">
              <w:rPr>
                <w:rFonts w:ascii="Times New Roman" w:hAnsi="Times New Roman" w:cs="Times New Roman"/>
                <w:sz w:val="24"/>
                <w:szCs w:val="24"/>
              </w:rPr>
              <w:t xml:space="preserve"> Fiscal Municipal </w:t>
            </w:r>
          </w:p>
        </w:tc>
      </w:tr>
    </w:tbl>
    <w:p w14:paraId="6BA89690" w14:textId="77777777" w:rsidR="00570DEE" w:rsidRPr="00570DEE" w:rsidRDefault="00570DEE" w:rsidP="00570DEE">
      <w:pPr>
        <w:spacing w:line="240" w:lineRule="auto"/>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70DEE" w:rsidRPr="00570DEE" w14:paraId="58A6FEA6" w14:textId="77777777" w:rsidTr="00C00F29">
        <w:tc>
          <w:tcPr>
            <w:tcW w:w="9464" w:type="dxa"/>
          </w:tcPr>
          <w:p w14:paraId="3DA50EFE" w14:textId="77777777" w:rsidR="00570DEE" w:rsidRPr="00570DEE" w:rsidRDefault="00570DEE" w:rsidP="00570DEE">
            <w:pPr>
              <w:autoSpaceDE w:val="0"/>
              <w:autoSpaceDN w:val="0"/>
              <w:adjustRightInd w:val="0"/>
              <w:spacing w:line="240" w:lineRule="auto"/>
              <w:rPr>
                <w:rFonts w:ascii="Times New Roman" w:hAnsi="Times New Roman" w:cs="Times New Roman"/>
                <w:b/>
                <w:bCs/>
                <w:sz w:val="24"/>
                <w:szCs w:val="24"/>
              </w:rPr>
            </w:pPr>
            <w:r w:rsidRPr="00570DEE">
              <w:rPr>
                <w:rFonts w:ascii="Times New Roman" w:hAnsi="Times New Roman" w:cs="Times New Roman"/>
                <w:b/>
                <w:bCs/>
                <w:sz w:val="24"/>
                <w:szCs w:val="24"/>
              </w:rPr>
              <w:t>REQUISITOS PARA PROVIMENTO:</w:t>
            </w:r>
          </w:p>
          <w:p w14:paraId="003D09B5" w14:textId="77777777" w:rsidR="00570DEE" w:rsidRPr="00570DEE" w:rsidRDefault="00570DEE" w:rsidP="00570DEE">
            <w:pPr>
              <w:autoSpaceDE w:val="0"/>
              <w:autoSpaceDN w:val="0"/>
              <w:adjustRightInd w:val="0"/>
              <w:spacing w:line="240" w:lineRule="auto"/>
              <w:rPr>
                <w:rFonts w:ascii="Times New Roman" w:hAnsi="Times New Roman" w:cs="Times New Roman"/>
                <w:sz w:val="24"/>
                <w:szCs w:val="24"/>
              </w:rPr>
            </w:pPr>
            <w:r w:rsidRPr="00570DEE">
              <w:rPr>
                <w:rFonts w:ascii="Times New Roman" w:hAnsi="Times New Roman" w:cs="Times New Roman"/>
                <w:b/>
                <w:bCs/>
                <w:sz w:val="24"/>
                <w:szCs w:val="24"/>
              </w:rPr>
              <w:t xml:space="preserve">Instrução - </w:t>
            </w:r>
            <w:r w:rsidRPr="00570DEE">
              <w:rPr>
                <w:rFonts w:ascii="Times New Roman" w:hAnsi="Times New Roman" w:cs="Times New Roman"/>
                <w:sz w:val="24"/>
                <w:szCs w:val="24"/>
              </w:rPr>
              <w:t>Ensino Médio completo.</w:t>
            </w:r>
          </w:p>
          <w:p w14:paraId="40AA19A7" w14:textId="77777777" w:rsidR="00570DEE" w:rsidRPr="00570DEE" w:rsidRDefault="00570DEE" w:rsidP="00570DEE">
            <w:pPr>
              <w:autoSpaceDE w:val="0"/>
              <w:autoSpaceDN w:val="0"/>
              <w:adjustRightInd w:val="0"/>
              <w:spacing w:line="240" w:lineRule="auto"/>
              <w:rPr>
                <w:rFonts w:ascii="Times New Roman" w:hAnsi="Times New Roman" w:cs="Times New Roman"/>
                <w:sz w:val="24"/>
                <w:szCs w:val="24"/>
              </w:rPr>
            </w:pPr>
            <w:r w:rsidRPr="00570DEE">
              <w:rPr>
                <w:rFonts w:ascii="Times New Roman" w:hAnsi="Times New Roman" w:cs="Times New Roman"/>
                <w:b/>
                <w:bCs/>
                <w:sz w:val="24"/>
                <w:szCs w:val="24"/>
              </w:rPr>
              <w:t xml:space="preserve">Outros requisitos - </w:t>
            </w:r>
            <w:r w:rsidRPr="00570DEE">
              <w:rPr>
                <w:rFonts w:ascii="Times New Roman" w:hAnsi="Times New Roman" w:cs="Times New Roman"/>
                <w:sz w:val="24"/>
                <w:szCs w:val="24"/>
              </w:rPr>
              <w:t>domínio da legislação referente à sua área de atuação; conhecimento de processador de textos e de planilha eletrônica; estar devidamente habilitado com Carteira Nacional de Habilitação – Categoria “C”.</w:t>
            </w:r>
          </w:p>
        </w:tc>
      </w:tr>
    </w:tbl>
    <w:p w14:paraId="19840C82" w14:textId="77777777" w:rsidR="00570DEE" w:rsidRPr="00570DEE" w:rsidRDefault="00570DEE" w:rsidP="00570DEE">
      <w:pPr>
        <w:spacing w:line="240" w:lineRule="auto"/>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70DEE" w:rsidRPr="00570DEE" w14:paraId="0C667D50" w14:textId="77777777" w:rsidTr="00C00F29">
        <w:tc>
          <w:tcPr>
            <w:tcW w:w="9464" w:type="dxa"/>
          </w:tcPr>
          <w:p w14:paraId="79E0A7C5" w14:textId="77777777" w:rsidR="00570DEE" w:rsidRPr="00570DEE" w:rsidRDefault="00570DEE" w:rsidP="00570DEE">
            <w:pPr>
              <w:spacing w:line="240" w:lineRule="auto"/>
              <w:rPr>
                <w:rFonts w:ascii="Times New Roman" w:hAnsi="Times New Roman" w:cs="Times New Roman"/>
                <w:b/>
                <w:bCs/>
                <w:sz w:val="24"/>
                <w:szCs w:val="24"/>
              </w:rPr>
            </w:pPr>
            <w:r w:rsidRPr="00570DEE">
              <w:rPr>
                <w:rFonts w:ascii="Times New Roman" w:hAnsi="Times New Roman" w:cs="Times New Roman"/>
                <w:b/>
                <w:bCs/>
                <w:sz w:val="24"/>
                <w:szCs w:val="24"/>
              </w:rPr>
              <w:t>Atribuições típicas:</w:t>
            </w:r>
          </w:p>
          <w:p w14:paraId="3A913AE2" w14:textId="77777777" w:rsidR="00570DEE" w:rsidRPr="00570DEE" w:rsidRDefault="00570DEE" w:rsidP="00570DEE">
            <w:pPr>
              <w:spacing w:line="240" w:lineRule="auto"/>
              <w:rPr>
                <w:rFonts w:ascii="Times New Roman" w:hAnsi="Times New Roman" w:cs="Times New Roman"/>
                <w:b/>
                <w:bCs/>
                <w:sz w:val="24"/>
                <w:szCs w:val="24"/>
              </w:rPr>
            </w:pPr>
            <w:r w:rsidRPr="00570DEE">
              <w:rPr>
                <w:rFonts w:ascii="Times New Roman" w:hAnsi="Times New Roman" w:cs="Times New Roman"/>
                <w:b/>
                <w:bCs/>
                <w:sz w:val="24"/>
                <w:szCs w:val="24"/>
              </w:rPr>
              <w:t>Enquanto no exercício da Fiscalização de Vigilância Sanitária:</w:t>
            </w:r>
          </w:p>
          <w:p w14:paraId="708CD5ED" w14:textId="77777777" w:rsidR="00570DEE" w:rsidRPr="00570DEE" w:rsidRDefault="00570DEE" w:rsidP="00570DEE">
            <w:pPr>
              <w:autoSpaceDE w:val="0"/>
              <w:autoSpaceDN w:val="0"/>
              <w:adjustRightInd w:val="0"/>
              <w:spacing w:line="240" w:lineRule="auto"/>
              <w:rPr>
                <w:rFonts w:ascii="Times New Roman" w:hAnsi="Times New Roman" w:cs="Times New Roman"/>
                <w:sz w:val="24"/>
                <w:szCs w:val="24"/>
              </w:rPr>
            </w:pPr>
            <w:r w:rsidRPr="00570DEE">
              <w:rPr>
                <w:rFonts w:ascii="Times New Roman" w:hAnsi="Times New Roman" w:cs="Times New Roman"/>
                <w:sz w:val="24"/>
                <w:szCs w:val="24"/>
              </w:rPr>
              <w:t>- inspecionar ambientes e estabelecimentos de alimentação pública, estabelecimentos da área de produtos e serviços da área de saúde, verificando o cumprimento das normas de higiene sanitária contidas na legislação em vigor; - proceder à fiscalização dos estabelecimentos de venda de gêneros alimentícios, área de serviços e produtos, inspecionando a qualidade, o estado de conservação e as condições de armazenamento dos produtos oferecidos ao consumo; - proceder à fiscalização dos estabelecimentos que fabricam ou manuseiam alimentos, inspecionando as condições de higiene das instalações, dos equipamentos e das pessoas que manipulam os alimentos; - proceder à fiscalização nos estabelecimentos da área de saúde, verificando as condições de estrutura, armazenagem, vencimentos e registro de produtos e medicamentos manipulação; - colher amostras de gêneros alimentícios para análise em laboratório, quando for o caso; - providenciar a interdição da venda de alimentos impróprios ao consumidor; - providenciar a interdição de locais com presença de animais, tais como pocilgas e galinheiros, que estejam instalados em desacordo com as normas constantes da Legislação Sanitária; - inspecionar hotéis, restaurantes, laboratórios de análises clínicas, farmácias, consultórios médicos ou odontológicos, entre outros, observando a conformidade das instalações de acordo com a legislação; - verificar as infrações e proceder a instauração de processos administrativos e proceder às devidas autuações de interdições, inutilização e apreensão inerentes à função; - orientar o comércio e a indústria quanto às normas de higiene sanitária; - lavrar e assinar autos de infração, relatórios e pareceres referentes às ações executadas; - elaborar relatórios das inspeções realizadas; - executar outras atribuições, conforme legislação pertinente à vigilância sanitária, seja lei federal, estadual e/ou municipal.</w:t>
            </w:r>
          </w:p>
          <w:p w14:paraId="65F7DF87" w14:textId="77777777" w:rsidR="00570DEE" w:rsidRPr="00570DEE" w:rsidRDefault="00570DEE" w:rsidP="00570DEE">
            <w:pPr>
              <w:autoSpaceDE w:val="0"/>
              <w:autoSpaceDN w:val="0"/>
              <w:adjustRightInd w:val="0"/>
              <w:spacing w:line="240" w:lineRule="auto"/>
              <w:rPr>
                <w:rFonts w:ascii="Times New Roman" w:hAnsi="Times New Roman" w:cs="Times New Roman"/>
                <w:sz w:val="24"/>
                <w:szCs w:val="24"/>
              </w:rPr>
            </w:pPr>
          </w:p>
          <w:p w14:paraId="714736C0" w14:textId="77777777" w:rsidR="00570DEE" w:rsidRPr="00570DEE" w:rsidRDefault="00570DEE" w:rsidP="00570DEE">
            <w:pPr>
              <w:spacing w:line="240" w:lineRule="auto"/>
              <w:rPr>
                <w:rFonts w:ascii="Times New Roman" w:hAnsi="Times New Roman" w:cs="Times New Roman"/>
                <w:b/>
                <w:bCs/>
                <w:sz w:val="24"/>
                <w:szCs w:val="24"/>
              </w:rPr>
            </w:pPr>
            <w:r w:rsidRPr="00570DEE">
              <w:rPr>
                <w:rFonts w:ascii="Times New Roman" w:hAnsi="Times New Roman" w:cs="Times New Roman"/>
                <w:b/>
                <w:bCs/>
                <w:sz w:val="24"/>
                <w:szCs w:val="24"/>
              </w:rPr>
              <w:t>Enquanto no exercício da Fiscalização de Tributos e Arrecadação:</w:t>
            </w:r>
          </w:p>
          <w:p w14:paraId="540C557E" w14:textId="77777777" w:rsidR="00570DEE" w:rsidRPr="00570DEE" w:rsidRDefault="00570DEE" w:rsidP="00570DEE">
            <w:pPr>
              <w:autoSpaceDE w:val="0"/>
              <w:autoSpaceDN w:val="0"/>
              <w:adjustRightInd w:val="0"/>
              <w:spacing w:line="240" w:lineRule="auto"/>
              <w:rPr>
                <w:rFonts w:ascii="Times New Roman" w:hAnsi="Times New Roman" w:cs="Times New Roman"/>
                <w:sz w:val="24"/>
                <w:szCs w:val="24"/>
              </w:rPr>
            </w:pPr>
            <w:r w:rsidRPr="00570DEE">
              <w:rPr>
                <w:rFonts w:ascii="Times New Roman" w:eastAsia="Calibri" w:hAnsi="Times New Roman" w:cs="Times New Roman"/>
                <w:sz w:val="24"/>
                <w:szCs w:val="24"/>
              </w:rPr>
              <w:t xml:space="preserve">Fiscalizar estabelecimentos industriais, comerciais e prestadores de serviços, verificando a inscrição correta quanto ao tipo de atividade, o recolhimento de taxas e tributos municipais, a licença de funcionamento, para notificar as irregularidades encontradas. Autuar, notificar e intimar os infratores das obrigações tributárias e das normas municipais, com base em vistorias realizadas, para prestarem esclarecimentos ou pagarem seus débitos junto à Prefeitura Municipal. Elaborar relatórios de irregularidades encontradas, com base nas vistorias efetuadas, informando seus superiores para que sejam tomadas as providências cabíveis. Manter-se atualizado sobre a política de fiscalização tributária, acompanhando as alterações e divulgações feitas em publicações especializadas, colaborando para difundir a legislação vigente. Assessorar a Administração Municipal na elaboração de projetos que visem melhorar a forma de arrecadação de tributos. Realiza fiscalização dá área tributária (livros de lançamento contábeis e cartoriais, notas fiscais), apurando as diferenças e aplicar multas tributárias decorrentes da fiscalização, realiza vistorias, notifica contribuintes, fecha estabelecimentos sem alvará, fiscaliza eventos (diversões públicas), notifica para inscrição no cadastro mobiliário, verifica carnês não entregues. </w:t>
            </w:r>
            <w:r w:rsidRPr="00570DEE">
              <w:rPr>
                <w:rFonts w:ascii="Times New Roman" w:hAnsi="Times New Roman" w:cs="Times New Roman"/>
                <w:sz w:val="24"/>
                <w:szCs w:val="24"/>
              </w:rPr>
              <w:t xml:space="preserve">Exercer a fiscalização nas empresas e concessões públicas, fazendo notificações, autuações, registrando e comunicando irregularidades; exercer o controle das atividades decorrentes de concessões públicas; efetuar sindicâncias para verificação das alegações dos contribuintes, decorrentes de requerimentos de revisões, isenções, imunidades e pedidos de baixa de inscrição; efetuar levantamentos fiscais nos estabelecimentos sujeitos </w:t>
            </w:r>
            <w:proofErr w:type="spellStart"/>
            <w:r w:rsidRPr="00570DEE">
              <w:rPr>
                <w:rFonts w:ascii="Times New Roman" w:hAnsi="Times New Roman" w:cs="Times New Roman"/>
                <w:sz w:val="24"/>
                <w:szCs w:val="24"/>
              </w:rPr>
              <w:t>a</w:t>
            </w:r>
            <w:proofErr w:type="spellEnd"/>
            <w:r w:rsidRPr="00570DEE">
              <w:rPr>
                <w:rFonts w:ascii="Times New Roman" w:hAnsi="Times New Roman" w:cs="Times New Roman"/>
                <w:sz w:val="24"/>
                <w:szCs w:val="24"/>
              </w:rPr>
              <w:t xml:space="preserve"> tributação municipal, orientando os contribuintes quanto a legislação tributária municipal, inclusive quanto ao exercício regulador do poder de polícia; intimar contribuintes ou responsáveis, lavrando autos de infração; proceder diligências, prestar informações e emitir pareceres; elaborar relatórios e boletins estatísticos prestando informações em processos relacionados com sua área de competência; auxiliar em estudos visando o aperfeiçoamento e atualização dos procedimentos fiscais; </w:t>
            </w:r>
            <w:r w:rsidRPr="00570DEE">
              <w:rPr>
                <w:rFonts w:ascii="Times New Roman" w:eastAsia="Calibri" w:hAnsi="Times New Roman" w:cs="Times New Roman"/>
                <w:sz w:val="24"/>
                <w:szCs w:val="24"/>
              </w:rPr>
              <w:t xml:space="preserve">- auxiliar na realização de pesquisas de campo, bem como coletar e fornecer dados para a atualização dos cadastros urbanístico e fiscal do Município; - participar, juntamente com técnicos da área, das revisões e atualizações do cadastro técnico imobiliário e fiscal para efeito de avaliação e revisão de valores venais para cálculo do IPTU; - orientar o contribuinte quanto ao cumprimento da regulamentação urbanística no âmbito municipal; - realizar plantões fiscais e emitir relatórios sobre os resultados das fiscalizações efetuadas; - contatar, quando necessário, órgãos públicos, comunicando a emergência e solicitando socorro; - articular-se com fiscais de outras áreas, bem como com as forças de policiamento, sempre que necessário; - redigir memorandos, ofícios, relatórios e demais documentos relativos aos serviços de fiscalização executados; - formular críticas e propor sugestões que visem aprimorar e agilizar os trabalhos de fiscalização, tornando-os mais eficazes; - articular-se com fiscais de outras áreas, objetivando a fiscalização integrada e o cumprimento do disposto na legislação no que for área de sua responsabilidade;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participar das atividades administrativas e de apoio referentes à sua área de atuação;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executar outras atribuições afins</w:t>
            </w:r>
            <w:r w:rsidRPr="00570DEE">
              <w:rPr>
                <w:rFonts w:ascii="Times New Roman" w:hAnsi="Times New Roman" w:cs="Times New Roman"/>
                <w:sz w:val="24"/>
                <w:szCs w:val="24"/>
              </w:rPr>
              <w:t xml:space="preserve"> com sua área de competência.</w:t>
            </w:r>
          </w:p>
          <w:p w14:paraId="7838926B" w14:textId="77777777" w:rsidR="00570DEE" w:rsidRPr="00570DEE" w:rsidRDefault="00570DEE" w:rsidP="00570DEE">
            <w:pPr>
              <w:autoSpaceDE w:val="0"/>
              <w:autoSpaceDN w:val="0"/>
              <w:adjustRightInd w:val="0"/>
              <w:spacing w:line="240" w:lineRule="auto"/>
              <w:rPr>
                <w:rFonts w:ascii="Times New Roman" w:hAnsi="Times New Roman" w:cs="Times New Roman"/>
                <w:sz w:val="24"/>
                <w:szCs w:val="24"/>
              </w:rPr>
            </w:pPr>
          </w:p>
          <w:p w14:paraId="2D56164C" w14:textId="77777777" w:rsidR="00570DEE" w:rsidRPr="00570DEE" w:rsidRDefault="00570DEE" w:rsidP="00570DEE">
            <w:pPr>
              <w:spacing w:line="240" w:lineRule="auto"/>
              <w:rPr>
                <w:rFonts w:ascii="Times New Roman" w:hAnsi="Times New Roman" w:cs="Times New Roman"/>
                <w:b/>
                <w:bCs/>
                <w:sz w:val="24"/>
                <w:szCs w:val="24"/>
              </w:rPr>
            </w:pPr>
            <w:r w:rsidRPr="00570DEE">
              <w:rPr>
                <w:rFonts w:ascii="Times New Roman" w:hAnsi="Times New Roman" w:cs="Times New Roman"/>
                <w:b/>
                <w:bCs/>
                <w:sz w:val="24"/>
                <w:szCs w:val="24"/>
              </w:rPr>
              <w:t>Enquanto no exercício da Fiscalização de Posturas:</w:t>
            </w:r>
          </w:p>
          <w:p w14:paraId="5AA22C29" w14:textId="77777777" w:rsidR="00570DEE" w:rsidRPr="00570DEE" w:rsidRDefault="00570DEE" w:rsidP="00570DEE">
            <w:pPr>
              <w:autoSpaceDE w:val="0"/>
              <w:autoSpaceDN w:val="0"/>
              <w:adjustRightInd w:val="0"/>
              <w:spacing w:line="240" w:lineRule="auto"/>
              <w:rPr>
                <w:rFonts w:ascii="Times New Roman" w:eastAsia="Calibri" w:hAnsi="Times New Roman" w:cs="Times New Roman"/>
                <w:sz w:val="24"/>
                <w:szCs w:val="24"/>
              </w:rPr>
            </w:pP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as licenças de ambulantes e impedir o exercício desse tipo de comércio por pessoas que não possuam a documentação exigida;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a instalação e localização de móveis, equipamentos, veículos, utensílios e objetos, de bancas e barracas em logradouros públicos quanto à permissão para cada tipo de comércio, bem como quanto à observância de aspectos estéticos;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inspecionar o funcionamento de feiras livres, verificando o cumprimento das normas relativas à localização, à instalação, ao horário e à organização;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a regularidade da exibição e utilização de anúncios, alto-falantes e outros meios de publicidade em via pública, bem como a propaganda comercial afixada em muros, tapumes e vitrines;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o horário de fechamento e abertura do comércio em geral e de outros estabelecimentos, bem como a observância das escalas de plantão das farmácias;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verificar, além das indicações de segurança, o cumprimento de posturas relativas a fabrico, manipulação, depósito, embarque, desembarque, transporte, comércio e uso de inflamáveis, explosivos e corrosivos;</w:t>
            </w:r>
            <w:r w:rsidRPr="00570DEE">
              <w:rPr>
                <w:rFonts w:ascii="Times New Roman" w:eastAsia="Calibri" w:hAnsi="Times New Roman" w:cs="Times New Roman"/>
                <w:sz w:val="24"/>
                <w:szCs w:val="24"/>
              </w:rPr>
              <w:br/>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apreender, por infração, veículos, mercadorias, animais e objetos expostos, negociados ou abandonados em ruas e logradouros públicos;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autuar e apreender mercadorias irregulares e guardá-las em depósitos públicos, devolvendo-as mediante o cumprimento das formalidades legais, inclusive o pagamento de multas;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o licenciamento de placas e letreiros nas fachadas dos estabelecimentos comerciais ou em outros locais;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o licenciamento para realização de festas populares em vias e logradouros públicos;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o licenciamento para instalação de circos e outros tipos de espetáculos públicos promovidos por particulares, inclusive exigindo a apresentação de documento de responsabilidade de engenheiro devidamente habilitado;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verificar a violação das normas referentes à poluição sonora através do uso indevido de buzinas, do som produzido pelas casas comercializadoras de CDs e de clubes, boates, discotecas, alto-falantes, bandas de música, entre outros;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intimar, autuar, estabelecer prazos e tomar outras providências relativas aos violadores das posturas municipais e da legislação urbanística;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realizar sindicâncias especiais para instrução de processos ou apuração de denúncias e reclamações;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 xml:space="preserve">emitir relatórios periódicos sobre suas atividades e manter a chefia permanentemente informada a respeito das irregularidades encontradas; - fiscalizar as áreas pertencentes à Municipalidade impedindo sua ocupação; - orientar o contribuinte quanto ao cumprimento da regulamentação urbanística no âmbito municipal; - realizar plantões fiscais e emitir relatórios sobre os resultados das fiscalizações efetuadas; - contatar, quando necessário, órgãos públicos, comunicando a emergência e solicitando socorro; - articular-se com fiscais de outras áreas, bem como com as forças de policiamento, sempre que necessário; - redigir memorandos, ofícios, relatórios e demais documentos relativos aos serviços de fiscalização executados; - formular críticas e propor sugestões que visem aprimorar e agilizar os trabalhos de fiscalização, tornando-os mais eficazes; - articular-se com as outras áreas de fiscalização, objetivando otimizar a ação fiscalizatória, para garantir o cumprimento da legislação em vigor; </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participar das atividades administrativas e de apoio referente à sua área de atuação;</w:t>
            </w:r>
            <w:r w:rsidRPr="00570DEE">
              <w:rPr>
                <w:rFonts w:ascii="Times New Roman" w:eastAsia="Calibri" w:hAnsi="Times New Roman" w:cs="Times New Roman"/>
                <w:b/>
                <w:bCs/>
                <w:sz w:val="24"/>
                <w:szCs w:val="24"/>
              </w:rPr>
              <w:t xml:space="preserve">– </w:t>
            </w:r>
            <w:r w:rsidRPr="00570DEE">
              <w:rPr>
                <w:rFonts w:ascii="Times New Roman" w:eastAsia="Calibri" w:hAnsi="Times New Roman" w:cs="Times New Roman"/>
                <w:sz w:val="24"/>
                <w:szCs w:val="24"/>
              </w:rPr>
              <w:t>executar outras atribuições afins.</w:t>
            </w:r>
          </w:p>
          <w:p w14:paraId="1A8516D6" w14:textId="77777777" w:rsidR="00570DEE" w:rsidRPr="00570DEE" w:rsidRDefault="00570DEE" w:rsidP="00570DEE">
            <w:pPr>
              <w:spacing w:line="240" w:lineRule="auto"/>
              <w:rPr>
                <w:rFonts w:ascii="Times New Roman" w:hAnsi="Times New Roman" w:cs="Times New Roman"/>
                <w:b/>
                <w:bCs/>
                <w:sz w:val="24"/>
                <w:szCs w:val="24"/>
              </w:rPr>
            </w:pPr>
          </w:p>
          <w:p w14:paraId="7EC9BF78" w14:textId="77777777" w:rsidR="00570DEE" w:rsidRPr="00570DEE" w:rsidRDefault="00570DEE" w:rsidP="00570DEE">
            <w:pPr>
              <w:spacing w:line="240" w:lineRule="auto"/>
              <w:rPr>
                <w:rFonts w:ascii="Times New Roman" w:hAnsi="Times New Roman" w:cs="Times New Roman"/>
                <w:b/>
                <w:bCs/>
                <w:sz w:val="24"/>
                <w:szCs w:val="24"/>
              </w:rPr>
            </w:pPr>
            <w:r w:rsidRPr="00570DEE">
              <w:rPr>
                <w:rFonts w:ascii="Times New Roman" w:hAnsi="Times New Roman" w:cs="Times New Roman"/>
                <w:b/>
                <w:bCs/>
                <w:sz w:val="24"/>
                <w:szCs w:val="24"/>
              </w:rPr>
              <w:t>Enquanto no exercício da Fiscalização de Solo e Meio Ambiente:</w:t>
            </w:r>
          </w:p>
          <w:p w14:paraId="1CC3537C" w14:textId="77777777" w:rsidR="00570DEE" w:rsidRPr="00570DEE" w:rsidRDefault="00570DEE" w:rsidP="00570DEE">
            <w:pPr>
              <w:autoSpaceDE w:val="0"/>
              <w:autoSpaceDN w:val="0"/>
              <w:adjustRightInd w:val="0"/>
              <w:spacing w:line="240" w:lineRule="auto"/>
              <w:rPr>
                <w:rFonts w:ascii="Times New Roman" w:eastAsia="Calibri" w:hAnsi="Times New Roman" w:cs="Times New Roman"/>
                <w:sz w:val="24"/>
                <w:szCs w:val="24"/>
              </w:rPr>
            </w:pPr>
            <w:r w:rsidRPr="00570DEE">
              <w:rPr>
                <w:rFonts w:ascii="Times New Roman" w:eastAsia="Calibri" w:hAnsi="Times New Roman" w:cs="Times New Roman"/>
                <w:sz w:val="24"/>
                <w:szCs w:val="24"/>
              </w:rPr>
              <w:t xml:space="preserve">Fiscalizar o uso e a ocupação do solo, do meio ambiente do Município, exercendo o poder de polícia administrativa, em estrita obediência à legislação vigente. Orientar os munícipes quanto ao cumprimento da legislação vigente. Realizar vistorias em áreas públicas e privadas e em empreendimentos que exercem atividades econômicas. Identificar irregularidades ou infrações cometidas no uso e ocupação do solo, contra o meio ambiente e no exercício de atividades econômicas. Emitir notificações para alertar ou sanar irregularidades ou infrações cometidas, verificando no prazo previsto se as notificações forem ou não atendidas. Lavrar autos de infração quando as notificações não forem atendidas.  Proceder à contestação de defesa de auto de infração em processos fiscais. Lavrar autos de embargo quando se tratar de obras em áreas particulares não regularizadas, mediante auto de infração. Lavrar autos de interdição quando se tratar do exercício de atividades econômicas em áreas particulares, não regulamentadas mediante o auto de infração. Lavrar autos de demolição quando se tratar de obras em áreas públicas. Lavrar autos de apreensão de materiais e equipamentos quando se tratar de atividades econômicas em áreas públicas. Interpretar solicitações contidas em processos. Emitir parecer em processos. Desenhar croquis de áreas em processos para dar maior visibilidade aos pareceres. Realizar levantamento de áreas através de medições. Identificar áreas através de plantas cadastrais. Investigar denúncias diversas. Dirigir veículos automotivos no exercício das atribuições do cargo, quando autorizado. Observar e fazer respeitar a correta aplicação da legislação urbanística e ambiental, vigente no Município. Executar atividades operacionais de controle, regularização e fiscalização do uso e ocupação do solo urbano. Lavrar autos de infração, contra os achados em violação da legislação urbanística e ambiental. Prover as devidas informações nos processos administrativos relativos as atividades de controle, regularização e fiscalização do uso e ocupação do solo. Proceder a intimação, embargo e interdição administrativos para obras ou equipamentos não licenciados ou que desrespeitem a legislação urbanística. Elaborar </w:t>
            </w:r>
            <w:r w:rsidRPr="00570DEE">
              <w:rPr>
                <w:rFonts w:ascii="Times New Roman" w:eastAsia="Calibri" w:hAnsi="Times New Roman" w:cs="Times New Roman"/>
                <w:i/>
                <w:iCs/>
                <w:sz w:val="24"/>
                <w:szCs w:val="24"/>
              </w:rPr>
              <w:t xml:space="preserve">croquis </w:t>
            </w:r>
            <w:r w:rsidRPr="00570DEE">
              <w:rPr>
                <w:rFonts w:ascii="Times New Roman" w:eastAsia="Calibri" w:hAnsi="Times New Roman" w:cs="Times New Roman"/>
                <w:sz w:val="24"/>
                <w:szCs w:val="24"/>
              </w:rPr>
              <w:t xml:space="preserve">de situação e localização de acordo com as vistorias </w:t>
            </w:r>
            <w:r w:rsidRPr="00570DEE">
              <w:rPr>
                <w:rFonts w:ascii="Times New Roman" w:eastAsia="Calibri" w:hAnsi="Times New Roman" w:cs="Times New Roman"/>
                <w:i/>
                <w:iCs/>
                <w:sz w:val="24"/>
                <w:szCs w:val="24"/>
              </w:rPr>
              <w:t xml:space="preserve">in loco. </w:t>
            </w:r>
            <w:r w:rsidRPr="00570DEE">
              <w:rPr>
                <w:rFonts w:ascii="Times New Roman" w:eastAsia="Calibri" w:hAnsi="Times New Roman" w:cs="Times New Roman"/>
                <w:sz w:val="24"/>
                <w:szCs w:val="24"/>
              </w:rPr>
              <w:t>Emitir parecer sobre assuntos de sua área de competência e realizar outras atribuições compatíveis com sua especialização profissional. Exercer ação fiscalizadora externa, observando as normas de proteção ambiental contidas em leis ou em regulamentos específicos; organizar coletâneas de pareceres, decisões e documentos concernentes à interpretação da legislação com relação ao meio ambiente; acompanhar a conservação dos rios, flora e fauna de parques e reservas florestais do Município, controlando as ações desenvolvidas e/ou verificando o andamento de práticas, para comprovar o cumprimento das instruções técnicas e de proteção ambiental; participar de sindicâncias especiais para instauração de processos ou apuração de denúncias e reclamações; realizar plantões fiscais e emitir relatórios sobre os resultados das fiscalizações efetuadas; contatar, quando necessário, órgãos públicos, comunicando a emergência e solicitando socorro; articular-se com fiscais de outras áreas, bem como com as forças de policiamento sempre que necessário; redigir memorandos, ofícios, relatórios e demais documentos relativos aos serviços de fiscalização executados; formular críticas e propor sugestões que visem aprimorar e agilizar os trabalhos de fiscalização, tornando-os mais eficazes; executar outras atribuições afins.</w:t>
            </w:r>
          </w:p>
        </w:tc>
      </w:tr>
    </w:tbl>
    <w:p w14:paraId="61C51214" w14:textId="77777777" w:rsidR="002F0030" w:rsidRPr="00C0736B" w:rsidRDefault="002F00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A167417" w14:textId="77777777" w:rsidTr="002F0030">
        <w:tc>
          <w:tcPr>
            <w:tcW w:w="9464" w:type="dxa"/>
            <w:tcBorders>
              <w:top w:val="single" w:sz="4" w:space="0" w:color="auto"/>
              <w:left w:val="single" w:sz="4" w:space="0" w:color="auto"/>
              <w:bottom w:val="single" w:sz="4" w:space="0" w:color="auto"/>
              <w:right w:val="single" w:sz="4" w:space="0" w:color="auto"/>
            </w:tcBorders>
          </w:tcPr>
          <w:p w14:paraId="60536354"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4A7089B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E0A9AD9" w14:textId="77777777" w:rsidTr="002F0030">
        <w:tc>
          <w:tcPr>
            <w:tcW w:w="9464" w:type="dxa"/>
            <w:tcBorders>
              <w:top w:val="single" w:sz="4" w:space="0" w:color="auto"/>
              <w:left w:val="single" w:sz="4" w:space="0" w:color="auto"/>
              <w:bottom w:val="single" w:sz="4" w:space="0" w:color="auto"/>
              <w:right w:val="single" w:sz="4" w:space="0" w:color="auto"/>
            </w:tcBorders>
          </w:tcPr>
          <w:p w14:paraId="5A6133B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Técnico Agrícola</w:t>
            </w:r>
          </w:p>
        </w:tc>
      </w:tr>
    </w:tbl>
    <w:p w14:paraId="57E351B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08B9CEE" w14:textId="77777777" w:rsidTr="002F0030">
        <w:tc>
          <w:tcPr>
            <w:tcW w:w="9464" w:type="dxa"/>
            <w:tcBorders>
              <w:top w:val="single" w:sz="4" w:space="0" w:color="auto"/>
              <w:left w:val="single" w:sz="4" w:space="0" w:color="auto"/>
              <w:bottom w:val="single" w:sz="4" w:space="0" w:color="auto"/>
              <w:right w:val="single" w:sz="4" w:space="0" w:color="auto"/>
            </w:tcBorders>
          </w:tcPr>
          <w:p w14:paraId="46C2E658"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E0BAA6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 xml:space="preserve">Ensino Médio </w:t>
            </w:r>
            <w:r w:rsidRPr="00C0736B">
              <w:rPr>
                <w:rFonts w:ascii="Times New Roman" w:eastAsia="Calibri" w:hAnsi="Times New Roman" w:cs="Times New Roman"/>
                <w:color w:val="auto"/>
                <w:w w:val="100"/>
                <w:sz w:val="24"/>
                <w:szCs w:val="24"/>
              </w:rPr>
              <w:t xml:space="preserve">com formação técnica em Agropecuária/Agrícola e registro no Conselho Regional quando exigido </w:t>
            </w:r>
            <w:smartTag w:uri="urn:schemas-microsoft-com:office:smarttags" w:element="PersonName">
              <w:smartTagPr>
                <w:attr w:name="ProductID" w:val="em Legislação Federal."/>
              </w:smartTagPr>
              <w:r w:rsidRPr="00C0736B">
                <w:rPr>
                  <w:rFonts w:ascii="Times New Roman" w:eastAsia="Calibri" w:hAnsi="Times New Roman" w:cs="Times New Roman"/>
                  <w:color w:val="auto"/>
                  <w:w w:val="100"/>
                  <w:sz w:val="24"/>
                  <w:szCs w:val="24"/>
                </w:rPr>
                <w:t>em Legislação Federal.</w:t>
              </w:r>
            </w:smartTag>
          </w:p>
          <w:p w14:paraId="609491C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EAA2649"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domínio da legislação referente à sua área de atuação; conhecimento de processador de textos e de planilha eletrônica; habilitação para a condução de veículos categoria conforme necessidade especificada em edital de concurso público.</w:t>
            </w:r>
          </w:p>
        </w:tc>
      </w:tr>
    </w:tbl>
    <w:p w14:paraId="27102B3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A6C0751" w14:textId="77777777" w:rsidTr="002F0030">
        <w:tc>
          <w:tcPr>
            <w:tcW w:w="9464" w:type="dxa"/>
            <w:tcBorders>
              <w:top w:val="single" w:sz="4" w:space="0" w:color="auto"/>
              <w:left w:val="single" w:sz="4" w:space="0" w:color="auto"/>
              <w:bottom w:val="single" w:sz="4" w:space="0" w:color="auto"/>
              <w:right w:val="single" w:sz="4" w:space="0" w:color="auto"/>
            </w:tcBorders>
          </w:tcPr>
          <w:p w14:paraId="32565471"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34F231C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Planejar e executar a assistência relativa à agropecuária e à agroindústria do Município; Formular diretrizes e estratégias para o desenvolvimento agrícola no território Municipal; Estabelecer critérios e prioridade para fomento à agropecuária. Desenvolver atividades de monitoria de procedimentos relativos ao preparo do solo até a colheita, armazenamento, comercialização e industrialização dos produtos agrícolas, e dos procedimentos inerentes à criação aves, suínos, caprinos, bovinos. Orientar os agricultores na execução racional do plantio, adubação, cultura, colheita e beneficiamento das espécies vegetais. Fazer a coleta e a análise de amostras de terra realizando testes de laboratório e outros, para determinar a composição da mesma e selecionar o fertilizante adequado. Estudar os parasitas, doenças e outras pragas, visando a utilização de métodos para combatê-los e bem assim, prevenir seu aparecimento. Orientar os agricultores quanto ao procedimento de multiplicação das sementes e mudas comuns e melhoradas, bem como nos serviços de drenagem e irrigação. Elaborar plano de crédito agrícola para agricultores. Preparar e corrige o solo para o plantio, utilizando máquinas e defensivos agrícolas. Orientar a preparação de pastagens ou forragens, utilizando em sua preparação técnicas que assegurem, não só em quantidade, como também em qualidade, alimento para os animais. Orientar os criadores de aves, suínos, caprinos, bovinos, quanto aos cuidados necessários para o desenvolvimento saudável do criatório.  Elaborar projetos agrícolas e agropecuários. Treinar mão de obra utilizada na execução desses serviços. Implementar, monitorar e adequar a irrigação em hortas comunitárias. </w:t>
            </w:r>
            <w:r w:rsidRPr="00C0736B">
              <w:rPr>
                <w:rFonts w:ascii="Times New Roman" w:hAnsi="Times New Roman" w:cs="Times New Roman"/>
                <w:color w:val="auto"/>
                <w:sz w:val="24"/>
                <w:szCs w:val="24"/>
              </w:rPr>
              <w:t xml:space="preserve">Executar tarefas de caráter técnico relativas à programação, assistência técnica e controle dos trabalhos agropecuários, auxiliando os especialistas de nível superior no desenvolvimento da produção agropecuária; orientar tecnicamente a execução de trabalhos e operações de campo, nas áreas de agronomia, pecuária, de mecanização de solo, trabalhos culturais, irrigação e seu controle, amostragens de solos, fertilização mineral e orgânica, bem como auxiliar na elaboração dos respectivos projetos; prestar assistência aos agricultores e criadores; coordenar o emprego de técnicas aplicáveis às atividades agropecuárias; distribuir tarefas, supervisionar e assistir a seus executores, orientando e fiscalizando os trabalhos a serem executados, individualmente e em equipe; supervisionar e orientar os trabalhos de campo e o serviço de podas nas plantações; elaborar, orientar e participar de estudos ou programas para recuperação e desenvolvimento de propriedades rurais, observando a técnica conveniente; participar de trabalhos de experimentação, tais como adubação, fungicidas, etc.; orientar a execução de trabalhos na área de </w:t>
            </w:r>
            <w:proofErr w:type="spellStart"/>
            <w:r w:rsidRPr="00C0736B">
              <w:rPr>
                <w:rFonts w:ascii="Times New Roman" w:hAnsi="Times New Roman" w:cs="Times New Roman"/>
                <w:color w:val="auto"/>
                <w:sz w:val="24"/>
                <w:szCs w:val="24"/>
              </w:rPr>
              <w:t>fitossanidade</w:t>
            </w:r>
            <w:proofErr w:type="spellEnd"/>
            <w:r w:rsidRPr="00C0736B">
              <w:rPr>
                <w:rFonts w:ascii="Times New Roman" w:hAnsi="Times New Roman" w:cs="Times New Roman"/>
                <w:color w:val="auto"/>
                <w:sz w:val="24"/>
                <w:szCs w:val="24"/>
              </w:rPr>
              <w:t xml:space="preserve">, supervisionando e orientando turmas que executem trabalhos fitossanitários; prestar orientações sobre a conservação, correção e proteção de terras, sobre os estragos que o fogo causa e suas </w:t>
            </w:r>
            <w:proofErr w:type="spellStart"/>
            <w:r w:rsidRPr="00C0736B">
              <w:rPr>
                <w:rFonts w:ascii="Times New Roman" w:hAnsi="Times New Roman" w:cs="Times New Roman"/>
                <w:color w:val="auto"/>
                <w:sz w:val="24"/>
                <w:szCs w:val="24"/>
              </w:rPr>
              <w:t>conseqüências</w:t>
            </w:r>
            <w:proofErr w:type="spellEnd"/>
            <w:r w:rsidRPr="00C0736B">
              <w:rPr>
                <w:rFonts w:ascii="Times New Roman" w:hAnsi="Times New Roman" w:cs="Times New Roman"/>
                <w:color w:val="auto"/>
                <w:sz w:val="24"/>
                <w:szCs w:val="24"/>
              </w:rPr>
              <w:t xml:space="preserve">, assim como as vantagens da análise do solo e sua técnica, coordenando e executando práticas conservacionistas; elaborar laudos de vistoria técnica com o objetivo de acompanhar e orientar os novos plantios; orientar, executar e participar de trabalhos de defesa sanitária, animal e vegetal; dirigir, organizar, supervisionar, orientar e executar trabalhos de formação, conservação e reforma de plantio de parques e jardins; proceder a estudos sobre técnicas aplicáveis às atividades agropecuárias; executar trabalhos de pulverização, polvilhamento, </w:t>
            </w:r>
            <w:proofErr w:type="spellStart"/>
            <w:r w:rsidRPr="00C0736B">
              <w:rPr>
                <w:rFonts w:ascii="Times New Roman" w:hAnsi="Times New Roman" w:cs="Times New Roman"/>
                <w:color w:val="auto"/>
                <w:sz w:val="24"/>
                <w:szCs w:val="24"/>
              </w:rPr>
              <w:t>transplantio</w:t>
            </w:r>
            <w:proofErr w:type="spellEnd"/>
            <w:r w:rsidRPr="00C0736B">
              <w:rPr>
                <w:rFonts w:ascii="Times New Roman" w:hAnsi="Times New Roman" w:cs="Times New Roman"/>
                <w:color w:val="auto"/>
                <w:sz w:val="24"/>
                <w:szCs w:val="24"/>
              </w:rPr>
              <w:t>, embalagens e multiplicação de plantas, por meio de sementeiras, drenagens e outros; - executar outras atividades correlatas determinadas pelo superior imediato.</w:t>
            </w:r>
          </w:p>
        </w:tc>
      </w:tr>
    </w:tbl>
    <w:p w14:paraId="2D618379" w14:textId="77777777" w:rsidR="002F0030" w:rsidRPr="00C0736B" w:rsidRDefault="002F0030" w:rsidP="002F0030">
      <w:pPr>
        <w:rPr>
          <w:rFonts w:ascii="Times New Roman" w:hAnsi="Times New Roman" w:cs="Times New Roman"/>
          <w:color w:val="auto"/>
          <w:sz w:val="24"/>
          <w:szCs w:val="24"/>
        </w:rPr>
      </w:pPr>
    </w:p>
    <w:p w14:paraId="10FD72A8" w14:textId="77777777" w:rsidR="002F0030" w:rsidRPr="00C0736B" w:rsidRDefault="002F00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881F7F4" w14:textId="77777777" w:rsidTr="002F0030">
        <w:tc>
          <w:tcPr>
            <w:tcW w:w="9464" w:type="dxa"/>
            <w:tcBorders>
              <w:top w:val="single" w:sz="4" w:space="0" w:color="auto"/>
              <w:left w:val="single" w:sz="4" w:space="0" w:color="auto"/>
              <w:bottom w:val="single" w:sz="4" w:space="0" w:color="auto"/>
              <w:right w:val="single" w:sz="4" w:space="0" w:color="auto"/>
            </w:tcBorders>
          </w:tcPr>
          <w:p w14:paraId="66244543"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4D12129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F348D01" w14:textId="77777777" w:rsidTr="002F0030">
        <w:tc>
          <w:tcPr>
            <w:tcW w:w="9464" w:type="dxa"/>
            <w:tcBorders>
              <w:top w:val="single" w:sz="4" w:space="0" w:color="auto"/>
              <w:left w:val="single" w:sz="4" w:space="0" w:color="auto"/>
              <w:bottom w:val="single" w:sz="4" w:space="0" w:color="auto"/>
              <w:right w:val="single" w:sz="4" w:space="0" w:color="auto"/>
            </w:tcBorders>
          </w:tcPr>
          <w:p w14:paraId="496051F2"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Técnico em Informática</w:t>
            </w:r>
          </w:p>
        </w:tc>
      </w:tr>
    </w:tbl>
    <w:p w14:paraId="6E121BE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15666EA" w14:textId="77777777" w:rsidTr="002F0030">
        <w:tc>
          <w:tcPr>
            <w:tcW w:w="9464" w:type="dxa"/>
            <w:tcBorders>
              <w:top w:val="single" w:sz="4" w:space="0" w:color="auto"/>
              <w:left w:val="single" w:sz="4" w:space="0" w:color="auto"/>
              <w:bottom w:val="single" w:sz="4" w:space="0" w:color="auto"/>
              <w:right w:val="single" w:sz="4" w:space="0" w:color="auto"/>
            </w:tcBorders>
          </w:tcPr>
          <w:p w14:paraId="47C56421" w14:textId="77777777" w:rsidR="002F0030" w:rsidRPr="00C0736B" w:rsidRDefault="002F0030" w:rsidP="002F0030">
            <w:pPr>
              <w:autoSpaceDE w:val="0"/>
              <w:autoSpaceDN w:val="0"/>
              <w:adjustRightInd w:val="0"/>
              <w:spacing w:line="240" w:lineRule="auto"/>
              <w:jc w:val="left"/>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7A9F1F8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 e Curso Técnico na área.</w:t>
            </w:r>
          </w:p>
          <w:p w14:paraId="45895A3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p>
        </w:tc>
      </w:tr>
    </w:tbl>
    <w:p w14:paraId="2AB6F9A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06291DF" w14:textId="77777777" w:rsidTr="002F0030">
        <w:tc>
          <w:tcPr>
            <w:tcW w:w="9464" w:type="dxa"/>
            <w:tcBorders>
              <w:top w:val="single" w:sz="4" w:space="0" w:color="auto"/>
              <w:left w:val="single" w:sz="4" w:space="0" w:color="auto"/>
              <w:bottom w:val="single" w:sz="4" w:space="0" w:color="auto"/>
              <w:right w:val="single" w:sz="4" w:space="0" w:color="auto"/>
            </w:tcBorders>
          </w:tcPr>
          <w:p w14:paraId="48950D15"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1923B10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Instalar, configurar e testar equipamentos computacionais. Elaborar projetos de sistemas de baixa complexidade, desenvolver programas computacionais a eles relacionados, conforme definições e padrões estabelecidos, testando-os e avaliando-os, certificando-se da exatidão da execução dos serviços e promovendo as correções e ajustes necessários. Prestar apoio técnico na elaboração e atualização da documentação de sistemas. Participar dos processos de implantação de sistemas e softwares </w:t>
            </w:r>
            <w:smartTag w:uri="urn:schemas-microsoft-com:office:smarttags" w:element="PersonName">
              <w:smartTagPr>
                <w:attr w:name="ProductID" w:val="em geral. Planejar"/>
              </w:smartTagPr>
              <w:r w:rsidRPr="00C0736B">
                <w:rPr>
                  <w:rFonts w:ascii="Times New Roman" w:eastAsia="Calibri" w:hAnsi="Times New Roman" w:cs="Times New Roman"/>
                  <w:color w:val="auto"/>
                  <w:w w:val="100"/>
                  <w:sz w:val="24"/>
                  <w:szCs w:val="24"/>
                </w:rPr>
                <w:t>em geral. Planejar</w:t>
              </w:r>
            </w:smartTag>
            <w:r w:rsidRPr="00C0736B">
              <w:rPr>
                <w:rFonts w:ascii="Times New Roman" w:eastAsia="Calibri" w:hAnsi="Times New Roman" w:cs="Times New Roman"/>
                <w:color w:val="auto"/>
                <w:w w:val="100"/>
                <w:sz w:val="24"/>
                <w:szCs w:val="24"/>
              </w:rPr>
              <w:t xml:space="preserve"> e acompanhar manutenções preventivas e corretivas da rede elétrica, física e de comunicação. Instalar redes de comunicação, de acordo com projeto e normas específicas.</w:t>
            </w:r>
          </w:p>
          <w:p w14:paraId="094C121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Receber, interpretar e enviar mensagens de controle do processamento e controle de rede. Avaliar desempenho do ambiente operacional, de redes e dos serviços executados, propondo e adotando ações de aprimoramento. Cadastrar, habilitar e prestar suporte técnico aos usuários de sistemas. Zelar pela guarda, manutenção e cópia de segurança dos dados. - manter-se informado quanto a novas soluções disponíveis no mercado que possam atender às necessidades de equipamentos de informática e de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da Prefeitura; participar do levantamento das necessidades de equipamentos de informática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para a Prefeitura; participar do levantamento das necessidades de treinamento no uso de equipamentos de informática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adequados às necessidades da Prefeitura;  instalar e reinstalar os equipamentos de informática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adquiridos pela Prefeitura, de acordo com a orientação recebida;  auxiliar os usuários de microcomputadores na escolha, instalação e utilização de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tais como sistemas operacionais, rede local, aplicativos básicos de automação de escritório, editores de texto, planilhas eletrônicas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de apresentação e de equipamentos e periféricos de microinformática, nos diversos setores da Prefeitura.</w:t>
            </w:r>
          </w:p>
          <w:p w14:paraId="465E07EB"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conectar, desconectar e remanejar os equipamentos de informática da Prefeitura para os locais indicados; - orientar os usuários quanto à utilização adequada dos equipamentos de informática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instalados nos diversos setores da Prefeitura; - fazer a limpeza e a manutenção de máquinas e periféricos instalados nos diversos setores da Prefeitura; - retirar programas nocivos aos sistemas utilizados na Prefeitura; - participar da criação e da revisão de rotinas apoiadas na utilização de microinformática para a execução das tarefas dos servidores das diversas áreas da Prefeitura; - participar da elaboração de especificações técnicas para aquisição de equipamentos de informática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pela Prefeitura; - elaborar roteiros simplificados de utilização dos equipamentos de informática e </w:t>
            </w:r>
            <w:r w:rsidRPr="00C0736B">
              <w:rPr>
                <w:rFonts w:ascii="Times New Roman" w:eastAsia="Calibri" w:hAnsi="Times New Roman" w:cs="Times New Roman"/>
                <w:i/>
                <w:iCs/>
                <w:color w:val="auto"/>
                <w:w w:val="100"/>
                <w:sz w:val="24"/>
                <w:szCs w:val="24"/>
              </w:rPr>
              <w:t xml:space="preserve">softwares </w:t>
            </w:r>
            <w:r w:rsidRPr="00C0736B">
              <w:rPr>
                <w:rFonts w:ascii="Times New Roman" w:eastAsia="Calibri" w:hAnsi="Times New Roman" w:cs="Times New Roman"/>
                <w:color w:val="auto"/>
                <w:w w:val="100"/>
                <w:sz w:val="24"/>
                <w:szCs w:val="24"/>
              </w:rPr>
              <w:t xml:space="preserve">utilizados na Prefeitura; - orientar os servidores que auxiliam na execução das tarefas típicas do cargo; Protocolar e autuar documentos recebidos e expedidos, formalizar processos e expedientes. Distribuir conferir e registrar a documentação da unidade em que serve. Atender ao público interno e externo, e informar, consultando arquivos, fichários e documentos. Localizar documentos arquivados para juntada ou anexação. Redigir qualquer modalidade de informações administrativas. Executar serviços gerais de digitação. Elaborar relatórios, demonstrativos, quadros e mapas de interesse público. Organizar cadastros, fichários e arquivos de documentação, atinentes a área administrativa. Efetuar o recebimento, conferir, armazenar e conservar materiais e outros suprimentos. Manter atualizado os registros de estoque. Fazer levantamento de bens patrimoniais; </w:t>
            </w:r>
            <w:r w:rsidRPr="00C0736B">
              <w:rPr>
                <w:rFonts w:ascii="Times New Roman" w:hAnsi="Times New Roman" w:cs="Times New Roman"/>
                <w:color w:val="auto"/>
                <w:sz w:val="24"/>
                <w:szCs w:val="24"/>
              </w:rPr>
              <w:t>executar outras atividades correlatas determinadas pelo superior imediato.</w:t>
            </w:r>
          </w:p>
        </w:tc>
      </w:tr>
    </w:tbl>
    <w:p w14:paraId="0082E724" w14:textId="77777777" w:rsidR="002F0030" w:rsidRPr="00C0736B" w:rsidRDefault="002F0030" w:rsidP="002F0030">
      <w:pPr>
        <w:spacing w:line="240" w:lineRule="auto"/>
        <w:rPr>
          <w:rFonts w:ascii="Times New Roman" w:hAnsi="Times New Roman" w:cs="Times New Roman"/>
          <w:color w:val="auto"/>
          <w:sz w:val="24"/>
          <w:szCs w:val="24"/>
        </w:rPr>
      </w:pPr>
    </w:p>
    <w:p w14:paraId="38E9FC5D" w14:textId="77777777" w:rsidR="002F0030" w:rsidRPr="00C0736B" w:rsidRDefault="002F0030" w:rsidP="002F0030">
      <w:pPr>
        <w:spacing w:line="240" w:lineRule="auto"/>
        <w:rPr>
          <w:rFonts w:ascii="Times New Roman" w:hAnsi="Times New Roman" w:cs="Times New Roman"/>
          <w:color w:val="auto"/>
          <w:sz w:val="24"/>
          <w:szCs w:val="24"/>
        </w:rPr>
      </w:pPr>
    </w:p>
    <w:p w14:paraId="03833CAE" w14:textId="77777777" w:rsidR="002F0030" w:rsidRPr="00C0736B" w:rsidRDefault="002F0030" w:rsidP="002F0030">
      <w:pPr>
        <w:spacing w:line="240" w:lineRule="auto"/>
        <w:rPr>
          <w:rFonts w:ascii="Times New Roman" w:hAnsi="Times New Roman" w:cs="Times New Roman"/>
          <w:color w:val="auto"/>
          <w:sz w:val="24"/>
          <w:szCs w:val="24"/>
        </w:rPr>
      </w:pPr>
    </w:p>
    <w:p w14:paraId="5CBB8353" w14:textId="77777777" w:rsidR="002F0030" w:rsidRPr="00C0736B" w:rsidRDefault="002F0030" w:rsidP="002F0030">
      <w:pPr>
        <w:spacing w:line="240" w:lineRule="auto"/>
        <w:rPr>
          <w:rFonts w:ascii="Times New Roman" w:hAnsi="Times New Roman" w:cs="Times New Roman"/>
          <w:color w:val="auto"/>
          <w:sz w:val="24"/>
          <w:szCs w:val="24"/>
        </w:rPr>
      </w:pPr>
    </w:p>
    <w:p w14:paraId="20A9F620" w14:textId="77777777" w:rsidR="002F0030" w:rsidRPr="00C0736B" w:rsidRDefault="002F0030" w:rsidP="002F0030">
      <w:pPr>
        <w:spacing w:line="240" w:lineRule="auto"/>
        <w:rPr>
          <w:rFonts w:ascii="Times New Roman" w:hAnsi="Times New Roman" w:cs="Times New Roman"/>
          <w:color w:val="auto"/>
          <w:sz w:val="24"/>
          <w:szCs w:val="24"/>
        </w:rPr>
      </w:pPr>
    </w:p>
    <w:p w14:paraId="3353DD7A" w14:textId="77777777" w:rsidR="002F0030" w:rsidRPr="00C0736B" w:rsidRDefault="002F0030" w:rsidP="002F0030">
      <w:pPr>
        <w:spacing w:line="240" w:lineRule="auto"/>
        <w:rPr>
          <w:rFonts w:ascii="Times New Roman" w:hAnsi="Times New Roman" w:cs="Times New Roman"/>
          <w:color w:val="auto"/>
          <w:sz w:val="24"/>
          <w:szCs w:val="24"/>
        </w:rPr>
      </w:pPr>
    </w:p>
    <w:p w14:paraId="33645F79" w14:textId="77777777" w:rsidR="002F0030" w:rsidRPr="00C0736B" w:rsidRDefault="002F0030" w:rsidP="002F0030">
      <w:pPr>
        <w:spacing w:line="240" w:lineRule="auto"/>
        <w:rPr>
          <w:rFonts w:ascii="Times New Roman" w:hAnsi="Times New Roman" w:cs="Times New Roman"/>
          <w:color w:val="auto"/>
          <w:sz w:val="24"/>
          <w:szCs w:val="24"/>
        </w:rPr>
      </w:pPr>
    </w:p>
    <w:p w14:paraId="2CAF69B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7257BC6" w14:textId="77777777" w:rsidTr="002F0030">
        <w:tc>
          <w:tcPr>
            <w:tcW w:w="9464" w:type="dxa"/>
            <w:tcBorders>
              <w:top w:val="single" w:sz="4" w:space="0" w:color="auto"/>
              <w:left w:val="single" w:sz="4" w:space="0" w:color="auto"/>
              <w:bottom w:val="single" w:sz="4" w:space="0" w:color="auto"/>
              <w:right w:val="single" w:sz="4" w:space="0" w:color="auto"/>
            </w:tcBorders>
          </w:tcPr>
          <w:p w14:paraId="60786E1F"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440A0C9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F5AB728" w14:textId="77777777" w:rsidTr="002F0030">
        <w:tc>
          <w:tcPr>
            <w:tcW w:w="9464" w:type="dxa"/>
            <w:tcBorders>
              <w:top w:val="single" w:sz="4" w:space="0" w:color="auto"/>
              <w:left w:val="single" w:sz="4" w:space="0" w:color="auto"/>
              <w:bottom w:val="single" w:sz="4" w:space="0" w:color="auto"/>
              <w:right w:val="single" w:sz="4" w:space="0" w:color="auto"/>
            </w:tcBorders>
          </w:tcPr>
          <w:p w14:paraId="5092808E"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Técnico em Segurança do Trabalho</w:t>
            </w:r>
          </w:p>
        </w:tc>
      </w:tr>
    </w:tbl>
    <w:p w14:paraId="76313EC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94458E4" w14:textId="77777777" w:rsidTr="002F0030">
        <w:tc>
          <w:tcPr>
            <w:tcW w:w="9464" w:type="dxa"/>
            <w:tcBorders>
              <w:top w:val="single" w:sz="4" w:space="0" w:color="auto"/>
              <w:left w:val="single" w:sz="4" w:space="0" w:color="auto"/>
              <w:bottom w:val="single" w:sz="4" w:space="0" w:color="auto"/>
              <w:right w:val="single" w:sz="4" w:space="0" w:color="auto"/>
            </w:tcBorders>
          </w:tcPr>
          <w:p w14:paraId="5A41B8BF"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659659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Calibri" w:hAnsi="Times New Roman" w:cs="Times New Roman"/>
                <w:color w:val="auto"/>
                <w:w w:val="100"/>
                <w:sz w:val="24"/>
                <w:szCs w:val="24"/>
              </w:rPr>
              <w:t xml:space="preserve">Ensino Médio com formação técnica em Segurança do Trabalho e registro no Ministério do Trabalho e  no Conselho Regional quando exigido </w:t>
            </w:r>
            <w:smartTag w:uri="urn:schemas-microsoft-com:office:smarttags" w:element="PersonName">
              <w:smartTagPr>
                <w:attr w:name="ProductID" w:val="em Legislação Federal."/>
              </w:smartTagPr>
              <w:r w:rsidRPr="00C0736B">
                <w:rPr>
                  <w:rFonts w:ascii="Times New Roman" w:eastAsia="Calibri" w:hAnsi="Times New Roman" w:cs="Times New Roman"/>
                  <w:color w:val="auto"/>
                  <w:w w:val="100"/>
                  <w:sz w:val="24"/>
                  <w:szCs w:val="24"/>
                </w:rPr>
                <w:t>em Legislação Federal.</w:t>
              </w:r>
            </w:smartTag>
          </w:p>
          <w:p w14:paraId="4E9BCC9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4A03A7A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domínio da legislação referente à sua área de atuação; conhecimento de processador de textos e de planilha eletrônica; habilitação para a condução de veículos categoria conforme necessidade especificada em edital de concurso público.</w:t>
            </w:r>
          </w:p>
        </w:tc>
      </w:tr>
    </w:tbl>
    <w:p w14:paraId="1E12C96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C7CAF4E" w14:textId="77777777" w:rsidTr="002F0030">
        <w:tc>
          <w:tcPr>
            <w:tcW w:w="9464" w:type="dxa"/>
            <w:tcBorders>
              <w:top w:val="single" w:sz="4" w:space="0" w:color="auto"/>
              <w:left w:val="single" w:sz="4" w:space="0" w:color="auto"/>
              <w:bottom w:val="single" w:sz="4" w:space="0" w:color="auto"/>
              <w:right w:val="single" w:sz="4" w:space="0" w:color="auto"/>
            </w:tcBorders>
          </w:tcPr>
          <w:p w14:paraId="51C5D640"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DB940E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Garantir condições de trabalho seguras e confiáveis, mediante a realização de supervisão e inspeções e controle de locais, uso de máquina e equipamentos de proteção individual, assim como atividades de treinamento e conscientização para evitar acidentes e danos ao patrimônio público. - inspecionar as áreas, instalações e equipamentos da Prefeitura, observando as condições de segurança, inclusive as exigências legais próprias, para identificar riscos de acidentes; - recomendar, fiscalizar e controlar a distribuição e utilização dos equipamentos de proteção individual; - instruir os servidores sobre normas de segurança, combate a incêndio e demais medidas de prevenção de acidentes, ministrando palestras e treinamento, para que possam agir acertadamente em casos de emergência; - estabelecer normas e dispositivos de segurança, sugerindo eventuais modificações nos equipamentos e instalações e verificando sua observância, para prevenir acidentes; - investigar e analisar acidentes para identificar suas causas e propor a adoção das providências cabíveis; - vistoriar pontos de combate a incêndio, recomendando a manutenção, substituição e modificação dos equipamentos, a fim de mantê-los em condições de utilização; - realizar levantamentos de áreas insalubres e de periculosidade, recomendando as providências necessárias; - registrar irregularidades ocorridas, anotando-as em formulários próprios e elaborando estatísticas de acidentes, para obter subsídios destinados à melhoria</w:t>
            </w:r>
          </w:p>
          <w:p w14:paraId="36FC784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das medidas de segurança; - manter contatos com os serviços médico e social da empresa ou de outra</w:t>
            </w:r>
          </w:p>
          <w:p w14:paraId="0E9DF2EA"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instituição, utilizando os meios de comunicação oficiais, para facilitar o atendimento necessário aos acidentados; - coordenar a publicação de matéria sobre segurança no trabalho, preparando instruções e orientando a confecção de cartazes e avisos, para divulgar e desenvolver hábitos de prevenção de acidentes; - inspecionar as condições de trabalho em obras e serviços executados por empreiteiras contratadas, a fim de garantir o cumprimento das cláusulas contratuais, eliminado vulnerabilidades por responsabilidade solidária à Prefeitura; - participar de reuniões sobre segurança no trabalho, fornecendo dados relativos ao assunto, apresentando sugestões e analisando a viabilidade de medidas de segurança propostas, para aperfeiçoar o sistema existente; - Contribuir para formulação das diretrizes e políticas referentes à segurança e higiene do trabalho, compatíveis com a natureza das diversas áreas, participando da elaboração de normas e procedimentos de segurança no desenvolvimento das atividades operacionais e de manutenção, bem como em todas as demais áreas da Prefeitura - Pesquisar, recomendar, dimensionar e controlar a manutenção dos equipamentos de proteção individual (EPI), coletiva (EPC) e de combate a incêndio, necessários e adequados para cada atividade desenvolvida nos diversos órgãos da Prefeitura, inclusive em prédios públicos. - Municiar a chefia dos setores onde estão prestando serviços, elaborando relatórios técnicos e estatísticos, bem como organizando dados sobre ocorrências fora do padrão (acidentes) e doenças ocupacionais. Contribuir para manutenção da segurança e higiene do trabalho, assegurando a identificação e sinalização das diversas áreas e equipamentos. Organizar e realizar treinamentos e campanhas de prevenção de acidentes, apoiando a criação de </w:t>
            </w:r>
            <w:proofErr w:type="spellStart"/>
            <w:r w:rsidRPr="00C0736B">
              <w:rPr>
                <w:rFonts w:ascii="Times New Roman" w:eastAsia="Calibri" w:hAnsi="Times New Roman" w:cs="Times New Roman"/>
                <w:color w:val="auto"/>
                <w:w w:val="100"/>
                <w:sz w:val="24"/>
                <w:szCs w:val="24"/>
              </w:rPr>
              <w:t>CIPA's</w:t>
            </w:r>
            <w:proofErr w:type="spellEnd"/>
            <w:r w:rsidRPr="00C0736B">
              <w:rPr>
                <w:rFonts w:ascii="Times New Roman" w:eastAsia="Calibri" w:hAnsi="Times New Roman" w:cs="Times New Roman"/>
                <w:color w:val="auto"/>
                <w:w w:val="100"/>
                <w:sz w:val="24"/>
                <w:szCs w:val="24"/>
              </w:rPr>
              <w:t>. E</w:t>
            </w:r>
            <w:r w:rsidRPr="00C0736B">
              <w:rPr>
                <w:rFonts w:ascii="Times New Roman" w:hAnsi="Times New Roman" w:cs="Times New Roman"/>
                <w:color w:val="auto"/>
                <w:sz w:val="24"/>
                <w:szCs w:val="24"/>
              </w:rPr>
              <w:t>xecutar outras atividades correlatas determinadas pelo superior imediato.</w:t>
            </w:r>
          </w:p>
        </w:tc>
      </w:tr>
    </w:tbl>
    <w:p w14:paraId="365E3B4C" w14:textId="77777777" w:rsidR="002F0030" w:rsidRPr="00C0736B" w:rsidRDefault="002F0030" w:rsidP="002F0030">
      <w:pPr>
        <w:spacing w:line="240" w:lineRule="auto"/>
        <w:rPr>
          <w:rFonts w:ascii="Times New Roman" w:hAnsi="Times New Roman" w:cs="Times New Roman"/>
          <w:color w:val="auto"/>
          <w:sz w:val="24"/>
          <w:szCs w:val="24"/>
        </w:rPr>
      </w:pPr>
    </w:p>
    <w:p w14:paraId="5815A508" w14:textId="77777777" w:rsidR="002F0030" w:rsidRPr="00C0736B" w:rsidRDefault="002F0030" w:rsidP="002F0030">
      <w:pPr>
        <w:spacing w:line="240" w:lineRule="auto"/>
        <w:rPr>
          <w:rFonts w:ascii="Times New Roman" w:hAnsi="Times New Roman" w:cs="Times New Roman"/>
          <w:color w:val="auto"/>
          <w:sz w:val="24"/>
          <w:szCs w:val="24"/>
        </w:rPr>
      </w:pPr>
    </w:p>
    <w:p w14:paraId="5168F64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42BBE6F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D996DC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DAF2FBB" w14:textId="77777777" w:rsidTr="002F0030">
        <w:tc>
          <w:tcPr>
            <w:tcW w:w="9464" w:type="dxa"/>
            <w:tcBorders>
              <w:top w:val="single" w:sz="4" w:space="0" w:color="auto"/>
              <w:left w:val="single" w:sz="4" w:space="0" w:color="auto"/>
              <w:bottom w:val="single" w:sz="4" w:space="0" w:color="auto"/>
              <w:right w:val="single" w:sz="4" w:space="0" w:color="auto"/>
            </w:tcBorders>
          </w:tcPr>
          <w:p w14:paraId="4215140E"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w:t>
            </w: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04C7003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23B62C4" w14:textId="77777777" w:rsidTr="002F0030">
        <w:tc>
          <w:tcPr>
            <w:tcW w:w="9464" w:type="dxa"/>
            <w:tcBorders>
              <w:top w:val="single" w:sz="4" w:space="0" w:color="auto"/>
              <w:left w:val="single" w:sz="4" w:space="0" w:color="auto"/>
              <w:bottom w:val="single" w:sz="4" w:space="0" w:color="auto"/>
              <w:right w:val="single" w:sz="4" w:space="0" w:color="auto"/>
            </w:tcBorders>
          </w:tcPr>
          <w:p w14:paraId="615EF073"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Técnico Administrativo I</w:t>
            </w:r>
          </w:p>
        </w:tc>
      </w:tr>
    </w:tbl>
    <w:p w14:paraId="0B48BDC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782FCF9" w14:textId="77777777" w:rsidTr="002F0030">
        <w:tc>
          <w:tcPr>
            <w:tcW w:w="9464" w:type="dxa"/>
            <w:tcBorders>
              <w:top w:val="single" w:sz="4" w:space="0" w:color="auto"/>
              <w:left w:val="single" w:sz="4" w:space="0" w:color="auto"/>
              <w:bottom w:val="single" w:sz="4" w:space="0" w:color="auto"/>
              <w:right w:val="single" w:sz="4" w:space="0" w:color="auto"/>
            </w:tcBorders>
          </w:tcPr>
          <w:p w14:paraId="00A4C36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BE8E690" w14:textId="77777777" w:rsidR="002F0030" w:rsidRPr="00C0736B" w:rsidRDefault="002F0030" w:rsidP="002F0030">
            <w:pPr>
              <w:autoSpaceDE w:val="0"/>
              <w:autoSpaceDN w:val="0"/>
              <w:adjustRightInd w:val="0"/>
              <w:spacing w:line="240" w:lineRule="auto"/>
              <w:rPr>
                <w:rFonts w:ascii="Times New Roman" w:hAnsi="Times New Roman" w:cs="Times New Roman"/>
                <w:bCs/>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40E1F93B"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8232659"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básicos de informática em especial de editor de texto, planilhas eletrônicas e internet.</w:t>
            </w:r>
          </w:p>
        </w:tc>
      </w:tr>
    </w:tbl>
    <w:p w14:paraId="372FB1B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8C3F8D0" w14:textId="77777777" w:rsidTr="002F0030">
        <w:tc>
          <w:tcPr>
            <w:tcW w:w="9464" w:type="dxa"/>
            <w:tcBorders>
              <w:top w:val="single" w:sz="4" w:space="0" w:color="auto"/>
              <w:left w:val="single" w:sz="4" w:space="0" w:color="auto"/>
              <w:bottom w:val="single" w:sz="4" w:space="0" w:color="auto"/>
              <w:right w:val="single" w:sz="4" w:space="0" w:color="auto"/>
            </w:tcBorders>
          </w:tcPr>
          <w:p w14:paraId="3BC1FB2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b/>
                <w:color w:val="auto"/>
                <w:w w:val="100"/>
                <w:sz w:val="24"/>
                <w:szCs w:val="24"/>
              </w:rPr>
              <w:t>Técnico Administrativo I</w:t>
            </w:r>
            <w:r w:rsidRPr="00C0736B">
              <w:rPr>
                <w:rFonts w:ascii="Times New Roman" w:eastAsia="Calibri" w:hAnsi="Times New Roman" w:cs="Times New Roman"/>
                <w:color w:val="auto"/>
                <w:w w:val="100"/>
                <w:sz w:val="24"/>
                <w:szCs w:val="24"/>
              </w:rPr>
              <w:t xml:space="preserve"> - Executa atividades de menor grau de complexidade, voltadas para o apoio administrativo, designado em cada secretaria, órgão, unidade orçamentária ou entidade, segundo a necessidade, para auxiliar nos serviços da unidade administrativa onde exerce as funções. </w:t>
            </w:r>
          </w:p>
          <w:p w14:paraId="1BCD8F38"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37FC0EB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quando na área de atendimento e recepção comum a todas as áreas:</w:t>
            </w:r>
          </w:p>
          <w:p w14:paraId="5BCD653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 manter atualizada lista de ramais e locais onde se desenvolvem as atividades da Prefeitura, correlacionando-as com os servidores, para prestar informações e encaminhamentos; - atender às chamadas telefônicas, anotando ou enviando recados, para obter ou fornecer informações; - executar outras atribuições afins.</w:t>
            </w:r>
          </w:p>
          <w:p w14:paraId="71B1981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b) quando na área de serviços públicos:</w:t>
            </w:r>
          </w:p>
          <w:p w14:paraId="4523CC3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 atender ao público em geral e mutuários, informando sobre tributos, processos e outros assuntos relacionados com seu trabalho; - auxiliar interessados no desenvolvimento de projetos locais de geração de emprego; - levantar débitos referentes a serviços públicos prestados para emissão de certidões e guias de recolhimento, consultando arquivos manuais e o sistema informatizado; - informar requerimentos sobre imóveis relativos a construção, demolição, legalização e outros; - agendar reuniões com mutuários definindo locais, dias e horários; - elaborar guias de recolhimento; - expedir alvarás e </w:t>
            </w:r>
            <w:r w:rsidRPr="00C0736B">
              <w:rPr>
                <w:rFonts w:ascii="Times New Roman" w:eastAsia="Calibri" w:hAnsi="Times New Roman" w:cs="Times New Roman"/>
                <w:i/>
                <w:iCs/>
                <w:color w:val="auto"/>
                <w:w w:val="100"/>
                <w:sz w:val="24"/>
                <w:szCs w:val="24"/>
              </w:rPr>
              <w:t>habite-se</w:t>
            </w:r>
            <w:r w:rsidRPr="00C0736B">
              <w:rPr>
                <w:rFonts w:ascii="Times New Roman" w:eastAsia="Calibri" w:hAnsi="Times New Roman" w:cs="Times New Roman"/>
                <w:color w:val="auto"/>
                <w:w w:val="100"/>
                <w:sz w:val="24"/>
                <w:szCs w:val="24"/>
              </w:rPr>
              <w:t>; - emitir guias de pagamento à vista e ou parcelado, devidamente autorizadas; - realizar, sob orientação específica, cadastramento de imóveis e estabelecimentos comerciais, a fim de que o Município possa recolher tributos; - calcular taxas referentes a impostos; - verificar a exatidão de endereços para correspondência; - expedir certidões; - executar outras atribuições afins.</w:t>
            </w:r>
          </w:p>
          <w:p w14:paraId="095F615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c) quando na área de suprimento de materiais:</w:t>
            </w:r>
          </w:p>
          <w:p w14:paraId="2B25C88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controlar estoques, distribuindo o material quando solicitado e providenciando sua reposição de acordo com normas preestabelecidas; - receber material de fornecedores, conferindo as especificações com os documentos de entrega; - realizar, sob orientação específica, coleta de preços e concorrências públicas e administrativas para aquisição de material; - orientar e supervisionar as atividades de controle de estoque, a fim de assegurar a perfeita ordem de armazenamento, conservação e níveis de suprimento; - gerenciar o cadastro de fornecedores da Prefeitura, compreendendo atividades de registro, exclusão e alteração cadastral, com o objetivo de manter a base de dados atualizada e ampliando as alternativas de fornecedores habilitados; - executar a gestão do cadastro de insumos e preços da Prefeitura, compreendendo atividades de registro, exclusão e alteração cadastral, com o objetivo de manter a base de dados atualizada e abrangendo as necessidades de consumo; - prover a administração da Prefeitura com os preços de referência para procedimentos de aquisição de materiais e de serviços, e executando levantamentos estatísticos sobre a performance dos preços praticados; - instruir e executar os procedimentos de aquisição de materiais e serviços compreendendo a execução de compras pelo sistema de registro de preço e pelo pregão eletrônico, operação e manutenção do portal eletrônico de compras, execução de compras diretas, preparação de solicitações de empenho, execução dos atos preparatórios para a elaboração de termos e contratos bem como executar atividades relativas à gestão da logística, compreendendo a armazenagem e a distribuição dos materiais de uso de consumo da Prefeitura; - executar outras atribuições afins.</w:t>
            </w:r>
          </w:p>
          <w:p w14:paraId="638BBEC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d) quando na área de finanças, contabilidade e tesouraria:</w:t>
            </w:r>
          </w:p>
          <w:p w14:paraId="0322FEA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auxiliar no preparo de relação de cobrança e pagamentos efetuados pela Prefeitura; - fazer averbações e conferir documentos contábeis; - auxiliar na elaboração e revisão do plano de contas da Prefeitura; - auxiliar na contabilidade dos diversos impostos, taxas e demais componentes da receita; - conferir diariamente documentos de receitas, despesas e outras; - auxiliar na conciliação de extratos bancários, confrontando débitos e créditos, pesquisando quando for detectado erro e realizando a correção; - auxiliar no levantamento de contas para fins de elaboração de balancetes, balanços, boletins e outros demonstrativos contábil-financeiros; - efetuar cálculos simples de áreas, para a cobrança de tributos, bem como cálculos de acréscimos por atraso no pagamento dos mesmos; - produzir subsídios para a fixação de parâmetros econômicos para as licitações da Prefeitura; - preparar relação de cobrança e pagamentos efetuados pela Prefeitura, especificando os saldos, para facilitar o controle financeiro; - conferir documentos de receita, despesa e outros; - auxiliar na análise econômico-financeira e patrimonial da Prefeitura; - calcular multas, juros e correção monetária de impostos e taxas atrasados; - executar outras atribuições afins.</w:t>
            </w:r>
          </w:p>
          <w:p w14:paraId="708F6FF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e) quando na área de divulgação, eventos, promoção cultural e social:</w:t>
            </w:r>
          </w:p>
          <w:p w14:paraId="49C7D5F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colaborar na organização de eventos, exposições e feiras; - cuidar das condições da área onde se realiza o evento e do acervo exposto; - colaborar com a divulgação das atividades da Prefeitura; - executar os serviços referentes ao cerimonial; - efetuar contatos com fornecedores e prestadores de serviços na área de eventos e promoção cultural, providenciando para o atendimento aos interesses da Prefeitura, no que se refere a prazos, qualidade e custos; - manter cadastro atualizado de fornecedores e prestadores de serviços na área de eventos e promoção cultural; - zelar pelo material utilizado nos eventos; - coordenar, controlar e promover, sob orientação, programas e atividades de interação junto à comunidade; - orientar os munícipes quanto às ações culturais implementadas pela Prefeitura; - promover contatos e reuniões com entidades e grupos representativos para esclarecer quanto a programas culturais, incentivando a participação social; - promover e controlar a apresentação de grupos folclóricos; - avaliar, por meio de reuniões e contatos, dificuldades de acesso e participação de artesãos e outros artistas em programas de incentivo promovidos pela Prefeitura; - executar outras atribuições afins.</w:t>
            </w:r>
          </w:p>
          <w:p w14:paraId="12673C5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f) quando na área de pessoal e recursos humanos:</w:t>
            </w:r>
          </w:p>
          <w:p w14:paraId="1D83B65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realizar atividades relativas à admissão de novos servidores, acompanhando o seu desempenho durante o estágio probatório; - manter cadastro de pessoal, visando à manutenção dos sistemas de recursos humanos da Prefeitura e à elaboração da folha de pagamento dos servidores; - efetuar controle de férias e de licenças de pessoal; - efetuar as ações necessárias para a execução da Avaliação de Desempenho dos servidores; - efetuar controle das atividades de capacitação e treinamento de servidores, bem como de titulação obtida pelos servidores; - realizar atividades de administração de pessoal tais como emissão de folha de pagamento; - auxiliar na elaboração e aplicação de planos, normas e instrumentos para recrutamento, seleção, treinamento e demais aspectos da administração de pessoal; - executar outras atribuições afins.</w:t>
            </w:r>
          </w:p>
          <w:p w14:paraId="60F81448"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g) quando na área de biblioteca e arquivo:</w:t>
            </w:r>
          </w:p>
          <w:p w14:paraId="282EE9B8"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anotar dados referentes a livros e periódicos, atribuindo-lhes número de registro em livro próprio (tombo); - carimbar livros, revistas e periódicos, identificando a procedência dos mesmos; - organizar prateleiras, verificando a manutenção da ordem para facilitar o acesso aos livros e periódicos; - efetuar pequenos reparos em livros e revistas danificados visando a conservação do material; - organizar as carteiras de sócios da Biblioteca, separando as que contenham multas e atrasos; - elaborar estatísticas mensais de empréstimos de livros e periódicos; - auxiliar na informatização do acervo, separando os livros a serem digitalizados e colocando etiquetas geradas pelo sistema; - executar outras atribuições afins.</w:t>
            </w:r>
          </w:p>
          <w:p w14:paraId="2AC9105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h) quando na área de saúde:</w:t>
            </w:r>
          </w:p>
          <w:p w14:paraId="7E847A9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informar os horários de atendimento e agendar consultas, pessoalmente ou por telefone; - numerar e registrar os exames clínicos realizados; - digitar e organizar os resultados dos exames e efetuar sua entrega aos pacientes; - orientar os pacientes em relação a condições de coleta, marcação e data de entrega dos exames clínicos; - receber e atender o público nas diversas unidades de saúde; - controlar fichário e arquivo de documentos relativos ao histórico dos pacientes ou usuários dos serviços prestados pela Prefeitura; - executar outras atribuições afins.</w:t>
            </w:r>
          </w:p>
          <w:p w14:paraId="3B5F303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i) quando na área de apoio à educação:</w:t>
            </w:r>
          </w:p>
          <w:p w14:paraId="4DCAA871"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estabelecer as normas operacionais de seu setor, definindo as responsabilidades funcionais e submetendo-as à aprovação da direção; - organizar, orientar e distribuir entre seus auxiliares, serviços de protocolo, escrituração, mecanografia, reprografia, arquivo e estatística escolar; - cumprir e fazer cumprir as determinações legais e as ordens do diretor ou de quem o substitua; - manter, sob sua guarda ou responsabilidade, o arquivo e o material de secretaria; - manter atualizados os dados estatísticos necessários à pesquisa educacional; - elaborar relatórios e instruir processos exigidos por órgãos da Administração Pública; - manter e fazer manter atualizada a escrituração de livros, fichas e documentos relativos à vida da instituição, dos professores e à vida escolar dos alunos; - redigir e fazer expedir toda a correspondência, submetendo-a à assinatura do diretor; - atender aos profissionais de educação, em suas solicitações, dentro do prazo estabelecido; - manter atualizada e ordenada toda legislação de ensino; - assinar, juntamente com o diretor, os documentos referentes à vida escolar dos</w:t>
            </w:r>
          </w:p>
          <w:p w14:paraId="72ACE2C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alunos e à vida profissional dos membros do Magistério; - lavrar e subscrever todas as atas; - rubricar todas as páginas dos livros de anotações escolares; - promover incineração de documentos, de acordo com a legislação vigente; - participar de eventos de formação continuada e reuniões, quando convocado; - atender o público em geral, nas questões pertinentes a sua função; - executar outras atribuições afins.</w:t>
            </w:r>
          </w:p>
          <w:p w14:paraId="6D858D9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j) atribuições comuns a todas as áreas:</w:t>
            </w:r>
          </w:p>
          <w:p w14:paraId="3795BFD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recuperando processos sempre que necessário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preencher fichas, formulários e mapas, conferindo as informações e os documentos</w:t>
            </w:r>
          </w:p>
          <w:p w14:paraId="06ED307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originais; - preparar, postar, enviar e controlar a correspondência; - elaborar, sob orientação, demonstrativos e relações, realizando os levantamentos necessários; - preparar estatísticas diversas para acompanhamento técnico e administrativo do funcionamento das diversas unidades da Prefeitura;</w:t>
            </w:r>
          </w:p>
          <w:p w14:paraId="5468EFCA"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guardar e estocar material nas diversas unidades da Prefeitura; - participar da elaboração ou desenvolvimento de estudos, levantamentos, planejamento e implantação de serviços e rotinas de trabalho; - examinar a exatidão de documentos, conferindo, efetuando registros, observando prazos, datas, posições financeiras, informando sobre o andamento do assunto pendente e, quando autorizado pela chefia, adotar providências de interesse da Prefeitura; - redigir e rever a redação de minutas de documentos oficiais e relatórios que exijam pesquisas específicas e correspondências que tratam de assuntos de maior complexidade; - elaborar, sob orientação, quadros e tabelas estatísticos, fluxogramas, organogramas e gráficos em geral; - colaborar com o técnico da área na elaboração de manuais de serviço e outros projetos afins, coordenando as tarefas de apoio administrativo; -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orientar e preparar tabelas, quadros, mapas e outros documentos de demonstração do desempenho da unidade ou da administração; - executar atividades relativas ao planejamento das contratações de bens e serviços da Prefeitura; - auxiliar as unidades da Prefeitura na preparação dos projetos básicos e termos de referência dos serviços; - propor mecanismos de controle a serem incorporados nos editais para garantia de uma boa execução dos contratos; - orientar os servidores que o auxiliam na execução das tarefas típicas da classe; - executar outras atribuições afins.</w:t>
            </w:r>
          </w:p>
        </w:tc>
      </w:tr>
    </w:tbl>
    <w:p w14:paraId="712D3AFF" w14:textId="77777777" w:rsidR="002F0030" w:rsidRPr="00C0736B" w:rsidRDefault="002F0030" w:rsidP="002F0030">
      <w:pPr>
        <w:spacing w:line="240" w:lineRule="auto"/>
        <w:rPr>
          <w:rFonts w:ascii="Times New Roman" w:hAnsi="Times New Roman" w:cs="Times New Roman"/>
          <w:color w:val="auto"/>
          <w:sz w:val="24"/>
          <w:szCs w:val="24"/>
        </w:rPr>
      </w:pPr>
    </w:p>
    <w:p w14:paraId="6F3D3701" w14:textId="77777777" w:rsidR="002F0030" w:rsidRPr="00C0736B" w:rsidRDefault="002F0030" w:rsidP="002F0030">
      <w:pPr>
        <w:spacing w:line="240" w:lineRule="auto"/>
        <w:rPr>
          <w:rFonts w:ascii="Times New Roman" w:hAnsi="Times New Roman" w:cs="Times New Roman"/>
          <w:color w:val="auto"/>
          <w:sz w:val="24"/>
          <w:szCs w:val="24"/>
        </w:rPr>
      </w:pPr>
    </w:p>
    <w:p w14:paraId="1A7410A2" w14:textId="77777777" w:rsidR="002F0030" w:rsidRPr="00C0736B" w:rsidRDefault="002F0030" w:rsidP="002F0030">
      <w:pPr>
        <w:spacing w:line="240" w:lineRule="auto"/>
        <w:rPr>
          <w:rFonts w:ascii="Times New Roman" w:hAnsi="Times New Roman" w:cs="Times New Roman"/>
          <w:color w:val="auto"/>
          <w:sz w:val="24"/>
          <w:szCs w:val="24"/>
        </w:rPr>
      </w:pPr>
    </w:p>
    <w:p w14:paraId="71AEE6A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015C780" w14:textId="77777777" w:rsidTr="002F0030">
        <w:tc>
          <w:tcPr>
            <w:tcW w:w="9464" w:type="dxa"/>
            <w:tcBorders>
              <w:top w:val="single" w:sz="4" w:space="0" w:color="auto"/>
              <w:left w:val="single" w:sz="4" w:space="0" w:color="auto"/>
              <w:bottom w:val="single" w:sz="4" w:space="0" w:color="auto"/>
              <w:right w:val="single" w:sz="4" w:space="0" w:color="auto"/>
            </w:tcBorders>
          </w:tcPr>
          <w:p w14:paraId="5DD3594D"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2E933BE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8D9BF68" w14:textId="77777777" w:rsidTr="002F0030">
        <w:tc>
          <w:tcPr>
            <w:tcW w:w="9464" w:type="dxa"/>
            <w:tcBorders>
              <w:top w:val="single" w:sz="4" w:space="0" w:color="auto"/>
              <w:left w:val="single" w:sz="4" w:space="0" w:color="auto"/>
              <w:bottom w:val="single" w:sz="4" w:space="0" w:color="auto"/>
              <w:right w:val="single" w:sz="4" w:space="0" w:color="auto"/>
            </w:tcBorders>
          </w:tcPr>
          <w:p w14:paraId="616D4AC1"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Técnico Administrativo II</w:t>
            </w:r>
          </w:p>
        </w:tc>
      </w:tr>
    </w:tbl>
    <w:p w14:paraId="1490C4D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FAD9F6B" w14:textId="77777777" w:rsidTr="002F0030">
        <w:tc>
          <w:tcPr>
            <w:tcW w:w="9464" w:type="dxa"/>
            <w:tcBorders>
              <w:top w:val="single" w:sz="4" w:space="0" w:color="auto"/>
              <w:left w:val="single" w:sz="4" w:space="0" w:color="auto"/>
              <w:bottom w:val="single" w:sz="4" w:space="0" w:color="auto"/>
              <w:right w:val="single" w:sz="4" w:space="0" w:color="auto"/>
            </w:tcBorders>
          </w:tcPr>
          <w:p w14:paraId="10DC073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640E32D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Calibri" w:hAnsi="Times New Roman" w:cs="Times New Roman"/>
                <w:color w:val="auto"/>
                <w:w w:val="100"/>
                <w:sz w:val="24"/>
                <w:szCs w:val="24"/>
              </w:rPr>
              <w:t>Curso de Nível Médio ou Técnico de Nível Médio, de acordo com a área de atuação,</w:t>
            </w:r>
            <w:r w:rsidRPr="00C0736B">
              <w:rPr>
                <w:rFonts w:ascii="Times New Roman" w:hAnsi="Times New Roman" w:cs="Times New Roman"/>
                <w:color w:val="auto"/>
                <w:sz w:val="24"/>
                <w:szCs w:val="24"/>
              </w:rPr>
              <w:t xml:space="preserve"> fornecido por instituição de ensino reconhecida pelo Órgão Competente</w:t>
            </w:r>
            <w:r w:rsidRPr="00C0736B">
              <w:rPr>
                <w:rFonts w:ascii="Times New Roman" w:eastAsia="Calibri" w:hAnsi="Times New Roman" w:cs="Times New Roman"/>
                <w:color w:val="auto"/>
                <w:w w:val="100"/>
                <w:sz w:val="24"/>
                <w:szCs w:val="24"/>
              </w:rPr>
              <w:t xml:space="preserve"> e registro no respectivo conselho de classe, quando se tratar de profissão regulamentada.</w:t>
            </w:r>
            <w:r w:rsidRPr="00C0736B">
              <w:rPr>
                <w:rFonts w:ascii="Times New Roman" w:hAnsi="Times New Roman" w:cs="Times New Roman"/>
                <w:bCs/>
                <w:color w:val="auto"/>
                <w:sz w:val="24"/>
                <w:szCs w:val="24"/>
              </w:rPr>
              <w:t xml:space="preserve"> </w:t>
            </w:r>
          </w:p>
          <w:p w14:paraId="0FC0EB66"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77136F9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w:t>
            </w:r>
          </w:p>
        </w:tc>
      </w:tr>
    </w:tbl>
    <w:p w14:paraId="02C9AD8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855E076" w14:textId="77777777" w:rsidTr="002F0030">
        <w:tc>
          <w:tcPr>
            <w:tcW w:w="9464" w:type="dxa"/>
            <w:tcBorders>
              <w:top w:val="single" w:sz="4" w:space="0" w:color="auto"/>
              <w:left w:val="single" w:sz="4" w:space="0" w:color="auto"/>
              <w:bottom w:val="single" w:sz="4" w:space="0" w:color="auto"/>
              <w:right w:val="single" w:sz="4" w:space="0" w:color="auto"/>
            </w:tcBorders>
          </w:tcPr>
          <w:p w14:paraId="0E11FB58"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color w:val="auto"/>
                <w:w w:val="100"/>
                <w:sz w:val="24"/>
                <w:szCs w:val="24"/>
              </w:rPr>
            </w:pPr>
            <w:r w:rsidRPr="00C0736B">
              <w:rPr>
                <w:rFonts w:ascii="Times New Roman" w:eastAsia="Calibri" w:hAnsi="Times New Roman" w:cs="Times New Roman"/>
                <w:b/>
                <w:color w:val="auto"/>
                <w:w w:val="100"/>
                <w:sz w:val="24"/>
                <w:szCs w:val="24"/>
              </w:rPr>
              <w:t>Técnico Administrativo II</w:t>
            </w:r>
          </w:p>
          <w:p w14:paraId="62E40B6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Executa atividades de médio grau de complexidade, voltadas para o apoio técnico e administrativo, inclusive às que relacionam com realização de serviços de natureza especializada designado em cada secretaria, órgão, unidade orçamentária ou entidade, segundo a necessidade. </w:t>
            </w:r>
          </w:p>
          <w:p w14:paraId="6196543E"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5F2AC8F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hAnsi="Times New Roman" w:cs="Times New Roman"/>
                <w:b/>
                <w:bCs/>
                <w:color w:val="auto"/>
                <w:sz w:val="24"/>
                <w:szCs w:val="24"/>
              </w:rPr>
              <w:t>Atribuições típicas:</w:t>
            </w:r>
          </w:p>
          <w:p w14:paraId="076C313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quando na área de Administrativa:</w:t>
            </w:r>
            <w:r w:rsidRPr="00C0736B">
              <w:rPr>
                <w:rFonts w:ascii="Times New Roman" w:eastAsia="Calibri" w:hAnsi="Times New Roman" w:cs="Times New Roman"/>
                <w:color w:val="auto"/>
                <w:w w:val="100"/>
                <w:sz w:val="24"/>
                <w:szCs w:val="24"/>
              </w:rPr>
              <w:t xml:space="preserve"> </w:t>
            </w:r>
          </w:p>
          <w:p w14:paraId="5CA8555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Desenvolver atividades de médio grau de complexidade na prestação de serviços de assistência administrativa quanto à manutenção da normalidade das rotinas de trabalho que requerem adequados padrões de qualidade, prazo e quantidade, mediante coordenação, orientação e acompanhamento de sua execução, condução e direcionamento para as metas e objetivos definidos. Coordenar, supervisionar, orientar e executar o recebimento, atendimento e suprimento de materiais, armazenando-os conforme normas técnicas e de segurança, objetivando o controle adequado de estoque e o suprimento das unidades da Prefeitura.  Agilizar as rotinas de trabalho tornando-as, consistentes e seguras, agindo sobre a orientação e direcionamento do trabalho em equipe, visando otimizar a execução do trabalho. Fornecer subsídios para tomadas de decisão e estudos técnicos, efetuando levantamento de dados, preparando e redigindo relatórios e demonstrativos, contendo informações exatas e consistentes. Contribuir para agilização dos processos em andamento, instruindo, informando e organizando corretamente a documentação inerente à sua área em prazos inferiores aos estipulados </w:t>
            </w:r>
            <w:smartTag w:uri="urn:schemas-microsoft-com:office:smarttags" w:element="PersonName">
              <w:smartTagPr>
                <w:attr w:name="ProductID" w:val="em lei. Assegurar"/>
              </w:smartTagPr>
              <w:r w:rsidRPr="00C0736B">
                <w:rPr>
                  <w:rFonts w:ascii="Times New Roman" w:eastAsia="Calibri" w:hAnsi="Times New Roman" w:cs="Times New Roman"/>
                  <w:color w:val="auto"/>
                  <w:w w:val="100"/>
                  <w:sz w:val="24"/>
                  <w:szCs w:val="24"/>
                </w:rPr>
                <w:t>em lei. Assegurar</w:t>
              </w:r>
            </w:smartTag>
            <w:r w:rsidRPr="00C0736B">
              <w:rPr>
                <w:rFonts w:ascii="Times New Roman" w:eastAsia="Calibri" w:hAnsi="Times New Roman" w:cs="Times New Roman"/>
                <w:color w:val="auto"/>
                <w:w w:val="100"/>
                <w:sz w:val="24"/>
                <w:szCs w:val="24"/>
              </w:rPr>
              <w:t xml:space="preserve"> o preenchimento e a emissão de todos os formulários e documentos sem erros, procedendo conforme normas regulamentares estabelecidas ao longo de toda a gestão governamental. Manter o pleno funcionamento das máquinas, móveis e equipamentos de escritório mediante planejamento sistemático de manutenção preventiva, reduzindo para zero o número de horas paradas por falta de recursos materiais.  Atuar de forma pro ativa em seu campo de trabalho, através de permanente atualização quanto à legislação vigente e as novas técnicas administrativas/ operacionais, incorporando esta postura à sua rotina. Tornar eficiente o controle sobre o fundo fixo de sua área, administrando as concessões, adiantamentos e prestação de contas com as devidas comprovações durante a periodicidade previamente estabelecida. Assegurar o adequado controle dos documentos inerentes à instituição, dando baixas em livros, preenchendo documento e formulários diversos, organizando boletins municipais, efetuando arquivamento de toda a documentação de forma sistêmica e estruturada seguindo rotinas seguindo rotinas e padrões operacionais devidamente definidos. Procurar verificar a exatidão e precisão dos dados informados, conferindo saldos de contas, balanços e balancetes, para evitar problemas com a fiscalização e retrabalho. Fornecer subsídios e informações para o adequado controle e apresentação da instituição; auxiliar na organização dos serviços de contabilidade da Prefeitura, envolvendo o plano de contas, o sistema de livros e documentos e o método de escrituração, para possibilitar o controle contábil e orçamentário; - coordenar a análise e a classificação contábil dos documentos comprobatórios das operações realizadas, de natureza orçamentária ou não, de acordo com o plano de contas da Prefeitura; - acompanhar a execução orçamentária das diversas unidades da Prefeitura, examinando empenhos de despesas em face da existência de saldo nas dotações; - orientar e supervisionar todas as tarefas de escrituração, inclusive dos diversos impostos e taxas; - controlar os trabalhos de análise e conciliação de contas, conferindo saldos, localizando e retificando possíveis erros, para assegurar a correção das operações contábeis; - auxiliar e supervisionar a elaboração de balanços, balancetes, mapas e outros demonstrativos financeiros consolidados da Prefeitura; - informar processos, dentro de sua área de atuação, e sugerir métodos e procedimentos que visem à melhor coordenação dos serviços contábeis; - organizar relatórios sobre a situação econômica, financeira e patrimonial da Prefeitura, transcrevendo dados e emitindo pareceres; - orientar e treinar os servidores que o auxiliam na execução de tarefas típicas do cargo; - receber e consistir, diariamente, as listagens de arrecadação da rede arrecadadora e os lançamentos de tributos; - desenvolver atividades, junto ao cadastro municipal de atividades econômicas, de inclusão, exclusão, alteração, complementação e atualização de dados e proceder à baixa de inscrição de contribuintes; - analisar e informar processos que versem sobre tributos municipais; - zelar pelo atendimento conclusivo, ágil e de qualidade aos contribuintes; - fornecer dados sobre lançamento e arrecadação de tributos para a elaboração de relatórios gerenciais; - executar revisão de campo para informar processos; - analisar as especificações e instruções recebidas acerca dos objetivos dos programas, verificando a natureza e a fonte de dados, bem como os recursos a serem utilizados; - elaborar fluxogramas, preparando a organização lógica das </w:t>
            </w:r>
            <w:proofErr w:type="spellStart"/>
            <w:r w:rsidRPr="00C0736B">
              <w:rPr>
                <w:rFonts w:ascii="Times New Roman" w:eastAsia="Calibri" w:hAnsi="Times New Roman" w:cs="Times New Roman"/>
                <w:color w:val="auto"/>
                <w:w w:val="100"/>
                <w:sz w:val="24"/>
                <w:szCs w:val="24"/>
              </w:rPr>
              <w:t>seqüências</w:t>
            </w:r>
            <w:proofErr w:type="spellEnd"/>
            <w:r w:rsidRPr="00C0736B">
              <w:rPr>
                <w:rFonts w:ascii="Times New Roman" w:eastAsia="Calibri" w:hAnsi="Times New Roman" w:cs="Times New Roman"/>
                <w:color w:val="auto"/>
                <w:w w:val="100"/>
                <w:sz w:val="24"/>
                <w:szCs w:val="24"/>
              </w:rPr>
              <w:t xml:space="preserve"> de instruções dos programas para definição de rotinas operacionais; - definir os formatos de relatórios, arquivos e telas dos respectivos programas; - transformar, através de codificação própria, as instruções descritas em fluxogramas em linguagem previamente definida para a operacionalização dos programas; - selecionar amostras de informações e operacionalizá-las, realizando testes referentes a todas as condições lógicas possíveis, avaliando resultados e corrigindo erros; - elaborar manual de operação dos programas, contendo instruções para ativação e outras específicas a cada rotina operacional; Analisar problemas técnicos administrativos, definindo soluções que visem otimizar o desenvolvimento de recurso. Orientar, acompanhar e avaliar a implantação de sistemas, métodos e técnicas administrativas. Promover estudos e projetos referentes a estrutura organizacional, recursos humanos, materiais e finanças, entre outros.  Promover a adequação do funcionamento das unidades administrativas a estrutura organizacional, normas e regulamentos vigentes. Elaborar formulários e manuais de normas e instruções, visando simplificação de rotinas e métodos de trabalho. Coordenar e supervisionar as atividades ligadas a suprimento de materiais, compras, controle de estoque, armazenamento e distribuição, finanças e recursos humanos. Acompanhar o desenvolvimento de projetos e atividades, analisando os resultados obtidos e comparando-os com as metas preestabelecidas. Desenvolver atividades concernentes às funções de recrutamento, seleção, treinamento e desenvolvimento de recursos humanos, cargos e salários e administração pessoal.  Promover e acompanhar estudos de mercado de bens e serviços, bem como executar atividades inerentes à análise de balanço, fluxo de caixa e outra. Exercer outras responsabilidades / atribuições correlatas</w:t>
            </w:r>
          </w:p>
          <w:p w14:paraId="40DE759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3153232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b) quando na área de planejamento:</w:t>
            </w:r>
          </w:p>
          <w:p w14:paraId="5D77CF6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atender ao público, orientando quanto a: consultas a processos notificados e sua retirada; entrada de projetos e demais pedidos, elaborando cálculos e correções, quando necessário; prazos de notificações e retiradas de documentos e encaminhando os munícipes para as áreas competentes; - apoiar as atividades da área, coordenando contatos, despachos em processos e atendimentos, agendando reuniões, lavrando atas entre outras atividades; - efetuar triagem das demandas, providenciando quanto aos encaminhamentos pertinentes; - receber, verificar e encaminhar projetos e documentos em atendimento às formalidades legais exigidas, controlando o andamento de processos e a sua localização; - organizar os processos administrativos em trânsito, garantindo o cumprimento dos prazos estabelecidos e cuidando para que o fluxo de documentos e processos seja sempre registrado e controlado; - coligir e ordenar os dados para elaboração do Balanço Geral; - executar ou supervisionar o lançamento das contas em movimento, nas fichas e livros contábeis; - efetuar pagamentos, emitindo cheques ou entregando a quantia em moeda corrente, para saldar as obrigações da Prefeitura; - calcular o valor total das transações efetuadas, comparando-o com as cifras anotadas nos registros, para verificar e conferir o saldo de caixa; - desenvolver rotinas que garantam o atendimento das necessidades de sua área de trabalho, que incluam pedidos, controle, guarda e conservação de materiais necessários; - controlar, guardar e arquivar documentos, em especial projetos técnicos e arquitetônicos de obras particulares e públicas, gerando índice de consultas e buscas; - elaborar, digitar e organizar toda a documentação da área: ofícios, notificações de comparecimento, alvarás, habite-se, certidões, laudos, ordens de serviços, encaminhamento de notas fiscais, entre outros, gerando relatórios internos e necessários para encaminhamento a outros órgãos – INSS, CREA, etc.; - manter em ordem folhetos e catálogos recebidos visando facilitar a sua consulta; - estabelecer relações com as demais áreas de trabalho, de forma a permitir a troca de informações e subsídios para a agilização de procedimentos; - supervisionar, manter, criticar, criar banco de dados de informações referentes à aprovação de projetos (alvará/habite-se etc.), além de outros procedimentos de informática, visando o atendimento à nova demandas e à mudanças na legislação; - registrar os projetos aprovados lançando os dados em livro próprio; - executar outras atribuições afins.</w:t>
            </w:r>
          </w:p>
          <w:p w14:paraId="585C8C8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7187859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c) atribuições comuns a todas as áreas:</w:t>
            </w:r>
          </w:p>
          <w:p w14:paraId="771C98F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recuperando processos sempre que necessário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preencher fichas, formulários e mapas, conferindo as informações e os documentos</w:t>
            </w:r>
          </w:p>
          <w:p w14:paraId="1F25350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originais; - preparar, postar, enviar e controlar a correspondência; - elaborar, sob orientação, demonstrativos e relações, realizando os levantamentos necessários; - preparar estatísticas diversas para acompanhamento técnico e administrativo do funcionamento das diversas unidades da Prefeitura;</w:t>
            </w:r>
          </w:p>
          <w:p w14:paraId="71709D77"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guardar e estocar material nas diversas unidades da Prefeitura; - participar da elaboração ou desenvolvimento de estudos, levantamentos, planejamento e implantação de serviços e rotinas de trabalho; - examinar a exatidão de documentos, conferindo, efetuando registros, observando prazos, datas, posições financeiras, informando sobre o andamento do assunto pendente e, quando autorizado pela chefia, adotar providências de interesse da Prefeitura; - redigir e rever a redação de minutas de documentos oficiais e relatórios que exijam pesquisas específicas e correspondências que tratam de assuntos de maior complexidade; - elaborar, sob orientação, quadros e tabelas estatísticos, fluxogramas, organogramas e gráficos em geral; - colaborar com o técnico da área na elaboração de manuais de serviço e outros projetos afins, coordenando as tarefas de apoio administrativo; -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orientar e preparar tabelas, quadros, mapas e outros documentos de demonstração do desempenho da unidade ou da administração; - executar atividades relativas ao planejamento das contratações de bens e serviços da Prefeitura; - auxiliar as unidades da Prefeitura na preparação dos projetos básicos e termos de referência dos serviços; - propor mecanismos de controle a serem incorporados nos editais para garantia de uma boa execução dos contratos; - orientar os servidores que o auxiliam na execução das tarefas típicas da classe; - Executar outras atribuições afins.</w:t>
            </w:r>
          </w:p>
        </w:tc>
      </w:tr>
    </w:tbl>
    <w:p w14:paraId="6190B6A7" w14:textId="77777777" w:rsidR="002F0030" w:rsidRPr="00C0736B" w:rsidRDefault="002F0030" w:rsidP="002F0030">
      <w:pPr>
        <w:spacing w:line="240" w:lineRule="auto"/>
        <w:rPr>
          <w:rFonts w:ascii="Times New Roman" w:hAnsi="Times New Roman" w:cs="Times New Roman"/>
          <w:color w:val="auto"/>
          <w:sz w:val="24"/>
          <w:szCs w:val="24"/>
        </w:rPr>
      </w:pPr>
    </w:p>
    <w:p w14:paraId="07BC0FD2" w14:textId="77777777" w:rsidR="002F0030" w:rsidRPr="00C0736B" w:rsidRDefault="002F0030" w:rsidP="002F0030">
      <w:pPr>
        <w:spacing w:line="240" w:lineRule="auto"/>
        <w:rPr>
          <w:rFonts w:ascii="Times New Roman" w:hAnsi="Times New Roman" w:cs="Times New Roman"/>
          <w:color w:val="auto"/>
          <w:sz w:val="24"/>
          <w:szCs w:val="24"/>
        </w:rPr>
      </w:pPr>
    </w:p>
    <w:p w14:paraId="54B79506"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21DCE7B1"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32B122FB"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5097BB11"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67F06ABE"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0D3BE6A0"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4E0B354E"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1F08DF7C"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32724BF9"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p w14:paraId="65D96493"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8A5466F" w14:textId="77777777" w:rsidTr="002F0030">
        <w:tc>
          <w:tcPr>
            <w:tcW w:w="9464" w:type="dxa"/>
            <w:tcBorders>
              <w:top w:val="single" w:sz="4" w:space="0" w:color="auto"/>
              <w:left w:val="single" w:sz="4" w:space="0" w:color="auto"/>
              <w:bottom w:val="single" w:sz="4" w:space="0" w:color="auto"/>
              <w:right w:val="single" w:sz="4" w:space="0" w:color="auto"/>
            </w:tcBorders>
          </w:tcPr>
          <w:p w14:paraId="5FF4426D"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378BED5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D73C942" w14:textId="77777777" w:rsidTr="002F0030">
        <w:tc>
          <w:tcPr>
            <w:tcW w:w="9464" w:type="dxa"/>
            <w:tcBorders>
              <w:top w:val="single" w:sz="4" w:space="0" w:color="auto"/>
              <w:left w:val="single" w:sz="4" w:space="0" w:color="auto"/>
              <w:bottom w:val="single" w:sz="4" w:space="0" w:color="auto"/>
              <w:right w:val="single" w:sz="4" w:space="0" w:color="auto"/>
            </w:tcBorders>
          </w:tcPr>
          <w:p w14:paraId="0E1BD98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Agente de Controle Interno</w:t>
            </w:r>
          </w:p>
        </w:tc>
      </w:tr>
    </w:tbl>
    <w:p w14:paraId="3DFCC6F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8742C58" w14:textId="77777777" w:rsidTr="002F0030">
        <w:tc>
          <w:tcPr>
            <w:tcW w:w="9464" w:type="dxa"/>
            <w:tcBorders>
              <w:top w:val="single" w:sz="4" w:space="0" w:color="auto"/>
              <w:left w:val="single" w:sz="4" w:space="0" w:color="auto"/>
              <w:bottom w:val="single" w:sz="4" w:space="0" w:color="auto"/>
              <w:right w:val="single" w:sz="4" w:space="0" w:color="auto"/>
            </w:tcBorders>
          </w:tcPr>
          <w:p w14:paraId="2568B67D"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D2D8FF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Calibri" w:hAnsi="Times New Roman" w:cs="Times New Roman"/>
                <w:color w:val="auto"/>
                <w:w w:val="100"/>
                <w:sz w:val="24"/>
                <w:szCs w:val="24"/>
              </w:rPr>
              <w:t xml:space="preserve">Curso de Nível Médio ou Técnico de Nível Médio, de acordo com a área de atuação, </w:t>
            </w:r>
            <w:r w:rsidRPr="00C0736B">
              <w:rPr>
                <w:rFonts w:ascii="Times New Roman" w:hAnsi="Times New Roman" w:cs="Times New Roman"/>
                <w:color w:val="auto"/>
                <w:sz w:val="24"/>
                <w:szCs w:val="24"/>
              </w:rPr>
              <w:t>fornecido por instituição de ensino reconhecida pelo Órgão Competente</w:t>
            </w:r>
            <w:r w:rsidRPr="00C0736B">
              <w:rPr>
                <w:rFonts w:ascii="Times New Roman" w:eastAsia="Calibri" w:hAnsi="Times New Roman" w:cs="Times New Roman"/>
                <w:color w:val="auto"/>
                <w:w w:val="100"/>
                <w:sz w:val="24"/>
                <w:szCs w:val="24"/>
              </w:rPr>
              <w:t xml:space="preserve"> e registro no respectivo conselho de classe, quando se tratar de profissão regulamentada.</w:t>
            </w:r>
            <w:r w:rsidRPr="00C0736B">
              <w:rPr>
                <w:rFonts w:ascii="Times New Roman" w:hAnsi="Times New Roman" w:cs="Times New Roman"/>
                <w:bCs/>
                <w:color w:val="auto"/>
                <w:sz w:val="24"/>
                <w:szCs w:val="24"/>
              </w:rPr>
              <w:t xml:space="preserve"> </w:t>
            </w:r>
          </w:p>
          <w:p w14:paraId="17F88CD6"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53FB79F"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w:t>
            </w:r>
          </w:p>
        </w:tc>
      </w:tr>
    </w:tbl>
    <w:p w14:paraId="4BD6272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8EDD87D" w14:textId="77777777" w:rsidTr="002F0030">
        <w:tc>
          <w:tcPr>
            <w:tcW w:w="9464" w:type="dxa"/>
            <w:tcBorders>
              <w:top w:val="single" w:sz="4" w:space="0" w:color="auto"/>
              <w:left w:val="single" w:sz="4" w:space="0" w:color="auto"/>
              <w:bottom w:val="single" w:sz="4" w:space="0" w:color="auto"/>
              <w:right w:val="single" w:sz="4" w:space="0" w:color="auto"/>
            </w:tcBorders>
          </w:tcPr>
          <w:p w14:paraId="71A8CE51" w14:textId="77777777" w:rsidR="002F0030" w:rsidRPr="00C0736B" w:rsidRDefault="002F0030" w:rsidP="002F0030">
            <w:pPr>
              <w:spacing w:line="240" w:lineRule="auto"/>
              <w:rPr>
                <w:rFonts w:ascii="Times New Roman" w:hAnsi="Times New Roman" w:cs="Times New Roman"/>
                <w:b/>
                <w:bCs/>
                <w:color w:val="auto"/>
                <w:sz w:val="24"/>
                <w:szCs w:val="24"/>
              </w:rPr>
            </w:pPr>
          </w:p>
          <w:p w14:paraId="740000B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b/>
                <w:color w:val="auto"/>
                <w:w w:val="100"/>
                <w:sz w:val="24"/>
                <w:szCs w:val="24"/>
              </w:rPr>
              <w:t>Agente de Controle Interno</w:t>
            </w:r>
            <w:r w:rsidRPr="00C0736B">
              <w:rPr>
                <w:rFonts w:ascii="Times New Roman" w:eastAsia="Calibri" w:hAnsi="Times New Roman" w:cs="Times New Roman"/>
                <w:color w:val="auto"/>
                <w:w w:val="100"/>
                <w:sz w:val="24"/>
                <w:szCs w:val="24"/>
              </w:rPr>
              <w:t xml:space="preserve"> - servidor com atribuições ampliadas, designado em cada secretaria, órgão, unidade orçamentária ou entidade, segundo a necessidade, para auxiliar no Sistema de Controle Interno. Executa atividades de médio grau de complexidade, voltadas para o apoio técnico e administrativo ao Controle Interno, inclusive às que relacionam com realização de serviços de natureza especializada.</w:t>
            </w:r>
          </w:p>
          <w:p w14:paraId="3F297B06"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56174B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Atribuições típicas:</w:t>
            </w:r>
          </w:p>
          <w:p w14:paraId="76C75AA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O Agente de Controle Interno atuará como representante da Unidade em que serve nos assuntos relacionados a controle interno e exercerá as seguintes atribuições: observar o cumprimento das normas legais, resoluções, portarias, instruções normativas, estatutos, regimentos, planos e diretrizes; – utilizar-se dos instrumentos e mecanismos de controle interno nas atividades de rotinas especificamente desempenhadas, a fim de assegurar exatidão, confiabilidade, integridade e oportunidade das informações; – atentar preventivamente para possíveis erros, desperdícios e práticas antieconômicas detectadas no desempenho das ações administrativas e operacionais executadas pelos setores vinculados; – disseminar as informações colhidas durante as reuniões de estudos críticos de controle interno e transmitidas através dos instrumentos de comunicação da Rede Governo e mídias sociais, servindo como agente multiplicador das orientações técnicas pertinentes ao assunto; – acompanhar as metas estabelecidas no Plano Plurianual (PPA) e no Plano de Trabalho Institucional (PTI) vigentes, definidas para a sua Unidade e divulgadas pelo Departamento de Planejamento;  – aplicar procedimentos e métodos de controle interno, sob a orientação do Controlador Geral e/ou Auditor, atendo-se às legislações, manuais e guias disponíveis, bem como o uso de roteiros de verificação para controle de pessoal, orçamentário, licitatório, patrimonial, tecnológico e operacional das seções inter-relacionadas;  – proceder o devido acompanhamento de toda e qualquer inspeção de órgãos de controle externo, de controle interno e também dos órgãos componentes do Poder Executivo Municipal, guardando em arquivo próprio cópia dos documentos emitidos, confeccionando relatório da vistoria/visita técnica, encaminhando-o à Unidade de Controladoria Geral  e ao Coordenador da Unidade visitada. - atender ao público, orientando quanto a: consultas a processos notificados e sua retirada; prazos de notificações e retiradas de documentos -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recuperando processos sempre que necessário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preencher fichas, formulários e mapas, conferindo as informações e os documentos originais; - preparar, postar, enviar e controlar a correspondência; - elaborar, sob orientação, demonstrativos e relações, realizando os levantamentos necessários; - preparar estatísticas diversas para acompanhamento técnico e administrativo do funcionamento das diversas unidades da Prefeitura; - participar da elaboração ou desenvolvimento de estudos, levantamentos, planejamento e implantação de serviços e rotinas de trabalho; - examinar a exatidão de documentos, conferindo, efetuando registros, observando prazos, datas, posições financeiras, informando sobre o andamento do assunto pendente e, quando autorizado pela chefia, adotar providências de interesse da Prefeitura; - redigir e rever a redação de minutas de documentos oficiais e relatórios que exijam pesquisas específicas e correspondências que tratam de assuntos de maior complexidade; - elaborar sob orientação quadros e tabelas estatísticos, fluxogramas, organogramas e gráficos em geral; - colaborar com o técnico da área na elaboração de manuais de serviço e outros projetos afins, coordenando as tarefas de apoio administrativo; -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orientar e preparar tabelas, quadros, mapas e outros documentos de demonstração do desempenho da unidade ou da administração; - executar atividades relativas ao planejamento das contratações de bens e serviços da Prefeitura; - auxiliar as unidades da Prefeitura na preparação dos projetos básicos e termos de referência dos serviços; - propor mecanismos de controle a serem incorporados nos editais para garantia de uma boa execução dos contratos; - orientar os servidores que o auxiliam na execução das tarefas típicas da classe; - executar outras atribuições afins.</w:t>
            </w:r>
          </w:p>
        </w:tc>
      </w:tr>
    </w:tbl>
    <w:p w14:paraId="37971E2F" w14:textId="77777777" w:rsidR="002F0030" w:rsidRPr="00C0736B" w:rsidRDefault="002F0030" w:rsidP="002F0030">
      <w:pPr>
        <w:spacing w:line="240" w:lineRule="auto"/>
        <w:rPr>
          <w:rFonts w:ascii="Times New Roman" w:hAnsi="Times New Roman" w:cs="Times New Roman"/>
          <w:color w:val="auto"/>
          <w:sz w:val="24"/>
          <w:szCs w:val="24"/>
        </w:rPr>
      </w:pPr>
    </w:p>
    <w:p w14:paraId="3B6DC4B2" w14:textId="77777777" w:rsidR="002F0030" w:rsidRPr="00C0736B" w:rsidRDefault="002F0030" w:rsidP="002F0030">
      <w:pPr>
        <w:spacing w:line="240" w:lineRule="auto"/>
        <w:rPr>
          <w:rFonts w:ascii="Times New Roman" w:hAnsi="Times New Roman" w:cs="Times New Roman"/>
          <w:color w:val="auto"/>
          <w:sz w:val="24"/>
          <w:szCs w:val="24"/>
        </w:rPr>
      </w:pPr>
    </w:p>
    <w:p w14:paraId="7D1FAF69" w14:textId="77777777" w:rsidR="002F0030" w:rsidRPr="00C0736B" w:rsidRDefault="002F0030" w:rsidP="002F0030">
      <w:pPr>
        <w:spacing w:line="240" w:lineRule="auto"/>
        <w:rPr>
          <w:rFonts w:ascii="Times New Roman" w:hAnsi="Times New Roman" w:cs="Times New Roman"/>
          <w:color w:val="auto"/>
          <w:sz w:val="24"/>
          <w:szCs w:val="24"/>
        </w:rPr>
      </w:pPr>
    </w:p>
    <w:p w14:paraId="43994BA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DBB09D9" w14:textId="77777777" w:rsidTr="002F0030">
        <w:tc>
          <w:tcPr>
            <w:tcW w:w="9464" w:type="dxa"/>
            <w:tcBorders>
              <w:top w:val="single" w:sz="4" w:space="0" w:color="auto"/>
              <w:left w:val="single" w:sz="4" w:space="0" w:color="auto"/>
              <w:bottom w:val="single" w:sz="4" w:space="0" w:color="auto"/>
              <w:right w:val="single" w:sz="4" w:space="0" w:color="auto"/>
            </w:tcBorders>
          </w:tcPr>
          <w:p w14:paraId="6AF9017D"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3B75CA5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E4C5A60" w14:textId="77777777" w:rsidTr="002F0030">
        <w:tc>
          <w:tcPr>
            <w:tcW w:w="9464" w:type="dxa"/>
            <w:tcBorders>
              <w:top w:val="single" w:sz="4" w:space="0" w:color="auto"/>
              <w:left w:val="single" w:sz="4" w:space="0" w:color="auto"/>
              <w:bottom w:val="single" w:sz="4" w:space="0" w:color="auto"/>
              <w:right w:val="single" w:sz="4" w:space="0" w:color="auto"/>
            </w:tcBorders>
          </w:tcPr>
          <w:p w14:paraId="30E00C8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Desenhista </w:t>
            </w:r>
          </w:p>
        </w:tc>
      </w:tr>
    </w:tbl>
    <w:p w14:paraId="7233E07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63AB033" w14:textId="77777777" w:rsidTr="002F0030">
        <w:tc>
          <w:tcPr>
            <w:tcW w:w="9464" w:type="dxa"/>
            <w:tcBorders>
              <w:top w:val="single" w:sz="4" w:space="0" w:color="auto"/>
              <w:left w:val="single" w:sz="4" w:space="0" w:color="auto"/>
              <w:bottom w:val="single" w:sz="4" w:space="0" w:color="auto"/>
              <w:right w:val="single" w:sz="4" w:space="0" w:color="auto"/>
            </w:tcBorders>
          </w:tcPr>
          <w:p w14:paraId="4B378CB9" w14:textId="77777777" w:rsidR="002F0030" w:rsidRPr="00C0736B" w:rsidRDefault="002F0030" w:rsidP="002F0030">
            <w:pPr>
              <w:autoSpaceDE w:val="0"/>
              <w:autoSpaceDN w:val="0"/>
              <w:adjustRightInd w:val="0"/>
              <w:spacing w:line="240" w:lineRule="auto"/>
              <w:jc w:val="left"/>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D1E7E55"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 e </w:t>
            </w:r>
            <w:r w:rsidRPr="00C0736B">
              <w:rPr>
                <w:rFonts w:ascii="Times New Roman" w:hAnsi="Times New Roman" w:cs="Times New Roman"/>
                <w:bCs/>
                <w:color w:val="auto"/>
                <w:sz w:val="24"/>
                <w:szCs w:val="24"/>
              </w:rPr>
              <w:t>Curso Técnico de Desenho ou curso técnico em Edificações, de nível médio, e domínio do aplicativo  AutoCAD.</w:t>
            </w:r>
          </w:p>
          <w:p w14:paraId="05E156A7" w14:textId="77777777" w:rsidR="002F0030" w:rsidRPr="00C0736B" w:rsidRDefault="002F0030" w:rsidP="002F0030">
            <w:pPr>
              <w:spacing w:line="240" w:lineRule="auto"/>
              <w:rPr>
                <w:rFonts w:ascii="Times New Roman" w:hAnsi="Times New Roman" w:cs="Times New Roman"/>
                <w:color w:val="auto"/>
                <w:sz w:val="24"/>
                <w:szCs w:val="24"/>
              </w:rPr>
            </w:pPr>
          </w:p>
          <w:p w14:paraId="30C5FAF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w:t>
            </w:r>
          </w:p>
        </w:tc>
      </w:tr>
    </w:tbl>
    <w:p w14:paraId="04866AC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3CABFEE" w14:textId="77777777" w:rsidTr="002F0030">
        <w:tc>
          <w:tcPr>
            <w:tcW w:w="9464" w:type="dxa"/>
            <w:tcBorders>
              <w:top w:val="single" w:sz="4" w:space="0" w:color="auto"/>
              <w:left w:val="single" w:sz="4" w:space="0" w:color="auto"/>
              <w:bottom w:val="single" w:sz="4" w:space="0" w:color="auto"/>
              <w:right w:val="single" w:sz="4" w:space="0" w:color="auto"/>
            </w:tcBorders>
          </w:tcPr>
          <w:p w14:paraId="33BAE407"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hAnsi="Times New Roman" w:cs="Times New Roman"/>
                <w:color w:val="auto"/>
                <w:sz w:val="24"/>
                <w:szCs w:val="24"/>
              </w:rPr>
              <w:t xml:space="preserve">Executar desenhos técnicos de projetos de engenharia, arquitetura, urbanismo e cartografia, utilizando o programa computacional gráfico (CAD) e baseando-se em especificações técnicas; elaborar desenhos de plantas do Município, com detalhamento de dados; desenhar plantas, cortes, fachadas e detalhes de prédios; desenhar organogramas, fluxogramas e gráficos em geral; atualizar plantas cadastrais; copiar, modificar, ampliar e/ou reduzir desenhos técnicos; </w:t>
            </w:r>
            <w:r w:rsidRPr="00C0736B">
              <w:rPr>
                <w:rFonts w:ascii="Times New Roman" w:eastAsia="Times New Roman" w:hAnsi="Times New Roman" w:cs="Times New Roman"/>
                <w:color w:val="auto"/>
                <w:w w:val="100"/>
                <w:sz w:val="24"/>
                <w:szCs w:val="24"/>
              </w:rPr>
              <w:t xml:space="preserve">- estudar o esboço ou </w:t>
            </w:r>
            <w:proofErr w:type="spellStart"/>
            <w:r w:rsidRPr="00C0736B">
              <w:rPr>
                <w:rFonts w:ascii="Times New Roman" w:eastAsia="Times New Roman" w:hAnsi="Times New Roman" w:cs="Times New Roman"/>
                <w:color w:val="auto"/>
                <w:w w:val="100"/>
                <w:sz w:val="24"/>
                <w:szCs w:val="24"/>
              </w:rPr>
              <w:t>idéia</w:t>
            </w:r>
            <w:proofErr w:type="spellEnd"/>
            <w:r w:rsidRPr="00C0736B">
              <w:rPr>
                <w:rFonts w:ascii="Times New Roman" w:eastAsia="Times New Roman" w:hAnsi="Times New Roman" w:cs="Times New Roman"/>
                <w:color w:val="auto"/>
                <w:w w:val="100"/>
                <w:sz w:val="24"/>
                <w:szCs w:val="24"/>
              </w:rPr>
              <w:t xml:space="preserve"> central do plano, examinando croquis, rascunhos, plantas especificações técnicas e outros elementos para orientar-se na elaboração de projetos; - desenvolver e detalhar desenhos de projetos arquitetônicos e urbanísticos, de engenharia civil e outros segundo orientação técnica; - executar desenhos de projetos ou anteprojetos de obras públicas, baseando-se em esboços e especificações fornecidas por engenheiros, arquitetos ou técnico de edificações; - utilizar ferramentas e aplicativos, como </w:t>
            </w:r>
            <w:proofErr w:type="spellStart"/>
            <w:r w:rsidRPr="00C0736B">
              <w:rPr>
                <w:rFonts w:ascii="Times New Roman" w:eastAsia="Times New Roman" w:hAnsi="Times New Roman" w:cs="Times New Roman"/>
                <w:color w:val="auto"/>
                <w:w w:val="100"/>
                <w:sz w:val="24"/>
                <w:szCs w:val="24"/>
              </w:rPr>
              <w:t>Autocad</w:t>
            </w:r>
            <w:proofErr w:type="spellEnd"/>
            <w:r w:rsidRPr="00C0736B">
              <w:rPr>
                <w:rFonts w:ascii="Times New Roman" w:eastAsia="Times New Roman" w:hAnsi="Times New Roman" w:cs="Times New Roman"/>
                <w:color w:val="auto"/>
                <w:w w:val="100"/>
                <w:sz w:val="24"/>
                <w:szCs w:val="24"/>
              </w:rPr>
              <w:t xml:space="preserve">, necessários a execução de projetos; - executar desenhos topográficos utilizando-se de croquis e outros elementos extraídos do levantamento de campo - desenvolver desenhos técnicos consultando livros e especificações observando originais medindo e adaptando detalhes e particularidades; - arquivar desenhos, mapas, gráficos, projetos e documentos dispondo-os adequadamente a fim de facilitar posterior consulta - orientar e treinar os servidores que o auxiliam na execução de tarefas típicas do cargo; Executar esboços, desenhos arquitetônicos, técnicos, artísticos e cartográficos; Utilizar instrumental de desenho e computadores; Desenvolver croquis e esboços; Elaborar, copiar e ampliar desenhos técnicos, arquitetônicos e cartográficos; Desenhar organogramas, fluxogramas, gráficos, tabelas, formulários, etc.; Elaborar desenhos artísticos, segundo orientação recebida; Desenhar plantas de instalações hidráulicas, elétricas e outras; Executar montagem de texto para impressão; Arquivar plantas, mapas e outros desenhos, de acordo com a orientação recebida; Conservar os materiais e instrumentos de trabalho; Manter o local de trabalho limpo e arrumado; </w:t>
            </w:r>
            <w:r w:rsidRPr="00C0736B">
              <w:rPr>
                <w:rFonts w:ascii="Times New Roman" w:eastAsia="Calibri" w:hAnsi="Times New Roman" w:cs="Times New Roman"/>
                <w:color w:val="auto"/>
                <w:w w:val="100"/>
                <w:sz w:val="24"/>
                <w:szCs w:val="24"/>
              </w:rPr>
              <w:t xml:space="preserve">- digitar textos, documentos, tabelas e outros; - operar microcomputador, utilizando programas básicos e aplicativos, para incluir, alterar e obter dados e informações, bem como consultar registros; - arquivar processos, leis, publicações, atos normativos e documentos diversos de interesse da unidade administrativa, segundo normas preestabelecidas; - organizar documentos administrativos e legais, - proceder ao controle, guarda e arquivamento de documentos; - receber, conferir, enviar e registrar a tramitação de processos e documentos, observando o cumprimento das normas referentes a protocolo; - atualizar documentos e preencher fichas de registro para formalizar processos, encaminhando-os às unidades ou aos superiores competentes; - fazer cópias xerográficas; - zelar pelos equipamentos ou máquinas que estejam sob sua responsabilidade; - elaborar, sob orientação, demonstrativos e relações, realizando os levantamentos necessários; - participar da elaboração ou desenvolvimento de estudos, levantamentos, planejamento e implantação de serviços e rotinas de trabalho; - examinar a exatidão de documentos, conferindo, efetuando registros, observando prazos, datas, posições financeiras, informando sobre o andamento do assunto pendente e, quando autorizado pela chefia, adotar providências de interesse da Prefeitura;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w:t>
            </w:r>
            <w:r w:rsidRPr="00C0736B">
              <w:rPr>
                <w:rFonts w:ascii="Times New Roman" w:eastAsia="Times New Roman" w:hAnsi="Times New Roman" w:cs="Times New Roman"/>
                <w:color w:val="auto"/>
                <w:w w:val="100"/>
                <w:sz w:val="24"/>
                <w:szCs w:val="24"/>
              </w:rPr>
              <w:t>Executar tarefas correlatas que lhe forem atribuídas.</w:t>
            </w:r>
          </w:p>
        </w:tc>
      </w:tr>
    </w:tbl>
    <w:p w14:paraId="3431C9B4" w14:textId="77777777" w:rsidR="002F0030" w:rsidRPr="00C0736B" w:rsidRDefault="002F0030" w:rsidP="002F0030">
      <w:pPr>
        <w:spacing w:line="240" w:lineRule="auto"/>
        <w:rPr>
          <w:rFonts w:ascii="Times New Roman" w:hAnsi="Times New Roman" w:cs="Times New Roman"/>
          <w:color w:val="auto"/>
          <w:sz w:val="24"/>
          <w:szCs w:val="24"/>
        </w:rPr>
      </w:pPr>
    </w:p>
    <w:p w14:paraId="7513D9BA" w14:textId="77777777" w:rsidR="002F0030" w:rsidRPr="00C0736B" w:rsidRDefault="002F0030" w:rsidP="002F0030">
      <w:pPr>
        <w:spacing w:line="240" w:lineRule="auto"/>
        <w:rPr>
          <w:rFonts w:ascii="Times New Roman" w:hAnsi="Times New Roman" w:cs="Times New Roman"/>
          <w:color w:val="auto"/>
          <w:sz w:val="24"/>
          <w:szCs w:val="24"/>
        </w:rPr>
      </w:pPr>
    </w:p>
    <w:p w14:paraId="15949E86" w14:textId="77777777" w:rsidR="002F0030" w:rsidRPr="00C0736B" w:rsidRDefault="002F0030" w:rsidP="002F0030">
      <w:pPr>
        <w:spacing w:line="240" w:lineRule="auto"/>
        <w:rPr>
          <w:rFonts w:ascii="Times New Roman" w:hAnsi="Times New Roman" w:cs="Times New Roman"/>
          <w:color w:val="auto"/>
          <w:sz w:val="24"/>
          <w:szCs w:val="24"/>
        </w:rPr>
      </w:pPr>
    </w:p>
    <w:p w14:paraId="0192282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F853B07" w14:textId="77777777" w:rsidTr="002F0030">
        <w:tc>
          <w:tcPr>
            <w:tcW w:w="9464" w:type="dxa"/>
            <w:tcBorders>
              <w:top w:val="single" w:sz="4" w:space="0" w:color="auto"/>
              <w:left w:val="single" w:sz="4" w:space="0" w:color="auto"/>
              <w:bottom w:val="single" w:sz="4" w:space="0" w:color="auto"/>
              <w:right w:val="single" w:sz="4" w:space="0" w:color="auto"/>
            </w:tcBorders>
          </w:tcPr>
          <w:p w14:paraId="5F1B908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75365D9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AE670CA" w14:textId="77777777" w:rsidTr="002F0030">
        <w:tc>
          <w:tcPr>
            <w:tcW w:w="9464" w:type="dxa"/>
            <w:tcBorders>
              <w:top w:val="single" w:sz="4" w:space="0" w:color="auto"/>
              <w:left w:val="single" w:sz="4" w:space="0" w:color="auto"/>
              <w:bottom w:val="single" w:sz="4" w:space="0" w:color="auto"/>
              <w:right w:val="single" w:sz="4" w:space="0" w:color="auto"/>
            </w:tcBorders>
          </w:tcPr>
          <w:p w14:paraId="41B2940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Agente Administrativo </w:t>
            </w:r>
          </w:p>
        </w:tc>
      </w:tr>
    </w:tbl>
    <w:p w14:paraId="7581ECD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2CBE3D6" w14:textId="77777777" w:rsidTr="002F0030">
        <w:tc>
          <w:tcPr>
            <w:tcW w:w="9464" w:type="dxa"/>
            <w:tcBorders>
              <w:top w:val="single" w:sz="4" w:space="0" w:color="auto"/>
              <w:left w:val="single" w:sz="4" w:space="0" w:color="auto"/>
              <w:bottom w:val="single" w:sz="4" w:space="0" w:color="auto"/>
              <w:right w:val="single" w:sz="4" w:space="0" w:color="auto"/>
            </w:tcBorders>
          </w:tcPr>
          <w:p w14:paraId="1466FC73"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DEF7841"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hAnsi="Times New Roman" w:cs="Times New Roman"/>
                <w:bCs/>
                <w:color w:val="auto"/>
                <w:sz w:val="24"/>
                <w:szCs w:val="24"/>
              </w:rPr>
              <w:t>Ensino Médio,</w:t>
            </w:r>
            <w:r w:rsidRPr="00C0736B">
              <w:rPr>
                <w:rFonts w:ascii="Times New Roman" w:hAnsi="Times New Roman" w:cs="Times New Roman"/>
                <w:color w:val="auto"/>
                <w:sz w:val="24"/>
                <w:szCs w:val="24"/>
              </w:rPr>
              <w:t xml:space="preserve"> devidamente registrado, fornecido por instituição de ensino reconhecida pelo Órgão Competente.</w:t>
            </w:r>
          </w:p>
          <w:p w14:paraId="76E5437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sz w:val="24"/>
                <w:szCs w:val="24"/>
              </w:rPr>
            </w:pPr>
          </w:p>
          <w:p w14:paraId="5459C44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sz w:val="24"/>
                <w:szCs w:val="24"/>
              </w:rPr>
              <w:t xml:space="preserve">conhecimentos avançado de informática em especial de editor de texto, planilhas eletrônicas e internet. </w:t>
            </w:r>
          </w:p>
        </w:tc>
      </w:tr>
    </w:tbl>
    <w:p w14:paraId="32F04EE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B4C2B2E" w14:textId="77777777" w:rsidTr="002F0030">
        <w:tc>
          <w:tcPr>
            <w:tcW w:w="9464" w:type="dxa"/>
            <w:tcBorders>
              <w:top w:val="single" w:sz="4" w:space="0" w:color="auto"/>
              <w:left w:val="single" w:sz="4" w:space="0" w:color="auto"/>
              <w:bottom w:val="single" w:sz="4" w:space="0" w:color="auto"/>
              <w:right w:val="single" w:sz="4" w:space="0" w:color="auto"/>
            </w:tcBorders>
          </w:tcPr>
          <w:p w14:paraId="480EC1D0"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792E2B9D"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hAnsi="Times New Roman" w:cs="Times New Roman"/>
                <w:color w:val="auto"/>
                <w:sz w:val="24"/>
                <w:szCs w:val="24"/>
              </w:rPr>
              <w:t xml:space="preserve">Executar atividades de interpretação de leis, regulamentos, decretos e normas, referentes à administração pública. Pesquisar, analisar, planejar, dirigir, controlar, elaborar e executar projetos do campo da administração (orçamentária, financeira, custos, projetos de investimentos, gestão de recursos humanos e materiais e outros) estudando e desenvolvendo metodologias, preparando planos e projetos para orientar os superiores e demais técnicos de outros campos de conhecimento quanto à aplicação das ferramentas administrativas mais adequadas, visando atender os princípios da administração pública, e orientar para a tomada de decisão com propostas e soluções mais vantajosas. Desenvolver </w:t>
            </w:r>
            <w:r w:rsidRPr="00C0736B">
              <w:rPr>
                <w:rFonts w:ascii="Times New Roman" w:eastAsia="Calibri" w:hAnsi="Times New Roman" w:cs="Times New Roman"/>
                <w:color w:val="auto"/>
                <w:sz w:val="24"/>
                <w:szCs w:val="24"/>
              </w:rPr>
              <w:t>a</w:t>
            </w:r>
            <w:r w:rsidRPr="00C0736B">
              <w:rPr>
                <w:rFonts w:ascii="Times New Roman" w:hAnsi="Times New Roman" w:cs="Times New Roman"/>
                <w:color w:val="auto"/>
                <w:sz w:val="24"/>
                <w:szCs w:val="24"/>
              </w:rPr>
              <w:t>tividades de elevado nível de complexidade, compreendendo orientação, supervisão e controle das atividades inerentes às áreas da administração pública em geral e outras atribuições tais como: Realizar atividades de nível técnico a fim de favorecer o adequado funcionamento e desenvolvimento da organização. Compreende o planejamento, a execução, o acompanhamento e a avaliação de planos, projetos, inclusive de organização e métodos, programas ou estudos ligados à administração de recursos humanos, legislação de pessoal, material e patrimônio, compras e licitações, orçamento e finanças, contabilidade, bem como ao desenvolvimento organizacional. Envolve ainda, conhecimentos avançados de informática; a emissão de pareceres, relatórios técnicos, informações em processos, bem como outras atividades de mesma natureza e grau de complexidade. Promover a avaliação de incentivos e fomento para empresas industriais e comerciais, orientando e/ou avaliando planos de ação de curto, médio e longo prazo, assim como programas e projetos específicos com vistas à obtenção de subsídios e incentivos. Analisar, elaborar e coordenar as políticas públicas de recursos humanos implantados e a implementar. Participar do desenvolvimento, implementação e manutenção do programa de administração salarial da prefeitura, coordenando e/ou executando análises, descrições, avaliações, classificações de cargos, planejamento e realização de pesquisas de salários e benefícios, aprimoramento das técnicas de análises e comparações de informações, bem como pelas auditorias de cargos e estudos de remunerações, visando dotar e manter na prefeitura uma estrutura salarial justa, competitiva e de acordo com as políticas definidas pela Administração. Organizar, supervisionar e executar trabalhos inerentes à contabilidade, realizando tarefas pertinentes a escrita contábil para apurar os atos e fatos administrativos que modifiquem o patrimônio público e fornecer elementos necessários ao controle e prestação de contas do Município. Proceder à tramitação de processos, orçamentos, contratos e demais assuntos administrativos, consultando documentos em arquivos e fichários, levantando dados, efetuando cálculos e prestando informações, quando necessário. Elaborar, sob orientação, planos iniciais de organização, gráficos, fichas, roteiros, manuais de serviços, boletins, formulários e relatórios em geral, nas áreas administrativas de pessoal, material, orçamento, organização e métodos e outras áreas. Organizar, controlar e atualizar fichários, arquivos de correspondência e documentos, visando à obtenção posterior de informações e elaboração de relatórios de atividades. Receber, ordenar, protocolar e distribuir correspondências, documentos e encomendas, controlando sua movimentação e encaminhando ao setor destinado. Redigir e digitar correspondências, atas e demais documentos, conferindo os trabalhos executados quanto à ortografia e clareza do texto, bem como redigir aqueles de caráter simples e rotineiro. Operar sistemas operacionais administrativos e técnicos em microcomputador, tais como editores de textos, planilhas eletrônicas e outros aplicativos de uso corrente de setor.  Administrar, coordenar e supervisionar as atividades pertinentes à escola, regimento escolar, recursos financeiros, humanos, materiais e físicos, mantendo organizado as documentações de acordo com as normas internas e legais, visando que a unidade escolar, atenda aos programas específicos, a fim de melhorar a qualidade de vida e do processo pedagógico, traçando metas, estabelecendo normas, orientando e inspecionando o cumprimento das mesmas. Elaborar, analisar, coordenar, controlar, incentivar e avaliar programas, projetos técnicos e atividades culturais. Realizar atividades a fim de promover a adequada preservação de documentos e gestão de arquivos. Compreende o planejamento, a organização, a coordenação e o controle dos procedimentos e operações técnicas para produção, tramitação, utilização, avaliação e arquivamento de documentos; desenvolver</w:t>
            </w:r>
            <w:r w:rsidRPr="00C0736B">
              <w:rPr>
                <w:rFonts w:ascii="Times New Roman" w:eastAsia="Calibri" w:hAnsi="Times New Roman" w:cs="Times New Roman"/>
                <w:color w:val="auto"/>
                <w:sz w:val="24"/>
                <w:szCs w:val="24"/>
              </w:rPr>
              <w:t xml:space="preserve"> a</w:t>
            </w:r>
            <w:r w:rsidRPr="00C0736B">
              <w:rPr>
                <w:rFonts w:ascii="Times New Roman" w:hAnsi="Times New Roman" w:cs="Times New Roman"/>
                <w:color w:val="auto"/>
                <w:sz w:val="24"/>
                <w:szCs w:val="24"/>
              </w:rPr>
              <w:t>tividades de grande complexidade. - desempenhar outras atribuições compatíveis com sua especialização profissional.</w:t>
            </w:r>
          </w:p>
        </w:tc>
      </w:tr>
    </w:tbl>
    <w:p w14:paraId="34217B5F" w14:textId="77777777" w:rsidR="002F0030" w:rsidRPr="00C0736B" w:rsidRDefault="002F0030" w:rsidP="002F0030">
      <w:pPr>
        <w:spacing w:line="240" w:lineRule="auto"/>
        <w:rPr>
          <w:rFonts w:ascii="Times New Roman" w:hAnsi="Times New Roman" w:cs="Times New Roman"/>
          <w:color w:val="auto"/>
          <w:sz w:val="24"/>
          <w:szCs w:val="24"/>
        </w:rPr>
      </w:pPr>
    </w:p>
    <w:p w14:paraId="0386C880" w14:textId="77777777" w:rsidR="002F0030" w:rsidRPr="00C0736B" w:rsidRDefault="002F0030" w:rsidP="002F0030">
      <w:pPr>
        <w:spacing w:line="240" w:lineRule="auto"/>
        <w:rPr>
          <w:rFonts w:ascii="Times New Roman" w:hAnsi="Times New Roman" w:cs="Times New Roman"/>
          <w:color w:val="auto"/>
          <w:sz w:val="24"/>
          <w:szCs w:val="24"/>
        </w:rPr>
      </w:pPr>
    </w:p>
    <w:p w14:paraId="64C699EF" w14:textId="77777777" w:rsidR="002F0030" w:rsidRPr="00C0736B" w:rsidRDefault="002F0030" w:rsidP="002F0030">
      <w:pPr>
        <w:spacing w:line="240" w:lineRule="auto"/>
        <w:rPr>
          <w:rFonts w:ascii="Times New Roman" w:hAnsi="Times New Roman" w:cs="Times New Roman"/>
          <w:color w:val="auto"/>
          <w:sz w:val="24"/>
          <w:szCs w:val="24"/>
        </w:rPr>
      </w:pPr>
    </w:p>
    <w:p w14:paraId="320C51F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965F8AD" w14:textId="77777777" w:rsidTr="002F0030">
        <w:tc>
          <w:tcPr>
            <w:tcW w:w="9464" w:type="dxa"/>
            <w:tcBorders>
              <w:top w:val="single" w:sz="4" w:space="0" w:color="auto"/>
              <w:left w:val="single" w:sz="4" w:space="0" w:color="auto"/>
              <w:bottom w:val="single" w:sz="4" w:space="0" w:color="auto"/>
              <w:right w:val="single" w:sz="4" w:space="0" w:color="auto"/>
            </w:tcBorders>
          </w:tcPr>
          <w:p w14:paraId="1DB08EE0"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Médio</w:t>
            </w:r>
          </w:p>
        </w:tc>
      </w:tr>
    </w:tbl>
    <w:p w14:paraId="7801BB6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27782A3" w14:textId="77777777" w:rsidTr="002F0030">
        <w:tc>
          <w:tcPr>
            <w:tcW w:w="9464" w:type="dxa"/>
            <w:tcBorders>
              <w:top w:val="single" w:sz="4" w:space="0" w:color="auto"/>
              <w:left w:val="single" w:sz="4" w:space="0" w:color="auto"/>
              <w:bottom w:val="single" w:sz="4" w:space="0" w:color="auto"/>
              <w:right w:val="single" w:sz="4" w:space="0" w:color="auto"/>
            </w:tcBorders>
          </w:tcPr>
          <w:p w14:paraId="757EF485"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Agente de Tributos</w:t>
            </w:r>
          </w:p>
        </w:tc>
      </w:tr>
    </w:tbl>
    <w:p w14:paraId="5DDB657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6DC8979" w14:textId="77777777" w:rsidTr="002F0030">
        <w:tc>
          <w:tcPr>
            <w:tcW w:w="9464" w:type="dxa"/>
            <w:tcBorders>
              <w:top w:val="single" w:sz="4" w:space="0" w:color="auto"/>
              <w:left w:val="single" w:sz="4" w:space="0" w:color="auto"/>
              <w:bottom w:val="single" w:sz="4" w:space="0" w:color="auto"/>
              <w:right w:val="single" w:sz="4" w:space="0" w:color="auto"/>
            </w:tcBorders>
          </w:tcPr>
          <w:p w14:paraId="44D0F75A"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1FADFF1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eastAsia="Calibri" w:hAnsi="Times New Roman" w:cs="Times New Roman"/>
                <w:color w:val="auto"/>
                <w:w w:val="100"/>
                <w:sz w:val="24"/>
                <w:szCs w:val="24"/>
              </w:rPr>
              <w:t xml:space="preserve">Curso de Nível Médio ou Técnico de Nível Médio, de acordo com a área de atuação, </w:t>
            </w:r>
            <w:r w:rsidRPr="00C0736B">
              <w:rPr>
                <w:rFonts w:ascii="Times New Roman" w:hAnsi="Times New Roman" w:cs="Times New Roman"/>
                <w:color w:val="auto"/>
                <w:sz w:val="24"/>
                <w:szCs w:val="24"/>
              </w:rPr>
              <w:t>fornecido por instituição de ensino reconhecida pelo Órgão Competente</w:t>
            </w:r>
            <w:r w:rsidRPr="00C0736B">
              <w:rPr>
                <w:rFonts w:ascii="Times New Roman" w:eastAsia="Calibri" w:hAnsi="Times New Roman" w:cs="Times New Roman"/>
                <w:color w:val="auto"/>
                <w:w w:val="100"/>
                <w:sz w:val="24"/>
                <w:szCs w:val="24"/>
              </w:rPr>
              <w:t>.</w:t>
            </w:r>
          </w:p>
          <w:p w14:paraId="7120664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02FFB557"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w:t>
            </w:r>
          </w:p>
        </w:tc>
      </w:tr>
    </w:tbl>
    <w:p w14:paraId="7592A9A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B0D3121" w14:textId="77777777" w:rsidTr="002F0030">
        <w:tc>
          <w:tcPr>
            <w:tcW w:w="9464" w:type="dxa"/>
            <w:tcBorders>
              <w:top w:val="single" w:sz="4" w:space="0" w:color="auto"/>
              <w:left w:val="single" w:sz="4" w:space="0" w:color="auto"/>
              <w:bottom w:val="single" w:sz="4" w:space="0" w:color="auto"/>
              <w:right w:val="single" w:sz="4" w:space="0" w:color="auto"/>
            </w:tcBorders>
          </w:tcPr>
          <w:p w14:paraId="168302C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hAnsi="Times New Roman" w:cs="Times New Roman"/>
                <w:color w:val="auto"/>
                <w:sz w:val="24"/>
                <w:szCs w:val="24"/>
              </w:rPr>
              <w:t>Exercer todas as atividades necessárias ao perfeito cumprimento da legislação tributária municipal, especialmente na execução de serviços de planejamento e administração tributária e serviços fiscais de natureza interna. Atuar em</w:t>
            </w:r>
            <w:r w:rsidRPr="00C0736B">
              <w:rPr>
                <w:rStyle w:val="summary"/>
                <w:rFonts w:ascii="Times New Roman" w:hAnsi="Times New Roman" w:cs="Times New Roman"/>
                <w:color w:val="auto"/>
                <w:sz w:val="24"/>
                <w:szCs w:val="24"/>
              </w:rPr>
              <w:t xml:space="preserve"> toda atividade </w:t>
            </w:r>
            <w:r w:rsidRPr="00C0736B">
              <w:rPr>
                <w:rStyle w:val="summary"/>
                <w:rFonts w:ascii="Times New Roman" w:hAnsi="Times New Roman" w:cs="Times New Roman"/>
                <w:bCs/>
                <w:color w:val="auto"/>
                <w:sz w:val="24"/>
                <w:szCs w:val="24"/>
              </w:rPr>
              <w:t>tributária</w:t>
            </w:r>
            <w:r w:rsidRPr="00C0736B">
              <w:rPr>
                <w:rStyle w:val="summary"/>
                <w:rFonts w:ascii="Times New Roman" w:hAnsi="Times New Roman" w:cs="Times New Roman"/>
                <w:color w:val="auto"/>
                <w:sz w:val="24"/>
                <w:szCs w:val="24"/>
              </w:rPr>
              <w:t xml:space="preserve"> da esfera municipal</w:t>
            </w:r>
            <w:r w:rsidRPr="00C0736B">
              <w:rPr>
                <w:rFonts w:ascii="Times New Roman" w:hAnsi="Times New Roman" w:cs="Times New Roman"/>
                <w:color w:val="auto"/>
                <w:sz w:val="24"/>
                <w:szCs w:val="24"/>
              </w:rPr>
              <w:t xml:space="preserve"> especialmente fiscalizando o correto cadastramento e baixa de imóveis, revisões e alterações cadastrais promovidas pelos respectivos proprietários; fiscalizar declarações de rendimentos, livros e notas fiscais dos contribuintes de imposto sobre serviços; fiscalizar licenciamentos para o funcionamento de estabelecimentos em geral, além de orientar os contribuintes sobre a forma correta de realizar todos os procedimentos que envolvam incidência de tributos e taxas municipais, e tudo o mais que for pertinente a tais atividades. Desenvolver atividades de elevado nível de complexidade, compreendendo orientação, supervisão e controle das atividades inerentes às áreas de tributação e arrecadação, bem como a fiscalização dos tributos municipais; e desenvolvimento de estudos e pesquisas, com vistas à compatibilização das políticas de tributação e arrecadação ao desenvolvimento econômico; Participar na Implementação de planejamento tributário, nos serviços relacionados ao lançamento tributário e seu aprimoramento, no aperfeiçoamento da sistemática de fiscalização, abrangendo a organização, distribuição de tarefas e o controle fiscal,  e ainda participar na política fiscal de combate à sonegação e evasão tributária;  realizar levantamentos fiscais e auditorias de ordem contábil, financeira operacional e patrimonial nas pessoas físicas e jurídicas; prestar informações sobre processos relacionados às atividades tributária municipal; manter, sempre que necessário, intercâmbio com órgãos governamentais de qualquer esfera relacionado com a tributação; efetuar a verificação dos documentos fiscais e acompanhar a composição dos valores do Índice de Participação dos Municípios na arrecadação do Imposto sobre Operações Relativas à Circulação de Mercadorias e sobre Prestações de Serviços de Transporte Interestadual e Intermunicipal e de Comunicação (ICMS); realizar diligências prévias e outras providências objetivando o lançamento de tributos; propor o cancelamento de inscrição mobiliária, mediante petição do interessado ou de ofício, independentemente da necessidade de levantamento fiscal, ou quando o contribuinte se enquadrar no regime de estimativa ou alíquota fixa; propor o cancelamento, criação ou modificação de inscrição mobiliária para atualização do cadastro fiscal; orientar os contribuintes quanto ao exato cumprimento de suas obrigações fiscais; efetuar ou homologar lançamentos tributários; lavrar Auto de Infração, intimação fiscal e notificação;  estudar, pesquisar e emitir relatórios de fiscalização;  planejar, executar ou participar de programas de pesquisa, treinamento ou aperfeiçoamento relativo à tributação;  coletar dados para manutenção do cadastro mobiliário; elaborar, executar, monitorar e avaliar os projetos e programas de fiscalização, gerir informações econômicas tributárias, acompanhar, fiscalizar e constituir créditos tributários decorrentes de descumprimento das obrigações tributárias; executar outros serviços atinentes à tributação,</w:t>
            </w:r>
            <w:r w:rsidRPr="00C0736B">
              <w:rPr>
                <w:rFonts w:ascii="Times New Roman" w:eastAsia="Times New Roman" w:hAnsi="Times New Roman" w:cs="Times New Roman"/>
                <w:color w:val="auto"/>
                <w:w w:val="100"/>
                <w:sz w:val="24"/>
                <w:szCs w:val="24"/>
              </w:rPr>
              <w:t xml:space="preserve"> Executar tarefas correlatas que lhe forem atribuídas.</w:t>
            </w:r>
          </w:p>
        </w:tc>
      </w:tr>
    </w:tbl>
    <w:p w14:paraId="04228D5E" w14:textId="77777777" w:rsidR="002F0030" w:rsidRPr="00C0736B" w:rsidRDefault="002F0030" w:rsidP="002F0030">
      <w:pPr>
        <w:rPr>
          <w:rFonts w:ascii="Times New Roman" w:hAnsi="Times New Roman" w:cs="Times New Roman"/>
          <w:color w:val="auto"/>
          <w:sz w:val="24"/>
          <w:szCs w:val="24"/>
        </w:rPr>
      </w:pPr>
    </w:p>
    <w:p w14:paraId="3C96027A" w14:textId="77777777" w:rsidR="002F0030" w:rsidRPr="00C0736B" w:rsidRDefault="002F0030" w:rsidP="002F0030">
      <w:pPr>
        <w:rPr>
          <w:rFonts w:ascii="Times New Roman" w:hAnsi="Times New Roman" w:cs="Times New Roman"/>
          <w:color w:val="auto"/>
          <w:sz w:val="24"/>
          <w:szCs w:val="24"/>
        </w:rPr>
      </w:pPr>
    </w:p>
    <w:p w14:paraId="61E9C60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A6FA851" w14:textId="77777777" w:rsidTr="002F0030">
        <w:tc>
          <w:tcPr>
            <w:tcW w:w="9464" w:type="dxa"/>
            <w:tcBorders>
              <w:top w:val="single" w:sz="4" w:space="0" w:color="auto"/>
              <w:left w:val="single" w:sz="4" w:space="0" w:color="auto"/>
              <w:bottom w:val="single" w:sz="4" w:space="0" w:color="auto"/>
              <w:right w:val="single" w:sz="4" w:space="0" w:color="auto"/>
            </w:tcBorders>
          </w:tcPr>
          <w:p w14:paraId="605FE8B7"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0899249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F91C98F" w14:textId="77777777" w:rsidTr="002F0030">
        <w:tc>
          <w:tcPr>
            <w:tcW w:w="9464" w:type="dxa"/>
            <w:tcBorders>
              <w:top w:val="single" w:sz="4" w:space="0" w:color="auto"/>
              <w:left w:val="single" w:sz="4" w:space="0" w:color="auto"/>
              <w:bottom w:val="single" w:sz="4" w:space="0" w:color="auto"/>
              <w:right w:val="single" w:sz="4" w:space="0" w:color="auto"/>
            </w:tcBorders>
          </w:tcPr>
          <w:p w14:paraId="761D5D5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Advogado</w:t>
            </w:r>
          </w:p>
        </w:tc>
      </w:tr>
    </w:tbl>
    <w:p w14:paraId="76EE6AC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A0A8EFF" w14:textId="77777777" w:rsidTr="002F0030">
        <w:tc>
          <w:tcPr>
            <w:tcW w:w="9464" w:type="dxa"/>
            <w:tcBorders>
              <w:top w:val="single" w:sz="4" w:space="0" w:color="auto"/>
              <w:left w:val="single" w:sz="4" w:space="0" w:color="auto"/>
              <w:bottom w:val="single" w:sz="4" w:space="0" w:color="auto"/>
              <w:right w:val="single" w:sz="4" w:space="0" w:color="auto"/>
            </w:tcBorders>
          </w:tcPr>
          <w:p w14:paraId="33827F53"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05B6DE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 xml:space="preserve">Diploma, devidamente registrado, de conclusão de curso de graduação de nível superior em Direito, fornecido por instituição de ensino oficial ou reconhecido pelo Ministério da Educação e </w:t>
            </w:r>
            <w:r w:rsidRPr="00C0736B">
              <w:rPr>
                <w:rFonts w:ascii="Times New Roman" w:eastAsia="Calibri" w:hAnsi="Times New Roman" w:cs="Times New Roman"/>
                <w:color w:val="auto"/>
                <w:w w:val="100"/>
                <w:sz w:val="24"/>
                <w:szCs w:val="24"/>
              </w:rPr>
              <w:t>inscrição, como advogado na Ordem dos Advogados do Brasil</w:t>
            </w:r>
            <w:r w:rsidRPr="00C0736B">
              <w:rPr>
                <w:rFonts w:ascii="Times New Roman" w:hAnsi="Times New Roman" w:cs="Times New Roman"/>
                <w:color w:val="auto"/>
                <w:sz w:val="24"/>
                <w:szCs w:val="24"/>
              </w:rPr>
              <w:t>.</w:t>
            </w:r>
          </w:p>
          <w:p w14:paraId="3E939C65"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3FE39CF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221C947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62965BE" w14:textId="77777777" w:rsidTr="002F0030">
        <w:tc>
          <w:tcPr>
            <w:tcW w:w="9464" w:type="dxa"/>
            <w:tcBorders>
              <w:top w:val="single" w:sz="4" w:space="0" w:color="auto"/>
              <w:left w:val="single" w:sz="4" w:space="0" w:color="auto"/>
              <w:bottom w:val="single" w:sz="4" w:space="0" w:color="auto"/>
              <w:right w:val="single" w:sz="4" w:space="0" w:color="auto"/>
            </w:tcBorders>
          </w:tcPr>
          <w:p w14:paraId="3D798708"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7A3E0EE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Defender e representar, em juízo ou fora dele, os direitos e interesses do Município; prestar assessoramento jurídico ao Prefeito e aos órgãos municipais da Prefeitura, sempre que necessário, através da elaboração de estudos e pareceres; promover a cobrança judicial da dívida ativa do Município ou de quaisquer outras dívidas que não forem liquidadas nos prazos legais; redigir projetos de Leis, justificativas de vetos, decretos, regulamentos, contratos e outros documentos de natureza jurídica, de acordo com o interesse da Administração Pública e a solicitação do Prefeito e demais Secretários; elaborar mensagens do Executivo à Câmara, quando solicitado pelo Prefeito ou Secretário de Administração; assessorar o Prefeito nos atos executivos relativos à desapropriação, alienação e aquisição de imóveis pela Prefeitura e nos contratos em geral e promover as ações judiciais respectivas; representar e assessorar o Município em todo e qualquer litígio sobre questões fundiárias; analisar e aprovar procedimentos licitatórios, contratos, convênios e outros ajustes a serem firmados pelo Município; assistir a órgãos e entidades da Administração Municipal no controle interno da legalidade dos atos administrativos a serem por ela praticados ou já efetivados; prestar orientação jurídica nas sindicâncias e processos administrativos; defender, perante o Tribunal de Contas do Estado, em plenário ou fora dele, os interesses do Município, inclusive quando da apreciação das contas municipais, promovendo e requerendo o que for de direito; promover o exame de processos e documentos, intervindo nos expedientes administrativos de tomadas de contas e de imposição de multas, quando da alçada do Tribunal; levar ao conhecimento do Prefeito, para fins de direito, qualquer dolo, fraude, concussão, simulação, peculato ou outras irregularidades de que venha a ter ciência; manter atualizada a coletânea de leis municipais, bem como a legislação federal e do Estado de interesse do Município; estudar processos referentes a assuntos de caráter geral ou específico da unidade administrativa e propor soluções; - efetuar a classificação, o registro e a conservação de processos, livros e outros documentos em arquivos específicos, de acordo com normas e orientações estabelecidas; - controlar o trâmite de processos que circulam na Prefeitura, em especial nos Gabinetes, para exame e despacho pelo Prefeito, Secretários e demais autoridades competentes; - elaborar ou colaborar na elaboração de relatórios parciais e anuais, atendendo às exigências ou normas da unidade administrativa; -  propor mecanismos de controle a serem incorporados nos editais para garantia de uma boa execução dos contratos;</w:t>
            </w:r>
            <w:r w:rsidRPr="00C0736B">
              <w:rPr>
                <w:rFonts w:ascii="Times New Roman" w:eastAsia="Times New Roman" w:hAnsi="Times New Roman" w:cs="Times New Roman"/>
                <w:color w:val="auto"/>
                <w:w w:val="100"/>
                <w:sz w:val="24"/>
                <w:szCs w:val="24"/>
              </w:rPr>
              <w:t xml:space="preserve"> Prestar assessoramento jurídico aos Conselhos Municipais, analisando as questões formuladas e orientando quanto aos procedimentos cabíveis; </w:t>
            </w:r>
          </w:p>
          <w:p w14:paraId="39CE9B5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b/>
                <w:bCs/>
                <w:color w:val="auto"/>
                <w:w w:val="100"/>
                <w:sz w:val="24"/>
                <w:szCs w:val="24"/>
              </w:rPr>
              <w:t xml:space="preserve">a) quando na área de Assistência Social: </w:t>
            </w:r>
            <w:r w:rsidRPr="00C0736B">
              <w:rPr>
                <w:rFonts w:ascii="Times New Roman" w:eastAsia="Calibri" w:hAnsi="Times New Roman" w:cs="Times New Roman"/>
                <w:color w:val="auto"/>
                <w:w w:val="100"/>
                <w:sz w:val="24"/>
                <w:szCs w:val="24"/>
              </w:rPr>
              <w:t xml:space="preserve">Oferecer atendimento de advocacia pública; receber denúncias; prestar orientação jurídica aos usuários do Centro de Referência; fazer encaminhamentos processuais; proferir palestras sobre os direitos dos usuários do serviço; esclarecer procedimentos legais aos técnicos do serviço; Participar de palestras informativas a comunidade; Fazer estudo permanente acerca do tema da violência; capacitar agentes multiplicadores; manter atualizado os registros de todos os atendimentos; Participar de todas as reuniões quando convocado; </w:t>
            </w:r>
            <w:r w:rsidRPr="00C0736B">
              <w:rPr>
                <w:rFonts w:ascii="Times New Roman" w:hAnsi="Times New Roman" w:cs="Times New Roman"/>
                <w:color w:val="auto"/>
                <w:sz w:val="24"/>
                <w:szCs w:val="24"/>
              </w:rPr>
              <w:t xml:space="preserve">Apoiar e esclarecer os direitos do cidadão, da mulher da criança e do adolescente, bem como a responsabilização do agressor, encaminhando cada caso aos órgãos competentes; </w:t>
            </w:r>
            <w:r w:rsidRPr="00C0736B">
              <w:rPr>
                <w:rFonts w:ascii="Times New Roman" w:eastAsia="Calibri" w:hAnsi="Times New Roman" w:cs="Times New Roman"/>
                <w:color w:val="auto"/>
                <w:w w:val="100"/>
                <w:sz w:val="24"/>
                <w:szCs w:val="24"/>
              </w:rPr>
              <w:t>desempenhar outras atividades afins.</w:t>
            </w:r>
          </w:p>
        </w:tc>
      </w:tr>
    </w:tbl>
    <w:p w14:paraId="3D30F268" w14:textId="77777777" w:rsidR="002F0030" w:rsidRPr="00C0736B" w:rsidRDefault="002F0030" w:rsidP="002F0030">
      <w:pPr>
        <w:spacing w:line="240" w:lineRule="auto"/>
        <w:rPr>
          <w:rFonts w:ascii="Times New Roman" w:hAnsi="Times New Roman" w:cs="Times New Roman"/>
          <w:color w:val="auto"/>
          <w:sz w:val="24"/>
          <w:szCs w:val="24"/>
        </w:rPr>
      </w:pPr>
    </w:p>
    <w:p w14:paraId="19D04518" w14:textId="77777777" w:rsidR="002F0030" w:rsidRPr="00C0736B" w:rsidRDefault="002F0030" w:rsidP="002F0030">
      <w:pPr>
        <w:spacing w:line="240" w:lineRule="auto"/>
        <w:rPr>
          <w:rFonts w:ascii="Times New Roman" w:hAnsi="Times New Roman" w:cs="Times New Roman"/>
          <w:color w:val="auto"/>
          <w:sz w:val="24"/>
          <w:szCs w:val="24"/>
        </w:rPr>
      </w:pPr>
    </w:p>
    <w:p w14:paraId="65F75DDE" w14:textId="77777777" w:rsidR="002F0030" w:rsidRPr="00C0736B" w:rsidRDefault="002F0030" w:rsidP="002F0030">
      <w:pPr>
        <w:spacing w:line="240" w:lineRule="auto"/>
        <w:rPr>
          <w:rFonts w:ascii="Times New Roman" w:hAnsi="Times New Roman" w:cs="Times New Roman"/>
          <w:color w:val="auto"/>
          <w:sz w:val="24"/>
          <w:szCs w:val="24"/>
        </w:rPr>
      </w:pPr>
    </w:p>
    <w:p w14:paraId="5DD8F7A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AB5EF66" w14:textId="77777777" w:rsidTr="002F0030">
        <w:tc>
          <w:tcPr>
            <w:tcW w:w="9464" w:type="dxa"/>
            <w:tcBorders>
              <w:top w:val="single" w:sz="4" w:space="0" w:color="auto"/>
              <w:left w:val="single" w:sz="4" w:space="0" w:color="auto"/>
              <w:bottom w:val="single" w:sz="4" w:space="0" w:color="auto"/>
              <w:right w:val="single" w:sz="4" w:space="0" w:color="auto"/>
            </w:tcBorders>
          </w:tcPr>
          <w:p w14:paraId="67A25C25"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10AE14D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3688385" w14:textId="77777777" w:rsidTr="002F0030">
        <w:tc>
          <w:tcPr>
            <w:tcW w:w="9464" w:type="dxa"/>
            <w:tcBorders>
              <w:top w:val="single" w:sz="4" w:space="0" w:color="auto"/>
              <w:left w:val="single" w:sz="4" w:space="0" w:color="auto"/>
              <w:bottom w:val="single" w:sz="4" w:space="0" w:color="auto"/>
              <w:right w:val="single" w:sz="4" w:space="0" w:color="auto"/>
            </w:tcBorders>
          </w:tcPr>
          <w:p w14:paraId="01624E75"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Arquiteto</w:t>
            </w:r>
          </w:p>
        </w:tc>
      </w:tr>
    </w:tbl>
    <w:p w14:paraId="4B8A54D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03256FC" w14:textId="77777777" w:rsidTr="002F0030">
        <w:tc>
          <w:tcPr>
            <w:tcW w:w="9464" w:type="dxa"/>
            <w:tcBorders>
              <w:top w:val="single" w:sz="4" w:space="0" w:color="auto"/>
              <w:left w:val="single" w:sz="4" w:space="0" w:color="auto"/>
              <w:bottom w:val="single" w:sz="4" w:space="0" w:color="auto"/>
              <w:right w:val="single" w:sz="4" w:space="0" w:color="auto"/>
            </w:tcBorders>
          </w:tcPr>
          <w:p w14:paraId="14E4B08E"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455F27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Curso de Nível Superior em Arquitetura,</w:t>
            </w:r>
            <w:r w:rsidRPr="00C0736B">
              <w:rPr>
                <w:rFonts w:ascii="Times New Roman" w:hAnsi="Times New Roman" w:cs="Times New Roman"/>
                <w:color w:val="auto"/>
                <w:sz w:val="24"/>
                <w:szCs w:val="24"/>
              </w:rPr>
              <w:t xml:space="preserve"> 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104429A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21FFDF9D"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563FF04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32DAE54" w14:textId="77777777" w:rsidTr="002F0030">
        <w:tc>
          <w:tcPr>
            <w:tcW w:w="9464" w:type="dxa"/>
            <w:tcBorders>
              <w:top w:val="single" w:sz="4" w:space="0" w:color="auto"/>
              <w:left w:val="single" w:sz="4" w:space="0" w:color="auto"/>
              <w:bottom w:val="single" w:sz="4" w:space="0" w:color="auto"/>
              <w:right w:val="single" w:sz="4" w:space="0" w:color="auto"/>
            </w:tcBorders>
          </w:tcPr>
          <w:p w14:paraId="6DF232B4"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7F900BD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5423190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bCs/>
                <w:color w:val="auto"/>
                <w:w w:val="100"/>
                <w:sz w:val="24"/>
                <w:szCs w:val="24"/>
              </w:rPr>
              <w:t>a) quando na área da arquitetura:</w:t>
            </w:r>
          </w:p>
          <w:p w14:paraId="618457B1"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 analisar propostas arquitetônicas, observando tipo, dimensões, estilo de edificação, bem como custos estimados e materiais a serem empregados, duração e outros detalhes do empreendimento, para determinar as características essenciais à elaboração do projeto; - planejar as plantas e edificações do projeto, aplicando princípios arquitetônicos, funcionais e específicos, para integrar elementos estruturais, estéticos e funcionais dentro do espaço físico determinado; - elaborar o projeto final, obedecendo a normas, regulamentos de construção vigentes e estilos arquitetônicos do local para os trabalhos de construção ou reforma de conjuntos urbanos, edificações, parques, jardins, áreas de lazer e outras obras; - elaborar, executar e dirigir projetos de urbanização, planejando, orientando e controlando a construção de áreas urbanas, parques de recreação e centros cívicos, para possibilitar a criação e o desenvolvimento ordenado de zonas industriais, urbanas e rurais no Município; - preparar esboços de mapas urbanos, indicando a distribuição das zonas industriais, comerciais e residenciais e das instalações de recreação, educação e outros serviços comunitários, para permitir a visualização da ordenação atual e futura do Município; - elaborar, executar e dirigir projetos paisagísticos, analisando as condições e disposições dos terrenos destinados a parques e outras zonas de lazer, zonas comerciais, industriais e residenciais, edifícios públicos e outros, para garantir a ordenação estética e funcional da paisagem do Município; - estudar as condições do local a ser implantado um projeto paisagístico, analisando o solo, as condições climáticas, vegetação, configuração de rochas, drenagem e localização das edificações, para indicar os tipos de vegetação mais adequados ao mesmo conforme a vocação ambiental do Município; - preparar previsões detalhadas das necessidades da execução dos projetos, especificando e calculando material, mão-de-obra, custo, tempo de duração e outros elementos, para estabelecer os recursos indispensáveis à implantação do mesmo; - orientar e fiscalizar a execução de projetos arquitetônicos; - elaborar laudos técnicos de edificações; - participar da fiscalização das posturas urbanísticas; - analisar projetos de obras particulares, de loteamentos, desmembramento e </w:t>
            </w:r>
            <w:proofErr w:type="spellStart"/>
            <w:r w:rsidRPr="00C0736B">
              <w:rPr>
                <w:rFonts w:ascii="Times New Roman" w:eastAsia="Calibri" w:hAnsi="Times New Roman" w:cs="Times New Roman"/>
                <w:color w:val="auto"/>
                <w:w w:val="100"/>
                <w:sz w:val="24"/>
                <w:szCs w:val="24"/>
              </w:rPr>
              <w:t>remembramento</w:t>
            </w:r>
            <w:proofErr w:type="spellEnd"/>
            <w:r w:rsidRPr="00C0736B">
              <w:rPr>
                <w:rFonts w:ascii="Times New Roman" w:eastAsia="Calibri" w:hAnsi="Times New Roman" w:cs="Times New Roman"/>
                <w:color w:val="auto"/>
                <w:w w:val="100"/>
                <w:sz w:val="24"/>
                <w:szCs w:val="24"/>
              </w:rPr>
              <w:t xml:space="preserve"> de terrenos; - desempenhar outras atribuições compatíveis com sua especialização profissional.</w:t>
            </w:r>
          </w:p>
          <w:p w14:paraId="2D2510F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r w:rsidRPr="00C0736B">
              <w:rPr>
                <w:rFonts w:ascii="Times New Roman" w:eastAsia="Calibri" w:hAnsi="Times New Roman" w:cs="Times New Roman"/>
                <w:b/>
                <w:color w:val="auto"/>
                <w:w w:val="100"/>
                <w:sz w:val="24"/>
                <w:szCs w:val="24"/>
              </w:rPr>
              <w:t xml:space="preserve">b) </w:t>
            </w:r>
            <w:r w:rsidRPr="00C0736B">
              <w:rPr>
                <w:rFonts w:ascii="Times New Roman" w:eastAsia="Calibri" w:hAnsi="Times New Roman" w:cs="Times New Roman"/>
                <w:b/>
                <w:bCs/>
                <w:color w:val="auto"/>
                <w:w w:val="100"/>
                <w:sz w:val="24"/>
                <w:szCs w:val="24"/>
              </w:rPr>
              <w:t>quando na área da arquitetura urbanística:</w:t>
            </w:r>
          </w:p>
          <w:p w14:paraId="0207E01F"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elaborar e acompanhar a aplicação dos instrumentos urbanísticos, como Plano Diretor, legislação de uso do solo, zoneamento urbano e aplicação do Estatuto da Cidade, zelando pela sua aplicabilidade e </w:t>
            </w:r>
            <w:proofErr w:type="spellStart"/>
            <w:r w:rsidRPr="00C0736B">
              <w:rPr>
                <w:rFonts w:ascii="Times New Roman" w:eastAsia="Calibri" w:hAnsi="Times New Roman" w:cs="Times New Roman"/>
                <w:color w:val="auto"/>
                <w:w w:val="100"/>
                <w:sz w:val="24"/>
                <w:szCs w:val="24"/>
              </w:rPr>
              <w:t>exeqüibilidade</w:t>
            </w:r>
            <w:proofErr w:type="spellEnd"/>
            <w:r w:rsidRPr="00C0736B">
              <w:rPr>
                <w:rFonts w:ascii="Times New Roman" w:eastAsia="Calibri" w:hAnsi="Times New Roman" w:cs="Times New Roman"/>
                <w:color w:val="auto"/>
                <w:w w:val="100"/>
                <w:sz w:val="24"/>
                <w:szCs w:val="24"/>
              </w:rPr>
              <w:t xml:space="preserve">, conforme as diretrizes estabelecidas; - coordenar e gerenciar processos relacionados à análise e licenciamento urbanísticos, incluindo atividades econômicas, uso do solo, construção civil e regularização fundiária; - participar de grupos multidisciplinares para discussão de questões relacionadas à gestão urbana, entre as quais a criação de unidades de conservação, áreas de interesse social, programas habitacionais, programas de defesa civil, projetos de expansão da rede de </w:t>
            </w:r>
            <w:proofErr w:type="spellStart"/>
            <w:r w:rsidRPr="00C0736B">
              <w:rPr>
                <w:rFonts w:ascii="Times New Roman" w:eastAsia="Calibri" w:hAnsi="Times New Roman" w:cs="Times New Roman"/>
                <w:color w:val="auto"/>
                <w:w w:val="100"/>
                <w:sz w:val="24"/>
                <w:szCs w:val="24"/>
              </w:rPr>
              <w:t>infra-estrutura</w:t>
            </w:r>
            <w:proofErr w:type="spellEnd"/>
            <w:r w:rsidRPr="00C0736B">
              <w:rPr>
                <w:rFonts w:ascii="Times New Roman" w:eastAsia="Calibri" w:hAnsi="Times New Roman" w:cs="Times New Roman"/>
                <w:color w:val="auto"/>
                <w:w w:val="100"/>
                <w:sz w:val="24"/>
                <w:szCs w:val="24"/>
              </w:rPr>
              <w:t xml:space="preserve"> urbana, criação de sistemas de informação e cadastros; - realizar estudo , projeto, direção fiscalização e construção de obras que tenham caráter essencialmente artístico e monumental; - organizar e manter base de dados de interesse urbanístico, incluindo cadastros técnicos, contendo informações sobre imóveis, loteamentos, logradouros, estabelecimentos licenciados, obras públicas, equipamentos urbanos e rede de </w:t>
            </w:r>
            <w:proofErr w:type="spellStart"/>
            <w:r w:rsidRPr="00C0736B">
              <w:rPr>
                <w:rFonts w:ascii="Times New Roman" w:eastAsia="Calibri" w:hAnsi="Times New Roman" w:cs="Times New Roman"/>
                <w:color w:val="auto"/>
                <w:w w:val="100"/>
                <w:sz w:val="24"/>
                <w:szCs w:val="24"/>
              </w:rPr>
              <w:t>infra-estrutura</w:t>
            </w:r>
            <w:proofErr w:type="spellEnd"/>
            <w:r w:rsidRPr="00C0736B">
              <w:rPr>
                <w:rFonts w:ascii="Times New Roman" w:eastAsia="Calibri" w:hAnsi="Times New Roman" w:cs="Times New Roman"/>
                <w:color w:val="auto"/>
                <w:w w:val="100"/>
                <w:sz w:val="24"/>
                <w:szCs w:val="24"/>
              </w:rPr>
              <w:t xml:space="preserve">; - analisar processos de licenciamento de estabelecimentos e atividades, em conformidade com as posturas municipais e legislação de uso do solo, integrando, sempre que possível, as normas ambientais, tributárias e sanitárias; - colaborar com a definição de rotinas e procedimentos administrativos decorrentes da aplicação das normas urbanísticas, montagem de cadastros e sistemas de informação, exercício da fiscalização e execução de políticas públicas correlatas; - elaborar mapas temáticos relacionados ao planejamento e gestão urbanos, incluindo mapas de zoneamento urbanístico, uso do solo, evolução do parcelamento, equipamentos urbanos, redes de </w:t>
            </w:r>
            <w:proofErr w:type="spellStart"/>
            <w:r w:rsidRPr="00C0736B">
              <w:rPr>
                <w:rFonts w:ascii="Times New Roman" w:eastAsia="Calibri" w:hAnsi="Times New Roman" w:cs="Times New Roman"/>
                <w:color w:val="auto"/>
                <w:w w:val="100"/>
                <w:sz w:val="24"/>
                <w:szCs w:val="24"/>
              </w:rPr>
              <w:t>infra-estrutura</w:t>
            </w:r>
            <w:proofErr w:type="spellEnd"/>
            <w:r w:rsidRPr="00C0736B">
              <w:rPr>
                <w:rFonts w:ascii="Times New Roman" w:eastAsia="Calibri" w:hAnsi="Times New Roman" w:cs="Times New Roman"/>
                <w:color w:val="auto"/>
                <w:w w:val="100"/>
                <w:sz w:val="24"/>
                <w:szCs w:val="24"/>
              </w:rPr>
              <w:t xml:space="preserve">, sistema viário, patrimônio público, áreas de risco e de interesse ambiental, social, econômico e turístico; - elaborar estudos preliminares, anteprojetos, projeto arquitetônico, paisagístico, urbanístico e de execução das intervenções espaciais públicas, segundo sua imaginação e conhecimento técnico, observando normas edilícias e construtivas, estética, estabilidade, salubridade, conforto ambiental e energético, técnica construtiva e materiais a serem empregados; - elaborar cronograma físico-financeiro das intervenções espaciais propostas, zelando pela </w:t>
            </w:r>
            <w:proofErr w:type="spellStart"/>
            <w:r w:rsidRPr="00C0736B">
              <w:rPr>
                <w:rFonts w:ascii="Times New Roman" w:eastAsia="Calibri" w:hAnsi="Times New Roman" w:cs="Times New Roman"/>
                <w:color w:val="auto"/>
                <w:w w:val="100"/>
                <w:sz w:val="24"/>
                <w:szCs w:val="24"/>
              </w:rPr>
              <w:t>exeqüibilidade</w:t>
            </w:r>
            <w:proofErr w:type="spellEnd"/>
            <w:r w:rsidRPr="00C0736B">
              <w:rPr>
                <w:rFonts w:ascii="Times New Roman" w:eastAsia="Calibri" w:hAnsi="Times New Roman" w:cs="Times New Roman"/>
                <w:color w:val="auto"/>
                <w:w w:val="100"/>
                <w:sz w:val="24"/>
                <w:szCs w:val="24"/>
              </w:rPr>
              <w:t xml:space="preserve"> e viabilidade de execução; - vistoriar e inspecionar, para fins de processos administrativos de concessão de habite-se, renovação de licença para construir e outros correlatos, ou para verificação das condições de segurança e estabilidade das construções, conforme as técnicas e normas construtivas adequadas; - exercer o poder de polícia urbanística nas situações em que se verifique o descumprimento das normas de licenciamento de atividades e construção ou das exigências processuais, notificando, lavrando auto de infração e definindo a penalidade cabível, para os casos em que o nível de complexidade o exigir; - integrar equipes de trabalho e comissões para discussão de obras públicas ou de interesse público, mantendo coerência com a política urbana adotada e a legislação urbanística e edilícia vigentes; - avaliar e diagnosticar as condições do local a sofrer a intervenção, através de levantamentos de campo, elaboração de relatórios, registros iconográficos e fotográficos e outros que se fizerem necessários ao perfeito entendimento do local e seu entorno; - integrar equipes de trabalho e comissões para discussão de preservação e tombamentos de patrimônio de interesse histórico, cultural e paisagístico; - orientar e treinar os servidores que o auxiliam na execução de tarefas típicas do cargo; - desempenhar outras atribuições compatíveis com sua especialização profissional.</w:t>
            </w:r>
          </w:p>
        </w:tc>
      </w:tr>
    </w:tbl>
    <w:p w14:paraId="0A856E50" w14:textId="77777777" w:rsidR="002F0030" w:rsidRPr="00C0736B" w:rsidRDefault="002F0030" w:rsidP="002F0030">
      <w:pPr>
        <w:spacing w:line="240" w:lineRule="auto"/>
        <w:rPr>
          <w:rFonts w:ascii="Times New Roman" w:hAnsi="Times New Roman" w:cs="Times New Roman"/>
          <w:color w:val="auto"/>
          <w:sz w:val="24"/>
          <w:szCs w:val="24"/>
        </w:rPr>
      </w:pPr>
    </w:p>
    <w:p w14:paraId="3BE5BA77" w14:textId="77777777" w:rsidR="002F0030" w:rsidRDefault="002F0030" w:rsidP="002F0030">
      <w:pPr>
        <w:spacing w:line="240" w:lineRule="auto"/>
        <w:rPr>
          <w:rFonts w:ascii="Times New Roman" w:hAnsi="Times New Roman" w:cs="Times New Roman"/>
          <w:color w:val="auto"/>
          <w:sz w:val="24"/>
          <w:szCs w:val="24"/>
        </w:rPr>
      </w:pPr>
    </w:p>
    <w:p w14:paraId="772F3D6A" w14:textId="77777777" w:rsidR="004C409C" w:rsidRPr="00C0736B" w:rsidRDefault="004C409C"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37D8BDF" w14:textId="77777777" w:rsidTr="002F0030">
        <w:tc>
          <w:tcPr>
            <w:tcW w:w="9464" w:type="dxa"/>
            <w:tcBorders>
              <w:top w:val="single" w:sz="4" w:space="0" w:color="auto"/>
              <w:left w:val="single" w:sz="4" w:space="0" w:color="auto"/>
              <w:bottom w:val="single" w:sz="4" w:space="0" w:color="auto"/>
              <w:right w:val="single" w:sz="4" w:space="0" w:color="auto"/>
            </w:tcBorders>
          </w:tcPr>
          <w:p w14:paraId="6A53FF7F"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726BB09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8FEF736" w14:textId="77777777" w:rsidTr="002F0030">
        <w:tc>
          <w:tcPr>
            <w:tcW w:w="9464" w:type="dxa"/>
            <w:tcBorders>
              <w:top w:val="single" w:sz="4" w:space="0" w:color="auto"/>
              <w:left w:val="single" w:sz="4" w:space="0" w:color="auto"/>
              <w:bottom w:val="single" w:sz="4" w:space="0" w:color="auto"/>
              <w:right w:val="single" w:sz="4" w:space="0" w:color="auto"/>
            </w:tcBorders>
          </w:tcPr>
          <w:p w14:paraId="2862951B"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Assistente Social 40 horas/sem e Assistente Social 30 horas/sem</w:t>
            </w:r>
          </w:p>
        </w:tc>
      </w:tr>
    </w:tbl>
    <w:p w14:paraId="185EBA9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3ACEEA3" w14:textId="77777777" w:rsidTr="002F0030">
        <w:tc>
          <w:tcPr>
            <w:tcW w:w="9464" w:type="dxa"/>
            <w:tcBorders>
              <w:top w:val="single" w:sz="4" w:space="0" w:color="auto"/>
              <w:left w:val="single" w:sz="4" w:space="0" w:color="auto"/>
              <w:bottom w:val="single" w:sz="4" w:space="0" w:color="auto"/>
              <w:right w:val="single" w:sz="4" w:space="0" w:color="auto"/>
            </w:tcBorders>
          </w:tcPr>
          <w:p w14:paraId="052A1DBD"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BC3831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Serviço Social"/>
              </w:smartTagPr>
              <w:r w:rsidRPr="00C0736B">
                <w:rPr>
                  <w:rFonts w:ascii="Times New Roman" w:eastAsia="Calibri" w:hAnsi="Times New Roman" w:cs="Times New Roman"/>
                  <w:color w:val="auto"/>
                  <w:w w:val="100"/>
                  <w:sz w:val="24"/>
                  <w:szCs w:val="24"/>
                </w:rPr>
                <w:t>em Serviço Social</w:t>
              </w:r>
            </w:smartTag>
            <w:r w:rsidRPr="00C0736B">
              <w:rPr>
                <w:rFonts w:ascii="Times New Roman" w:eastAsia="Calibri" w:hAnsi="Times New Roman" w:cs="Times New Roman"/>
                <w:color w:val="auto"/>
                <w:w w:val="100"/>
                <w:sz w:val="24"/>
                <w:szCs w:val="24"/>
              </w:rPr>
              <w:t>,</w:t>
            </w:r>
            <w:r w:rsidRPr="00C0736B">
              <w:rPr>
                <w:rFonts w:ascii="Times New Roman" w:hAnsi="Times New Roman" w:cs="Times New Roman"/>
                <w:color w:val="auto"/>
                <w:sz w:val="24"/>
                <w:szCs w:val="24"/>
              </w:rPr>
              <w:t xml:space="preserve"> 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5688383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42E12DF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2C4BCCD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D9D7CF9" w14:textId="77777777" w:rsidTr="002F0030">
        <w:tc>
          <w:tcPr>
            <w:tcW w:w="9464" w:type="dxa"/>
            <w:tcBorders>
              <w:top w:val="single" w:sz="4" w:space="0" w:color="auto"/>
              <w:left w:val="single" w:sz="4" w:space="0" w:color="auto"/>
              <w:bottom w:val="single" w:sz="4" w:space="0" w:color="auto"/>
              <w:right w:val="single" w:sz="4" w:space="0" w:color="auto"/>
            </w:tcBorders>
          </w:tcPr>
          <w:p w14:paraId="72FF1878"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3F5A99C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participar do planejamento e gestão das políticas sociais; - coordenar a execução de programas, projetos e serviços sociais desenvolvidos pela Municipalidade; - elaborar campanhas de prevenção e educação na área de políticas sociais, em articulação com as áreas de saúde, educação, habitação, saneamento básico, meio ambiente, trabalho e renda; - elaborar e executar projetos comunitários para atendimento de demandas específicas de idosos, mulheres, pessoas com necessidades educativas especiais e associações comunitárias entre outros segmentos; - compor e participar de equipes multidisciplinares para a elaboração, coordenação e execução de programas, projetos e serviços nas áreas da saúde, educação, assistência social, habitação, saneamento básico, meio ambiente, trabalho e renda entre outros; - participar da elaboração, coordenação e execução de campanhas educativas no</w:t>
            </w:r>
          </w:p>
          <w:p w14:paraId="11CAF7A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campo da saúde pública, higiene, saneamento, educação e assistência social; - coordenar e realizar levantamento de dados para identificar e conhecer os indicadores sociais, promovendo o diagnóstico social do Município; - desenvolver ações educativas e </w:t>
            </w:r>
            <w:proofErr w:type="spellStart"/>
            <w:r w:rsidRPr="00C0736B">
              <w:rPr>
                <w:rFonts w:ascii="Times New Roman" w:eastAsia="Calibri" w:hAnsi="Times New Roman" w:cs="Times New Roman"/>
                <w:color w:val="auto"/>
                <w:w w:val="100"/>
                <w:sz w:val="24"/>
                <w:szCs w:val="24"/>
              </w:rPr>
              <w:t>sócio-educativas</w:t>
            </w:r>
            <w:proofErr w:type="spellEnd"/>
            <w:r w:rsidRPr="00C0736B">
              <w:rPr>
                <w:rFonts w:ascii="Times New Roman" w:eastAsia="Calibri" w:hAnsi="Times New Roman" w:cs="Times New Roman"/>
                <w:color w:val="auto"/>
                <w:w w:val="100"/>
                <w:sz w:val="24"/>
                <w:szCs w:val="24"/>
              </w:rPr>
              <w:t xml:space="preserve"> nas unidades de saúde, unidades de educação e unidades de assistência social, visando a busca de solução de problemas identificados pelo diagnóstico social; - realizar entrevistas e avaliação social do público para fins de concessão de auxílios, benefícios e laudos técnicos que identifiquem a elegibilidade frente às necessidades sociais; - organizar e manter atualizadas as referências sobre as características socioeconômicas dos usuários nas unidades de assistência social da Prefeitura; - promover o atendimento ao usuário da assistência social em Rede de Proteção e Inclusão Social, com vistas ao atendimento integral; - acompanhar, orientar e encaminhar o servidor com problemas de saúde, desde o início do processo de tratamento e afastamento do trabalho, bem como o seu retorno, fazendo visitas domiciliares se necessário; - incentivar a comunidade a participar das atividades, dos programas e projetos desenvolvidos pela Prefeitura; - coordenar, executar ou supervisionar a realização de programas e serviços </w:t>
            </w:r>
            <w:proofErr w:type="spellStart"/>
            <w:r w:rsidRPr="00C0736B">
              <w:rPr>
                <w:rFonts w:ascii="Times New Roman" w:eastAsia="Calibri" w:hAnsi="Times New Roman" w:cs="Times New Roman"/>
                <w:color w:val="auto"/>
                <w:w w:val="100"/>
                <w:sz w:val="24"/>
                <w:szCs w:val="24"/>
              </w:rPr>
              <w:t>sócio-assistenciais</w:t>
            </w:r>
            <w:proofErr w:type="spellEnd"/>
            <w:r w:rsidRPr="00C0736B">
              <w:rPr>
                <w:rFonts w:ascii="Times New Roman" w:eastAsia="Calibri" w:hAnsi="Times New Roman" w:cs="Times New Roman"/>
                <w:color w:val="auto"/>
                <w:w w:val="100"/>
                <w:sz w:val="24"/>
                <w:szCs w:val="24"/>
              </w:rPr>
              <w:t>, com atividades de caráter educativo e/ou recreativo para proporcionar a melhoria da qualidade de vida pessoal e familiar dos usuários das políticas públicas; - colaborar no tratamento de doenças orgânicas e psicossomáticas, auxiliando no tratamento em equipe interdisciplinar buscando proporcionar melhor qualidade de vida do paciente; - orientar os usuários da rede municipal serviços públicos, inclusive aqueles com problemas referentes à readaptação ou reabilitação profissional e social por diminuição da capacidade de trabalho, sobre suas relações empregatícias; - estudar e propor soluções para a melhoria de condições materiais, ambientais e sociais do trabalho; - apoiar a área de Defesa Civil da Prefeitura no planejamento das ações em situações de calamidade e emergência; - prestar orientação social, realizar visitas, identificar recursos e meios de acesso para atendimento ou defesa de direitos junto a indivíduos, grupos e segmentos populacionais; - emitir laudos técnicos quanto à vulnerabilidade da família para o recebimento de programas do Município na área de habilitação e regulamentação fundiária; - elaborar, coordenar e executar programas e projetos de reabilitação comunitária para pessoas com deficiência; - divulgar as políticas sociais e de saúde utilizando os meios de comunicação, participando de eventos e elaborando material educativo; - formular projetos para captação de recursos; - articular-se com outras unidades da Prefeitura, com entidades governamentais e não governamentais, com universidades e outras instituições, a fim de desenvolver formação de parcerias para o desenvolvimento de ações voltadas para a comunidade; - representar, quando designado, a Secretaria Municipal na qual está lotado em Conselhos, Comissões, juntas médicas, reuniões com as demais Secretarias Municipais e em outros eventos; - participar de programas de formação continuada na sua área de atuação; Emitir laudos técnicos, pareceres e resposta a quesitos, por escrito ou verbalmente em audiências e ainda realizar acompanhamento e reavaliação de casos. - desempenhar outras atribuições compatíveis com sua especialização profissional.</w:t>
            </w:r>
          </w:p>
          <w:p w14:paraId="328BCBF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81D683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b/>
                <w:bCs/>
                <w:color w:val="auto"/>
                <w:w w:val="100"/>
                <w:sz w:val="24"/>
                <w:szCs w:val="24"/>
              </w:rPr>
              <w:t xml:space="preserve">a) atribuições do Assistente Social / CRAS: </w:t>
            </w:r>
            <w:r w:rsidRPr="00C0736B">
              <w:rPr>
                <w:rFonts w:ascii="Times New Roman" w:eastAsia="Calibri" w:hAnsi="Times New Roman" w:cs="Times New Roman"/>
                <w:color w:val="auto"/>
                <w:w w:val="100"/>
                <w:sz w:val="24"/>
                <w:szCs w:val="24"/>
              </w:rPr>
              <w:t xml:space="preserve">· Fornecer suporte às famílias do CRAS em conformidade com a presente lei; · Priorizar as orientações da NOB/SUAS, PNAS e Orientações Técnicas de Implantação do CRAS; · Planejar e dirigir os serviços do CRAS, sendo responsável pelo cumprimento no disposto na presente lei, delegando funções dos trabalhos; · Elaborar, implementar, executar e avaliar planos, programas e projetos junto ao órgão da administração pública, que seja do âmbito de atuação do Serviço Social com participação da sociedade civil; · Prestar orientação social a indivíduos, grupos e suas famílias; · Planejar, organizar e administrar benefícios sociais; · Promover pesquisas que possam contribuir para a análise da realidade social e para subsidiar as ações profissionais; · Realizar estudos, laudos e pareceres sociais, bem como visitas domiciliares; · Definir com a equipe técnica os meios e os ferramentais teórico-metodológicos de trabalho com famílias, serviços </w:t>
            </w:r>
            <w:proofErr w:type="spellStart"/>
            <w:r w:rsidRPr="00C0736B">
              <w:rPr>
                <w:rFonts w:ascii="Times New Roman" w:eastAsia="Calibri" w:hAnsi="Times New Roman" w:cs="Times New Roman"/>
                <w:color w:val="auto"/>
                <w:w w:val="100"/>
                <w:sz w:val="24"/>
                <w:szCs w:val="24"/>
              </w:rPr>
              <w:t>sócio-educativos</w:t>
            </w:r>
            <w:proofErr w:type="spellEnd"/>
            <w:r w:rsidRPr="00C0736B">
              <w:rPr>
                <w:rFonts w:ascii="Times New Roman" w:eastAsia="Calibri" w:hAnsi="Times New Roman" w:cs="Times New Roman"/>
                <w:color w:val="auto"/>
                <w:w w:val="100"/>
                <w:sz w:val="24"/>
                <w:szCs w:val="24"/>
              </w:rPr>
              <w:t xml:space="preserve">, buscando o aprimoramento das ações, o alcance de resultados positivos para as famílias atendidas e o fortalecimento teórico e metodológico do trabalho desenvolvido; · Monitorar regularmente as ações de acordo com diretrizes, instrumentos e indicadores estabelecidos; · Avaliar sistematicamente, com a equipe de referência dos CRAS, a eficácia, eficiência e os impactos dos programas, serviços e projetos na qualidade de vida dos usuários; · Desencadear, em acordo com o gestor, ações para elaboração do mapeamento, articulação e potencialização da rede </w:t>
            </w:r>
            <w:proofErr w:type="spellStart"/>
            <w:r w:rsidRPr="00C0736B">
              <w:rPr>
                <w:rFonts w:ascii="Times New Roman" w:eastAsia="Calibri" w:hAnsi="Times New Roman" w:cs="Times New Roman"/>
                <w:color w:val="auto"/>
                <w:w w:val="100"/>
                <w:sz w:val="24"/>
                <w:szCs w:val="24"/>
              </w:rPr>
              <w:t>sócio-assistencial</w:t>
            </w:r>
            <w:proofErr w:type="spellEnd"/>
            <w:r w:rsidRPr="00C0736B">
              <w:rPr>
                <w:rFonts w:ascii="Times New Roman" w:eastAsia="Calibri" w:hAnsi="Times New Roman" w:cs="Times New Roman"/>
                <w:color w:val="auto"/>
                <w:w w:val="100"/>
                <w:sz w:val="24"/>
                <w:szCs w:val="24"/>
              </w:rPr>
              <w:t xml:space="preserve"> no território de abrangência do CRAS; · Planejar, promover e participar de ações com representantes da rede prestadora de serviços, visando contribuir com o órgão gestor na articulação e avaliação relativa à cobertura da demanda existente no território, na definição dos fluxos entre os serviços da Proteção Social Básica e dessa com a Proteção Especial de Assistência Social e da avaliação da efetividade das ações; · Orientar, conjuntamente com a equipe técnica, e sob a coordenação do gestor, instituições públicas e entidades de assistência social no território de abrangência, em cumprimento às normativas estabelecidas e legislações, quanto a: 1) inscrição no conselho municipal de assistência social e demais conselhos, de acordo com a atividade desenvolvida; 2) qualidade dos serviços; 3) critérios de acesso; 4) fontes de financiamento; 5) legislação, normas e procedimentos para a concessão de atestado de registro e de certificado de entidades beneficentes de assistência social; · Acolhida, oferta de informações e realização de encaminhamentos às famílias usuárias do CRAS; · Mediação dos processos grupais do serviço </w:t>
            </w:r>
            <w:proofErr w:type="spellStart"/>
            <w:r w:rsidRPr="00C0736B">
              <w:rPr>
                <w:rFonts w:ascii="Times New Roman" w:eastAsia="Calibri" w:hAnsi="Times New Roman" w:cs="Times New Roman"/>
                <w:color w:val="auto"/>
                <w:w w:val="100"/>
                <w:sz w:val="24"/>
                <w:szCs w:val="24"/>
              </w:rPr>
              <w:t>sócio-educativo</w:t>
            </w:r>
            <w:proofErr w:type="spellEnd"/>
            <w:r w:rsidRPr="00C0736B">
              <w:rPr>
                <w:rFonts w:ascii="Times New Roman" w:eastAsia="Calibri" w:hAnsi="Times New Roman" w:cs="Times New Roman"/>
                <w:color w:val="auto"/>
                <w:w w:val="100"/>
                <w:sz w:val="24"/>
                <w:szCs w:val="24"/>
              </w:rPr>
              <w:t xml:space="preserve"> para famílias; · Realização de atendimento individualizado e visitas domiciliares as famílias referenciadas ao CRAS; · Desenvolvimento de atividades coletivas e comunitárias no território; · Assessoria aos serviços </w:t>
            </w:r>
            <w:proofErr w:type="spellStart"/>
            <w:r w:rsidRPr="00C0736B">
              <w:rPr>
                <w:rFonts w:ascii="Times New Roman" w:eastAsia="Calibri" w:hAnsi="Times New Roman" w:cs="Times New Roman"/>
                <w:color w:val="auto"/>
                <w:w w:val="100"/>
                <w:sz w:val="24"/>
                <w:szCs w:val="24"/>
              </w:rPr>
              <w:t>sócio-educativos</w:t>
            </w:r>
            <w:proofErr w:type="spellEnd"/>
            <w:r w:rsidRPr="00C0736B">
              <w:rPr>
                <w:rFonts w:ascii="Times New Roman" w:eastAsia="Calibri" w:hAnsi="Times New Roman" w:cs="Times New Roman"/>
                <w:color w:val="auto"/>
                <w:w w:val="100"/>
                <w:sz w:val="24"/>
                <w:szCs w:val="24"/>
              </w:rPr>
              <w:t xml:space="preserve"> desenvolvidos no território; · Acompanhamento das famílias em descumprimento de condicionalidades;</w:t>
            </w:r>
          </w:p>
          <w:p w14:paraId="5B343F3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Alimentação de sistema de informação, registro das ações desenvolvidas e planejamento do trabalho de forma coletiva; · Articulação de ações que potencializem as boas experiências no território de abrangência; - desempenhar outras atribuições compatíveis com sua especialização profissional.</w:t>
            </w:r>
          </w:p>
          <w:p w14:paraId="7E69885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b/>
                <w:bCs/>
                <w:color w:val="auto"/>
                <w:w w:val="100"/>
                <w:sz w:val="24"/>
                <w:szCs w:val="24"/>
              </w:rPr>
            </w:pPr>
          </w:p>
          <w:p w14:paraId="319FE19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b/>
                <w:bCs/>
                <w:color w:val="auto"/>
                <w:w w:val="100"/>
                <w:sz w:val="24"/>
                <w:szCs w:val="24"/>
              </w:rPr>
              <w:t xml:space="preserve">b) atribuições do assistente social / CREAS: </w:t>
            </w:r>
            <w:r w:rsidRPr="00C0736B">
              <w:rPr>
                <w:rFonts w:ascii="Times New Roman" w:eastAsia="Calibri" w:hAnsi="Times New Roman" w:cs="Times New Roman"/>
                <w:color w:val="auto"/>
                <w:w w:val="100"/>
                <w:sz w:val="24"/>
                <w:szCs w:val="24"/>
              </w:rPr>
              <w:t>· Articular o processo de implantação do CREAS; · Coordenar a execução das ações; · Realizar articulação/parcerias com instituições governamentais e não governamentais, engajando-se no processo de articulação da rede sócio assistencial; · Definir, em conjunto com a equipe, o fluxo de entrada, acompanhamento, monitoramento, avaliação e desligamento das famílias; · Definir, com a equipe técnica, os meios e os ferramentais teórico- metodológicos de trabalho com famílias, grupos e indivíduos a serem utilizados; · Articular o processo de implantação, execução, monitoramento, registro e avaliação das ações, usuários e serviços; · Realizar reuniões periódicas, com os profissionais e estagiários para discussão dos casos, avaliação das atividades desenvolvidas, dos serviços ofertados e dos encaminhamentos realizados, entre outras; · Promover e participar de reuniões periódicas com representantes da rede prestadora de serviços, visando contribuir com o órgão gestor na articulação e avaliação dos serviços e acompanhar os encaminhamentos efetuados; · Contribuir com o órgão gestor municipal no estabelecimento de fluxos entre os serviços da Proteção Social Especial e Básica de Assistência Social; · Participar de comissões/fóruns/comitês locais de defesa e promoção dos direitos das crianças e adolescentes; · Garantir o planejamento das ações a serem executadas observando o mapeamento/diagnóstico realizado para execução das ações de Abordagem de Rua. · Promover abordagem junto aos usuários de forma a esclarecê-los quanto à natureza da intervenção do CREAS no tocante a proteção social visando a acolhida, convivência e vivência familiar. · Assessorar e subsidiar teórico-metodologicamente o trabalho realizado pelos educadores. · Realizar visitas domiciliares. · Realizar estudos sociais, elaborando relatórios técnicos acerca das denúncias de violação de direitos recebidas e encaminhando-os para a rede de proteção social e ao sistema de defesa de garantia de direitos atuante no município, para subsidiar os trabalhos internos e decisões externas provenientes do Ministério Público, Conselho Tutelar, Juizado da Infância e Juventude, entre outros, no que se refere à competência da política de Assistência Social. · Prestar atendimento sócio assistencial individual e/ou grupal aos usuários do CREAS. · Elaborar plano de intervenção dos usuários atendidos no CREAS, bem como o acompanhamento das intervenções realizadas. · Acompanhar os encaminhamentos realizados, de modo a garantir atendimento integral e de qualidade ao usuário. · Acolher as denúncias de violação de direitos, no âmbito do preconizado pelo SUAS e legislações correlatas. · Proceder articulação com outras secretarias municipais e instituições objetivando viabilizar o atendimento dos usuários. · Discutir e elaborar conjuntamente com os outros técnicos, estudos de casos e relatórios sócio assistencial. · Definir em conjunto com a equipe as intervenções necessárias, acompanhamento de casos e encaminhamentos para a Rede de Proteção, visando a superação da situação de violação de direitos evidenciada. · Elaborar o Plano Individual de Atendimento e desenvolver oficinas para execução de ações voltadas especificamente as situações de vulnerabilidade. · Elaborar e manter registros atualizados dos atendimentos e acompanhamentos realizados. · Cumprir orientações administrativas, conforme legislação vigente. · Desempenhar outras tarefas correlatas ao cargo.</w:t>
            </w:r>
          </w:p>
        </w:tc>
      </w:tr>
    </w:tbl>
    <w:p w14:paraId="7DD03B9D" w14:textId="77777777" w:rsidR="002F0030" w:rsidRPr="00C0736B" w:rsidRDefault="002F0030" w:rsidP="002F0030">
      <w:pPr>
        <w:spacing w:line="240" w:lineRule="auto"/>
        <w:rPr>
          <w:rFonts w:ascii="Times New Roman" w:hAnsi="Times New Roman" w:cs="Times New Roman"/>
          <w:color w:val="auto"/>
          <w:sz w:val="24"/>
          <w:szCs w:val="24"/>
        </w:rPr>
      </w:pPr>
    </w:p>
    <w:p w14:paraId="388BEA1A" w14:textId="77777777" w:rsidR="002F0030" w:rsidRPr="00C0736B" w:rsidRDefault="002F0030" w:rsidP="002F0030">
      <w:pPr>
        <w:spacing w:line="240" w:lineRule="auto"/>
        <w:rPr>
          <w:rFonts w:ascii="Times New Roman" w:hAnsi="Times New Roman" w:cs="Times New Roman"/>
          <w:color w:val="auto"/>
          <w:sz w:val="24"/>
          <w:szCs w:val="24"/>
        </w:rPr>
      </w:pPr>
    </w:p>
    <w:p w14:paraId="6AA0A8DB" w14:textId="77777777" w:rsidR="002F0030" w:rsidRPr="00C0736B" w:rsidRDefault="002F0030" w:rsidP="002F0030">
      <w:pPr>
        <w:spacing w:line="240" w:lineRule="auto"/>
        <w:rPr>
          <w:rFonts w:ascii="Times New Roman" w:hAnsi="Times New Roman" w:cs="Times New Roman"/>
          <w:color w:val="auto"/>
          <w:sz w:val="24"/>
          <w:szCs w:val="24"/>
        </w:rPr>
      </w:pPr>
    </w:p>
    <w:p w14:paraId="307AC95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A4EE7ED" w14:textId="77777777" w:rsidTr="002F0030">
        <w:tc>
          <w:tcPr>
            <w:tcW w:w="9464" w:type="dxa"/>
            <w:tcBorders>
              <w:top w:val="single" w:sz="4" w:space="0" w:color="auto"/>
              <w:left w:val="single" w:sz="4" w:space="0" w:color="auto"/>
              <w:bottom w:val="single" w:sz="4" w:space="0" w:color="auto"/>
              <w:right w:val="single" w:sz="4" w:space="0" w:color="auto"/>
            </w:tcBorders>
          </w:tcPr>
          <w:p w14:paraId="718B5BD5"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1024382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99E59CD" w14:textId="77777777" w:rsidTr="002F0030">
        <w:tc>
          <w:tcPr>
            <w:tcW w:w="9464" w:type="dxa"/>
            <w:tcBorders>
              <w:top w:val="single" w:sz="4" w:space="0" w:color="auto"/>
              <w:left w:val="single" w:sz="4" w:space="0" w:color="auto"/>
              <w:bottom w:val="single" w:sz="4" w:space="0" w:color="auto"/>
              <w:right w:val="single" w:sz="4" w:space="0" w:color="auto"/>
            </w:tcBorders>
          </w:tcPr>
          <w:p w14:paraId="588B0DD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Biólogo</w:t>
            </w:r>
          </w:p>
        </w:tc>
      </w:tr>
    </w:tbl>
    <w:p w14:paraId="7AE7FAD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FDA60DA" w14:textId="77777777" w:rsidTr="002F0030">
        <w:tc>
          <w:tcPr>
            <w:tcW w:w="9464" w:type="dxa"/>
            <w:tcBorders>
              <w:top w:val="single" w:sz="4" w:space="0" w:color="auto"/>
              <w:left w:val="single" w:sz="4" w:space="0" w:color="auto"/>
              <w:bottom w:val="single" w:sz="4" w:space="0" w:color="auto"/>
              <w:right w:val="single" w:sz="4" w:space="0" w:color="auto"/>
            </w:tcBorders>
          </w:tcPr>
          <w:p w14:paraId="308FF7FB"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1E29303A"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Ciências Biológicas"/>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Ciências Biológicas</w:t>
              </w:r>
            </w:smartTag>
            <w:r w:rsidRPr="00C0736B">
              <w:rPr>
                <w:rFonts w:ascii="Times New Roman" w:hAnsi="Times New Roman" w:cs="Times New Roman"/>
                <w:bCs/>
                <w:color w:val="auto"/>
                <w:sz w:val="24"/>
                <w:szCs w:val="24"/>
              </w:rPr>
              <w:t xml:space="preserve"> ou em Ciências, com habilitação em Biologia</w:t>
            </w:r>
            <w:r w:rsidRPr="00C0736B">
              <w:rPr>
                <w:rFonts w:ascii="Times New Roman" w:eastAsia="Calibri" w:hAnsi="Times New Roman" w:cs="Times New Roman"/>
                <w:color w:val="auto"/>
                <w:w w:val="100"/>
                <w:sz w:val="24"/>
                <w:szCs w:val="24"/>
              </w:rPr>
              <w:t>,</w:t>
            </w:r>
            <w:r w:rsidRPr="00C0736B">
              <w:rPr>
                <w:rFonts w:ascii="Times New Roman" w:hAnsi="Times New Roman" w:cs="Times New Roman"/>
                <w:color w:val="auto"/>
                <w:sz w:val="24"/>
                <w:szCs w:val="24"/>
              </w:rPr>
              <w:t xml:space="preserve"> 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2D2BE4F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07FB5436"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07C25EB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CB4CA5E" w14:textId="77777777" w:rsidTr="002F0030">
        <w:tc>
          <w:tcPr>
            <w:tcW w:w="9464" w:type="dxa"/>
            <w:tcBorders>
              <w:top w:val="single" w:sz="4" w:space="0" w:color="auto"/>
              <w:left w:val="single" w:sz="4" w:space="0" w:color="auto"/>
              <w:bottom w:val="single" w:sz="4" w:space="0" w:color="auto"/>
              <w:right w:val="single" w:sz="4" w:space="0" w:color="auto"/>
            </w:tcBorders>
          </w:tcPr>
          <w:p w14:paraId="46B966CE"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51A9C72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7948EBB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xml:space="preserve">- realizar pesquisa de campo e em laboratório, estudando origem, evolução, funções, estrutura, distribuição, </w:t>
            </w:r>
            <w:r w:rsidRPr="00C0736B">
              <w:rPr>
                <w:rFonts w:ascii="Times New Roman" w:eastAsia="Calibri" w:hAnsi="Times New Roman" w:cs="Times New Roman"/>
                <w:i/>
                <w:iCs/>
                <w:color w:val="auto"/>
                <w:w w:val="100"/>
                <w:sz w:val="24"/>
                <w:szCs w:val="24"/>
              </w:rPr>
              <w:t>habitat</w:t>
            </w:r>
            <w:r w:rsidRPr="00C0736B">
              <w:rPr>
                <w:rFonts w:ascii="Times New Roman" w:eastAsia="Calibri" w:hAnsi="Times New Roman" w:cs="Times New Roman"/>
                <w:color w:val="auto"/>
                <w:w w:val="100"/>
                <w:sz w:val="24"/>
                <w:szCs w:val="24"/>
              </w:rPr>
              <w:t>, semelhanças e outros aspectos das diferentes formas de vida, para conhecer todas as características, comportamento e outros dados importantes referentes aos seres vivos; - colecionar diferentes espécimes, conservando-os, identificando-os e classificando-os, para permitir o estudo da evolução e das doenças das espécies; - realizar estudos e experiências de laboratório com espécimes biológicos, empregando técnicas como dissecação, microscopia, coloração por substâncias</w:t>
            </w:r>
          </w:p>
          <w:p w14:paraId="7D88BF0C" w14:textId="77777777" w:rsidR="002F0030" w:rsidRPr="00C0736B" w:rsidRDefault="002F0030" w:rsidP="002F0030">
            <w:pPr>
              <w:pStyle w:val="NormalWeb"/>
              <w:spacing w:before="0" w:beforeAutospacing="0" w:after="0" w:afterAutospacing="0" w:line="240" w:lineRule="auto"/>
              <w:jc w:val="both"/>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químicas e fotografia, para analisar a sua aplicabilidade; - analisar vários dados importantes dos seres vivos, estudando o comportamento, a distribuição das populações, a estrutura das comunidades, a organização dos ecossistemas e outros aspectos referentes às diferentes formas de vida, para conhecer todas suas características; - realizar estudos e relatórios de impactos ambientais; - elaborar relatórios de impactos ambientais; - realizar estudos visando a ambientação de projetos para o desenvolvimento da piscicultura; - preparar informes sobre suas descobertas e conclusões anotando, analisando e avaliando as informações obtidas e empregando técnicas estatísticas, para possibilitar sua utilização em saúde, agricultura, pecuária, meio ambiente e outros campos, ou para subsidiar futuras pesquisas; - orientar e prestar assistência técnica sobre práticas de manejo e cargos de níveis tecnológicos compatíveis e adequados para a obtenção do crescimento da produção de carne de peixe; - orientar e fiscalizar os trabalhos de tratamento e desenvolvimento de peixes em cativeiro, instruindo quanto à alimentação, condições ambientais e composição da água, para garantir sua sobrevivência e reprodução; - efetuar e controlar a coleta de novas espécies de peixes e de amostras de materiais, plantas e </w:t>
            </w:r>
            <w:proofErr w:type="spellStart"/>
            <w:r w:rsidRPr="00C0736B">
              <w:rPr>
                <w:rFonts w:ascii="Times New Roman" w:eastAsia="Calibri" w:hAnsi="Times New Roman" w:cs="Times New Roman"/>
                <w:color w:val="auto"/>
                <w:w w:val="100"/>
                <w:sz w:val="24"/>
                <w:szCs w:val="24"/>
              </w:rPr>
              <w:t>microorganismo</w:t>
            </w:r>
            <w:proofErr w:type="spellEnd"/>
            <w:r w:rsidRPr="00C0736B">
              <w:rPr>
                <w:rFonts w:ascii="Times New Roman" w:eastAsia="Calibri" w:hAnsi="Times New Roman" w:cs="Times New Roman"/>
                <w:color w:val="auto"/>
                <w:w w:val="100"/>
                <w:sz w:val="24"/>
                <w:szCs w:val="24"/>
              </w:rPr>
              <w:t xml:space="preserve"> em tanques próprios ou em rios, lagos, lagoas, represas ou mar usando bancos, redes, tubos de ensaio e outros equipamentos para facilitar experiências e análises químico-biológicas, tratamento de água, alimentação e pesquisa sobre a fauna submarina em geral; - realizar fiscalizações nos campos de preservação do meio ambiente, averiguando o uso racional de recursos naturais, a fim de garantir uma boa qualidade ambiental aos munícipes; </w:t>
            </w:r>
            <w:r w:rsidRPr="00C0736B">
              <w:rPr>
                <w:rFonts w:ascii="Times New Roman" w:hAnsi="Times New Roman" w:cs="Times New Roman"/>
                <w:color w:val="auto"/>
                <w:sz w:val="24"/>
                <w:szCs w:val="24"/>
              </w:rPr>
              <w:t>- Realizar Estudos e Pesquisas relacionadas com a investigação científica ligada à Biologia Sanitária, Saúde Pública, Epidemiologia de doenças transmissíveis, Controle de vetores, Técnicas de saneamento básico e na área ambiental;</w:t>
            </w:r>
          </w:p>
          <w:p w14:paraId="02162646" w14:textId="77777777" w:rsidR="002F0030" w:rsidRPr="00C0736B" w:rsidRDefault="002F0030" w:rsidP="002F0030">
            <w:pPr>
              <w:pStyle w:val="NormalWeb"/>
              <w:spacing w:before="0" w:beforeAutospacing="0" w:after="0" w:afterAutospacing="0" w:line="240" w:lineRule="auto"/>
              <w:jc w:val="both"/>
              <w:rPr>
                <w:rFonts w:ascii="Times New Roman" w:hAnsi="Times New Roman" w:cs="Times New Roman"/>
                <w:color w:val="auto"/>
                <w:sz w:val="24"/>
                <w:szCs w:val="24"/>
              </w:rPr>
            </w:pPr>
            <w:r w:rsidRPr="00C0736B">
              <w:rPr>
                <w:rFonts w:ascii="Times New Roman" w:hAnsi="Times New Roman" w:cs="Times New Roman"/>
                <w:color w:val="auto"/>
                <w:sz w:val="24"/>
                <w:szCs w:val="24"/>
              </w:rPr>
              <w:t>- Atividades complementares relacionadas à conservação, preservação, erradicação, manejo e melhoramento de organismos e do meio ambiente e à Educação Ambiental; - Promover e elaborar programas educativos que visem orientar o público quanto a preservação das diferentes espécimes;  - Supervisionar e orientar a criação e manutenção de animais, plantas e outros organismos vivos; - Levantar informações técnicas, diagnosticar situações e elaborar relatórios técnicos, fazendo as anotações sobre descobertas, conclusões e análises; - Emitir pareceres técnicos a setores ligados a biologia; - Identificar as necessidades inerentes ao desenvolvimento das diversas funções do Biólogo;</w:t>
            </w:r>
          </w:p>
          <w:p w14:paraId="26C70919" w14:textId="77777777" w:rsidR="002F0030" w:rsidRPr="00C0736B" w:rsidRDefault="002F0030" w:rsidP="002F0030">
            <w:pPr>
              <w:pStyle w:val="NormalWeb"/>
              <w:spacing w:before="0" w:beforeAutospacing="0" w:after="0" w:afterAutospacing="0" w:line="240" w:lineRule="auto"/>
              <w:jc w:val="both"/>
              <w:rPr>
                <w:rFonts w:ascii="Times New Roman" w:hAnsi="Times New Roman" w:cs="Times New Roman"/>
                <w:color w:val="auto"/>
                <w:sz w:val="24"/>
                <w:szCs w:val="24"/>
              </w:rPr>
            </w:pPr>
            <w:r w:rsidRPr="00C0736B">
              <w:rPr>
                <w:rFonts w:ascii="Times New Roman" w:hAnsi="Times New Roman" w:cs="Times New Roman"/>
                <w:color w:val="auto"/>
                <w:sz w:val="24"/>
                <w:szCs w:val="24"/>
              </w:rPr>
              <w:t xml:space="preserve">- Elaborar e desenvolver projetos de controle de poluição, reflorestamento ou recuperação de florestas e reservas naturais, visando o controle ambiental; realizar estudos de impacto ambiental (EIA); elaborar relatórios de impacto ambiental (RIMA); realizar perícias e elaborar laudos técnicos e pareceres; - </w:t>
            </w:r>
            <w:r w:rsidRPr="00C0736B">
              <w:rPr>
                <w:rFonts w:ascii="Times New Roman" w:eastAsia="Calibri" w:hAnsi="Times New Roman" w:cs="Times New Roman"/>
                <w:color w:val="auto"/>
                <w:w w:val="100"/>
                <w:sz w:val="24"/>
                <w:szCs w:val="24"/>
              </w:rPr>
              <w:t xml:space="preserve">desempenhar outras atribuições compatíveis com sua especialização profissional. </w:t>
            </w:r>
          </w:p>
        </w:tc>
      </w:tr>
    </w:tbl>
    <w:p w14:paraId="7EC45129" w14:textId="77777777" w:rsidR="002F0030" w:rsidRPr="00C0736B" w:rsidRDefault="002F0030" w:rsidP="002F0030">
      <w:pPr>
        <w:spacing w:line="240" w:lineRule="auto"/>
        <w:rPr>
          <w:rFonts w:ascii="Times New Roman" w:hAnsi="Times New Roman" w:cs="Times New Roman"/>
          <w:color w:val="auto"/>
          <w:sz w:val="24"/>
          <w:szCs w:val="24"/>
        </w:rPr>
      </w:pPr>
    </w:p>
    <w:p w14:paraId="4C6A8A01" w14:textId="77777777" w:rsidR="002F0030" w:rsidRPr="00C0736B" w:rsidRDefault="002F0030" w:rsidP="002F0030">
      <w:pPr>
        <w:spacing w:line="240" w:lineRule="auto"/>
        <w:rPr>
          <w:rFonts w:ascii="Times New Roman" w:hAnsi="Times New Roman" w:cs="Times New Roman"/>
          <w:color w:val="auto"/>
          <w:sz w:val="24"/>
          <w:szCs w:val="24"/>
        </w:rPr>
      </w:pPr>
    </w:p>
    <w:p w14:paraId="2E3D28CC" w14:textId="77777777" w:rsidR="002F0030" w:rsidRPr="00C0736B" w:rsidRDefault="002F0030" w:rsidP="002F0030">
      <w:pPr>
        <w:spacing w:line="240" w:lineRule="auto"/>
        <w:rPr>
          <w:rFonts w:ascii="Times New Roman" w:hAnsi="Times New Roman" w:cs="Times New Roman"/>
          <w:color w:val="auto"/>
          <w:sz w:val="24"/>
          <w:szCs w:val="24"/>
        </w:rPr>
      </w:pPr>
    </w:p>
    <w:p w14:paraId="7B52EB2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32F1889" w14:textId="77777777" w:rsidTr="002F0030">
        <w:tc>
          <w:tcPr>
            <w:tcW w:w="9464" w:type="dxa"/>
            <w:tcBorders>
              <w:top w:val="single" w:sz="4" w:space="0" w:color="auto"/>
              <w:left w:val="single" w:sz="4" w:space="0" w:color="auto"/>
              <w:bottom w:val="single" w:sz="4" w:space="0" w:color="auto"/>
              <w:right w:val="single" w:sz="4" w:space="0" w:color="auto"/>
            </w:tcBorders>
          </w:tcPr>
          <w:p w14:paraId="37153215"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00CD0F7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307FD1E" w14:textId="77777777" w:rsidTr="002F0030">
        <w:tc>
          <w:tcPr>
            <w:tcW w:w="9464" w:type="dxa"/>
            <w:tcBorders>
              <w:top w:val="single" w:sz="4" w:space="0" w:color="auto"/>
              <w:left w:val="single" w:sz="4" w:space="0" w:color="auto"/>
              <w:bottom w:val="single" w:sz="4" w:space="0" w:color="auto"/>
              <w:right w:val="single" w:sz="4" w:space="0" w:color="auto"/>
            </w:tcBorders>
          </w:tcPr>
          <w:p w14:paraId="55D838CD"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Contador</w:t>
            </w:r>
          </w:p>
        </w:tc>
      </w:tr>
    </w:tbl>
    <w:p w14:paraId="44865BB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4032D62" w14:textId="77777777" w:rsidTr="002F0030">
        <w:tc>
          <w:tcPr>
            <w:tcW w:w="9464" w:type="dxa"/>
            <w:tcBorders>
              <w:top w:val="single" w:sz="4" w:space="0" w:color="auto"/>
              <w:left w:val="single" w:sz="4" w:space="0" w:color="auto"/>
              <w:bottom w:val="single" w:sz="4" w:space="0" w:color="auto"/>
              <w:right w:val="single" w:sz="4" w:space="0" w:color="auto"/>
            </w:tcBorders>
          </w:tcPr>
          <w:p w14:paraId="717A3474"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783B3B53"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 xml:space="preserve">Diploma, devidamente registrado, de conclusão de curso de graduação de nível superior </w:t>
            </w:r>
            <w:smartTag w:uri="urn:schemas-microsoft-com:office:smarttags" w:element="PersonName">
              <w:smartTagPr>
                <w:attr w:name="ProductID" w:val="em Ciências Contábeis"/>
              </w:smartTagPr>
              <w:r w:rsidRPr="00C0736B">
                <w:rPr>
                  <w:rFonts w:ascii="Times New Roman" w:hAnsi="Times New Roman" w:cs="Times New Roman"/>
                  <w:color w:val="auto"/>
                  <w:sz w:val="24"/>
                  <w:szCs w:val="24"/>
                </w:rPr>
                <w:t>em Ciências Contábeis</w:t>
              </w:r>
            </w:smartTag>
            <w:r w:rsidRPr="00C0736B">
              <w:rPr>
                <w:rFonts w:ascii="Times New Roman" w:hAnsi="Times New Roman" w:cs="Times New Roman"/>
                <w:color w:val="auto"/>
                <w:sz w:val="24"/>
                <w:szCs w:val="24"/>
              </w:rPr>
              <w:t xml:space="preserve">, fornecido por instituição de ensino oficial ou reconhecido pelo Ministério da Educação e </w:t>
            </w:r>
            <w:r w:rsidRPr="00C0736B">
              <w:rPr>
                <w:rFonts w:ascii="Times New Roman" w:eastAsia="Calibri" w:hAnsi="Times New Roman" w:cs="Times New Roman"/>
                <w:color w:val="auto"/>
                <w:w w:val="100"/>
                <w:sz w:val="24"/>
                <w:szCs w:val="24"/>
              </w:rPr>
              <w:t>registro no respectivo Órgão de Classe</w:t>
            </w:r>
            <w:r w:rsidRPr="00C0736B">
              <w:rPr>
                <w:rFonts w:ascii="Times New Roman" w:hAnsi="Times New Roman" w:cs="Times New Roman"/>
                <w:color w:val="auto"/>
                <w:sz w:val="24"/>
                <w:szCs w:val="24"/>
              </w:rPr>
              <w:t>.</w:t>
            </w:r>
          </w:p>
          <w:p w14:paraId="135FE2A8"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6086F21D"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 Experiência profissional de no mínimo 03 (três) anos de exercício de atividades compatíveis com as respectivas atribuições funcionais.</w:t>
            </w:r>
          </w:p>
        </w:tc>
      </w:tr>
    </w:tbl>
    <w:p w14:paraId="78F0E33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15A9093" w14:textId="77777777" w:rsidTr="002F0030">
        <w:tc>
          <w:tcPr>
            <w:tcW w:w="9464" w:type="dxa"/>
            <w:tcBorders>
              <w:top w:val="single" w:sz="4" w:space="0" w:color="auto"/>
              <w:left w:val="single" w:sz="4" w:space="0" w:color="auto"/>
              <w:bottom w:val="single" w:sz="4" w:space="0" w:color="auto"/>
              <w:right w:val="single" w:sz="4" w:space="0" w:color="auto"/>
            </w:tcBorders>
          </w:tcPr>
          <w:p w14:paraId="4C48996E"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1832E78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color w:val="auto"/>
                <w:sz w:val="24"/>
                <w:szCs w:val="24"/>
              </w:rPr>
              <w:t xml:space="preserve">Atividades de nível superior, de grande complexidade, envolvendo supervisão, coordenação e execução de trabalhos relacionados com a área de contabilidade e sistema de processamento de dados. </w:t>
            </w:r>
            <w:r w:rsidRPr="00C0736B">
              <w:rPr>
                <w:rFonts w:ascii="Times New Roman" w:eastAsia="Calibri" w:hAnsi="Times New Roman" w:cs="Times New Roman"/>
                <w:color w:val="auto"/>
                <w:w w:val="100"/>
                <w:sz w:val="24"/>
                <w:szCs w:val="24"/>
              </w:rPr>
              <w:t xml:space="preserve">Executar a previsão, programação, aplicação, registros e controle dos recursos financeiros, desenvolvendo as atividades da área econômica - financeira, que envolvam atribuições de orçamento, custos, contabilização, finanças e administração patrimonial. Planejar os trabalhos inerentes às atividades contábeis, organizando o sistema de registro e operações, para possibilitar o controle e acompanhamento contábil-financeiro; Supervisionar os trabalhos de contabilização dos documentos, analisando-os e orientando seu processamento, para assegurar cumprimento do plano de contas adotado; Proceder ou orientar a classificação e avaliação de despesas, examinando sua natureza, para apropriar custos serviços; Elaborar e organizar balancetes, balaços e demonstrativos de contas, aplicando as normas contábeis, para apresentar resultados parciais e gerais de situação patrimonial, econômica e financeira do órgão; Participar da elaboração do orçamento-programa, fornecendo os dados contábeis, para servirem de base à montagem do mesmo; Efetuar, classificar e codificar contabilmente, os documentos recebidos;  Planejar e executar auditorias contábeis, efetuando perícias, investigações e exames, apurações e exames, para assegurar cumprimento às exigências legais e administrativas; Elaborar e analisar balancetes e demais documentos contábeis, gerando relatórios e pareceres técnicos; Elaborar anualmente relatório analítico sobre a situação patrimonial, econômica e financeira do órgão, apresentando dados estatísticos comparativos e pareceres técnicos; Acompanhar a execução orçamentária, analisando as projeções de receitas e despesas, emitir notas de empenho e de lançamentos, classificar e orientar as despesas, administrar a liquidação de despesas e acompanhar os custos; Assessorar a direção em problemas financeiros, contábeis e orçamentários, dando pareceres, a fim de contribuir para a correta elaboração de políticas e instrumentos de ação no referido setor; Efetuar estudos e pesquisas aplicáveis em assuntos de interesse da Administração pública na sua área de atuação; Utilizar ferramentas de informática adequadas a sua área de atuação; Executar outras atividades necessárias à consecução dos serviços técnicos contábil, inerentes a sua área de atuação. - planejar o sistema de registro e operações, atendendo às necessidades administrativas e legais, para possibilitar controle contábil e orçamentário; - supervisionar os trabalhos de contabilização dos documentos, analisando-os e orientando o seu processamento, adequando-os ao plano de contas, para assegurar a correta apropriação contábil; - analisar, conferir, elaborar e assinar balanços e demonstrativos de contas e empenhos, observando sua correta classificação e lançamento, verificando a documentação pertinente, para atender a exigências legais e formais de controle; - controlar execução orçamentária, analisando documentos, elaborando relatórios e demonstrativos; - analisar aspectos financeiros, contábeis e orçamentários da execução de contratos, convênios, acordos e atos que geram direitos e obrigações, verificando a propriedade na aplicação de recursos repassados, analisando cláusulas contratuais, dando orientação aos executores, a fim de assegurar o cumprimento da legislação aplicável; - analisar aspectos financeiros, contábeis e orçamentários da execução de fundos municipais, verificando a correta aplicação dos recursos repassados, dando orientação aos executores, a fim de assegurar o cumprimento da legislação aplicável; - analisar os atos de natureza orçamentária, financeira, contábil e patrimonial, verificando sua correção, para determinar ou realizar auditorias e medidas de aperfeiçoamento de controle interno; - planejar, programar, coordenar e realizar exames, perícias e auditagens, de rotina ou especiais, bem como orientar a organização de processos de tomadas de contas, emitindo certificado de auditoria, com a finalidade de atender a exigências legais; - analisar e emitir parecer sobre a prestação de contas relativas a convênios de recursos repassados a organizações atuantes nas áreas de assistência social, educação e saúde; - auxiliar na sistematização e/ou realização das prestações de contas relativas aos recursos recebidos/captados; - proceder estudos e pesquisas visando ao aperfeiçoamento do serviço; Proceder, pelos métodos de partida-dobrada, ao registro de atos e fatos administrativos, de conformidade com o plano de contas; preparar os balancetes mensais e balanço geral do exercício; emitir empenho de despesa e sua anulação, quando for o caso, e proceder aos registros de controle; proceder </w:t>
            </w:r>
            <w:proofErr w:type="spellStart"/>
            <w:r w:rsidRPr="00C0736B">
              <w:rPr>
                <w:rFonts w:ascii="Times New Roman" w:eastAsia="Calibri" w:hAnsi="Times New Roman" w:cs="Times New Roman"/>
                <w:color w:val="auto"/>
                <w:w w:val="100"/>
                <w:sz w:val="24"/>
                <w:szCs w:val="24"/>
              </w:rPr>
              <w:t>á</w:t>
            </w:r>
            <w:proofErr w:type="spellEnd"/>
            <w:r w:rsidRPr="00C0736B">
              <w:rPr>
                <w:rFonts w:ascii="Times New Roman" w:eastAsia="Calibri" w:hAnsi="Times New Roman" w:cs="Times New Roman"/>
                <w:color w:val="auto"/>
                <w:w w:val="100"/>
                <w:sz w:val="24"/>
                <w:szCs w:val="24"/>
              </w:rPr>
              <w:t xml:space="preserve"> liquidação de processos de despesa, observados os trâmites regulamentares; emitir guia de recolhimento de encargos tributários e sociais; colaborar nos trabalhos de tomada de contas; proceder ao controle de credores por empenho através de fichas próprias;  Fornecer impactos financeiros de acordo com a Lei de Responsabilidade Fiscal; Assessorar tecnicamente as chefias da área com relação às contas dos respectivos órgãos, em anos anteriores e da utilização como fonte de consulta; Instrumentalizar e montar processos a serem encaminhadas ao Tribunal de Contas; Preparar balancetes com impacto da folha de pagamento; - desempenhar outras atribuições compatíveis com sua especialização profissional.</w:t>
            </w:r>
          </w:p>
          <w:p w14:paraId="73E811D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b/>
                <w:bCs/>
                <w:color w:val="auto"/>
                <w:sz w:val="24"/>
                <w:szCs w:val="24"/>
              </w:rPr>
              <w:t xml:space="preserve">a) Na Auditoria-Geral </w:t>
            </w:r>
          </w:p>
          <w:p w14:paraId="29010DA5"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 xml:space="preserve">Desempenhar as seguintes funções: </w:t>
            </w:r>
          </w:p>
          <w:p w14:paraId="287530C2"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 xml:space="preserve">01) elaboração de relatórios e demonstrativos exigidos pela Lei de Responsabilidade Fiscal tais como: Relatório Resumido de Execução Orçamentária - </w:t>
            </w:r>
            <w:r w:rsidRPr="00C0736B">
              <w:rPr>
                <w:rFonts w:ascii="Times New Roman" w:eastAsia="Times New Roman" w:hAnsi="Times New Roman" w:cs="Times New Roman"/>
                <w:i/>
                <w:iCs/>
                <w:color w:val="auto"/>
                <w:sz w:val="24"/>
                <w:szCs w:val="24"/>
              </w:rPr>
              <w:t xml:space="preserve">bimestral </w:t>
            </w:r>
            <w:r w:rsidRPr="00C0736B">
              <w:rPr>
                <w:rFonts w:ascii="Times New Roman" w:eastAsia="Times New Roman" w:hAnsi="Times New Roman" w:cs="Times New Roman"/>
                <w:color w:val="auto"/>
                <w:sz w:val="24"/>
                <w:szCs w:val="24"/>
              </w:rPr>
              <w:t xml:space="preserve">- RREO e Relatório da Gestão Fiscal - </w:t>
            </w:r>
            <w:r w:rsidRPr="00C0736B">
              <w:rPr>
                <w:rFonts w:ascii="Times New Roman" w:eastAsia="Times New Roman" w:hAnsi="Times New Roman" w:cs="Times New Roman"/>
                <w:i/>
                <w:iCs/>
                <w:color w:val="auto"/>
                <w:sz w:val="24"/>
                <w:szCs w:val="24"/>
              </w:rPr>
              <w:t xml:space="preserve">quadrimestral </w:t>
            </w:r>
            <w:r w:rsidRPr="00C0736B">
              <w:rPr>
                <w:rFonts w:ascii="Times New Roman" w:eastAsia="Times New Roman" w:hAnsi="Times New Roman" w:cs="Times New Roman"/>
                <w:color w:val="auto"/>
                <w:sz w:val="24"/>
                <w:szCs w:val="24"/>
              </w:rPr>
              <w:t xml:space="preserve">- RGF;  02) elaboração de relatórios e demonstrativos contábeis diversos (STN, TC, etc.); 03) inscrição de restos a pagar;  04) fiscalização da abertura dos saldos orçamentários lançados no sistema com a LOA;  05) encerramento de Balancetes e Balanços, por órgão/entidade e consolidado; 06) abertura dos saldos financeiros e patrimoniais;  07) elaboração de roteiros, normas e manuais de instruções contábeis;  08) dar suporte aos trabalhos realizados nas Unidades de Auditoria Interna e nas Inspeções;  09) apoio às atividades de controle externo de competência do Tribunal de Contas do Estado;  10) consolidação de prestações de contas dos recursos vinculados e colaborar no preparo das prestações de contas do Prefeito;  11) assegurar a observância dos limites legais de estoques de dívidas, novas operações de crédito, restos a pagar e despesas com pessoal, e indicar eventuais ajustes; 12) responsabilizar agentes públicos por irregularidades e ilegalidades constatadas na aplicação de recursos públicos;  13) realizar tomadas de contas dos ordenadores de despesa, de demais responsáveis por bens e valores públicos e de todo aquele que der causa à perda, extravio ou outra irregularidade que resulte </w:t>
            </w:r>
            <w:proofErr w:type="spellStart"/>
            <w:r w:rsidRPr="00C0736B">
              <w:rPr>
                <w:rFonts w:ascii="Times New Roman" w:eastAsia="Times New Roman" w:hAnsi="Times New Roman" w:cs="Times New Roman"/>
                <w:color w:val="auto"/>
                <w:sz w:val="24"/>
                <w:szCs w:val="24"/>
              </w:rPr>
              <w:t>dano</w:t>
            </w:r>
            <w:proofErr w:type="spellEnd"/>
            <w:r w:rsidRPr="00C0736B">
              <w:rPr>
                <w:rFonts w:ascii="Times New Roman" w:eastAsia="Times New Roman" w:hAnsi="Times New Roman" w:cs="Times New Roman"/>
                <w:color w:val="auto"/>
                <w:sz w:val="24"/>
                <w:szCs w:val="24"/>
              </w:rPr>
              <w:t xml:space="preserve"> ao erário; 14) avaliar a execução orçamentária e o cumprimento das metas estabelecidas no Plano Plurianual e na Lei de Diretrizes Orçamentárias;  15) supervisionar o registro dos créditos orçamentários, inclusive os adicionais e suplementares;  16) emitir pareceres, laudos e informações sobre assuntos orçamentários, financeiros, contábeis e patrimoniais;  17) desenvolver e desempenhar outras tarefas de execução qualificada, de trabalhos relativos às atividades de administração financeira, contabilidade e auditoria. </w:t>
            </w:r>
          </w:p>
          <w:p w14:paraId="32DC56B2" w14:textId="77777777" w:rsidR="002F0030" w:rsidRPr="00C0736B" w:rsidRDefault="002F0030" w:rsidP="002F0030">
            <w:pPr>
              <w:spacing w:line="240" w:lineRule="auto"/>
              <w:rPr>
                <w:rFonts w:ascii="Times New Roman" w:eastAsia="Times New Roman" w:hAnsi="Times New Roman" w:cs="Times New Roman"/>
                <w:b/>
                <w:bCs/>
                <w:color w:val="auto"/>
                <w:sz w:val="24"/>
                <w:szCs w:val="24"/>
              </w:rPr>
            </w:pPr>
            <w:r w:rsidRPr="00C0736B">
              <w:rPr>
                <w:rFonts w:ascii="Times New Roman" w:eastAsia="Times New Roman" w:hAnsi="Times New Roman" w:cs="Times New Roman"/>
                <w:b/>
                <w:bCs/>
                <w:color w:val="auto"/>
                <w:sz w:val="24"/>
                <w:szCs w:val="24"/>
              </w:rPr>
              <w:t>b) Na Unidade de Auditoria Interna</w:t>
            </w:r>
          </w:p>
          <w:p w14:paraId="49F6CACC"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Desempenhar as seguintes funções:</w:t>
            </w:r>
          </w:p>
          <w:p w14:paraId="1BCECFAD"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 xml:space="preserve">01) verificar a regularidade de arrecadação e recolhimento de receita; 02) realizar o controle prévio da execução orçamentária, financeira e patrimonial dos órgãos e entidades do Poder Executivo; 03) assegurar a observância da legislação geral e específica e das diretrizes estabelecidas pelo órgão técnico do Sistema de Controle Interno; 04) analisar a adequação legal de empenhos e dos atos de liquidações de despesas; 05) dar assistência, orientação e apoio técnico aos ordenadores de despesas e agentes responsáveis por bens, direitos e obrigações do Município ou pelos quais responda; 06) alertar gestores sobre a iminência da prática de atos ou ocorrência de fatos que possam caracterizar improbidade ou irregularidade na gestão de recursos públicos, subsidiando informações para o Sistema de Controle Interno; 07) encaminhar por escrito à Auditoria-Geral do Município a apuração de atos e fatos ilegais ou irregulares que tenham sido verificados, para posterior ciência ao Tribunal de Contas; 08) assegurar a conformidade dos registros orçamentários, contábeis, financeiros e patrimoniais aos atos e fatos administrativos executados pela Unidade Gestora; 09) fiscalizar diretamente a utilização de recursos transferidos a entidades privadas por meio de convênios, acordos, termos de parceria e instrumentos congêneres; 10) analisar e manifestar-se quanto às prestações de contas de suprimentos de fundos, repasses financeiros e convênios; 11) acompanhar a liquidação da despesa, e quando julgar necessário verificar </w:t>
            </w:r>
            <w:r w:rsidRPr="00C0736B">
              <w:rPr>
                <w:rFonts w:ascii="Times New Roman" w:eastAsia="Times New Roman" w:hAnsi="Times New Roman" w:cs="Times New Roman"/>
                <w:i/>
                <w:iCs/>
                <w:color w:val="auto"/>
                <w:sz w:val="24"/>
                <w:szCs w:val="24"/>
              </w:rPr>
              <w:t xml:space="preserve">in loco </w:t>
            </w:r>
            <w:r w:rsidRPr="00C0736B">
              <w:rPr>
                <w:rFonts w:ascii="Times New Roman" w:eastAsia="Times New Roman" w:hAnsi="Times New Roman" w:cs="Times New Roman"/>
                <w:color w:val="auto"/>
                <w:sz w:val="24"/>
                <w:szCs w:val="24"/>
              </w:rPr>
              <w:t xml:space="preserve">os documentos de recebimento de bens e serviços; 12) receber e analisar, previamente, na Unidade de Auditoria Interna, os processos de solicitação de despesas, conferindo as codificações do programa de trabalho, dos elementos de despesas e sua exata classificação, bem como a correta fundamentação legal para a modalidade de licitação ou a eventual justificativa para sua dispensa ou inexigibilidade; 13) controlar e acompanhar a execução dos contratos administrativos referentes ao fornecimento de materiais ou serviços, conferindo-os com as cópias recebidas pelas unidades; 14) acompanhar a análise das despesas de pessoal e as atividades que lhe são correlatas, realizadas pela Controladoria de Despesas de Pessoal; 15) fiscalizar o cumprimento da legislação referente ao pagamento da remuneração aos servidores e quaisquer outros pagamentos de natureza salarial ou correlata aos servidores e agentes públicos; 16) verificar a idoneidade das informações contidas na folha de pagamento, de forma a prevenir a ocorrência de falhas e irregularidades no pagamento de despesas; 17) avaliar as variações quantitativas ocorridas nas verbas que compõem a folha de pagamento, a fim de detectar a ocorrência de pagamentos indevidos ou irregulares; 18) requisitar, sempre que entender necessário, informações sobre despesas de pessoal ao órgão responsável pelo processamento de dados da folha de pagamento e a documentação que lhe der origem; 19) realizar, nos casos em que julgar necessário, inspeções </w:t>
            </w:r>
            <w:r w:rsidRPr="00C0736B">
              <w:rPr>
                <w:rFonts w:ascii="Times New Roman" w:eastAsia="Times New Roman" w:hAnsi="Times New Roman" w:cs="Times New Roman"/>
                <w:i/>
                <w:iCs/>
                <w:color w:val="auto"/>
                <w:sz w:val="24"/>
                <w:szCs w:val="24"/>
              </w:rPr>
              <w:t>in loco</w:t>
            </w:r>
            <w:r w:rsidRPr="00C0736B">
              <w:rPr>
                <w:rFonts w:ascii="Times New Roman" w:eastAsia="Times New Roman" w:hAnsi="Times New Roman" w:cs="Times New Roman"/>
                <w:color w:val="auto"/>
                <w:sz w:val="24"/>
                <w:szCs w:val="24"/>
              </w:rPr>
              <w:t xml:space="preserve"> nos órgãos e entidades municipais; 20) analisar, prévia e concomitante, os processos licitatórios e de compra direta, a fim de verificar sua regularidade em relação à legislação pertinente; 21) acompanhar a abertura e o julgamento das propostas de preços nos certames licitatórios com objetivo de verificar a regularidade dos procedimentos licitatórios; 22) análise, supervisão e sugestão de alterações nos procedimentos administrativos; 23) análise e supervisão dos processos de prestação de contas, mensal e anual enviado pelas unidades setoriais e seccionais ao Tribunal de Contas; 24) acompanhar e propor adequações a execução das atividades de contabilidade geral dos recursos orçamentários, financeiros e patrimoniais do Município, do Poder Executivo e das entidades da administração indireta, conferindo os registros contábeis de sua competência; 25) supervisionar, consolidar, elaborar e divulgar balancetes mensais, balanços finais do exercício e demais informações contábeis; 26) gerenciar a utilização e consolidar os dados do Sistema Integrado de Administração Financeira do Município - SIAFEM; 27) orientação sobre preenchimento dos documentos contábeis (NE, NC, NL, PD e OB) e sobre a utilização dos eventos contábeis; 28) análise e supervisão dos registros contábeis efetuados pelas unidades setoriais e seccionais a fim de verificar a correta classificação e o correto registro em todos os sistemas contábeis (orçamentário, financeiro, patrimonial e compensado); 29) desenvolver e desempenhar outras tarefas de execução qualificada, de trabalhos relativos às atividades de administração financeira, contabilidade e auditoria.</w:t>
            </w:r>
          </w:p>
          <w:p w14:paraId="6801D1F9"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b/>
                <w:bCs/>
                <w:color w:val="auto"/>
                <w:sz w:val="24"/>
                <w:szCs w:val="24"/>
              </w:rPr>
              <w:t>c) Nas Inspeções Ordinárias e Extraordinárias</w:t>
            </w:r>
          </w:p>
          <w:p w14:paraId="28E12B27"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Desempenhar as seguintes funções:</w:t>
            </w:r>
          </w:p>
          <w:p w14:paraId="61414E02"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color w:val="auto"/>
                <w:sz w:val="24"/>
                <w:szCs w:val="24"/>
              </w:rPr>
              <w:t>01) verificar a regularidade de arrecadação e recolhimento de receita; 02) observar a regularidade da realização da despesa; 03) avaliar o cumprimento de contratos, convênios, acordos, ajustes de natureza financeira; 04) orientar sobre os assuntos referentes à execução orçamentário-financeira e à administração do material, de forma a assegurar a observância das normas legais pertinentes; 05) verificar a eficiência dos controles e do cumprimento dos programas; 06) examinar os atos que resultem em criação e extinção de direitos e obrigações de ordem financeira ou patrimonial; 07) avaliar os resultados da gestão pública, quanto à administração orçamentária, financeira e patrimonial; 08) avaliar a aplicação dos recursos públicos por entidades que recebem subvenções ou outras transferências à conta do orçamento Municipal;  09) propor a impugnação de despesas e a inscrição de responsabilidade relativamente às contas gerais do Governo Municipal;  10) coordenar e realizar inspeções e auditorias; 11) elaborar relatórios de inspeções, fazendo apreciações, críticas e apresentando sugestões para o aperfeiçoamento dos trabalhos da unidade inspecionada, submetendo à autoridade superior; 12) desenvolver e desempenhar outras tarefas de execução qualificada, de trabalhos relativos às atividades de administração financeira, contabilidade e auditoria.</w:t>
            </w:r>
          </w:p>
        </w:tc>
      </w:tr>
    </w:tbl>
    <w:p w14:paraId="2A6915D2" w14:textId="77777777" w:rsidR="002F0030" w:rsidRPr="00C0736B" w:rsidRDefault="002F0030" w:rsidP="002F0030">
      <w:pPr>
        <w:spacing w:line="240" w:lineRule="auto"/>
        <w:rPr>
          <w:rFonts w:ascii="Times New Roman" w:hAnsi="Times New Roman" w:cs="Times New Roman"/>
          <w:color w:val="auto"/>
          <w:sz w:val="24"/>
          <w:szCs w:val="24"/>
        </w:rPr>
      </w:pPr>
    </w:p>
    <w:p w14:paraId="1C76D888" w14:textId="77777777" w:rsidR="002F0030" w:rsidRPr="00C0736B" w:rsidRDefault="002F0030" w:rsidP="002F0030">
      <w:pPr>
        <w:spacing w:line="240" w:lineRule="auto"/>
        <w:rPr>
          <w:rFonts w:ascii="Times New Roman" w:hAnsi="Times New Roman" w:cs="Times New Roman"/>
          <w:color w:val="auto"/>
          <w:sz w:val="24"/>
          <w:szCs w:val="24"/>
        </w:rPr>
      </w:pPr>
    </w:p>
    <w:p w14:paraId="165D9893" w14:textId="77777777" w:rsidR="002F0030" w:rsidRPr="00C0736B" w:rsidRDefault="002F0030" w:rsidP="002F0030">
      <w:pPr>
        <w:spacing w:line="240" w:lineRule="auto"/>
        <w:rPr>
          <w:rFonts w:ascii="Times New Roman" w:hAnsi="Times New Roman" w:cs="Times New Roman"/>
          <w:color w:val="auto"/>
          <w:sz w:val="24"/>
          <w:szCs w:val="24"/>
        </w:rPr>
      </w:pPr>
    </w:p>
    <w:p w14:paraId="1FB2F79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4D86BA6" w14:textId="77777777" w:rsidTr="002F0030">
        <w:tc>
          <w:tcPr>
            <w:tcW w:w="9464" w:type="dxa"/>
            <w:tcBorders>
              <w:top w:val="single" w:sz="4" w:space="0" w:color="auto"/>
              <w:left w:val="single" w:sz="4" w:space="0" w:color="auto"/>
              <w:bottom w:val="single" w:sz="4" w:space="0" w:color="auto"/>
              <w:right w:val="single" w:sz="4" w:space="0" w:color="auto"/>
            </w:tcBorders>
          </w:tcPr>
          <w:p w14:paraId="2FD18B44"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4DA67EC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77C826A" w14:textId="77777777" w:rsidTr="002F0030">
        <w:tc>
          <w:tcPr>
            <w:tcW w:w="9464" w:type="dxa"/>
            <w:tcBorders>
              <w:top w:val="single" w:sz="4" w:space="0" w:color="auto"/>
              <w:left w:val="single" w:sz="4" w:space="0" w:color="auto"/>
              <w:bottom w:val="single" w:sz="4" w:space="0" w:color="auto"/>
              <w:right w:val="single" w:sz="4" w:space="0" w:color="auto"/>
            </w:tcBorders>
          </w:tcPr>
          <w:p w14:paraId="075A1FA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Controlador Interno</w:t>
            </w:r>
          </w:p>
        </w:tc>
      </w:tr>
    </w:tbl>
    <w:p w14:paraId="6EA3D9F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175A424" w14:textId="77777777" w:rsidTr="002F0030">
        <w:tc>
          <w:tcPr>
            <w:tcW w:w="9464" w:type="dxa"/>
            <w:tcBorders>
              <w:top w:val="single" w:sz="4" w:space="0" w:color="auto"/>
              <w:left w:val="single" w:sz="4" w:space="0" w:color="auto"/>
              <w:bottom w:val="single" w:sz="4" w:space="0" w:color="auto"/>
              <w:right w:val="single" w:sz="4" w:space="0" w:color="auto"/>
            </w:tcBorders>
          </w:tcPr>
          <w:p w14:paraId="1EED1705"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0898E94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color w:val="auto"/>
                <w:sz w:val="24"/>
                <w:szCs w:val="24"/>
              </w:rPr>
              <w:t xml:space="preserve">Diploma, devidamente registrado, de conclusão de curso de graduação de nível superior </w:t>
            </w:r>
            <w:smartTag w:uri="urn:schemas-microsoft-com:office:smarttags" w:element="PersonName">
              <w:smartTagPr>
                <w:attr w:name="ProductID" w:val="em Ciências Contábeis"/>
              </w:smartTagPr>
              <w:r w:rsidRPr="00C0736B">
                <w:rPr>
                  <w:rFonts w:ascii="Times New Roman" w:hAnsi="Times New Roman" w:cs="Times New Roman"/>
                  <w:color w:val="auto"/>
                  <w:sz w:val="24"/>
                  <w:szCs w:val="24"/>
                </w:rPr>
                <w:t>em Ciências Contábeis</w:t>
              </w:r>
            </w:smartTag>
            <w:r w:rsidRPr="00C0736B">
              <w:rPr>
                <w:rFonts w:ascii="Times New Roman" w:hAnsi="Times New Roman" w:cs="Times New Roman"/>
                <w:color w:val="auto"/>
                <w:sz w:val="24"/>
                <w:szCs w:val="24"/>
              </w:rPr>
              <w:t xml:space="preserve">, Administração, Economia ou Direito, fornecido por instituição de ensino oficial ou reconhecido pelo Ministério da Educação e </w:t>
            </w:r>
            <w:r w:rsidRPr="00C0736B">
              <w:rPr>
                <w:rFonts w:ascii="Times New Roman" w:eastAsia="Calibri" w:hAnsi="Times New Roman" w:cs="Times New Roman"/>
                <w:color w:val="auto"/>
                <w:w w:val="100"/>
                <w:sz w:val="24"/>
                <w:szCs w:val="24"/>
              </w:rPr>
              <w:t>registro no respectivo Órgão de Classe.</w:t>
            </w:r>
          </w:p>
          <w:p w14:paraId="6D39B65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p>
          <w:p w14:paraId="5A15CD66"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 Experiência profissional de no mínimo 03 (três) anos de exercício de atividades compatíveis com as respectivas atribuições funcionais.</w:t>
            </w:r>
          </w:p>
        </w:tc>
      </w:tr>
    </w:tbl>
    <w:p w14:paraId="6926A3A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01C467D" w14:textId="77777777" w:rsidTr="002F0030">
        <w:tc>
          <w:tcPr>
            <w:tcW w:w="9464" w:type="dxa"/>
            <w:tcBorders>
              <w:top w:val="single" w:sz="4" w:space="0" w:color="auto"/>
              <w:left w:val="single" w:sz="4" w:space="0" w:color="auto"/>
              <w:bottom w:val="single" w:sz="4" w:space="0" w:color="auto"/>
              <w:right w:val="single" w:sz="4" w:space="0" w:color="auto"/>
            </w:tcBorders>
          </w:tcPr>
          <w:p w14:paraId="0A6084A7" w14:textId="77777777" w:rsidR="002F0030" w:rsidRPr="00C0736B" w:rsidRDefault="002F0030" w:rsidP="002F0030">
            <w:pPr>
              <w:shd w:val="clear" w:color="auto" w:fill="FFFFFF"/>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xml:space="preserve">O Controlador Interno analisa a legalidade dos atos dos administradores municipais; acompanha a execução orçamentária financeira; analisa e emite parecer sobre as prestações de contas de adiantamento; analisa e emite parecer sobre editais, minuta de contratos, termos aditivos ao contrato, reconhecimento de dívida; analisa a legalidade e instrução processual das despensas e inexigibilidade das licitações. O Controlador Interno acompanha também a execução das metas e programas do Governo Municipal e auxilia o Tribunal de Contas do Estado nas informações que, porventura, venha a ser solicitada pelo controle externo. </w:t>
            </w:r>
          </w:p>
          <w:p w14:paraId="33CDA561"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734E423E" w14:textId="77777777" w:rsidR="002F0030" w:rsidRPr="00C0736B" w:rsidRDefault="002F0030" w:rsidP="002F0030">
            <w:pPr>
              <w:shd w:val="clear" w:color="auto" w:fill="FFFFFF"/>
              <w:spacing w:line="240" w:lineRule="auto"/>
              <w:rPr>
                <w:rFonts w:ascii="Times New Roman" w:hAnsi="Times New Roman" w:cs="Times New Roman"/>
                <w:b/>
                <w:bCs/>
                <w:color w:val="auto"/>
                <w:sz w:val="24"/>
                <w:szCs w:val="24"/>
              </w:rPr>
            </w:pPr>
            <w:r w:rsidRPr="00C0736B">
              <w:rPr>
                <w:rFonts w:ascii="Times New Roman" w:hAnsi="Times New Roman" w:cs="Times New Roman"/>
                <w:color w:val="auto"/>
                <w:sz w:val="24"/>
                <w:szCs w:val="24"/>
              </w:rPr>
              <w:t>Atividades de nível superior, de grande complexidade</w:t>
            </w:r>
            <w:r w:rsidRPr="00C0736B">
              <w:rPr>
                <w:rFonts w:ascii="Times New Roman" w:eastAsia="Times New Roman" w:hAnsi="Times New Roman" w:cs="Times New Roman"/>
                <w:color w:val="auto"/>
                <w:w w:val="100"/>
                <w:sz w:val="24"/>
                <w:szCs w:val="24"/>
              </w:rPr>
              <w:t>, tais como: F</w:t>
            </w:r>
            <w:r w:rsidRPr="00C0736B">
              <w:rPr>
                <w:rFonts w:ascii="Times New Roman" w:hAnsi="Times New Roman" w:cs="Times New Roman"/>
                <w:color w:val="auto"/>
                <w:sz w:val="24"/>
                <w:szCs w:val="24"/>
              </w:rPr>
              <w:t>iscalizar o cumprimento das metas previstas no Plano Plurianual  e a execução dos programas orçamentários; comprovar a legalidade e avaliar os resultados, quando à eficácia e à eficiência, da gestão orçamentária, financeira, patrimonial e operacional nos órgãos e nas entidades da Administração Municipal, bem como a aplicação de recursos próprios por entidades de direito privado; exercer controle das operações de crédito, avais e garantias, bem como dos direitos e haveres municipais; promover o desenvolvimento institucional municipal; promover o cumprimento das normas legais e técnicas; subsidiar e orientar o Governo sobre a gestão pública a cargo dos Secretários, administradores e responsáveis pela arrecadação e aplicação de recursos públicos. exercer a plena fiscalização contábil, financeira, orçamentária, operacional e patrimonial dos órgãos e das entidades públicas da Administração Direta e Indireta do Poder Executivo Municipal, quanto à legalidade, legitimidade, economicidade, aplicação de subvenções e renúncia de receitas; verificar a exatidão e a regularidade das contas e a boa execução do orçamento, adotando medidas necessárias ao seu fiel cumprimento; realizar auditoria e exercer o controle interno e a conformidade dos atos financeiros e orçamentários dos órgãos do Poder Executivo com a legalidade orçamentária do Município; no exercício do controle interno dos atos da administração, determinar as providências exigidas para o exercício do controle externo da Administração Pública Municipal Direta e Indireta a cargo da Câmara Municipal, com o auxílio do Tribunal de Contas; avaliar o cumprimento das metas previstas no plano plurianual, a execução dos programas de governo, acompanhando e fiscalizando a execução orçamentária; avaliar os resultados, quanto à eficácia e à eficiência, da gestão orçamentária, financeira, patrimonial e fiscal, nos órgãos públicos da Administração Municipal, bem como da aplicação das subvenções e dos recursos públicos, por entidades de direito privado; exercer o controle das operações de crédito e garantias, bem como dos direitos e haveres do Município; fiscalizar o cumprimento do disposto na Lei Complementar nº. 101, de 04 de maio de 2000; examinar as fases de execução da despesa, inclusive verificando a regularidade das licitações e contratos, sob os aspectos da legalidade, legitimidade, economicidade e razoabilidade, inclusive solicitando pareceres de auditores fiscais municipais, estaduais e federais quando julgar necessários; orientar e supervisionar tecnicamente as atividades de fiscalização financeira e auditoria na Administração Municipal; expedir atos normativos concernentes à fiscalização financeira e à auditoria dos recursos do Município; proceder ao exame prévio nos processos originários dos atos de gestão orçamentária, financeira e patrimonial dos órgãos da Administração Pública Municipal e nos de aplicação de recursos públicos municipais nas entidades de direito privado; promover a apuração de denúncias formais, relativas a irregularidades ou ilegalidades praticadas, em relação aos atos financeiros e orçamentários, em qualquer órgão da Administração Municipal; propor ao Prefeito Municipal a aplicação das sanções cabíveis, conforme a legislação vigente, aos gestores inadimplentes, podendo, inclusive, sugerir o bloqueio de transferências de recursos do Tesouro Municipal e de contas bancárias; sistematizar informações com o fim de estabelecer a relação custo/benefício para auxiliar o processo decisório do Município; implementar o uso de ferramentas da tecnologia da informação como instrumento de controle social da Administração Pública Municipal; tomar medidas que confiram transparência integral aos atos da gestão do Executivo Municipal, inclusive dos órgãos da Administração Indireta; criar comissões para o fiel cumprimento das suas atribuições; implementar medidas de integração e controle social da Administração Municipal; promover medidas de orientação e educação com vistas a dar efetividade ao Controle Social e à Transparência da Gestão nos órgãos Administração Pública Municipal; participar dos Conselhos de Desenvolvimento Municipal, de Saúde, Educação e Assistência Social, na forma prevista no regulamento de cada órgão; proceder, no âmbito do seu Órgão, à gestão e ao controle financeiro dos recursos orçamentários previstos na sua Unidade, bem como à gestão de pessoas e recursos materiais existentes, em consonância com as diretrizes e regulamentos emanados do Chefe do Poder Executivo; velar para que sejam revistos ou suspensos temporariamente os contratos de prestação de serviços terceirizados, assim considerados aqueles executados por uma contratada, pessoa jurídica ou física especializada, para a contratante Prefeitura Municipal de Sorriso, caso a contratada tenha pendências fiscais ou jurídicas. exercer outras atividades correlatas</w:t>
            </w:r>
          </w:p>
          <w:p w14:paraId="1C5033B8"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b/>
                <w:bCs/>
                <w:color w:val="auto"/>
                <w:sz w:val="24"/>
                <w:szCs w:val="24"/>
              </w:rPr>
              <w:t xml:space="preserve">a) Na Auditoria-Geral </w:t>
            </w:r>
          </w:p>
          <w:p w14:paraId="4BDCE299"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Desempenhar as seguintes funções:</w:t>
            </w:r>
          </w:p>
          <w:p w14:paraId="73EDEFBB"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 xml:space="preserve">01) elaboração de relatórios e demonstrativos exigidos pela Lei de Responsabilidade Fiscal tais como: Relatório Resumido de Execução Orçamentária - </w:t>
            </w:r>
            <w:r w:rsidRPr="00C0736B">
              <w:rPr>
                <w:rFonts w:ascii="Times New Roman" w:eastAsia="Times New Roman" w:hAnsi="Times New Roman" w:cs="Times New Roman"/>
                <w:i/>
                <w:iCs/>
                <w:color w:val="auto"/>
                <w:sz w:val="24"/>
                <w:szCs w:val="24"/>
              </w:rPr>
              <w:t xml:space="preserve">bimestral </w:t>
            </w:r>
            <w:r w:rsidRPr="00C0736B">
              <w:rPr>
                <w:rFonts w:ascii="Times New Roman" w:eastAsia="Times New Roman" w:hAnsi="Times New Roman" w:cs="Times New Roman"/>
                <w:color w:val="auto"/>
                <w:sz w:val="24"/>
                <w:szCs w:val="24"/>
              </w:rPr>
              <w:t xml:space="preserve">- RREO e Relatório da Gestão Fiscal - </w:t>
            </w:r>
            <w:r w:rsidRPr="00C0736B">
              <w:rPr>
                <w:rFonts w:ascii="Times New Roman" w:eastAsia="Times New Roman" w:hAnsi="Times New Roman" w:cs="Times New Roman"/>
                <w:i/>
                <w:iCs/>
                <w:color w:val="auto"/>
                <w:sz w:val="24"/>
                <w:szCs w:val="24"/>
              </w:rPr>
              <w:t xml:space="preserve">quadrimestral </w:t>
            </w:r>
            <w:r w:rsidRPr="00C0736B">
              <w:rPr>
                <w:rFonts w:ascii="Times New Roman" w:eastAsia="Times New Roman" w:hAnsi="Times New Roman" w:cs="Times New Roman"/>
                <w:color w:val="auto"/>
                <w:sz w:val="24"/>
                <w:szCs w:val="24"/>
              </w:rPr>
              <w:t xml:space="preserve">- RGF;  02) elaboração de relatórios e demonstrativos contábeis diversos (STN, TC, etc.); 03) inscrição de restos a pagar;  04) fiscalização da abertura dos saldos orçamentários lançados no sistema com a LOA;  05) encerramento de Balancetes e Balanços, por órgão/entidade e consolidado; 06) abertura dos saldos financeiros e patrimoniais;  07) elaboração de roteiros, normas e manuais de instruções contábeis;  08) dar suporte aos trabalhos realizados nas Unidades de Auditoria Interna e nas Inspeções;  09) apoio às atividades de controle externo de competência do Tribunal de Contas do Estado;  10) consolidação de prestações de contas dos recursos vinculados e colaborar no preparo das prestações de contas do Prefeito;  11) assegurar a observância dos limites legais de estoques de dívidas, novas operações de crédito, restos a pagar e despesas com pessoal, e indicar eventuais ajustes; 12) responsabilizar agentes públicos por irregularidades e ilegalidades constatadas na aplicação de recursos públicos;  13) realizar tomadas de contas dos ordenadores de despesa, de demais responsáveis por bens e valores públicos e de todo aquele que der causa à perda, extravio ou outra irregularidade que resulte </w:t>
            </w:r>
            <w:proofErr w:type="spellStart"/>
            <w:r w:rsidRPr="00C0736B">
              <w:rPr>
                <w:rFonts w:ascii="Times New Roman" w:eastAsia="Times New Roman" w:hAnsi="Times New Roman" w:cs="Times New Roman"/>
                <w:color w:val="auto"/>
                <w:sz w:val="24"/>
                <w:szCs w:val="24"/>
              </w:rPr>
              <w:t>dano</w:t>
            </w:r>
            <w:proofErr w:type="spellEnd"/>
            <w:r w:rsidRPr="00C0736B">
              <w:rPr>
                <w:rFonts w:ascii="Times New Roman" w:eastAsia="Times New Roman" w:hAnsi="Times New Roman" w:cs="Times New Roman"/>
                <w:color w:val="auto"/>
                <w:sz w:val="24"/>
                <w:szCs w:val="24"/>
              </w:rPr>
              <w:t xml:space="preserve"> ao erário; 14) avaliar a execução orçamentária e o cumprimento das metas estabelecidas no Plano Plurianual e na Lei de Diretrizes Orçamentárias;  15) supervisionar o registro dos créditos orçamentários, inclusive os adicionais e suplementares;  16) emitir pareceres, laudos e informações sobre assuntos orçamentários, financeiros, contábeis e patrimoniais;  17) desenvolver e desempenhar outras tarefas de execução qualificada, de trabalhos relativos às atividades de administração financeira, contabilidade e auditoria. </w:t>
            </w:r>
          </w:p>
          <w:p w14:paraId="0A12C535" w14:textId="77777777" w:rsidR="002F0030" w:rsidRPr="00C0736B" w:rsidRDefault="002F0030" w:rsidP="002F0030">
            <w:pPr>
              <w:spacing w:line="240" w:lineRule="auto"/>
              <w:rPr>
                <w:rFonts w:ascii="Times New Roman" w:eastAsia="Times New Roman" w:hAnsi="Times New Roman" w:cs="Times New Roman"/>
                <w:b/>
                <w:bCs/>
                <w:color w:val="auto"/>
                <w:sz w:val="24"/>
                <w:szCs w:val="24"/>
              </w:rPr>
            </w:pPr>
            <w:r w:rsidRPr="00C0736B">
              <w:rPr>
                <w:rFonts w:ascii="Times New Roman" w:eastAsia="Times New Roman" w:hAnsi="Times New Roman" w:cs="Times New Roman"/>
                <w:b/>
                <w:bCs/>
                <w:color w:val="auto"/>
                <w:sz w:val="24"/>
                <w:szCs w:val="24"/>
              </w:rPr>
              <w:t>b) Na Unidade de Auditoria Interna</w:t>
            </w:r>
          </w:p>
          <w:p w14:paraId="0D2447DE"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Desempenhar as seguintes funções:</w:t>
            </w:r>
          </w:p>
          <w:p w14:paraId="43E5B94F"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 xml:space="preserve">01) verificar a regularidade de arrecadação e recolhimento de receita; 02) realizar o controle prévio da execução orçamentária, financeira e patrimonial dos órgãos e entidades do Poder Executivo; 03) assegurar a observância da legislação geral e específica e das diretrizes estabelecidas pelo órgão técnico do Sistema de Controle Interno; 04) analisar a adequação legal de empenhos e dos atos de liquidações de despesas; 05) dar assistência, orientação e apoio técnico aos ordenadores de despesas e agentes responsáveis por bens, direitos e obrigações do Município ou pelos quais responda; 06) alertar gestores sobre a iminência da prática de atos ou ocorrência de fatos que possam caracterizar improbidade ou irregularidade na gestão de recursos públicos, subsidiando informações para o Sistema de Controle Interno; 07) encaminhar por escrito à Auditoria-Geral do Município a apuração de atos e fatos ilegais ou irregulares que tenham sido verificados, para posterior ciência ao Tribunal de Contas; 08) assegurar a conformidade dos registros orçamentários, contábeis, financeiros e patrimoniais aos atos e fatos administrativos executados pela Unidade Gestora; 09) fiscalizar diretamente a utilização de recursos transferidos a entidades privadas por meio de convênios, acordos, termos de parceria e instrumentos congêneres; 10) analisar e manifestar-se quanto às prestações de contas de suprimentos de fundos, repasses financeiros e convênios; 11) acompanhar a liquidação da despesa, e quando julgar necessário verificar </w:t>
            </w:r>
            <w:r w:rsidRPr="00C0736B">
              <w:rPr>
                <w:rFonts w:ascii="Times New Roman" w:eastAsia="Times New Roman" w:hAnsi="Times New Roman" w:cs="Times New Roman"/>
                <w:i/>
                <w:iCs/>
                <w:color w:val="auto"/>
                <w:sz w:val="24"/>
                <w:szCs w:val="24"/>
              </w:rPr>
              <w:t xml:space="preserve">in loco </w:t>
            </w:r>
            <w:r w:rsidRPr="00C0736B">
              <w:rPr>
                <w:rFonts w:ascii="Times New Roman" w:eastAsia="Times New Roman" w:hAnsi="Times New Roman" w:cs="Times New Roman"/>
                <w:color w:val="auto"/>
                <w:sz w:val="24"/>
                <w:szCs w:val="24"/>
              </w:rPr>
              <w:t xml:space="preserve">os documentos de recebimento de bens e serviços; 12) receber e analisar, previamente, na Unidade de Auditoria Interna, os processos de solicitação de despesas, conferindo as codificações do programa de trabalho, dos elementos de despesas e sua exata classificação, bem como a correta fundamentação legal para a modalidade de licitação ou a eventual justificativa para sua dispensa ou inexigibilidade; 13) controlar e acompanhar a execução dos contratos administrativos referentes ao fornecimento de materiais ou serviços, conferindo-os com as cópias recebidas pelas unidades; 14) acompanhar a análise das despesas de pessoal e as atividades que lhe são correlatas, realizadas pela Controladoria de Despesas de Pessoal; 15) fiscalizar o cumprimento da legislação referente ao pagamento da remuneração aos servidores e quaisquer outros pagamentos de natureza salarial ou correlata aos servidores e agentes públicos; 16) verificar a idoneidade das informações contidas na folha de pagamento, de forma a prevenir a ocorrência de falhas e irregularidades no pagamento de despesas; 17) avaliar as variações quantitativas ocorridas nas verbas que compõem a folha de pagamento, a fim de detectar a ocorrência de pagamentos indevidos ou irregulares; 18) requisitar, sempre que entender necessário, informações sobre despesas de pessoal ao órgão responsável pelo processamento de dados da folha de pagamento e a documentação que lhe der origem; 19) realizar, nos casos em que julgar necessário, inspeções </w:t>
            </w:r>
            <w:r w:rsidRPr="00C0736B">
              <w:rPr>
                <w:rFonts w:ascii="Times New Roman" w:eastAsia="Times New Roman" w:hAnsi="Times New Roman" w:cs="Times New Roman"/>
                <w:i/>
                <w:iCs/>
                <w:color w:val="auto"/>
                <w:sz w:val="24"/>
                <w:szCs w:val="24"/>
              </w:rPr>
              <w:t>in loco</w:t>
            </w:r>
            <w:r w:rsidRPr="00C0736B">
              <w:rPr>
                <w:rFonts w:ascii="Times New Roman" w:eastAsia="Times New Roman" w:hAnsi="Times New Roman" w:cs="Times New Roman"/>
                <w:color w:val="auto"/>
                <w:sz w:val="24"/>
                <w:szCs w:val="24"/>
              </w:rPr>
              <w:t xml:space="preserve"> nos órgãos e entidades municipais; 20) analisar, prévia e concomitante, os processos licitatórios e de compra direta, a fim de verificar sua regularidade em relação à legislação pertinente; 21) acompanhar a abertura e o julgamento das propostas de preços nos certames licitatórios com objetivo de verificar a regularidade dos procedimentos licitatórios; 22) análise, supervisão e sugestão de alterações nos procedimentos administrativos; 23) análise e supervisão dos processos de prestação de contas, mensal e anual enviado pelas unidades setoriais e seccionais ao Tribunal de Contas; 24) acompanhar e propor adequações a execução das atividades de contabilidade geral dos recursos orçamentários, financeiros e patrimoniais do Município, do Poder Executivo e das entidades da administração indireta, conferindo os registros contábeis de sua competência; 25) supervisionar, consolidar, elaborar e divulgar balancetes mensais, balanços finais do exercício e demais informações contábeis; 26) gerenciar a utilização e consolidar os dados do Sistema Integrado de Administração Financeira do Município - SIAFEM; 27) orientação sobre preenchimento dos documentos contábeis (NE, NC, NL, PD e OB) e sobre a utilização dos eventos contábeis; 28) análise e supervisão dos registros contábeis efetuados pelas unidades setoriais e seccionais a fim de verificar a correta classificação e o correto registro em todos os sistemas contábeis (orçamentário, financeiro, patrimonial e compensado); 29) desenvolver e desempenhar outras tarefas de execução qualificada, de trabalhos relativos às atividades de administração financeira, contabilidade e auditoria.</w:t>
            </w:r>
          </w:p>
          <w:p w14:paraId="5F02E53D"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b/>
                <w:bCs/>
                <w:color w:val="auto"/>
                <w:sz w:val="24"/>
                <w:szCs w:val="24"/>
              </w:rPr>
              <w:t>c) Nas Inspeções Ordinárias e Extraordinárias</w:t>
            </w:r>
          </w:p>
          <w:p w14:paraId="0D213153" w14:textId="77777777" w:rsidR="002F0030" w:rsidRPr="00C0736B" w:rsidRDefault="002F0030" w:rsidP="002F0030">
            <w:pPr>
              <w:spacing w:line="240" w:lineRule="auto"/>
              <w:rPr>
                <w:rFonts w:ascii="Times New Roman" w:eastAsia="Times New Roman" w:hAnsi="Times New Roman" w:cs="Times New Roman"/>
                <w:color w:val="auto"/>
                <w:sz w:val="24"/>
                <w:szCs w:val="24"/>
              </w:rPr>
            </w:pPr>
            <w:r w:rsidRPr="00C0736B">
              <w:rPr>
                <w:rFonts w:ascii="Times New Roman" w:eastAsia="Times New Roman" w:hAnsi="Times New Roman" w:cs="Times New Roman"/>
                <w:color w:val="auto"/>
                <w:sz w:val="24"/>
                <w:szCs w:val="24"/>
              </w:rPr>
              <w:t>Desempenhar as seguintes funções:</w:t>
            </w:r>
          </w:p>
          <w:p w14:paraId="4D6E00AA"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color w:val="auto"/>
                <w:sz w:val="24"/>
                <w:szCs w:val="24"/>
              </w:rPr>
              <w:t>01) verificar a regularidade de arrecadação e recolhimento de receita; 02) observar a regularidade da realização da despesa; 03) avaliar o cumprimento de contratos, convênios, acordos, ajustes de natureza financeira; 04) orientar sobre os assuntos referentes à execução orçamentário-financeira e à administração do material; 05) verificar a eficiência dos controles e do cumprimento dos programas; 06) examinar os atos que resultem em criação e extinção de direitos e obrigações de ordem financeira ou patrimonial; 07) avaliar os resultados da gestão pública, quanto à administração orçamentária, financeira e patrimonial; 08) avaliar a aplicação dos recursos públicos por entidades que recebem subvenções ou outras transferências à conta do orçamento Municipal;  09) propor a impugnação de despesas e a inscrição de responsabilidade relativamente às contas gerais do Governo Municipal;  10) coordenar e realizar inspeções e auditorias; 11) elaborar relatórios de inspeções, fazendo apreciações, críticas e apresentando sugestões para o aperfeiçoamento dos trabalhos da unidade inspecionada, submetendo à autoridade superior; 12) desenvolver e desempenhar outras tarefas de execução qualificada, de trabalhos relativos às atividades de administração financeira, contabilidade e auditoria.</w:t>
            </w:r>
          </w:p>
        </w:tc>
      </w:tr>
    </w:tbl>
    <w:p w14:paraId="27C8DCE3" w14:textId="77777777" w:rsidR="002F0030" w:rsidRPr="00C0736B" w:rsidRDefault="002F0030" w:rsidP="002F0030">
      <w:pPr>
        <w:rPr>
          <w:rFonts w:ascii="Times New Roman" w:hAnsi="Times New Roman" w:cs="Times New Roman"/>
          <w:color w:val="auto"/>
          <w:sz w:val="24"/>
          <w:szCs w:val="24"/>
        </w:rPr>
      </w:pPr>
    </w:p>
    <w:p w14:paraId="5FCEC223" w14:textId="77777777" w:rsidR="002F0030" w:rsidRPr="00C0736B" w:rsidRDefault="002F0030" w:rsidP="002F0030">
      <w:pPr>
        <w:rPr>
          <w:rFonts w:ascii="Times New Roman" w:hAnsi="Times New Roman" w:cs="Times New Roman"/>
          <w:color w:val="auto"/>
          <w:sz w:val="24"/>
          <w:szCs w:val="24"/>
        </w:rPr>
      </w:pPr>
    </w:p>
    <w:p w14:paraId="19FA921B" w14:textId="77777777" w:rsidR="002F0030" w:rsidRPr="00C0736B" w:rsidRDefault="002F00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20FF906" w14:textId="77777777" w:rsidTr="002F0030">
        <w:tc>
          <w:tcPr>
            <w:tcW w:w="9464" w:type="dxa"/>
            <w:tcBorders>
              <w:top w:val="single" w:sz="4" w:space="0" w:color="auto"/>
              <w:left w:val="single" w:sz="4" w:space="0" w:color="auto"/>
              <w:bottom w:val="single" w:sz="4" w:space="0" w:color="auto"/>
              <w:right w:val="single" w:sz="4" w:space="0" w:color="auto"/>
            </w:tcBorders>
          </w:tcPr>
          <w:p w14:paraId="3CC3E409"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79D1272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614591A" w14:textId="77777777" w:rsidTr="002F0030">
        <w:tc>
          <w:tcPr>
            <w:tcW w:w="9464" w:type="dxa"/>
            <w:tcBorders>
              <w:top w:val="single" w:sz="4" w:space="0" w:color="auto"/>
              <w:left w:val="single" w:sz="4" w:space="0" w:color="auto"/>
              <w:bottom w:val="single" w:sz="4" w:space="0" w:color="auto"/>
              <w:right w:val="single" w:sz="4" w:space="0" w:color="auto"/>
            </w:tcBorders>
          </w:tcPr>
          <w:p w14:paraId="67D80A69"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Economia</w:t>
            </w:r>
          </w:p>
        </w:tc>
      </w:tr>
    </w:tbl>
    <w:p w14:paraId="35AB170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595D7E8" w14:textId="77777777" w:rsidTr="002F0030">
        <w:tc>
          <w:tcPr>
            <w:tcW w:w="9464" w:type="dxa"/>
            <w:tcBorders>
              <w:top w:val="single" w:sz="4" w:space="0" w:color="auto"/>
              <w:left w:val="single" w:sz="4" w:space="0" w:color="auto"/>
              <w:bottom w:val="single" w:sz="4" w:space="0" w:color="auto"/>
              <w:right w:val="single" w:sz="4" w:space="0" w:color="auto"/>
            </w:tcBorders>
          </w:tcPr>
          <w:p w14:paraId="7FA0616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6C5AD25"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Curso de Nível Superior em</w:t>
            </w:r>
            <w:r w:rsidRPr="00C0736B">
              <w:rPr>
                <w:rFonts w:ascii="Times New Roman" w:hAnsi="Times New Roman" w:cs="Times New Roman"/>
                <w:bCs/>
                <w:color w:val="auto"/>
                <w:sz w:val="24"/>
                <w:szCs w:val="24"/>
              </w:rPr>
              <w:t xml:space="preserve"> Economia,</w:t>
            </w:r>
            <w:r w:rsidRPr="00C0736B">
              <w:rPr>
                <w:rFonts w:ascii="Times New Roman" w:hAnsi="Times New Roman" w:cs="Times New Roman"/>
                <w:color w:val="auto"/>
                <w:sz w:val="24"/>
                <w:szCs w:val="24"/>
              </w:rPr>
              <w:t xml:space="preserve"> 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289040A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410E1DB1"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7088B97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D3988BF" w14:textId="77777777" w:rsidTr="002F0030">
        <w:tc>
          <w:tcPr>
            <w:tcW w:w="9464" w:type="dxa"/>
            <w:tcBorders>
              <w:top w:val="single" w:sz="4" w:space="0" w:color="auto"/>
              <w:left w:val="single" w:sz="4" w:space="0" w:color="auto"/>
              <w:bottom w:val="single" w:sz="4" w:space="0" w:color="auto"/>
              <w:right w:val="single" w:sz="4" w:space="0" w:color="auto"/>
            </w:tcBorders>
          </w:tcPr>
          <w:p w14:paraId="48410B49"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025ADAB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Analisar dados relativos às políticas públicas e privadas de natureza econômica, financeira, orçamentária, comercial, cambial, de crédito e outras, visando orientar a Administração em seus atos e, em especial, na aplicação do dinheiro público, de acordo com a legislação em vigor; - analisar dados econômicos e estatísticos, interpretando seu significado e os fenômenos retratados, para decidir sobre sua utilização nas soluções de problemas ou nas políticas a serem adotadas; - analisar projetos privados, instruindo processos de pedidos de incentivos econômicos e estímulos fiscais, gerando relatórios para análise específica de Conselhos Municipais e da municipalidade; - acompanhamento do cumprimento das metas propostas nos projetos privados que foram contemplados com benefícios econômicos ou estímulos fiscais em conformidade com a legislação pertinente; - participar do planejamento, da elaboração e acompanhamento do orçamento e de sua execução físico-financeira, efetuando comparações entre as metas programadas e os resultados atingidos, desenvolvendo e aplicando critérios, normas e instrumentos de avaliação; - coordenar a elaboração de planos voltados para a solução de problemas econômicos-sociais, econômicos-ambientais ou econômicos-setoriais do Município; - providenciar o levantamento dos dados e informações indispensáveis à elaboração de justificativa econômica e à avaliação das obras e serviços públicos; - manter-se atualizado sobre as legislações tributária, econômica e financeira da União, do Estado e do Município; - desenvolver nas unidades de assistência social orientação, debates e estudos junto aos usuários sobre as tendências e perspectivas do mercado de trabalho; - orientar e articular a realização de cursos de capacitação profissional para os usuários de assistência social compatibilizando vocação, interesse e potencial do mercado de trabalho; - promover apoio técnico a cooperativas organizadas pelos usuários da assistência social; - elaborar, realizar e orientar pesquisas na área de abastecimento e do mercado consumidor e exportador; Analisar o ambiente econômico; elaborar e executar projetos de pesquisa econômica, de mercado e de viabilidade econômica, dentre outros. Participar do planejamento estratégico e de curto prazo e avaliar políticas de impacto coletivo para o governo e outras organizações. Gerir programação econômico-financeira; atuar nos mercados internos e externos; examinar finanças empresariais. Exercer mediação e perícia. Assessorar nas atividades de ensino e pesquisa. - desempenhar outras atribuições compatíveis com sua especialização profissional.</w:t>
            </w:r>
          </w:p>
          <w:p w14:paraId="72868216" w14:textId="77777777" w:rsidR="002F0030" w:rsidRPr="00C0736B" w:rsidRDefault="002F0030" w:rsidP="002F0030">
            <w:pPr>
              <w:tabs>
                <w:tab w:val="left" w:pos="3525"/>
              </w:tabs>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w:t>
            </w:r>
          </w:p>
        </w:tc>
      </w:tr>
    </w:tbl>
    <w:p w14:paraId="133FD072" w14:textId="77777777" w:rsidR="002F0030" w:rsidRPr="00C0736B" w:rsidRDefault="002F0030" w:rsidP="002F0030">
      <w:pPr>
        <w:pStyle w:val="TextosemFormatao"/>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AED8DE7" w14:textId="77777777" w:rsidTr="002F0030">
        <w:tc>
          <w:tcPr>
            <w:tcW w:w="9464" w:type="dxa"/>
            <w:tcBorders>
              <w:top w:val="single" w:sz="4" w:space="0" w:color="auto"/>
              <w:left w:val="single" w:sz="4" w:space="0" w:color="auto"/>
              <w:bottom w:val="single" w:sz="4" w:space="0" w:color="auto"/>
              <w:right w:val="single" w:sz="4" w:space="0" w:color="auto"/>
            </w:tcBorders>
          </w:tcPr>
          <w:p w14:paraId="122C5CB7"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1669C45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ED784A9" w14:textId="77777777" w:rsidTr="002F0030">
        <w:tc>
          <w:tcPr>
            <w:tcW w:w="9464" w:type="dxa"/>
            <w:tcBorders>
              <w:top w:val="single" w:sz="4" w:space="0" w:color="auto"/>
              <w:left w:val="single" w:sz="4" w:space="0" w:color="auto"/>
              <w:bottom w:val="single" w:sz="4" w:space="0" w:color="auto"/>
              <w:right w:val="single" w:sz="4" w:space="0" w:color="auto"/>
            </w:tcBorders>
          </w:tcPr>
          <w:p w14:paraId="729D1264"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Agrônomo</w:t>
            </w:r>
          </w:p>
        </w:tc>
      </w:tr>
    </w:tbl>
    <w:p w14:paraId="7D09047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3340DE3" w14:textId="77777777" w:rsidTr="002F0030">
        <w:tc>
          <w:tcPr>
            <w:tcW w:w="9464" w:type="dxa"/>
            <w:tcBorders>
              <w:top w:val="single" w:sz="4" w:space="0" w:color="auto"/>
              <w:left w:val="single" w:sz="4" w:space="0" w:color="auto"/>
              <w:bottom w:val="single" w:sz="4" w:space="0" w:color="auto"/>
              <w:right w:val="single" w:sz="4" w:space="0" w:color="auto"/>
            </w:tcBorders>
          </w:tcPr>
          <w:p w14:paraId="5DFCFE2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DAE1B1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Curso de Nível Superior em</w:t>
            </w:r>
            <w:r w:rsidRPr="00C0736B">
              <w:rPr>
                <w:rFonts w:ascii="Times New Roman" w:hAnsi="Times New Roman" w:cs="Times New Roman"/>
                <w:bCs/>
                <w:color w:val="auto"/>
                <w:sz w:val="24"/>
                <w:szCs w:val="24"/>
              </w:rPr>
              <w:t xml:space="preserve"> Agronomia,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2B5333A7"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1F15AC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4F057A8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C45FFA5" w14:textId="77777777" w:rsidTr="002F0030">
        <w:tc>
          <w:tcPr>
            <w:tcW w:w="9464" w:type="dxa"/>
            <w:tcBorders>
              <w:top w:val="single" w:sz="4" w:space="0" w:color="auto"/>
              <w:left w:val="single" w:sz="4" w:space="0" w:color="auto"/>
              <w:bottom w:val="single" w:sz="4" w:space="0" w:color="auto"/>
              <w:right w:val="single" w:sz="4" w:space="0" w:color="auto"/>
            </w:tcBorders>
          </w:tcPr>
          <w:p w14:paraId="203A8EAC" w14:textId="77777777" w:rsidR="002F0030" w:rsidRPr="00C0736B" w:rsidRDefault="002F0030" w:rsidP="002F0030">
            <w:pPr>
              <w:spacing w:line="240" w:lineRule="auto"/>
              <w:rPr>
                <w:rFonts w:ascii="Times New Roman" w:hAnsi="Times New Roman" w:cs="Times New Roman"/>
                <w:b/>
                <w:bCs/>
                <w:color w:val="auto"/>
                <w:sz w:val="24"/>
                <w:szCs w:val="24"/>
              </w:rPr>
            </w:pPr>
          </w:p>
          <w:p w14:paraId="0180191B"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A4FD24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534229AF" w14:textId="77777777" w:rsidR="002F0030" w:rsidRPr="00C0736B" w:rsidRDefault="002F0030" w:rsidP="002F0030">
            <w:pPr>
              <w:tabs>
                <w:tab w:val="left" w:pos="720"/>
                <w:tab w:val="right" w:pos="4830"/>
                <w:tab w:val="left" w:pos="5700"/>
                <w:tab w:val="right" w:pos="10155"/>
                <w:tab w:val="right" w:pos="10383"/>
              </w:tabs>
              <w:suppressAutoHyphens/>
              <w:spacing w:line="240" w:lineRule="auto"/>
              <w:rPr>
                <w:rFonts w:ascii="Times New Roman" w:hAnsi="Times New Roman" w:cs="Times New Roman"/>
                <w:color w:val="auto"/>
                <w:sz w:val="24"/>
                <w:szCs w:val="24"/>
              </w:rPr>
            </w:pPr>
            <w:r w:rsidRPr="00C0736B">
              <w:rPr>
                <w:rFonts w:ascii="Times New Roman" w:hAnsi="Times New Roman" w:cs="Times New Roman"/>
                <w:color w:val="auto"/>
                <w:sz w:val="24"/>
                <w:szCs w:val="24"/>
              </w:rPr>
              <w:t>Exercer atividades ligadas à agricultura geral, zootecnia, horticultura, fruticultura, solos, mecanização e construções rurais, planejamento, assistência técnica, consultoria, análise de viabilidade técnica e econômica, perícia, ensino, pesquisa e extenso. Desenvolver atividade direcionada para a vida vegetal ou para a vida animal. Realizar vistorias, perícias, avaliações, laudos, pareceres e projetos técnicos; analisar estudos de impacto ambiental e realizar avaliações de impacto ambiental com análise dos meios físico e biótico, do solo, da fauna e da flora, bem como análise de risco, aspectos sociais e demais requisitos do licenciamento ambiental, para instalações e ampliações de obras ou atividades que possam degradar efetiva ou potencialmente o ambiente, conforme a legislação vigente e de acordo com as definições do conselho profissional e das normas que regulamentam a profissão; elaborar projetos de recuperação do meio ambiente e áreas degradadas; elaborar, desenvolver e supervisionar projetos e programas visando o desenvolvimento do meio rural, da arborização e do paisagismo urbano; coordenar ações visando o controle da poluição, a preservação e a recuperação dos recursos naturais renováveis para promover a qualidade de vida; orientar agricultores e outros trabalhadores agrícolas com relação a sistemas e técnicas de exploração agrícola, fornecendo indicações, épocas e sistemas de plantio, custo dos cultivos, variedades a empregar e outros dados pertinentes para aumentar a produção e conseguir variedades novas ou melhoradas, de maior rendimento, qualidade e valor nutritivo; orientar agricultores com relação ao controle de erosão, métodos de combate às ervas daninhas, enfermidades de lavoura e praga de insetos e uso de defensivos agrícolas, baseando-se em experiências e pesquisas, para preservar a vida das plantas e assegurar o maior rendimento possível do cultivo; coordenar atividades de formação de viveiros de mudas, controle de plantio e replantio, substituindo árvores, quando necessário, para promover o desenvolvimento da arborização das vias públicas e a manutenção de parques, jardins e áreas verdes; executar outras atividades afins, inclusive as editadas no respectivo regulamento da profissão.</w:t>
            </w:r>
            <w:r w:rsidRPr="00C0736B">
              <w:rPr>
                <w:rFonts w:ascii="Times New Roman" w:eastAsia="Calibri" w:hAnsi="Times New Roman" w:cs="Times New Roman"/>
                <w:color w:val="auto"/>
                <w:w w:val="100"/>
                <w:sz w:val="24"/>
                <w:szCs w:val="24"/>
              </w:rPr>
              <w:t>- assessorar pessoas interessadas na produção de alimentos, orientando quanto à utilização de técnicas adequadas a fim de viabilizar e garantir a produção e a manutenção do processo produtivo; - emitir laudos técnicos sobre a derrubada e poda de árvores em vias públicas, praças, parques e jardins, dentre outros, a fim de garantir a preservação ambiental do Município e a segurança da população; - vistoriar e emitir parecer sobre lavouras e hortas localizadas no Município verificando inclusive a adequação da utilização de agrotóxicos; - atuar em área de aterro sanitário e replantio; - emitir e assinar receituário agronômico; - fiscalizar empresas controladoras de pragas urbanas; - prestar assistência técnica e de extensão rural considerando a sustentabilidade e a inclusão social dos agricultores familiares; - identificar, validar e transferir tecnologias apropriadas a setores diversificados da produção e transformação de produtos agropecuários; - inserir os produtos vocacionados do município dentro da sistemática de cadeias produtivas; - desempenhar outras atribuições compatíveis com sua especialização profissional.</w:t>
            </w:r>
          </w:p>
        </w:tc>
      </w:tr>
    </w:tbl>
    <w:p w14:paraId="146D2FAA" w14:textId="77777777" w:rsidR="002F0030" w:rsidRPr="00C0736B" w:rsidRDefault="002F0030" w:rsidP="002F0030">
      <w:pPr>
        <w:pStyle w:val="TextosemFormatao"/>
        <w:jc w:val="both"/>
        <w:rPr>
          <w:rFonts w:ascii="Times New Roman" w:hAnsi="Times New Roman" w:cs="Times New Roman"/>
          <w:sz w:val="24"/>
          <w:szCs w:val="24"/>
        </w:rPr>
      </w:pPr>
    </w:p>
    <w:p w14:paraId="3BCA549D"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5C1CEC4A"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5CA1CA3E"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0AFB80D" w14:textId="77777777" w:rsidTr="002F0030">
        <w:tc>
          <w:tcPr>
            <w:tcW w:w="9464" w:type="dxa"/>
            <w:tcBorders>
              <w:top w:val="single" w:sz="4" w:space="0" w:color="auto"/>
              <w:left w:val="single" w:sz="4" w:space="0" w:color="auto"/>
              <w:bottom w:val="single" w:sz="4" w:space="0" w:color="auto"/>
              <w:right w:val="single" w:sz="4" w:space="0" w:color="auto"/>
            </w:tcBorders>
          </w:tcPr>
          <w:p w14:paraId="45D893ED"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1034931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601B16A" w14:textId="77777777" w:rsidTr="002F0030">
        <w:tc>
          <w:tcPr>
            <w:tcW w:w="9464" w:type="dxa"/>
            <w:tcBorders>
              <w:top w:val="single" w:sz="4" w:space="0" w:color="auto"/>
              <w:left w:val="single" w:sz="4" w:space="0" w:color="auto"/>
              <w:bottom w:val="single" w:sz="4" w:space="0" w:color="auto"/>
              <w:right w:val="single" w:sz="4" w:space="0" w:color="auto"/>
            </w:tcBorders>
          </w:tcPr>
          <w:p w14:paraId="4BFC381E"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Ambiental</w:t>
            </w:r>
          </w:p>
        </w:tc>
      </w:tr>
    </w:tbl>
    <w:p w14:paraId="29FFF32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3829C19" w14:textId="77777777" w:rsidTr="002F0030">
        <w:tc>
          <w:tcPr>
            <w:tcW w:w="9464" w:type="dxa"/>
            <w:tcBorders>
              <w:top w:val="single" w:sz="4" w:space="0" w:color="auto"/>
              <w:left w:val="single" w:sz="4" w:space="0" w:color="auto"/>
              <w:bottom w:val="single" w:sz="4" w:space="0" w:color="auto"/>
              <w:right w:val="single" w:sz="4" w:space="0" w:color="auto"/>
            </w:tcBorders>
          </w:tcPr>
          <w:p w14:paraId="5B209348"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0BBF291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Engenharia Ambiental"/>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Engenharia Ambiental</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3F99365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73C5BA2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44AB145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0B6F0E5" w14:textId="77777777" w:rsidTr="002F0030">
        <w:tc>
          <w:tcPr>
            <w:tcW w:w="9464" w:type="dxa"/>
            <w:tcBorders>
              <w:top w:val="single" w:sz="4" w:space="0" w:color="auto"/>
              <w:left w:val="single" w:sz="4" w:space="0" w:color="auto"/>
              <w:bottom w:val="single" w:sz="4" w:space="0" w:color="auto"/>
              <w:right w:val="single" w:sz="4" w:space="0" w:color="auto"/>
            </w:tcBorders>
          </w:tcPr>
          <w:p w14:paraId="72393735"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1807DD0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Participar da elaboração de estudos de impactos ambientais; - avaliar e minimizar os impactos ambientais indesejáveis; - prevenir diversos efeitos das atividades produtivas nos meios físicos e biológicos; - monitorar medidas ou ações mitigadoras para controle da qualidade ambiental e da gestão de tratamento de resíduos sólidos, líquidos e gasosos; - realizar estudos de economia ambiental avaliando possibilidades de uso de energias renováveis e alternativas; - participar do planejamento, implementação e gestão do ordenamento de territórios e uso de áreas urbanas; - participar dos estudos de elaboração ou revisão de legislação ou normas pertinentes a medidas de melhoria de proteção ambiental do Município, fixando parâmetros numéricos ou outros limites relacionados à emissão de gases, resíduos sólidos, efluentes líquidos, calor e outras formas de matéria ou energia que produzam a degradação ambiental; - exercer ação fiscalizadora sobre a disposição final do lixo do Município, aterros sanitários e utilização dos recursos hídricos; - organizar coletâneas de pareceres, decisões e documentos concernentes à interpretação da legislação com relação ao meio ambiente; - inspecionar, regularmente, bacias e afluentes de modo a identificar modificações de características dos recursos hídricos e coibir lançamento de detritos que possam comprometer a qualidade da água; - analisar periodicamente, amostras de água de rios, lagoas e reservatórios, objetivando o controle de qualidade da água do Município; - verificar, sistematicamente, a regularidade das licenças ambientais nas empresas que exercem atividades poluidoras ou potencialmente poluidoras; - zelar pela conservação de rios, flora e fauna de lagoas, brejos e várzeas da área territorial do Município, especialmente parques e reservas florestais, controlando as ações desenvolvidas e verificando as práticas usadas, para comprovar o cumprimento das instruções técnicas de proteção ambiental; - emitir pareceres em processos de concessão de licenças para localização e funcionamento de atividades real ou potencialmente poluidoras ou de exploração de recursos ambientais; - acompanhar a conservação dos rios, flora e fauna de parques e reservas florestais do Município, controlando as ações desenvolvidas e/ou verificando o andamento de práticas, para comprovar o cumprimento das instruções técnicas e de proteção ambiental; - emitir parecer em processos de concessão de licenças para localização e funcionamento de atividades real ou potencialmente poluidoras ou de exploração de recursos ambientais - realizar auditorias ambientais; - exercer ação fiscalizadora externa, observando as normas de proteção ambiental contidas em leis ou em regulamentos específicos; - intimar, comunicar, embargar e autuar ações que contrariem a legislação no que diz respeito às questões ambientais; - fiscalizar atos de agressão à fauna e à flora da região; - fiscalizar a invasão e abertura de vias ou retirada de cobertura vegetal e materiais do solo em áreas de preservação ou proteção de mananciais; - fiscalizar atividades extrativas minerais de forma a preservar o solo e mananciais; - fiscalizar, orientar e adotar medidas cabíveis, com relação à coleta, transporte e disposição final dos resíduos sólidos no Município; - orientar os munícipes quanto ao cumprimento da regulamentação do meio ambiente nos âmbitos federal, estadual e municipal; - articular-se com outras áreas de trabalho do Município bem como com as forças de policiamento, sempre que necessário, objetivando a fiscalização de implantação de loteamentos e do cumprimento da legislação no que for área de sua responsabilidade; - instaurar processos administrativos por infração verificada pessoalmente; - participar de sindicâncias especiais para instauração de processos administrativos ou apuração de denúncias e reclamações; -  atender às normas de higiene e segurança do trabalho; - executar outras atribuições afins.</w:t>
            </w:r>
          </w:p>
        </w:tc>
      </w:tr>
    </w:tbl>
    <w:p w14:paraId="05444023" w14:textId="77777777" w:rsidR="002F0030" w:rsidRPr="00C0736B" w:rsidRDefault="002F0030" w:rsidP="002F0030">
      <w:pPr>
        <w:rPr>
          <w:rFonts w:ascii="Times New Roman" w:hAnsi="Times New Roman" w:cs="Times New Roman"/>
          <w:color w:val="auto"/>
          <w:sz w:val="24"/>
          <w:szCs w:val="24"/>
        </w:rPr>
      </w:pPr>
    </w:p>
    <w:p w14:paraId="265D2202" w14:textId="77777777" w:rsidR="002F0030" w:rsidRPr="00C0736B" w:rsidRDefault="002F00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0EDD81C" w14:textId="77777777" w:rsidTr="002F0030">
        <w:tc>
          <w:tcPr>
            <w:tcW w:w="9464" w:type="dxa"/>
            <w:tcBorders>
              <w:top w:val="single" w:sz="4" w:space="0" w:color="auto"/>
              <w:left w:val="single" w:sz="4" w:space="0" w:color="auto"/>
              <w:bottom w:val="single" w:sz="4" w:space="0" w:color="auto"/>
              <w:right w:val="single" w:sz="4" w:space="0" w:color="auto"/>
            </w:tcBorders>
          </w:tcPr>
          <w:p w14:paraId="5DEE7AE7"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5F88606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210F02B" w14:textId="77777777" w:rsidTr="002F0030">
        <w:tc>
          <w:tcPr>
            <w:tcW w:w="9464" w:type="dxa"/>
            <w:tcBorders>
              <w:top w:val="single" w:sz="4" w:space="0" w:color="auto"/>
              <w:left w:val="single" w:sz="4" w:space="0" w:color="auto"/>
              <w:bottom w:val="single" w:sz="4" w:space="0" w:color="auto"/>
              <w:right w:val="single" w:sz="4" w:space="0" w:color="auto"/>
            </w:tcBorders>
          </w:tcPr>
          <w:p w14:paraId="0DE7D632"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Civil</w:t>
            </w:r>
          </w:p>
        </w:tc>
      </w:tr>
    </w:tbl>
    <w:p w14:paraId="2EDA575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FF4F058" w14:textId="77777777" w:rsidTr="002F0030">
        <w:tc>
          <w:tcPr>
            <w:tcW w:w="9464" w:type="dxa"/>
            <w:tcBorders>
              <w:top w:val="single" w:sz="4" w:space="0" w:color="auto"/>
              <w:left w:val="single" w:sz="4" w:space="0" w:color="auto"/>
              <w:bottom w:val="single" w:sz="4" w:space="0" w:color="auto"/>
              <w:right w:val="single" w:sz="4" w:space="0" w:color="auto"/>
            </w:tcBorders>
          </w:tcPr>
          <w:p w14:paraId="0955ADE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6FC3B3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do</w:t>
            </w:r>
            <w:r w:rsidRPr="00C0736B">
              <w:rPr>
                <w:rFonts w:ascii="Times New Roman" w:hAnsi="Times New Roman" w:cs="Times New Roman"/>
                <w:b/>
                <w:bCs/>
                <w:color w:val="auto"/>
                <w:sz w:val="24"/>
                <w:szCs w:val="24"/>
              </w:rPr>
              <w:t xml:space="preserve">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Engenharia Civil"/>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Engenharia Civil</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0578D32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074A142E"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32B52C5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4BB4F16" w14:textId="77777777" w:rsidTr="002F0030">
        <w:tc>
          <w:tcPr>
            <w:tcW w:w="9464" w:type="dxa"/>
            <w:tcBorders>
              <w:top w:val="single" w:sz="4" w:space="0" w:color="auto"/>
              <w:left w:val="single" w:sz="4" w:space="0" w:color="auto"/>
              <w:bottom w:val="single" w:sz="4" w:space="0" w:color="auto"/>
              <w:right w:val="single" w:sz="4" w:space="0" w:color="auto"/>
            </w:tcBorders>
          </w:tcPr>
          <w:p w14:paraId="6B72232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avaliar as condições requeridas para obras, estudando o projeto e examinando as características do terreno disponível para a construção; - calcular os esforços e deformações previstos na obra projetada ou que afetem a mesma, consultando tabelas e efetuando comparações, levando em consideração fatores como carga calculada, pressões de água, resistência aos ventos e mudanças de temperatura, para apurar a natureza dos materiais que devem ser utilizados na construção; - elaborar o projeto da construção, preparando plantas e especificações da obra, indicando tipos e qualidade de materiais, equipamentos e mão-de-obra necessários e efetuando cálculo aproximado dos custos; - preparar o programa de execução do trabalho elaborando plantas, croquis, planilhas, memórias de cálculo, cronogramas e outros subsídios que se fizerem necessários, para possibilitar a orientação e fiscalização do desenvolvimento das obras; - dirigir a execução de projetos, acompanhando e orientando as operações à medida que avançam as obras, para assegurar o cumprimento dos prazos e dos padrões de qualidade e segurança recomendados; - elaborar, dirigir, acompanhar e executar projetos de engenharia civil relativos a vias urbanas, obras de pavimentação em geral, drenagem e esgoto sanitário; - realizar análises de viabilidade de ocupação das margens de rios e ribeirões, baseando-se em levantamentos topográficos e plantas, visando a prevenção de acidentes com pessoas e deslizamento de margens; - realizar a análise de bacias hidrográficas consultando plantas cartográficas, efetuando cálculos de vazão e diâmetro das tubulações, a fim de solucionar e prevenir a ocorrência de alagamentos em determinadas regiões do Município; - realizar medições, valendo-se de dados obtidos em campo e através de sistemas informatizados, para emitir parecer quanto à execução das obras realizadas; - efetuar correção de projetos de construção e desdobramentos e unificação de áreas, de acordo com as leis municipais; - participar do Plano Diretor, analisando as propostas populares e leis relativas ao planejamento e desenvolvimento urbano; - consultar outros especialistas da área de engenharia e arquitetura, trocando informações relativas ao trabalho a ser desenvolvido, para decidir sobre as exigências técnicas e estéticas relacionadas à obra a ser executada; - participar dos processos de licitação de obras; - acompanhar e controlar a execução de obras que estejam sob encargo de terceiros, atestando o cumprimento das especificações técnicas determinadas e declarando o fiel cumprimento do contrato; - emitir pareceres em projetos de engenharia, a fim de subsidiar processo de licenciamento de obras; </w:t>
            </w:r>
            <w:r w:rsidRPr="00C0736B">
              <w:rPr>
                <w:rFonts w:ascii="Times New Roman" w:hAnsi="Times New Roman" w:cs="Times New Roman"/>
                <w:color w:val="auto"/>
                <w:sz w:val="24"/>
                <w:szCs w:val="24"/>
              </w:rPr>
              <w:t>Desenvolver atividades gerais de supervisão, coordenação e orientação técnica; realização de estudos, planejamento, projetos, análises, vistorias, perícias, avaliações, laudos e pareceres técnicos; estudos de viabilidade técnico-econômica; elaboração de orçamentos; assistência e assessoria; direção de obras e serviços técnicos; execução de obras e serviços técnicos; fiscalização de obras e serviços técnicos; condução de trabalhos técnicos; condução de equipes de instalação, montagem, operação, reparo ou manutenção; execução de instalação, montagem e reparo; operação e manutenção de equipamento e instalação e execução de desenhos técnicos, referentes a edificações, estradas, pistas de rolamento, sistema de transportes, saneamento, rios, canais e drenagem; Executar, supervisionar, planejar e coordenar no campo de engenharia civil, estudos necessários para a execução de obras públicas, construção, reformas ou ampliação de prédios ou de habitação em geral, executar outras atividades afins, inclusive as editadas no respectivo regulamento da profissão.</w:t>
            </w:r>
          </w:p>
        </w:tc>
      </w:tr>
    </w:tbl>
    <w:p w14:paraId="70D5B038" w14:textId="77777777" w:rsidR="002F0030" w:rsidRPr="00C0736B" w:rsidRDefault="002F0030" w:rsidP="002F0030">
      <w:pPr>
        <w:spacing w:line="240" w:lineRule="auto"/>
        <w:rPr>
          <w:rFonts w:ascii="Times New Roman" w:hAnsi="Times New Roman" w:cs="Times New Roman"/>
          <w:color w:val="auto"/>
          <w:sz w:val="24"/>
          <w:szCs w:val="24"/>
        </w:rPr>
      </w:pPr>
    </w:p>
    <w:p w14:paraId="50D63B25" w14:textId="77777777" w:rsidR="002F0030" w:rsidRPr="00C0736B" w:rsidRDefault="002F0030" w:rsidP="002F0030">
      <w:pPr>
        <w:spacing w:line="240" w:lineRule="auto"/>
        <w:rPr>
          <w:rFonts w:ascii="Times New Roman" w:hAnsi="Times New Roman" w:cs="Times New Roman"/>
          <w:color w:val="auto"/>
          <w:sz w:val="24"/>
          <w:szCs w:val="24"/>
        </w:rPr>
      </w:pPr>
    </w:p>
    <w:p w14:paraId="45A7DC5F" w14:textId="77777777" w:rsidR="002F0030" w:rsidRPr="00C0736B" w:rsidRDefault="002F0030" w:rsidP="002F0030">
      <w:pPr>
        <w:spacing w:line="240" w:lineRule="auto"/>
        <w:rPr>
          <w:rFonts w:ascii="Times New Roman" w:hAnsi="Times New Roman" w:cs="Times New Roman"/>
          <w:color w:val="auto"/>
          <w:sz w:val="24"/>
          <w:szCs w:val="24"/>
        </w:rPr>
      </w:pPr>
    </w:p>
    <w:p w14:paraId="53BE11D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BD676E9" w14:textId="77777777" w:rsidTr="002F0030">
        <w:tc>
          <w:tcPr>
            <w:tcW w:w="9464" w:type="dxa"/>
            <w:tcBorders>
              <w:top w:val="single" w:sz="4" w:space="0" w:color="auto"/>
              <w:left w:val="single" w:sz="4" w:space="0" w:color="auto"/>
              <w:bottom w:val="single" w:sz="4" w:space="0" w:color="auto"/>
              <w:right w:val="single" w:sz="4" w:space="0" w:color="auto"/>
            </w:tcBorders>
          </w:tcPr>
          <w:p w14:paraId="3DC00D99"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3D9C715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BDA53F5" w14:textId="77777777" w:rsidTr="002F0030">
        <w:tc>
          <w:tcPr>
            <w:tcW w:w="9464" w:type="dxa"/>
            <w:tcBorders>
              <w:top w:val="single" w:sz="4" w:space="0" w:color="auto"/>
              <w:left w:val="single" w:sz="4" w:space="0" w:color="auto"/>
              <w:bottom w:val="single" w:sz="4" w:space="0" w:color="auto"/>
              <w:right w:val="single" w:sz="4" w:space="0" w:color="auto"/>
            </w:tcBorders>
          </w:tcPr>
          <w:p w14:paraId="35B4958F"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Eletricista</w:t>
            </w:r>
          </w:p>
        </w:tc>
      </w:tr>
    </w:tbl>
    <w:p w14:paraId="31D3C30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9B4B908" w14:textId="77777777" w:rsidTr="002F0030">
        <w:tc>
          <w:tcPr>
            <w:tcW w:w="9464" w:type="dxa"/>
            <w:tcBorders>
              <w:top w:val="single" w:sz="4" w:space="0" w:color="auto"/>
              <w:left w:val="single" w:sz="4" w:space="0" w:color="auto"/>
              <w:bottom w:val="single" w:sz="4" w:space="0" w:color="auto"/>
              <w:right w:val="single" w:sz="4" w:space="0" w:color="auto"/>
            </w:tcBorders>
          </w:tcPr>
          <w:p w14:paraId="23ECF7E0"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54EDFF2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Engenharia Elétrica"/>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Engenharia Elétrica</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49634108"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7FC2A80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552B536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A29AC41" w14:textId="77777777" w:rsidTr="002F0030">
        <w:tc>
          <w:tcPr>
            <w:tcW w:w="9464" w:type="dxa"/>
            <w:tcBorders>
              <w:top w:val="single" w:sz="4" w:space="0" w:color="auto"/>
              <w:left w:val="single" w:sz="4" w:space="0" w:color="auto"/>
              <w:bottom w:val="single" w:sz="4" w:space="0" w:color="auto"/>
              <w:right w:val="single" w:sz="4" w:space="0" w:color="auto"/>
            </w:tcBorders>
          </w:tcPr>
          <w:p w14:paraId="7A2C6F89" w14:textId="77777777" w:rsidR="002F0030" w:rsidRPr="00C0736B" w:rsidRDefault="002F0030" w:rsidP="002F0030">
            <w:pPr>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hAnsi="Times New Roman" w:cs="Times New Roman"/>
                <w:color w:val="auto"/>
                <w:sz w:val="24"/>
                <w:szCs w:val="24"/>
              </w:rPr>
              <w:t xml:space="preserve">Exercer atividades relacionadas com trabalhos técnicos visando o planejamento, organização e controle na elaboração de projetos de instalações elétricas, telefônicas, informática e de outras áreas afins, fiscalizar e vistoriar as instalações. </w:t>
            </w:r>
            <w:r w:rsidRPr="00C0736B">
              <w:rPr>
                <w:rFonts w:ascii="Times New Roman" w:eastAsia="Calibri" w:hAnsi="Times New Roman" w:cs="Times New Roman"/>
                <w:color w:val="auto"/>
                <w:w w:val="100"/>
                <w:sz w:val="24"/>
                <w:szCs w:val="24"/>
              </w:rPr>
              <w:t>- estudar as condições requeridas para o funcionamento das instalações de geração e distribuição de energia elétrica, da maquinaria e aparelhos elétricos e de outros implementos elétricos, analisando-os e decidindo as características dos mesmos, para determinar tipo e custos dos projetos; - executar trabalhos de pesquisa e desenvolvimento, realizando estudos pertinentes para orientar na solução de problemas de engenharia elétrica; - projetar instalações e equipamentos, preparando desenhos e especificações, indicando os materiais a serem usados e os métodos de fabricação, para determinar dimensões, volume, forma e demais características; - fazer estimativa dos custos de mão de obra, dos materiais e de outros fatores relacionados com os processos de instalação, funcionamento, manutenção ou reparação, para assegurar os recursos necessários à execução dos projetos; - supervisionar as tarefas executadas pelos trabalhadores envolvidos no processo, acompanhando as várias etapas, inspecionando os trabalhos acabados e prestando assistência técnica, para assegurar a observância das especificações de qualidade e segurança; - estudar, propor ou determinar modificações no projeto ou nas instalações e equipamentos em operação, analisando problemas ocorridos na fabricação, falhas</w:t>
            </w:r>
          </w:p>
          <w:p w14:paraId="15BFCD0A" w14:textId="77777777" w:rsidR="002F0030" w:rsidRPr="00C0736B" w:rsidRDefault="002F0030" w:rsidP="002F0030">
            <w:pPr>
              <w:shd w:val="clear" w:color="auto" w:fill="FFFFFF"/>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operacionais ou necessidade de aperfeiçoamento tecnológico, para assegurar o melhor rendimento e segurança dos equipamentos e instalações elétricas; </w:t>
            </w:r>
            <w:r w:rsidRPr="00C0736B">
              <w:rPr>
                <w:rFonts w:ascii="Times New Roman" w:eastAsia="Times New Roman" w:hAnsi="Times New Roman" w:cs="Times New Roman"/>
                <w:color w:val="auto"/>
                <w:w w:val="100"/>
                <w:sz w:val="24"/>
                <w:szCs w:val="24"/>
              </w:rPr>
              <w:t>- Executar serviços eletrônicos e de telecomunicações analisando propostas técnicas, instalando, configurando e inspecionando sistemas e equipamentos, executando testes e ensaios. - Planejar, elaborar projetos e especifica sistemas e equipamentos elétricos, eletrônicos e de telecomunicações e elabora o detalhamento e sua documentação técnica. - Coordenar empreendimentos, estudar processos elétricos e eletrônicos, realiza vistorias e emite pareceres e laudo técnico dentre outros. - Realizar estudos para padronização e normatização de procedimentos adequado às atividades. - Participar das atividades de ensino, pesquisa e extensão.</w:t>
            </w:r>
            <w:r w:rsidRPr="00C0736B">
              <w:rPr>
                <w:rFonts w:ascii="Times New Roman" w:eastAsia="Calibri" w:hAnsi="Times New Roman" w:cs="Times New Roman"/>
                <w:color w:val="auto"/>
                <w:w w:val="100"/>
                <w:sz w:val="24"/>
                <w:szCs w:val="24"/>
              </w:rPr>
              <w:t>- realizar outras atribuições compatíveis com sua especialização profissional.</w:t>
            </w:r>
          </w:p>
        </w:tc>
      </w:tr>
    </w:tbl>
    <w:p w14:paraId="2BC23F96" w14:textId="77777777" w:rsidR="002F0030" w:rsidRPr="00C0736B" w:rsidRDefault="002F0030" w:rsidP="002F0030">
      <w:pPr>
        <w:pStyle w:val="TextosemFormatao"/>
        <w:jc w:val="both"/>
        <w:rPr>
          <w:rFonts w:ascii="Times New Roman" w:hAnsi="Times New Roman" w:cs="Times New Roman"/>
          <w:sz w:val="24"/>
          <w:szCs w:val="24"/>
        </w:rPr>
      </w:pPr>
    </w:p>
    <w:p w14:paraId="560E2EA3"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920188D"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5F5AC44B"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673F729" w14:textId="77777777" w:rsidTr="002F0030">
        <w:tc>
          <w:tcPr>
            <w:tcW w:w="9464" w:type="dxa"/>
            <w:tcBorders>
              <w:top w:val="single" w:sz="4" w:space="0" w:color="auto"/>
              <w:left w:val="single" w:sz="4" w:space="0" w:color="auto"/>
              <w:bottom w:val="single" w:sz="4" w:space="0" w:color="auto"/>
              <w:right w:val="single" w:sz="4" w:space="0" w:color="auto"/>
            </w:tcBorders>
          </w:tcPr>
          <w:p w14:paraId="382960D1"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49DDB37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7346EAC" w14:textId="77777777" w:rsidTr="002F0030">
        <w:tc>
          <w:tcPr>
            <w:tcW w:w="9464" w:type="dxa"/>
            <w:tcBorders>
              <w:top w:val="single" w:sz="4" w:space="0" w:color="auto"/>
              <w:left w:val="single" w:sz="4" w:space="0" w:color="auto"/>
              <w:bottom w:val="single" w:sz="4" w:space="0" w:color="auto"/>
              <w:right w:val="single" w:sz="4" w:space="0" w:color="auto"/>
            </w:tcBorders>
          </w:tcPr>
          <w:p w14:paraId="5939BDD5"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Florestal 40 </w:t>
            </w:r>
            <w:proofErr w:type="spellStart"/>
            <w:r w:rsidRPr="00C0736B">
              <w:rPr>
                <w:rFonts w:ascii="Times New Roman" w:hAnsi="Times New Roman" w:cs="Times New Roman"/>
                <w:color w:val="auto"/>
                <w:sz w:val="24"/>
                <w:szCs w:val="24"/>
              </w:rPr>
              <w:t>hs</w:t>
            </w:r>
            <w:proofErr w:type="spellEnd"/>
            <w:r w:rsidRPr="00C0736B">
              <w:rPr>
                <w:rFonts w:ascii="Times New Roman" w:hAnsi="Times New Roman" w:cs="Times New Roman"/>
                <w:color w:val="auto"/>
                <w:sz w:val="24"/>
                <w:szCs w:val="24"/>
              </w:rPr>
              <w:t xml:space="preserve">/sem e Engenheiro Florestal 20 </w:t>
            </w:r>
            <w:proofErr w:type="spellStart"/>
            <w:r w:rsidRPr="00C0736B">
              <w:rPr>
                <w:rFonts w:ascii="Times New Roman" w:hAnsi="Times New Roman" w:cs="Times New Roman"/>
                <w:color w:val="auto"/>
                <w:sz w:val="24"/>
                <w:szCs w:val="24"/>
              </w:rPr>
              <w:t>hs</w:t>
            </w:r>
            <w:proofErr w:type="spellEnd"/>
            <w:r w:rsidRPr="00C0736B">
              <w:rPr>
                <w:rFonts w:ascii="Times New Roman" w:hAnsi="Times New Roman" w:cs="Times New Roman"/>
                <w:color w:val="auto"/>
                <w:sz w:val="24"/>
                <w:szCs w:val="24"/>
              </w:rPr>
              <w:t>/sem</w:t>
            </w:r>
          </w:p>
        </w:tc>
      </w:tr>
    </w:tbl>
    <w:p w14:paraId="51866B3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F13CCA4" w14:textId="77777777" w:rsidTr="002F0030">
        <w:tc>
          <w:tcPr>
            <w:tcW w:w="9464" w:type="dxa"/>
            <w:tcBorders>
              <w:top w:val="single" w:sz="4" w:space="0" w:color="auto"/>
              <w:left w:val="single" w:sz="4" w:space="0" w:color="auto"/>
              <w:bottom w:val="single" w:sz="4" w:space="0" w:color="auto"/>
              <w:right w:val="single" w:sz="4" w:space="0" w:color="auto"/>
            </w:tcBorders>
          </w:tcPr>
          <w:p w14:paraId="2CCCEA30"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C4103E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Engenharia Florestal"/>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Engenharia Florestal</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753FDEA1"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2E4CB04A"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459E8D8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77AD15A" w14:textId="77777777" w:rsidTr="002F0030">
        <w:tc>
          <w:tcPr>
            <w:tcW w:w="9464" w:type="dxa"/>
            <w:tcBorders>
              <w:top w:val="single" w:sz="4" w:space="0" w:color="auto"/>
              <w:left w:val="single" w:sz="4" w:space="0" w:color="auto"/>
              <w:bottom w:val="single" w:sz="4" w:space="0" w:color="auto"/>
              <w:right w:val="single" w:sz="4" w:space="0" w:color="auto"/>
            </w:tcBorders>
          </w:tcPr>
          <w:p w14:paraId="6EA8B86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hAnsi="Times New Roman" w:cs="Times New Roman"/>
                <w:color w:val="auto"/>
                <w:sz w:val="24"/>
                <w:szCs w:val="24"/>
              </w:rPr>
              <w:t xml:space="preserve">Realizar vistorias, perícias, avaliações, laudos, pareceres e projetos técnicos; analisar estudos de impacto ambiental e realizar avaliações de impacto ambiental com análise dos meios físico e biótico, do solo, da fauna e da flora, bem como análise de risco, aspectos sociais e demais requisitos do licenciamento ambiental, para instalações e ampliações de obras ou atividades que possam degradar efetiva ou potencialmente o ambiente, conforme a legislação vigente e de acordo com as definições do conselho profissional e das normas que regulamentam a profissão; elaborar projetos de recuperação do meio ambiente e áreas degradadas; realizar análises de </w:t>
            </w:r>
            <w:proofErr w:type="spellStart"/>
            <w:r w:rsidRPr="00C0736B">
              <w:rPr>
                <w:rFonts w:ascii="Times New Roman" w:hAnsi="Times New Roman" w:cs="Times New Roman"/>
                <w:color w:val="auto"/>
                <w:sz w:val="24"/>
                <w:szCs w:val="24"/>
              </w:rPr>
              <w:t>silvimetria</w:t>
            </w:r>
            <w:proofErr w:type="spellEnd"/>
            <w:r w:rsidRPr="00C0736B">
              <w:rPr>
                <w:rFonts w:ascii="Times New Roman" w:hAnsi="Times New Roman" w:cs="Times New Roman"/>
                <w:color w:val="auto"/>
                <w:sz w:val="24"/>
                <w:szCs w:val="24"/>
              </w:rPr>
              <w:t xml:space="preserve"> e inventário florestal; melhoramento florestal e recuperação ambiental de florestas e demais formas de vegetação; apreciar e elaborar procedimentos para utilização sustentável do solo e de formações florestais; promover o ordenamento e manejo florestal sustentável; </w:t>
            </w:r>
            <w:r w:rsidRPr="00C0736B">
              <w:rPr>
                <w:rFonts w:ascii="Times New Roman" w:eastAsia="Calibri" w:hAnsi="Times New Roman" w:cs="Times New Roman"/>
                <w:color w:val="auto"/>
                <w:w w:val="100"/>
                <w:sz w:val="24"/>
                <w:szCs w:val="24"/>
              </w:rPr>
              <w:t xml:space="preserve">- participar das atividades de inventário do uso de recursos naturais renováveis e ambientais identificando necessidades e levantando informações técnicas; - participar da elaboração de planos diretores que norteiem a política municipal de meio ambiente e de regulamentação de concessões de licenças ambientais; - participar da criação e manutenção de sistema de informações ambientais para o planejamento com base de dados e de informações cartográficas a partir do sensoriamento remoto, geoprocessamento e tecnologia da informação; - participar da manutenção, atualização e alimentação de banco de dados com informações sobre aptidão dos solos, vegetação, clima, uso do solo urbano e rural, ocupação das terras, bacias hidrográficas, fotos aéreas, imagens de satélite, mapas e dados estatísticos de diversas fontes que subsidiem o planejamento físico-territorial, econômico-social e ambiental da região; - participar da fiscalização de obras em execução verificando, juntamente com os fiscais da área a procedência, transporte e comercialização de produtos e atividades de extrativismo; - participar do embargo de atividades </w:t>
            </w:r>
            <w:proofErr w:type="spellStart"/>
            <w:r w:rsidRPr="00C0736B">
              <w:rPr>
                <w:rFonts w:ascii="Times New Roman" w:eastAsia="Calibri" w:hAnsi="Times New Roman" w:cs="Times New Roman"/>
                <w:color w:val="auto"/>
                <w:w w:val="100"/>
                <w:sz w:val="24"/>
                <w:szCs w:val="24"/>
              </w:rPr>
              <w:t>agrossilvipecuárias</w:t>
            </w:r>
            <w:proofErr w:type="spellEnd"/>
            <w:r w:rsidRPr="00C0736B">
              <w:rPr>
                <w:rFonts w:ascii="Times New Roman" w:eastAsia="Calibri" w:hAnsi="Times New Roman" w:cs="Times New Roman"/>
                <w:color w:val="auto"/>
                <w:w w:val="100"/>
                <w:sz w:val="24"/>
                <w:szCs w:val="24"/>
              </w:rPr>
              <w:t xml:space="preserve"> e de estabelecimentos infratores bem como da apreensão de produtos; - inspecionar guias de trânsito de madeira, caibro, lenha, carvão, extração mineral e qualquer outro produto extrativo, examinando-as à luz das leis e regulamentos que defendem o patrimônio florestal, para verificar a origem dos mesmos e apreendê-los, quando encontrados em situação irregular; - emitir parecer em processos de concessão de licenças para localização e funcionamento de atividades real ou potencialmente poluidoras ou de exploração de recursos ambientais; - realizar auditorias ambientais; - exercer ação fiscalizadora externa, observando as normas de proteção ambiental contidas em leis ou em regulamentos específicos; - intimar, comunicar, embargar e autuar ações que contrariem a legislação no que diz respeito às questões ambientais; - fiscalizar atos de agressão à fauna e à flora da região; - fiscalizar a invasão e abertura de vias ou retirada de cobertura vegetal e materiais do solo em áreas de preservação ou proteção de mananciais; - fiscalizar atividades extrativas minerais de forma a preservar o solo e mananciais; - fiscalizar, orientar e adotar medidas cabíveis, com relação à coleta, transporte e disposição final dos resíduos sólidos no Município;</w:t>
            </w:r>
          </w:p>
          <w:p w14:paraId="59B830D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eastAsia="Calibri" w:hAnsi="Times New Roman" w:cs="Times New Roman"/>
                <w:color w:val="auto"/>
                <w:w w:val="100"/>
                <w:sz w:val="24"/>
                <w:szCs w:val="24"/>
              </w:rPr>
              <w:t>- orientar os munícipes quanto ao cumprimento da regulamentação do meio ambiente nos âmbitos federal, estadual e municipal; - articular-se com outras áreas de trabalho do Município bem como com as forças de policiamento, sempre que necessário, objetivando a fiscalização de implantação de loteamentos e do cumprimento da legislação no que for área de sua responsabilidade; - instaurar processos administrativos por infração verificada pessoalmente; - participar de sindicâncias especiais para instauração de processos administrativos ou apuração de denúncias e reclamações; - participar do planejamento, execução e avaliação de programas educativos destinados a grupos da comunidade, através da identificação de situações e problemas florestais do Município, objetivando a capacitação da população para a participação ativa na defesa do meio ambiente; - propor programas de educação ambiental a serem desenvolvidos junto às escolas da rede pública e particular do Município; - participar da realização de estudos de impactos ambientais (EIA); - participar da elaboração de relatórios de impactos ambientais (RIMA); - estudar os índices de crescimento das árvores e o seu cultivo em diferentes condições, examinando e classificando espécies diversas, composições de solos, temperaturas e umidade relativa do ar em determinadas zonas para estabelecer o grau de correlação existente entre o comportamento das árvores e o seu meio ambiente; - organizar e controlar o reflorestamento e a conservação de zonas de bosques e a exploração de viveiros de plantas, favorecendo seu crescimento por meio de poda, desbaste e extirpação de árvores doentes e por outros métodos, para preservar e desenvolver as zonas verdes do Município; - planejar o plantio e o corte das árvores, observando a época própria e determinando as técnicas mais apropriadas, para obter produção máxima e contínua; - analisar os efeitos das enfermidades, do corte, do fogo, do pastoreio e de outros fatores que contribuem para a redução da cobertura florestal, fazendo observações e realizando experiências, para identificar e desenvolver medidas de combate aos mesmos; - examinar os efeitos da poda, baseando-se no rendimento observado, para determinar métodos e épocas mais favoráveis à execução da mesma; - efetuar estudos sobre produção e seleção de sementes, realizando experiências e testes de laboratório ou de outro tipo, para melhorar a germinação das mesmas; - realizar o levantamento de espécies vegetais a serem utilizadas em praças, parques, jardins e vias públicas; - orientar e treinar os servidores que o auxiliam na execução das atribuições típicas do cargo;</w:t>
            </w:r>
          </w:p>
          <w:p w14:paraId="0A37BDD9"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atender às normas de higiene e segurança do trabalho; - realizar outras atribuições compatíveis com sua especialização profissional; </w:t>
            </w:r>
            <w:r w:rsidRPr="00C0736B">
              <w:rPr>
                <w:rFonts w:ascii="Times New Roman" w:hAnsi="Times New Roman" w:cs="Times New Roman"/>
                <w:color w:val="auto"/>
                <w:sz w:val="24"/>
                <w:szCs w:val="24"/>
              </w:rPr>
              <w:t>executar outras atividades afins, inclusive as editadas no respectivo regulamento da profissão.</w:t>
            </w:r>
          </w:p>
        </w:tc>
      </w:tr>
    </w:tbl>
    <w:p w14:paraId="5DBE20EA" w14:textId="77777777" w:rsidR="002F0030" w:rsidRPr="00C0736B" w:rsidRDefault="002F0030" w:rsidP="002F0030">
      <w:pPr>
        <w:pStyle w:val="TextosemFormatao"/>
        <w:jc w:val="both"/>
        <w:rPr>
          <w:rFonts w:ascii="Times New Roman" w:hAnsi="Times New Roman" w:cs="Times New Roman"/>
          <w:sz w:val="24"/>
          <w:szCs w:val="24"/>
        </w:rPr>
      </w:pPr>
    </w:p>
    <w:p w14:paraId="6201AC30"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5379EF3"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1D9D798"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7B017E0" w14:textId="77777777" w:rsidTr="002F0030">
        <w:tc>
          <w:tcPr>
            <w:tcW w:w="9464" w:type="dxa"/>
            <w:tcBorders>
              <w:top w:val="single" w:sz="4" w:space="0" w:color="auto"/>
              <w:left w:val="single" w:sz="4" w:space="0" w:color="auto"/>
              <w:bottom w:val="single" w:sz="4" w:space="0" w:color="auto"/>
              <w:right w:val="single" w:sz="4" w:space="0" w:color="auto"/>
            </w:tcBorders>
          </w:tcPr>
          <w:p w14:paraId="4D30E438"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6990DCE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6371DEE" w14:textId="77777777" w:rsidTr="002F0030">
        <w:tc>
          <w:tcPr>
            <w:tcW w:w="9464" w:type="dxa"/>
            <w:tcBorders>
              <w:top w:val="single" w:sz="4" w:space="0" w:color="auto"/>
              <w:left w:val="single" w:sz="4" w:space="0" w:color="auto"/>
              <w:bottom w:val="single" w:sz="4" w:space="0" w:color="auto"/>
              <w:right w:val="single" w:sz="4" w:space="0" w:color="auto"/>
            </w:tcBorders>
          </w:tcPr>
          <w:p w14:paraId="7577F677"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Químico</w:t>
            </w:r>
          </w:p>
        </w:tc>
      </w:tr>
    </w:tbl>
    <w:p w14:paraId="5B84001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FAF3BA5" w14:textId="77777777" w:rsidTr="002F0030">
        <w:tc>
          <w:tcPr>
            <w:tcW w:w="9464" w:type="dxa"/>
            <w:tcBorders>
              <w:top w:val="single" w:sz="4" w:space="0" w:color="auto"/>
              <w:left w:val="single" w:sz="4" w:space="0" w:color="auto"/>
              <w:bottom w:val="single" w:sz="4" w:space="0" w:color="auto"/>
              <w:right w:val="single" w:sz="4" w:space="0" w:color="auto"/>
            </w:tcBorders>
          </w:tcPr>
          <w:p w14:paraId="72052B6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B5F0A9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Engenharia Química"/>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Engenharia Química</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1825827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720BF47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109019D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0E3CA3B" w14:textId="77777777" w:rsidTr="002F0030">
        <w:tc>
          <w:tcPr>
            <w:tcW w:w="9464" w:type="dxa"/>
            <w:tcBorders>
              <w:top w:val="single" w:sz="4" w:space="0" w:color="auto"/>
              <w:left w:val="single" w:sz="4" w:space="0" w:color="auto"/>
              <w:bottom w:val="single" w:sz="4" w:space="0" w:color="auto"/>
              <w:right w:val="single" w:sz="4" w:space="0" w:color="auto"/>
            </w:tcBorders>
          </w:tcPr>
          <w:p w14:paraId="033CDC8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Elaborar, executar e dirigir projetos de Engenharia Química, efetuando estudos, experiências e cálculos, estabelecendo características, especificações, métodos de trabalho, recursos necessários e outros dados requeridos, para determinar processos de transformação química e física de substâncias, em escala comercial, e possibilitar e orientar a construção, montagem, manutenção e reparo de instalações de fabricação de produtos químicos.</w:t>
            </w:r>
            <w:r w:rsidRPr="00C0736B">
              <w:rPr>
                <w:rFonts w:ascii="Times New Roman" w:eastAsia="Times New Roman" w:hAnsi="Times New Roman" w:cs="Times New Roman"/>
                <w:b/>
                <w:bCs/>
                <w:color w:val="auto"/>
                <w:w w:val="100"/>
                <w:sz w:val="24"/>
                <w:szCs w:val="24"/>
              </w:rPr>
              <w:t xml:space="preserve"> </w:t>
            </w:r>
            <w:r w:rsidRPr="00C0736B">
              <w:rPr>
                <w:rFonts w:ascii="Times New Roman" w:eastAsia="Times New Roman" w:hAnsi="Times New Roman" w:cs="Times New Roman"/>
                <w:color w:val="auto"/>
                <w:w w:val="100"/>
                <w:sz w:val="24"/>
                <w:szCs w:val="24"/>
              </w:rPr>
              <w:t xml:space="preserve">Direção, supervisão, programação, coordenação, orientação e responsabilidade técnica no âmbito das respectivas atribuições; assistência, consultoria, formulações, elaboração de orçamentos; ensaios e pesquisas em geral, pesquisas e desenvolvimento de métodos e produtos; análise química e físico-química, químico-biológica, </w:t>
            </w:r>
            <w:proofErr w:type="spellStart"/>
            <w:r w:rsidRPr="00C0736B">
              <w:rPr>
                <w:rFonts w:ascii="Times New Roman" w:eastAsia="Times New Roman" w:hAnsi="Times New Roman" w:cs="Times New Roman"/>
                <w:color w:val="auto"/>
                <w:w w:val="100"/>
                <w:sz w:val="24"/>
                <w:szCs w:val="24"/>
              </w:rPr>
              <w:t>fitoquímica</w:t>
            </w:r>
            <w:proofErr w:type="spellEnd"/>
            <w:r w:rsidRPr="00C0736B">
              <w:rPr>
                <w:rFonts w:ascii="Times New Roman" w:eastAsia="Times New Roman" w:hAnsi="Times New Roman" w:cs="Times New Roman"/>
                <w:color w:val="auto"/>
                <w:w w:val="100"/>
                <w:sz w:val="24"/>
                <w:szCs w:val="24"/>
              </w:rPr>
              <w:t xml:space="preserve">, </w:t>
            </w:r>
            <w:proofErr w:type="spellStart"/>
            <w:r w:rsidRPr="00C0736B">
              <w:rPr>
                <w:rFonts w:ascii="Times New Roman" w:eastAsia="Times New Roman" w:hAnsi="Times New Roman" w:cs="Times New Roman"/>
                <w:color w:val="auto"/>
                <w:w w:val="100"/>
                <w:sz w:val="24"/>
                <w:szCs w:val="24"/>
              </w:rPr>
              <w:t>bromatológica</w:t>
            </w:r>
            <w:proofErr w:type="spellEnd"/>
            <w:r w:rsidRPr="00C0736B">
              <w:rPr>
                <w:rFonts w:ascii="Times New Roman" w:eastAsia="Times New Roman" w:hAnsi="Times New Roman" w:cs="Times New Roman"/>
                <w:color w:val="auto"/>
                <w:w w:val="100"/>
                <w:sz w:val="24"/>
                <w:szCs w:val="24"/>
              </w:rPr>
              <w:t xml:space="preserve">, químico-toxicológica, sanitária e legal, padronização e controle de qualidade; produção e tratamento prévio e complementar de produtos e resíduos químicos; vistoria, perícia, avaliação, arbitramento e serviços técnicos, elaboração de pareceres, laudos e atestados, no âmbito das respectivas atribuições; operação e manutenção de equipamentos e instalações; estudos de viabilidade técnica e técnico-econômica; condução e controle de operações e processos industriais, de trabalhos técnicos, montagens, reparos e manutenção; pesquisa e desenvolvimento de operações e processos industriais; estudo, elaboração e execução de projetos da área; estudo, planejamento, projeto e especificações de equipamentos e instalações industriais; execução, fiscalização, montagem, instalação e inspeção de equipamentos e instalações industriais. Solicitar aquisição de materiais e a contratação de terceiros. Analisar projetos de Engenharia executados por terceiros, verificando se os mesmos estão dentro das normas da empresa, das normas da ABNT (Associação Brasileira de Normas Técnicas) e do termo de referência. Elaborar normas e especificações técnicas. Elaborar orçamento. Efetuar vistoria técnica para recebimento de obras e serviços. Participar da realização de medições e cálculo de ajustamento de obras e serviços. Controlar física e financeiramente os empreendimentos (obras e projetos). Elaborar relatórios sistemáticos e prestar informações sobre a área de atuação. Participar de reuniões com a comunidade. Coordenar e implementar a gestão da engenharia de manutenção. Avaliar e elaborar termos de referência. Coordenar e executar a padronização das especificações de equipamentos. Apoiar tecnicamente a operação dos sistemas (Regionais e respectivas Unidades de Serviços), diagnosticando as deficiências existentes e elaborando planos de melhoria. Conduzir a modernização da operação e manutenção dos sistemas. Participar da elaboração de normas, métodos, técnicas e procedimentos. Atuar em convênios de cooperação técnica com centros de excelência. Realizar levantamento de dados e dimensionar, qualitativa e quantitativamente, equipes e ferramentas necessárias, para a operação e manutenção dos sistemas. Controlar as atividades relacionadas à operação de máquinas e equipamentos. Elaborar e controlar pedidos de financiamento e convênios. Gerenciar contratos. Participar da elaboração da proposta sobre políticas. Elaborar orçamentos de materiais, equipamentos e serviços. Elaborar material didático para treinamento e ministrar cursos. Fornecer parecer técnico em assuntos relacionados a licitações de materiais, equipamentos e serviços, bem como no recebimento de materiais, equipamentos e serviços. Elaborar, acompanhar e executar o programa de controle da manutenção e da qualidade. </w:t>
            </w:r>
            <w:r w:rsidRPr="00C0736B">
              <w:rPr>
                <w:rFonts w:ascii="Times New Roman" w:eastAsia="Calibri" w:hAnsi="Times New Roman" w:cs="Times New Roman"/>
                <w:color w:val="auto"/>
                <w:w w:val="100"/>
                <w:sz w:val="24"/>
                <w:szCs w:val="24"/>
              </w:rPr>
              <w:t>- orientar e treinar os servidores que o auxiliam na execução das atribuições típicas do cargo; - atender às normas de higiene e segurança do trabalho; - realizar outras atribuições compatíveis com sua especialização profissional</w:t>
            </w:r>
            <w:r w:rsidRPr="00C0736B">
              <w:rPr>
                <w:rFonts w:ascii="Times New Roman" w:hAnsi="Times New Roman" w:cs="Times New Roman"/>
                <w:color w:val="auto"/>
                <w:sz w:val="24"/>
                <w:szCs w:val="24"/>
              </w:rPr>
              <w:t>, inclusive as editadas no respectivo regulamento da profissão.</w:t>
            </w:r>
          </w:p>
        </w:tc>
      </w:tr>
    </w:tbl>
    <w:p w14:paraId="4DD207F6"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0D8840A3"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3F245FA4"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175F9C8"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D24044B" w14:textId="77777777" w:rsidTr="002F0030">
        <w:tc>
          <w:tcPr>
            <w:tcW w:w="9464" w:type="dxa"/>
            <w:tcBorders>
              <w:top w:val="single" w:sz="4" w:space="0" w:color="auto"/>
              <w:left w:val="single" w:sz="4" w:space="0" w:color="auto"/>
              <w:bottom w:val="single" w:sz="4" w:space="0" w:color="auto"/>
              <w:right w:val="single" w:sz="4" w:space="0" w:color="auto"/>
            </w:tcBorders>
          </w:tcPr>
          <w:p w14:paraId="55FC5A60"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79C58EE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50F17A5" w14:textId="77777777" w:rsidTr="002F0030">
        <w:tc>
          <w:tcPr>
            <w:tcW w:w="9464" w:type="dxa"/>
            <w:tcBorders>
              <w:top w:val="single" w:sz="4" w:space="0" w:color="auto"/>
              <w:left w:val="single" w:sz="4" w:space="0" w:color="auto"/>
              <w:bottom w:val="single" w:sz="4" w:space="0" w:color="auto"/>
              <w:right w:val="single" w:sz="4" w:space="0" w:color="auto"/>
            </w:tcBorders>
          </w:tcPr>
          <w:p w14:paraId="2B083612"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Engenheiro Sanitarista</w:t>
            </w:r>
          </w:p>
        </w:tc>
      </w:tr>
    </w:tbl>
    <w:p w14:paraId="5F0AFD3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ADE551C" w14:textId="77777777" w:rsidTr="002F0030">
        <w:tc>
          <w:tcPr>
            <w:tcW w:w="9464" w:type="dxa"/>
            <w:tcBorders>
              <w:top w:val="single" w:sz="4" w:space="0" w:color="auto"/>
              <w:left w:val="single" w:sz="4" w:space="0" w:color="auto"/>
              <w:bottom w:val="single" w:sz="4" w:space="0" w:color="auto"/>
              <w:right w:val="single" w:sz="4" w:space="0" w:color="auto"/>
            </w:tcBorders>
          </w:tcPr>
          <w:p w14:paraId="43A2075E"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A0184C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Engenharia Sanitária"/>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Engenharia Sanitária</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67509CA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1A961633"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0E73B797"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6F4EF31" w14:textId="77777777" w:rsidTr="002F0030">
        <w:tc>
          <w:tcPr>
            <w:tcW w:w="9464" w:type="dxa"/>
            <w:tcBorders>
              <w:top w:val="single" w:sz="4" w:space="0" w:color="auto"/>
              <w:left w:val="single" w:sz="4" w:space="0" w:color="auto"/>
              <w:bottom w:val="single" w:sz="4" w:space="0" w:color="auto"/>
              <w:right w:val="single" w:sz="4" w:space="0" w:color="auto"/>
            </w:tcBorders>
          </w:tcPr>
          <w:p w14:paraId="0856D9FA"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 xml:space="preserve">elaborar, executar e dirigir projetos de engenharia nas áreas de meio ambiente, saneamento básico e saúde pública; - elaborar esboços, plantas, especificações, cronogramas e outros subsídios técnicos necessários à fiscalização e ao desenvolvimento de obras; - projetar as instalações e os equipamentos sanitários, determinando dimensões, volume, forma e demais características; - preparar previsões detalhadas das necessidades de fabricação, montagem, funcionamento, manutenção e reparo das instalações e equipamentos sanitários, determinando e calculando materiais, custos e mão-de-obra necessários; - assessorar a unidade de saúde pública e outras unidades sanitárias com relação aos problemas de higiene, determinando o processo de eliminação de gases nocivos, substâncias químicas e outros detritos industriais, a fim de aconselhar quanto aos materiais e métodos mais indicados para as obras projetadas; - supervisionar projetos de construção de esgotos, sistemas de águas servidas e demais instalações sanitárias de edifícios industriais, comerciais, aquedutos e - outras obras sanitárias, de modo a assegurar o atendimento dos requisitos técnicos e legais; - inspecionar poços, fossos, rios, drenos e águas estagnadas em geral, examinando a existência de focos de contaminação, para fins de verificação de necessidade de canais de drenagem e de obras de escoamento de esgotos; - orientar e controlar a execução técnica dos projetos de saneamento, acompanhando os trabalhos de tratamento e de lixo; Coordenar, supervisionar a execução e prestar orientação técnica no desenvolvimento de projetos relativos a sistemas de abastecimento de água, incluindo captação, </w:t>
            </w:r>
            <w:proofErr w:type="spellStart"/>
            <w:r w:rsidRPr="00C0736B">
              <w:rPr>
                <w:rFonts w:ascii="Times New Roman" w:eastAsia="Times New Roman" w:hAnsi="Times New Roman" w:cs="Times New Roman"/>
                <w:color w:val="auto"/>
                <w:w w:val="100"/>
                <w:sz w:val="24"/>
                <w:szCs w:val="24"/>
              </w:rPr>
              <w:t>reservação</w:t>
            </w:r>
            <w:proofErr w:type="spellEnd"/>
            <w:r w:rsidRPr="00C0736B">
              <w:rPr>
                <w:rFonts w:ascii="Times New Roman" w:eastAsia="Times New Roman" w:hAnsi="Times New Roman" w:cs="Times New Roman"/>
                <w:color w:val="auto"/>
                <w:w w:val="100"/>
                <w:sz w:val="24"/>
                <w:szCs w:val="24"/>
              </w:rPr>
              <w:t xml:space="preserve">, distribuição e tratamento. Coordenar, supervisionar a execução e prestar orientação técnica no desenvolvimento de projetos de sistemas de distribuição de excretos e de águas residuais (esgotos) em soluções individuais ou sistemas de esgotos incluindo tratamento. Desenvolver estudos de viabilidade técnico-econômica sobre projetos para coleta, transporte e tratamento de resíduos sólidos. Efetuar vistorias, perícias, avaliações e monitoramento ao controle sanitário do ambiente, incluindo o controle de poluição, bem como de vetores biológicos transmissores de doenças, emitindo laudos e pareceres técnicos. Fiscalizar obras e efetuar serviços técnicos relativos a instalações prediais e </w:t>
            </w:r>
            <w:proofErr w:type="spellStart"/>
            <w:r w:rsidRPr="00C0736B">
              <w:rPr>
                <w:rFonts w:ascii="Times New Roman" w:eastAsia="Times New Roman" w:hAnsi="Times New Roman" w:cs="Times New Roman"/>
                <w:color w:val="auto"/>
                <w:w w:val="100"/>
                <w:sz w:val="24"/>
                <w:szCs w:val="24"/>
              </w:rPr>
              <w:t>hidrossanitárias</w:t>
            </w:r>
            <w:proofErr w:type="spellEnd"/>
            <w:r w:rsidRPr="00C0736B">
              <w:rPr>
                <w:rFonts w:ascii="Times New Roman" w:eastAsia="Times New Roman" w:hAnsi="Times New Roman" w:cs="Times New Roman"/>
                <w:color w:val="auto"/>
                <w:w w:val="100"/>
                <w:sz w:val="24"/>
                <w:szCs w:val="24"/>
              </w:rPr>
              <w:t xml:space="preserve"> e de saneamento de edificações e de locais públicos, tais como: piscinas, parques e áreas de lazer, recreação e esporte </w:t>
            </w:r>
            <w:smartTag w:uri="urn:schemas-microsoft-com:office:smarttags" w:element="PersonName">
              <w:smartTagPr>
                <w:attr w:name="ProductID" w:val="em geral. Desenvolver"/>
              </w:smartTagPr>
              <w:r w:rsidRPr="00C0736B">
                <w:rPr>
                  <w:rFonts w:ascii="Times New Roman" w:eastAsia="Times New Roman" w:hAnsi="Times New Roman" w:cs="Times New Roman"/>
                  <w:color w:val="auto"/>
                  <w:w w:val="100"/>
                  <w:sz w:val="24"/>
                  <w:szCs w:val="24"/>
                </w:rPr>
                <w:t>em geral. Desenvolver</w:t>
              </w:r>
            </w:smartTag>
            <w:r w:rsidRPr="00C0736B">
              <w:rPr>
                <w:rFonts w:ascii="Times New Roman" w:eastAsia="Times New Roman" w:hAnsi="Times New Roman" w:cs="Times New Roman"/>
                <w:color w:val="auto"/>
                <w:w w:val="100"/>
                <w:sz w:val="24"/>
                <w:szCs w:val="24"/>
              </w:rPr>
              <w:t xml:space="preserve"> estudos, pesquisas, análises, experimentações, ensaios, divulgação técnica e extensão, sobre saneamento dos alimentos. Promover ações de fiscalização na área de engenharia sanitária, quando inerente a sua especialidade, prestando orientações técnicas relativas a saneamento básico, infra–estrutura e higienização de unidades domiciliares e estabelecimentos, e exercendo controle da qualidade da água potável, dos resíduos ambientais e de poluentes do meio ambiente. </w:t>
            </w:r>
            <w:r w:rsidRPr="00C0736B">
              <w:rPr>
                <w:rFonts w:ascii="Times New Roman" w:eastAsia="Calibri" w:hAnsi="Times New Roman" w:cs="Times New Roman"/>
                <w:color w:val="auto"/>
                <w:w w:val="100"/>
                <w:sz w:val="24"/>
                <w:szCs w:val="24"/>
              </w:rPr>
              <w:t>- orientar e treinar os servidores que o auxiliam na execução das atribuições típicas do cargo; - atender às normas de higiene e segurança do trabalho; - realizar outras atribuições compatíveis com sua especialização profissional</w:t>
            </w:r>
            <w:r w:rsidRPr="00C0736B">
              <w:rPr>
                <w:rFonts w:ascii="Times New Roman" w:hAnsi="Times New Roman" w:cs="Times New Roman"/>
                <w:color w:val="auto"/>
                <w:sz w:val="24"/>
                <w:szCs w:val="24"/>
              </w:rPr>
              <w:t>, inclusive as editadas no respectivo regulamento da profissão.</w:t>
            </w:r>
          </w:p>
        </w:tc>
      </w:tr>
    </w:tbl>
    <w:p w14:paraId="7D88D415"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053D2D0F"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16F63CA4"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9FAC143" w14:textId="77777777" w:rsidTr="002F0030">
        <w:tc>
          <w:tcPr>
            <w:tcW w:w="9464" w:type="dxa"/>
            <w:tcBorders>
              <w:top w:val="single" w:sz="4" w:space="0" w:color="auto"/>
              <w:left w:val="single" w:sz="4" w:space="0" w:color="auto"/>
              <w:bottom w:val="single" w:sz="4" w:space="0" w:color="auto"/>
              <w:right w:val="single" w:sz="4" w:space="0" w:color="auto"/>
            </w:tcBorders>
          </w:tcPr>
          <w:p w14:paraId="7F812F26"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43D4F5F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4016465" w14:textId="77777777" w:rsidTr="002F0030">
        <w:tc>
          <w:tcPr>
            <w:tcW w:w="9464" w:type="dxa"/>
            <w:tcBorders>
              <w:top w:val="single" w:sz="4" w:space="0" w:color="auto"/>
              <w:left w:val="single" w:sz="4" w:space="0" w:color="auto"/>
              <w:bottom w:val="single" w:sz="4" w:space="0" w:color="auto"/>
              <w:right w:val="single" w:sz="4" w:space="0" w:color="auto"/>
            </w:tcBorders>
          </w:tcPr>
          <w:p w14:paraId="5BEBE6C8"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Tecnólogo em Administração Rural</w:t>
            </w:r>
          </w:p>
        </w:tc>
      </w:tr>
    </w:tbl>
    <w:p w14:paraId="4475331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48EACB0" w14:textId="77777777" w:rsidTr="002F0030">
        <w:tc>
          <w:tcPr>
            <w:tcW w:w="9464" w:type="dxa"/>
            <w:tcBorders>
              <w:top w:val="single" w:sz="4" w:space="0" w:color="auto"/>
              <w:left w:val="single" w:sz="4" w:space="0" w:color="auto"/>
              <w:bottom w:val="single" w:sz="4" w:space="0" w:color="auto"/>
              <w:right w:val="single" w:sz="4" w:space="0" w:color="auto"/>
            </w:tcBorders>
          </w:tcPr>
          <w:p w14:paraId="5F3595E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25C4A0A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 xml:space="preserve">Curso Tecnólogo </w:t>
            </w:r>
            <w:smartTag w:uri="urn:schemas-microsoft-com:office:smarttags" w:element="PersonName">
              <w:smartTagPr>
                <w:attr w:name="ProductID" w:val="em Administração Rural"/>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Administração Rural</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0352EE9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1F9725B7"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70837FD3"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6E15FFE" w14:textId="77777777" w:rsidTr="002F0030">
        <w:tc>
          <w:tcPr>
            <w:tcW w:w="9464" w:type="dxa"/>
            <w:tcBorders>
              <w:top w:val="single" w:sz="4" w:space="0" w:color="auto"/>
              <w:left w:val="single" w:sz="4" w:space="0" w:color="auto"/>
              <w:bottom w:val="single" w:sz="4" w:space="0" w:color="auto"/>
              <w:right w:val="single" w:sz="4" w:space="0" w:color="auto"/>
            </w:tcBorders>
          </w:tcPr>
          <w:p w14:paraId="7FCBC213"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Atribuições típicas</w:t>
            </w:r>
            <w:r w:rsidRPr="00C0736B">
              <w:rPr>
                <w:rFonts w:ascii="Times New Roman" w:hAnsi="Times New Roman" w:cs="Times New Roman"/>
                <w:bCs/>
                <w:color w:val="auto"/>
                <w:sz w:val="24"/>
                <w:szCs w:val="24"/>
              </w:rPr>
              <w:t xml:space="preserve">: </w:t>
            </w:r>
            <w:r w:rsidRPr="00C0736B">
              <w:rPr>
                <w:rFonts w:ascii="Times New Roman" w:eastAsia="Calibri" w:hAnsi="Times New Roman" w:cs="Times New Roman"/>
                <w:color w:val="auto"/>
                <w:w w:val="100"/>
                <w:sz w:val="24"/>
                <w:szCs w:val="24"/>
              </w:rPr>
              <w:t xml:space="preserve">- </w:t>
            </w:r>
            <w:r w:rsidRPr="00C0736B">
              <w:rPr>
                <w:rFonts w:ascii="Times New Roman" w:hAnsi="Times New Roman" w:cs="Times New Roman"/>
                <w:color w:val="auto"/>
                <w:sz w:val="24"/>
                <w:szCs w:val="24"/>
              </w:rPr>
              <w:t xml:space="preserve">Executar e promover ações de Assistência Técnica e Extensão Rural, nas áreas de tecnologia gerencial e agropecuária, com as famílias, utilizando metodologia adequada, de comprovada eficiência e eficácia. -   Elaborar, acompanhar, avaliar e orientar a execução de projetos agropecuários com os agricultores familiares e produtores rurais. -   Elaborar relatórios e outros documentos referentes à sua área de competência. -   Ministrar treinamentos para técnicos e produtores na sua área de competência. -   Manter relacionamento com órgãos de pesquisa, ensino, extensão e outras instituições afins, elaborando e executando planos de ação conjunta, laudos diversos, correspondências, declarações e outros, intermediando ações, entre estas unidades, o público rural e a sociedade civil, contanto que seja  de interesse do meio rural. -   Elaborar, executar, acompanhar e avaliar o Programa Anual de Extensão Rural em sua área de atuação. -   Desenvolver e supervisionar ações de crédito rural, elaborando e assinando planos, avaliações, orçamentos, laudos periciais, emitir correspondências diversas aos agentes financeiros. -   Programar, supervisionar e executar ações, em sanidade animal, vegetal, pesqueira e agroindustrial, diagnosticando e recomendando tratamentos preventivos e curativos, materiais, para análises diversas, emitindo receituários e coordenando campanhas educativas. -   Elaborar ou participar da produção de normas técnicas, sistemas de produção, manuais, captação de tecnologia, adaptada à realidade local, contribuindo com informações e redigindo textos para o aperfeiçoamento do Serviço de Extensão Rural. -   Promover a divulgação dos trabalhos da empresa, em sua área de atuação, utilizando-se dos recursos disponíveis, elaborando materiais didáticos e de divulgação.  -   Orientar ações, em comercialização, informando sobre armazenamento, classificação, embalagem, comportamento do mercado e preços pagos e recebidos pelos produtores. -   Orientar os agricultores familiares e produtores rurais no tocante as técnicas de aplicação de defensivos agrícolas (químico e/ou orgânico). -   Desenvolver e supervisionar as ações, em extensão rural, orientando a instalação, acompanhamento e avaliação dos campos demonstrativos, orientando, coordenando e realizando cursos, palestras, reuniões, concursos, exposições agropecuárias e outras metodologias, de acordo com interesse dos produtores, das famílias rurais, das comunidades e política governamental para a difusão de conhecimentos. -   Promover ações, concernentes ao desenvolvimento rural sustentável, dando ênfase à preservação e à recuperação do meio ambiente. -   Desenvolver ações, em administração rural, planejando a exploração racional das propriedades. -   Assessorar as comunidades rurais, em atividades de organização rural, incentivando as diversas formas de associativismo, para fortalecer o desenvolvimento coletivo. -   Manter acervo de informações, acerca do público rural, em sua área de atuação, atualizando cadastros existentes. </w:t>
            </w:r>
            <w:r w:rsidRPr="00C0736B">
              <w:rPr>
                <w:rFonts w:ascii="Times New Roman" w:eastAsia="Calibri" w:hAnsi="Times New Roman" w:cs="Times New Roman"/>
                <w:color w:val="auto"/>
                <w:w w:val="100"/>
                <w:sz w:val="24"/>
                <w:szCs w:val="24"/>
              </w:rPr>
              <w:t>- orientar e treinar os servidores que o auxiliam na execução das atribuições típicas do cargo; - atender às normas de higiene e segurança do trabalho; - realizar outras atribuições compatíveis com sua especialização profissional</w:t>
            </w:r>
            <w:r w:rsidRPr="00C0736B">
              <w:rPr>
                <w:rFonts w:ascii="Times New Roman" w:hAnsi="Times New Roman" w:cs="Times New Roman"/>
                <w:color w:val="auto"/>
                <w:sz w:val="24"/>
                <w:szCs w:val="24"/>
              </w:rPr>
              <w:t>, inclusive as editadas no respectivo regulamento da profissão.</w:t>
            </w:r>
          </w:p>
        </w:tc>
      </w:tr>
    </w:tbl>
    <w:p w14:paraId="4F2C6E50"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690C123" w14:textId="77777777" w:rsidR="002F0030"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2A4E3FE5" w14:textId="77777777" w:rsidR="00E64E46" w:rsidRPr="00C0736B" w:rsidRDefault="00E64E46"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16F6087D"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4FEDD3F" w14:textId="77777777" w:rsidTr="002F0030">
        <w:tc>
          <w:tcPr>
            <w:tcW w:w="9464" w:type="dxa"/>
            <w:tcBorders>
              <w:top w:val="single" w:sz="4" w:space="0" w:color="auto"/>
              <w:left w:val="single" w:sz="4" w:space="0" w:color="auto"/>
              <w:bottom w:val="single" w:sz="4" w:space="0" w:color="auto"/>
              <w:right w:val="single" w:sz="4" w:space="0" w:color="auto"/>
            </w:tcBorders>
          </w:tcPr>
          <w:p w14:paraId="77B06425"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007A92D5"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39BE539" w14:textId="77777777" w:rsidTr="002F0030">
        <w:tc>
          <w:tcPr>
            <w:tcW w:w="9464" w:type="dxa"/>
            <w:tcBorders>
              <w:top w:val="single" w:sz="4" w:space="0" w:color="auto"/>
              <w:left w:val="single" w:sz="4" w:space="0" w:color="auto"/>
              <w:bottom w:val="single" w:sz="4" w:space="0" w:color="auto"/>
              <w:right w:val="single" w:sz="4" w:space="0" w:color="auto"/>
            </w:tcBorders>
          </w:tcPr>
          <w:p w14:paraId="795F99CA"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Geólogo</w:t>
            </w:r>
          </w:p>
        </w:tc>
      </w:tr>
    </w:tbl>
    <w:p w14:paraId="6EB5B76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198F9BC" w14:textId="77777777" w:rsidTr="002F0030">
        <w:tc>
          <w:tcPr>
            <w:tcW w:w="9464" w:type="dxa"/>
            <w:tcBorders>
              <w:top w:val="single" w:sz="4" w:space="0" w:color="auto"/>
              <w:left w:val="single" w:sz="4" w:space="0" w:color="auto"/>
              <w:bottom w:val="single" w:sz="4" w:space="0" w:color="auto"/>
              <w:right w:val="single" w:sz="4" w:space="0" w:color="auto"/>
            </w:tcBorders>
          </w:tcPr>
          <w:p w14:paraId="4C4A3313"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55964A8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de </w:t>
            </w:r>
            <w:r w:rsidRPr="00C0736B">
              <w:rPr>
                <w:rFonts w:ascii="Times New Roman" w:eastAsia="Calibri" w:hAnsi="Times New Roman" w:cs="Times New Roman"/>
                <w:color w:val="auto"/>
                <w:w w:val="100"/>
                <w:sz w:val="24"/>
                <w:szCs w:val="24"/>
              </w:rPr>
              <w:t>Curso de Nível Superior em</w:t>
            </w:r>
            <w:r w:rsidRPr="00C0736B">
              <w:rPr>
                <w:rFonts w:ascii="Times New Roman" w:hAnsi="Times New Roman" w:cs="Times New Roman"/>
                <w:bCs/>
                <w:color w:val="auto"/>
                <w:sz w:val="24"/>
                <w:szCs w:val="24"/>
              </w:rPr>
              <w:t xml:space="preserve"> Geologia,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01B5E2BB"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9C7D09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24B16E7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A500905" w14:textId="77777777" w:rsidTr="002F0030">
        <w:tc>
          <w:tcPr>
            <w:tcW w:w="9464" w:type="dxa"/>
            <w:tcBorders>
              <w:top w:val="single" w:sz="4" w:space="0" w:color="auto"/>
              <w:left w:val="single" w:sz="4" w:space="0" w:color="auto"/>
              <w:bottom w:val="single" w:sz="4" w:space="0" w:color="auto"/>
              <w:right w:val="single" w:sz="4" w:space="0" w:color="auto"/>
            </w:tcBorders>
          </w:tcPr>
          <w:p w14:paraId="45E7F53E"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 xml:space="preserve">realizar levantamentos geológicos e geofísicos coletando, analisando e interpretando dados, gerenciando amostragens, caracterizando e medindo parâmetros físicos, químicos e mecânicos de materiais geológicos; - realizar levantamento geológico e geofísico através da interpretação de fotos aéreas e de imagens de </w:t>
            </w:r>
            <w:proofErr w:type="spellStart"/>
            <w:r w:rsidRPr="00C0736B">
              <w:rPr>
                <w:rFonts w:ascii="Times New Roman" w:eastAsia="Times New Roman" w:hAnsi="Times New Roman" w:cs="Times New Roman"/>
                <w:color w:val="auto"/>
                <w:w w:val="100"/>
                <w:sz w:val="24"/>
                <w:szCs w:val="24"/>
              </w:rPr>
              <w:t>sensoramento</w:t>
            </w:r>
            <w:proofErr w:type="spellEnd"/>
            <w:r w:rsidRPr="00C0736B">
              <w:rPr>
                <w:rFonts w:ascii="Times New Roman" w:eastAsia="Times New Roman" w:hAnsi="Times New Roman" w:cs="Times New Roman"/>
                <w:color w:val="auto"/>
                <w:w w:val="100"/>
                <w:sz w:val="24"/>
                <w:szCs w:val="24"/>
              </w:rPr>
              <w:t xml:space="preserve"> remoto, caracterizando a geomorfologia, inventariando recursos minerais, hídricos e combustíveis fósseis; - atuar na área de meio ambiente e geotécnica determinando propriedades de rocha, solo e água, preparando avaliações e cartas de risco naturais e antrópicos, participando do estabelecimento de zoneamentos ambientais e geotécnicos, preparando plano de instrumentação </w:t>
            </w:r>
            <w:proofErr w:type="spellStart"/>
            <w:r w:rsidRPr="00C0736B">
              <w:rPr>
                <w:rFonts w:ascii="Times New Roman" w:eastAsia="Times New Roman" w:hAnsi="Times New Roman" w:cs="Times New Roman"/>
                <w:color w:val="auto"/>
                <w:w w:val="100"/>
                <w:sz w:val="24"/>
                <w:szCs w:val="24"/>
              </w:rPr>
              <w:t>hidrogeotécnica</w:t>
            </w:r>
            <w:proofErr w:type="spellEnd"/>
            <w:r w:rsidRPr="00C0736B">
              <w:rPr>
                <w:rFonts w:ascii="Times New Roman" w:eastAsia="Times New Roman" w:hAnsi="Times New Roman" w:cs="Times New Roman"/>
                <w:color w:val="auto"/>
                <w:w w:val="100"/>
                <w:sz w:val="24"/>
                <w:szCs w:val="24"/>
              </w:rPr>
              <w:t xml:space="preserve">, instalando poços de monitoramento de </w:t>
            </w:r>
            <w:proofErr w:type="spellStart"/>
            <w:r w:rsidRPr="00C0736B">
              <w:rPr>
                <w:rFonts w:ascii="Times New Roman" w:eastAsia="Times New Roman" w:hAnsi="Times New Roman" w:cs="Times New Roman"/>
                <w:color w:val="auto"/>
                <w:w w:val="100"/>
                <w:sz w:val="24"/>
                <w:szCs w:val="24"/>
              </w:rPr>
              <w:t>aqüíferos</w:t>
            </w:r>
            <w:proofErr w:type="spellEnd"/>
            <w:r w:rsidRPr="00C0736B">
              <w:rPr>
                <w:rFonts w:ascii="Times New Roman" w:eastAsia="Times New Roman" w:hAnsi="Times New Roman" w:cs="Times New Roman"/>
                <w:color w:val="auto"/>
                <w:w w:val="100"/>
                <w:sz w:val="24"/>
                <w:szCs w:val="24"/>
              </w:rPr>
              <w:t>;</w:t>
            </w:r>
          </w:p>
          <w:p w14:paraId="6EB82AD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color w:val="auto"/>
                <w:w w:val="100"/>
                <w:sz w:val="24"/>
                <w:szCs w:val="24"/>
              </w:rPr>
              <w:t xml:space="preserve">- propor medidas de estabilização de maciços, avaliando passivos e impactos ambientais; - propor medidas de prevenção de contaminação de </w:t>
            </w:r>
            <w:proofErr w:type="spellStart"/>
            <w:r w:rsidRPr="00C0736B">
              <w:rPr>
                <w:rFonts w:ascii="Times New Roman" w:eastAsia="Times New Roman" w:hAnsi="Times New Roman" w:cs="Times New Roman"/>
                <w:color w:val="auto"/>
                <w:w w:val="100"/>
                <w:sz w:val="24"/>
                <w:szCs w:val="24"/>
              </w:rPr>
              <w:t>aqüíferos</w:t>
            </w:r>
            <w:proofErr w:type="spellEnd"/>
            <w:r w:rsidRPr="00C0736B">
              <w:rPr>
                <w:rFonts w:ascii="Times New Roman" w:eastAsia="Times New Roman" w:hAnsi="Times New Roman" w:cs="Times New Roman"/>
                <w:color w:val="auto"/>
                <w:w w:val="100"/>
                <w:sz w:val="24"/>
                <w:szCs w:val="24"/>
              </w:rPr>
              <w:t xml:space="preserve"> e de reabilitação de áreas degradadas, preparando projetos de disposição de resíduos; - propor ações mitigadoras de impactos, delimitando áreas de proteção de sítios e monumentos geológicos e paleontológicos; - propor medidas de conservação e reabilitação dos aspectos geológicos de sustentabilidade; - estruturar informações geológicas em bancos de dados, montando páginas informativas e orientando programas de </w:t>
            </w:r>
            <w:proofErr w:type="spellStart"/>
            <w:r w:rsidRPr="00C0736B">
              <w:rPr>
                <w:rFonts w:ascii="Times New Roman" w:eastAsia="Times New Roman" w:hAnsi="Times New Roman" w:cs="Times New Roman"/>
                <w:color w:val="auto"/>
                <w:w w:val="100"/>
                <w:sz w:val="24"/>
                <w:szCs w:val="24"/>
              </w:rPr>
              <w:t>geoturismo</w:t>
            </w:r>
            <w:proofErr w:type="spellEnd"/>
            <w:r w:rsidRPr="00C0736B">
              <w:rPr>
                <w:rFonts w:ascii="Times New Roman" w:eastAsia="Times New Roman" w:hAnsi="Times New Roman" w:cs="Times New Roman"/>
                <w:color w:val="auto"/>
                <w:w w:val="100"/>
                <w:sz w:val="24"/>
                <w:szCs w:val="24"/>
              </w:rPr>
              <w:t xml:space="preserve">; - realizar estudos geológicos de terrenos, aplicando conhecimentos técnicos, a fim de fornecer subsídios para projetos referentes à construção de represas, túneis, pontes ou edifícios; - elaborar especificações técnicas e esboço da área estudada, utilizando fotografias aéreas ou outras possibilidades, para apresentá-los sob forma de mapas e diagramas geológicos; - examinar amostras de terra ou de rochas, procedendo a análises geológicas, geofísicas e outras, para identificar as propriedades estruturais de uma região; - acompanhar a construção de galerias, poços subterrâneos e instalações de superfície, determinando e orientando os trabalhos, para garantir as condições de segurança necessárias à execução dos serviços; - elaborar pareceres, informes técnicos e relatórios, sugerindo medidas para a implantação, desenvolvimento e aperfeiçoamento de atividades em sua área de atuação; - participar das atividades de treinamento e aperfeiçoamento do pessoal técnico e auxiliar, realizando-as em serviço ou ministrando aulas e palestras, a fim de contribuir para o desenvolvimento qualitativo dos recursos humanos em sua área de atuação; </w:t>
            </w:r>
            <w:r w:rsidRPr="00C0736B">
              <w:rPr>
                <w:rFonts w:ascii="Times New Roman" w:eastAsia="Calibri" w:hAnsi="Times New Roman" w:cs="Times New Roman"/>
                <w:color w:val="auto"/>
                <w:w w:val="100"/>
                <w:sz w:val="24"/>
                <w:szCs w:val="24"/>
              </w:rPr>
              <w:t>atender às normas de higiene e segurança do trabalho; - realizar outras atribuições compatíveis com sua especialização profissional</w:t>
            </w:r>
            <w:r w:rsidRPr="00C0736B">
              <w:rPr>
                <w:rFonts w:ascii="Times New Roman" w:hAnsi="Times New Roman" w:cs="Times New Roman"/>
                <w:color w:val="auto"/>
                <w:sz w:val="24"/>
                <w:szCs w:val="24"/>
              </w:rPr>
              <w:t>, inclusive as editadas no respectivo regulamento da profissão.</w:t>
            </w:r>
          </w:p>
        </w:tc>
      </w:tr>
    </w:tbl>
    <w:p w14:paraId="5B76BDFC"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5635D16"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FF70E73"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43F23C8D"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43ACD16" w14:textId="77777777" w:rsidTr="002F0030">
        <w:tc>
          <w:tcPr>
            <w:tcW w:w="9464" w:type="dxa"/>
            <w:tcBorders>
              <w:top w:val="single" w:sz="4" w:space="0" w:color="auto"/>
              <w:left w:val="single" w:sz="4" w:space="0" w:color="auto"/>
              <w:bottom w:val="single" w:sz="4" w:space="0" w:color="auto"/>
              <w:right w:val="single" w:sz="4" w:space="0" w:color="auto"/>
            </w:tcBorders>
          </w:tcPr>
          <w:p w14:paraId="3F09C0EB"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0EDABD6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0E5265F" w14:textId="77777777" w:rsidTr="002F0030">
        <w:tc>
          <w:tcPr>
            <w:tcW w:w="9464" w:type="dxa"/>
            <w:tcBorders>
              <w:top w:val="single" w:sz="4" w:space="0" w:color="auto"/>
              <w:left w:val="single" w:sz="4" w:space="0" w:color="auto"/>
              <w:bottom w:val="single" w:sz="4" w:space="0" w:color="auto"/>
              <w:right w:val="single" w:sz="4" w:space="0" w:color="auto"/>
            </w:tcBorders>
          </w:tcPr>
          <w:p w14:paraId="78A0EE5C"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Analista Administrativo</w:t>
            </w:r>
          </w:p>
        </w:tc>
      </w:tr>
    </w:tbl>
    <w:p w14:paraId="01FDFA8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F2DCBD3" w14:textId="77777777" w:rsidTr="002F0030">
        <w:tc>
          <w:tcPr>
            <w:tcW w:w="9464" w:type="dxa"/>
            <w:tcBorders>
              <w:top w:val="single" w:sz="4" w:space="0" w:color="auto"/>
              <w:left w:val="single" w:sz="4" w:space="0" w:color="auto"/>
              <w:bottom w:val="single" w:sz="4" w:space="0" w:color="auto"/>
              <w:right w:val="single" w:sz="4" w:space="0" w:color="auto"/>
            </w:tcBorders>
          </w:tcPr>
          <w:p w14:paraId="0780FC17"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7A53B92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Diploma de</w:t>
            </w:r>
            <w:r w:rsidRPr="00C0736B">
              <w:rPr>
                <w:rFonts w:ascii="Times New Roman" w:hAnsi="Times New Roman" w:cs="Times New Roman"/>
                <w:b/>
                <w:bCs/>
                <w:color w:val="auto"/>
                <w:sz w:val="24"/>
                <w:szCs w:val="24"/>
              </w:rPr>
              <w:t xml:space="preserve"> </w:t>
            </w:r>
            <w:r w:rsidRPr="00C0736B">
              <w:rPr>
                <w:rFonts w:ascii="Times New Roman" w:eastAsia="Calibri" w:hAnsi="Times New Roman" w:cs="Times New Roman"/>
                <w:color w:val="auto"/>
                <w:w w:val="100"/>
                <w:sz w:val="24"/>
                <w:szCs w:val="24"/>
              </w:rPr>
              <w:t xml:space="preserve">Curso de Nível Superior,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78F3D45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D2713C2"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3AF12908"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3FB4B95" w14:textId="77777777" w:rsidTr="002F0030">
        <w:tc>
          <w:tcPr>
            <w:tcW w:w="9464" w:type="dxa"/>
            <w:tcBorders>
              <w:top w:val="single" w:sz="4" w:space="0" w:color="auto"/>
              <w:left w:val="single" w:sz="4" w:space="0" w:color="auto"/>
              <w:bottom w:val="single" w:sz="4" w:space="0" w:color="auto"/>
              <w:right w:val="single" w:sz="4" w:space="0" w:color="auto"/>
            </w:tcBorders>
          </w:tcPr>
          <w:p w14:paraId="50BFE768"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hAnsi="Times New Roman" w:cs="Times New Roman"/>
                <w:color w:val="auto"/>
                <w:sz w:val="24"/>
                <w:szCs w:val="24"/>
              </w:rPr>
              <w:t>Atividades de nível superior, de grande complexidade</w:t>
            </w:r>
            <w:r w:rsidRPr="00C0736B">
              <w:rPr>
                <w:rFonts w:ascii="Times New Roman" w:eastAsia="Times New Roman" w:hAnsi="Times New Roman" w:cs="Times New Roman"/>
                <w:color w:val="auto"/>
                <w:w w:val="100"/>
                <w:sz w:val="24"/>
                <w:szCs w:val="24"/>
              </w:rPr>
              <w:t>, tais como: - participar de projetos desenvolvidos em quaisquer unidades organizacionais, planejando, programando, coordenando, controlando, avaliando resultados e informando decisões, para aperfeiçoar a qualidade do processo gerencial do Município; - participar da elaboração e análise do Plano Plurianual da Prefeitura, da Lei de Diretrizes Orçamentárias e do orçamento, e do acompanhamento de sua execução</w:t>
            </w:r>
          </w:p>
          <w:p w14:paraId="6D1D4FE7"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físico-financeira, orientando as unidades administrativas da Prefeitura, efetuando comparações entre as cotas orçamentárias e metas programadas e os resultados atingidos, desenvolvendo e aplicando critérios, normas e instrumentos de avaliação; - elaborar o planejamento organizacional, analisando a organização no contexto interno e externo, identificando oportunidades e problemas, definindo estratégias bem como apresentando propostas de programas e projetos; - auxiliar a implementação de programas e projetos nas diversas áreas de atuação nas unidades da Prefeitura, identificando fontes de recursos, dimensionando sua amplitude e traçando estratégias de implementação; - coordenar, assessorar a coordenação ou monitorar a execução de programas, planos e projetos; - promover estudos de racionalização administrativa; - interpretar leis, regulamentos e instruções relativas a assuntos de administração geral, para fins de aplicação, orientação e assessoramento; - elaborar ou colaborar na elaboração de relatórios parciais e anuais, atendendo às exigências ou normas da Prefeitura; - propor, executar e supervisionar análises, pesquisas e estudos técnicos, para implantação ou aperfeiçoamento de sistemas, métodos, instrumentos, rotinas e procedimentos administrativos; - elaborar, rever, implantar e avaliar, regularmente, instruções, formulários e manuais de procedimentos, coletando e analisando informações para racionalização e atualização de normas e procedimentos; - elaborar critérios e normas de padronização, especificação, compra, guarda, estocagem, controle e alienação, baseando-se em levantamentos e estudos, para a correta administração do sistema de materiais; - elaborar e aplicar critérios, planos, normas e instrumentos para recrutamento, seleção, treinamento e demais aspectos da administração de pessoal, dando orientação técnica, acompanhando, coletando e analisando dados, redefinindo metodologias, elaborando formulários, instruções e manuais de procedimentos, participando de comissões, ministrando aulas e palestras a fim de contribuir para o desenvolvimento qualitativo dos recursos humanos da Prefeitura; - garantir suporte na gestão de pessoas, na administração de material, patrimônio, informática e serviços para as áreas meio e áreas fim da administração pública municipal; - planejar, coordenar e supervisionar ações, monitorando resultados e fomentando políticas de mudança; - executar atividades de formulação, implementação e avaliação de políticas públicas; - desempenhar outras atribuições compatíveis com sua especialização profissional. - participar de projetos desenvolvidos em quaisquer unidades organizacionais, planejando, programando, coordenando, controlando, avaliando resultados e informando decisões, para aperfeiçoar a qualidade do processo gerencial da Prefeitura; - participar da elaboração e análise do Plano Plurianual da Prefeitura, da Lei de Diretrizes Orçamentárias e do orçamento, e do acompanhamento de sua execução físico-financeira, orientando as unidades administrativas da Prefeitura, efetuando comparações entre as cotas orçamentárias e metas programadas e os resultados atingidos, desenvolvendo e aplicando critérios, normas e instrumentos de</w:t>
            </w:r>
          </w:p>
          <w:p w14:paraId="188F49EE"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avaliação; - elaborar o planejamento organizacional, analisando a organização no contexto interno e externo, identificando oportunidades e problemas, definindo estratégias bem como apresentando propostas de programas e projetos; - auxiliar a implementação de programas e projetos nas diversas áreas de atuação da Prefeitura, identificando fontes de recursos, dimensionando sua amplitude e traçando estratégias de implementação; - coordenar, assessorar a coordenação ou monitorar a execução de programas, planos e projetos; - promover estudos de racionalização administrativa; - interpretar leis, regulamentos e instruções relativas a assuntos de administração geral, para fins de aplicação, orientação e assessoramento; - elaborar ou colaborar na elaboração de relatórios parciais e anuais, atendendo às exigências ou normas da Prefeitura; - propor, executar e supervisionar análises, pesquisas e estudos técnicos, para implantação ou aperfeiçoamento de sistemas, métodos, instrumentos, rotinas e procedimentos administrativos; - elaborar, rever, implantar e avaliar, regularmente, instruções, formulários e manuais de procedimentos, coletando e analisando informações para racionalização e atualização de normas e procedimentos; - elaborar critérios e normas de padronização, especificação, compra, guarda, estocagem, controle e alienação, baseando-se em levantamentos e estudos, para a correta administração do sistema de materiais; - elaborar e aplicar critérios, planos, normas e instrumentos para recrutamento, seleção, treinamento e demais aspectos da administração de pessoal, dando orientação técnica, acompanhando, coletando e analisando dados, redefinindo metodologias, elaborando formulários, instruções e manuais de procedimentos, participando de comissões, ministrando aulas e palestras a fim de contribuir para o desenvolvimento qualitativo dos recursos humanos da Prefeitura; - garantir suporte na gestão de pessoas, na administração de material, patrimônio, informática e serviços para as áreas meio e áreas fim da administração pública municipal; - planejar, coordenar e supervisionar ações, monitorando resultados e fomentando políticas de mudança;</w:t>
            </w:r>
          </w:p>
          <w:p w14:paraId="4C13F06C"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color w:val="auto"/>
                <w:w w:val="100"/>
                <w:sz w:val="24"/>
                <w:szCs w:val="24"/>
              </w:rPr>
              <w:t xml:space="preserve">- executar atividades de formulação, implementação e avaliação de políticas públicas; </w:t>
            </w:r>
            <w:r w:rsidRPr="00C0736B">
              <w:rPr>
                <w:rFonts w:ascii="Times New Roman" w:eastAsia="Calibri" w:hAnsi="Times New Roman" w:cs="Times New Roman"/>
                <w:color w:val="auto"/>
                <w:w w:val="100"/>
                <w:sz w:val="24"/>
                <w:szCs w:val="24"/>
              </w:rPr>
              <w:t xml:space="preserve">Executa atividades de contabilidade, organizando e supervisionando as referidas atividades e realizando tarefas para apurar a situação patrimonial, econômica e financeira da Prefeitura. Pode executar técnicas de fiscalização de tributos do tesouro público municipal, elaborando planos, acompanhando e informando processos a fim de contribuir para que a política tributária fiscal do município se compatibilize com as demais medidas de interesse do desenvolvimento nacional, estadual e regional. Controla e executa os trabalhos de análises e conciliação de contas, conferindo os saldos, localizando e retificando erros; Efetua os cálculos de reavaliação do ativo e depreciação de veículos, máquinas, móveis e instalações para atender legislações legais; Acompanha o cronograma físico-financeiro de obras municipais; Elabora planos de fiscalização, consultando documentos específicos e guiando-se pela legislação fiscal; Executa as tarefas de fiscalização de tributos do município, inspecionando estabelecimentos industriais, comerciais, de prestação de serviços e demais entidades, examinando rótulos, faturas, selos de controle, notas fiscais e outros documentos, para defender os interesses da Fazenda Pública e da economia popular; Mantém-se informado a respeito da política de fiscalização, acompanhando as divulgações feitas em publicações oficiais e especializadas, para difundir a legislação e proporcionar instituições especializadas; </w:t>
            </w:r>
            <w:r w:rsidRPr="00C0736B">
              <w:rPr>
                <w:rFonts w:ascii="Times New Roman" w:hAnsi="Times New Roman" w:cs="Times New Roman"/>
                <w:color w:val="auto"/>
                <w:sz w:val="24"/>
                <w:szCs w:val="24"/>
              </w:rPr>
              <w:t xml:space="preserve">Exercer atividades na Secretaria de Educação, participando do processo de planejamento, elaboração, execução e avaliação do plano de desenvolvimento pedagógico e institucional das unidades escolares; organizar e manter atualizados cadastros, arquivos, fichários, livros e outros instrumentos de escrituração relativos aos registros funcionais de servidores; organizar e manter atualizado o sistema de informações legais e regulamentares de interesse da Secretaria; redigir ofícios, exposições de motivos, atas e outros expedientes; coletar, apurar, selecionar, registrar e consolidar dados para elaboração de informações estatísticas nas áreas administrativa e financeira; realizar trabalhos de protocolização, preparo, seleção, classificação, registro e arquivamento de documentos e formulários; atender, orientar e encaminhar a clientela; </w:t>
            </w:r>
            <w:r w:rsidRPr="00C0736B">
              <w:rPr>
                <w:rFonts w:ascii="Times New Roman" w:eastAsia="Times New Roman" w:hAnsi="Times New Roman" w:cs="Times New Roman"/>
                <w:color w:val="auto"/>
                <w:w w:val="100"/>
                <w:sz w:val="24"/>
                <w:szCs w:val="24"/>
              </w:rPr>
              <w:t>- desempenhar outras atribuições compatíveis com sua especialização profissional.</w:t>
            </w:r>
          </w:p>
        </w:tc>
      </w:tr>
    </w:tbl>
    <w:p w14:paraId="4A8F5FA1" w14:textId="77777777" w:rsidR="002F0030" w:rsidRPr="00C0736B" w:rsidRDefault="002F0030" w:rsidP="002F0030">
      <w:pPr>
        <w:autoSpaceDE w:val="0"/>
        <w:autoSpaceDN w:val="0"/>
        <w:adjustRightInd w:val="0"/>
        <w:spacing w:line="240" w:lineRule="auto"/>
        <w:jc w:val="left"/>
        <w:rPr>
          <w:rFonts w:ascii="Times New Roman" w:eastAsia="Calibri" w:hAnsi="Times New Roman" w:cs="Times New Roman"/>
          <w:color w:val="auto"/>
          <w:w w:val="100"/>
          <w:sz w:val="24"/>
          <w:szCs w:val="24"/>
        </w:rPr>
      </w:pPr>
    </w:p>
    <w:p w14:paraId="79548EC8" w14:textId="77777777" w:rsidR="002F0030" w:rsidRPr="00C0736B" w:rsidRDefault="002F0030" w:rsidP="002F0030">
      <w:pPr>
        <w:spacing w:line="240" w:lineRule="auto"/>
        <w:rPr>
          <w:rFonts w:ascii="Times New Roman" w:hAnsi="Times New Roman" w:cs="Times New Roman"/>
          <w:color w:val="auto"/>
          <w:sz w:val="24"/>
          <w:szCs w:val="24"/>
        </w:rPr>
      </w:pPr>
    </w:p>
    <w:p w14:paraId="3BF6930E" w14:textId="77777777" w:rsidR="002F0030" w:rsidRPr="00C0736B" w:rsidRDefault="002F0030" w:rsidP="002F0030">
      <w:pPr>
        <w:spacing w:line="240" w:lineRule="auto"/>
        <w:rPr>
          <w:rFonts w:ascii="Times New Roman" w:hAnsi="Times New Roman" w:cs="Times New Roman"/>
          <w:color w:val="auto"/>
          <w:sz w:val="24"/>
          <w:szCs w:val="24"/>
        </w:rPr>
      </w:pPr>
    </w:p>
    <w:p w14:paraId="7D74586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57E5DB4B" w14:textId="77777777" w:rsidTr="002F0030">
        <w:tc>
          <w:tcPr>
            <w:tcW w:w="9464" w:type="dxa"/>
            <w:tcBorders>
              <w:top w:val="single" w:sz="4" w:space="0" w:color="auto"/>
              <w:left w:val="single" w:sz="4" w:space="0" w:color="auto"/>
              <w:bottom w:val="single" w:sz="4" w:space="0" w:color="auto"/>
              <w:right w:val="single" w:sz="4" w:space="0" w:color="auto"/>
            </w:tcBorders>
          </w:tcPr>
          <w:p w14:paraId="73712D5A"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281AA0F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D151196" w14:textId="77777777" w:rsidTr="002F0030">
        <w:tc>
          <w:tcPr>
            <w:tcW w:w="9464" w:type="dxa"/>
            <w:tcBorders>
              <w:top w:val="single" w:sz="4" w:space="0" w:color="auto"/>
              <w:left w:val="single" w:sz="4" w:space="0" w:color="auto"/>
              <w:bottom w:val="single" w:sz="4" w:space="0" w:color="auto"/>
              <w:right w:val="single" w:sz="4" w:space="0" w:color="auto"/>
            </w:tcBorders>
          </w:tcPr>
          <w:p w14:paraId="209EF476"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Jornalista</w:t>
            </w:r>
          </w:p>
        </w:tc>
      </w:tr>
    </w:tbl>
    <w:p w14:paraId="7C505C3D"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5350E37" w14:textId="77777777" w:rsidTr="002F0030">
        <w:tc>
          <w:tcPr>
            <w:tcW w:w="9464" w:type="dxa"/>
            <w:tcBorders>
              <w:top w:val="single" w:sz="4" w:space="0" w:color="auto"/>
              <w:left w:val="single" w:sz="4" w:space="0" w:color="auto"/>
              <w:bottom w:val="single" w:sz="4" w:space="0" w:color="auto"/>
              <w:right w:val="single" w:sz="4" w:space="0" w:color="auto"/>
            </w:tcBorders>
          </w:tcPr>
          <w:p w14:paraId="31EF8B91"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DCA19CF"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de Curso de </w:t>
            </w:r>
            <w:r w:rsidRPr="00C0736B">
              <w:rPr>
                <w:rFonts w:ascii="Times New Roman" w:eastAsia="Calibri" w:hAnsi="Times New Roman" w:cs="Times New Roman"/>
                <w:color w:val="auto"/>
                <w:w w:val="100"/>
                <w:sz w:val="24"/>
                <w:szCs w:val="24"/>
              </w:rPr>
              <w:t xml:space="preserve">Nível Superior </w:t>
            </w:r>
            <w:smartTag w:uri="urn:schemas-microsoft-com:office:smarttags" w:element="PersonName">
              <w:smartTagPr>
                <w:attr w:name="ProductID" w:val="em Comunicação Social"/>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Comunicação Social</w:t>
              </w:r>
            </w:smartTag>
            <w:r w:rsidRPr="00C0736B">
              <w:rPr>
                <w:rFonts w:ascii="Times New Roman" w:hAnsi="Times New Roman" w:cs="Times New Roman"/>
                <w:bCs/>
                <w:color w:val="auto"/>
                <w:sz w:val="24"/>
                <w:szCs w:val="24"/>
              </w:rPr>
              <w:t xml:space="preserve"> com habilitação em Jornalismo e/ou </w:t>
            </w:r>
            <w:smartTag w:uri="urn:schemas-microsoft-com:office:smarttags" w:element="PersonName">
              <w:smartTagPr>
                <w:attr w:name="ProductID" w:val="em Relações Públicas"/>
              </w:smartTagPr>
              <w:r w:rsidRPr="00C0736B">
                <w:rPr>
                  <w:rFonts w:ascii="Times New Roman" w:hAnsi="Times New Roman" w:cs="Times New Roman"/>
                  <w:bCs/>
                  <w:color w:val="auto"/>
                  <w:sz w:val="24"/>
                  <w:szCs w:val="24"/>
                </w:rPr>
                <w:t>em Relações Públicas</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w:t>
            </w:r>
            <w:r w:rsidRPr="00C0736B">
              <w:rPr>
                <w:rFonts w:ascii="Times New Roman" w:hAnsi="Times New Roman" w:cs="Times New Roman"/>
                <w:bCs/>
                <w:color w:val="auto"/>
                <w:sz w:val="24"/>
                <w:szCs w:val="24"/>
              </w:rPr>
              <w:t xml:space="preserve"> registro no Ministério do Trabalho (MTB) e</w:t>
            </w:r>
            <w:r w:rsidRPr="00C0736B">
              <w:rPr>
                <w:rFonts w:ascii="Times New Roman" w:eastAsia="Calibri" w:hAnsi="Times New Roman" w:cs="Times New Roman"/>
                <w:color w:val="auto"/>
                <w:w w:val="100"/>
                <w:sz w:val="24"/>
                <w:szCs w:val="24"/>
              </w:rPr>
              <w:t xml:space="preserve"> no respectivo Órgão de Classe. </w:t>
            </w:r>
          </w:p>
          <w:p w14:paraId="5D4CF5C3"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6C7D1254"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r w:rsidRPr="00C0736B">
              <w:rPr>
                <w:rFonts w:ascii="Times New Roman" w:hAnsi="Times New Roman" w:cs="Times New Roman"/>
                <w:bCs/>
                <w:color w:val="auto"/>
                <w:sz w:val="24"/>
                <w:szCs w:val="24"/>
              </w:rPr>
              <w:t xml:space="preserve">conhecimentos </w:t>
            </w:r>
            <w:smartTag w:uri="urn:schemas-microsoft-com:office:smarttags" w:element="PersonName">
              <w:smartTagPr>
                <w:attr w:name="ProductID" w:val="em pacote Office"/>
              </w:smartTagPr>
              <w:r w:rsidRPr="00C0736B">
                <w:rPr>
                  <w:rFonts w:ascii="Times New Roman" w:hAnsi="Times New Roman" w:cs="Times New Roman"/>
                  <w:bCs/>
                  <w:color w:val="auto"/>
                  <w:sz w:val="24"/>
                  <w:szCs w:val="24"/>
                </w:rPr>
                <w:t>em pacote Office</w:t>
              </w:r>
            </w:smartTag>
            <w:r w:rsidRPr="00C0736B">
              <w:rPr>
                <w:rFonts w:ascii="Times New Roman" w:hAnsi="Times New Roman" w:cs="Times New Roman"/>
                <w:bCs/>
                <w:color w:val="auto"/>
                <w:sz w:val="24"/>
                <w:szCs w:val="24"/>
              </w:rPr>
              <w:t>, inglês básico e experiência mínima de 6 (seis) meses em Assessoria de Imprensa.</w:t>
            </w:r>
          </w:p>
        </w:tc>
      </w:tr>
    </w:tbl>
    <w:p w14:paraId="2F6F0476"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ACD3D1D" w14:textId="77777777" w:rsidTr="002F0030">
        <w:tc>
          <w:tcPr>
            <w:tcW w:w="9464" w:type="dxa"/>
            <w:tcBorders>
              <w:top w:val="single" w:sz="4" w:space="0" w:color="auto"/>
              <w:left w:val="single" w:sz="4" w:space="0" w:color="auto"/>
              <w:bottom w:val="single" w:sz="4" w:space="0" w:color="auto"/>
              <w:right w:val="single" w:sz="4" w:space="0" w:color="auto"/>
            </w:tcBorders>
          </w:tcPr>
          <w:p w14:paraId="510AEA59"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Times New Roman" w:hAnsi="Times New Roman" w:cs="Times New Roman"/>
                <w:color w:val="auto"/>
                <w:w w:val="100"/>
                <w:sz w:val="24"/>
                <w:szCs w:val="24"/>
              </w:rPr>
              <w:t>- coletar informações, realizando entrevistas, pesquisas e diagnósticos de opinião, promovendo contatos e selecionando assuntos, editando boletins, mantendo informados o Prefeito e os Secretários Municipais, para permitir a adequação de suas ações às expectativas da comunidade; - divulgar informações, sempre sob supervisão e autorização da chefia imediata, sobre as atividades municipais, redigindo notas, artigos, resumos e textos em geral, datilografando e revisando originais, editando e revendo provas, encaminhando as matérias para publicação em órgãos de circulação externa ou interna, para promoção dos serviços prestados pela Prefeitura; - orientar e supervisionar a diagramação de matéria no Diário Oficial, em livros, periódicos, folhetos e outros meios de comunicação, selecionando fotografias e ilustrações, planejando a distribuição de volumes, organizando índices, espelhos e notas de rodapé, para aumentar o poder de comunicação das mensagens;  - realizar editoração e revisão de originais e provas de matéria a ser impressa, lendo e corrigindo erros gramaticais e tipográficos, para assegurar a correção dos textos publicados sob responsabilidade da Prefeitura; - coordenar e executar o acompanhamento do noticiário nacional e internacional de interesse da Prefeitura, lendo, ouvindo, vendo, analisando, selecionando e classificando textos, gravações, ilustrações, fotos e filmes, para utilização futura; - acompanhar as programações da Prefeitura, providenciando gravação e posterior transcrição de palestras, debates e depoimentos, supervisionando a realização de fotografias e filmagens, recolhendo informações para documentação ou publicação de notícias sobre os eventos; - assistir ao Prefeito, Vice-Prefeito, Secretários, Presidentes e demais servidores em suas funções de representação, orientando-os sobre normas protocolares, visitando ou recepcionando convidados, mantendo relação atualizada de autoridades federais, estaduais e municipais, organizando solenidades e eventos diversos; - colaborar no planejamento de campanhas promocionais, utilizando meios de comunicação de massa e outros veículos de publicidade e difusão, para divulgar mensagens educacionais e de esclarecimento ao público alvo; - Supervisionar e coordenar atividades de política de comunicação, objetivando informações de fatos e acontecimentos ao público em geral; Julgar as produções e apresentações, analisando conteúdo, forma e apresentação das notícias; Redigindo textos e tomando conhecimento de publicações dados pelos órgãos de imprensa. E</w:t>
            </w:r>
            <w:r w:rsidRPr="00C0736B">
              <w:rPr>
                <w:rFonts w:ascii="Times New Roman" w:hAnsi="Times New Roman" w:cs="Times New Roman"/>
                <w:color w:val="auto"/>
                <w:sz w:val="24"/>
                <w:szCs w:val="24"/>
              </w:rPr>
              <w:t xml:space="preserve">fetuar triagem de manuscritos e propostas de comunicação, selecionando matérias de acordo com a política de ação da Prefeitura; auxiliar no registro dos eventos realizados pela Prefeitura visando uma posterior divulgação através dos veículos de comunicação; participar da organização de entrevistas individuais e coletivas de interesse da Prefeitura com a imprensa local e regional; realizar reportagens fotográficas acerca de assuntos de relevância para a Prefeitura, tais como a cobertura de solenidades, encontros, festividades, visitas, etc.; organizar e manter atualizado o arquivo de notícias, imagens e reportagens de interesse da Prefeitura; Promover, organizar e orientar programas de relações públicas e divulgação de assuntos que concorram para o esclarecimento da opinião pública, pertinentes à Prefeitura de Sorriso; emitir relação de convidados e elaborar convites para solenidades; coordenar a realização de eventos em matérias de sua competência; </w:t>
            </w:r>
            <w:r w:rsidRPr="00C0736B">
              <w:rPr>
                <w:rFonts w:ascii="Times New Roman" w:eastAsia="Times New Roman" w:hAnsi="Times New Roman" w:cs="Times New Roman"/>
                <w:color w:val="auto"/>
                <w:w w:val="100"/>
                <w:sz w:val="24"/>
                <w:szCs w:val="24"/>
              </w:rPr>
              <w:t xml:space="preserve">desempenhar outras atribuições compatíveis com sua especialização profissional </w:t>
            </w:r>
            <w:r w:rsidRPr="00C0736B">
              <w:rPr>
                <w:rFonts w:ascii="Times New Roman" w:hAnsi="Times New Roman" w:cs="Times New Roman"/>
                <w:color w:val="auto"/>
                <w:sz w:val="24"/>
                <w:szCs w:val="24"/>
              </w:rPr>
              <w:t>determinadas pelo superior hierárquico.</w:t>
            </w:r>
          </w:p>
        </w:tc>
      </w:tr>
    </w:tbl>
    <w:p w14:paraId="1EAE40C7" w14:textId="77777777" w:rsidR="002F0030" w:rsidRPr="00C0736B" w:rsidRDefault="002F0030" w:rsidP="002F0030">
      <w:pPr>
        <w:spacing w:line="240" w:lineRule="auto"/>
        <w:rPr>
          <w:rFonts w:ascii="Times New Roman" w:hAnsi="Times New Roman" w:cs="Times New Roman"/>
          <w:color w:val="auto"/>
          <w:sz w:val="24"/>
          <w:szCs w:val="24"/>
        </w:rPr>
      </w:pPr>
    </w:p>
    <w:p w14:paraId="1DF7D176" w14:textId="77777777" w:rsidR="002F0030" w:rsidRPr="00C0736B" w:rsidRDefault="002F0030" w:rsidP="002F0030">
      <w:pPr>
        <w:spacing w:line="240" w:lineRule="auto"/>
        <w:rPr>
          <w:rFonts w:ascii="Times New Roman" w:hAnsi="Times New Roman" w:cs="Times New Roman"/>
          <w:color w:val="auto"/>
          <w:sz w:val="24"/>
          <w:szCs w:val="24"/>
        </w:rPr>
      </w:pPr>
    </w:p>
    <w:p w14:paraId="472B5410" w14:textId="77777777" w:rsidR="002F0030" w:rsidRPr="00C0736B" w:rsidRDefault="002F0030" w:rsidP="002F0030">
      <w:pPr>
        <w:spacing w:line="240" w:lineRule="auto"/>
        <w:rPr>
          <w:rFonts w:ascii="Times New Roman" w:hAnsi="Times New Roman" w:cs="Times New Roman"/>
          <w:color w:val="auto"/>
          <w:sz w:val="24"/>
          <w:szCs w:val="24"/>
        </w:rPr>
      </w:pPr>
    </w:p>
    <w:p w14:paraId="6444CC7E"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5524517" w14:textId="77777777" w:rsidTr="002F0030">
        <w:tc>
          <w:tcPr>
            <w:tcW w:w="9464" w:type="dxa"/>
            <w:tcBorders>
              <w:top w:val="single" w:sz="4" w:space="0" w:color="auto"/>
              <w:left w:val="single" w:sz="4" w:space="0" w:color="auto"/>
              <w:bottom w:val="single" w:sz="4" w:space="0" w:color="auto"/>
              <w:right w:val="single" w:sz="4" w:space="0" w:color="auto"/>
            </w:tcBorders>
          </w:tcPr>
          <w:p w14:paraId="3E65E014" w14:textId="77777777" w:rsidR="002F0030" w:rsidRPr="00C0736B" w:rsidRDefault="002F0030" w:rsidP="002F0030">
            <w:pPr>
              <w:spacing w:line="240" w:lineRule="auto"/>
              <w:jc w:val="left"/>
              <w:rPr>
                <w:rFonts w:ascii="Times New Roman" w:hAnsi="Times New Roman" w:cs="Times New Roman"/>
                <w:strike/>
                <w:color w:val="auto"/>
                <w:sz w:val="24"/>
                <w:szCs w:val="24"/>
              </w:rPr>
            </w:pPr>
            <w:r w:rsidRPr="00C0736B">
              <w:rPr>
                <w:rFonts w:ascii="Times New Roman" w:hAnsi="Times New Roman" w:cs="Times New Roman"/>
                <w:b/>
                <w:strike/>
                <w:color w:val="auto"/>
                <w:sz w:val="24"/>
                <w:szCs w:val="24"/>
              </w:rPr>
              <w:t xml:space="preserve">GRUPO OCUPACIONAL: </w:t>
            </w:r>
            <w:r w:rsidRPr="00C0736B">
              <w:rPr>
                <w:rFonts w:ascii="Times New Roman" w:hAnsi="Times New Roman" w:cs="Times New Roman"/>
                <w:strike/>
                <w:color w:val="auto"/>
                <w:sz w:val="24"/>
                <w:szCs w:val="24"/>
              </w:rPr>
              <w:t>Técnico de Nível Superior</w:t>
            </w:r>
          </w:p>
        </w:tc>
      </w:tr>
    </w:tbl>
    <w:p w14:paraId="20317DCA"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72589191" w14:textId="77777777" w:rsidTr="002F0030">
        <w:tc>
          <w:tcPr>
            <w:tcW w:w="9464" w:type="dxa"/>
            <w:tcBorders>
              <w:top w:val="single" w:sz="4" w:space="0" w:color="auto"/>
              <w:left w:val="single" w:sz="4" w:space="0" w:color="auto"/>
              <w:bottom w:val="single" w:sz="4" w:space="0" w:color="auto"/>
              <w:right w:val="single" w:sz="4" w:space="0" w:color="auto"/>
            </w:tcBorders>
          </w:tcPr>
          <w:p w14:paraId="25B38095" w14:textId="77777777" w:rsidR="002F0030" w:rsidRPr="00C0736B" w:rsidRDefault="002F0030" w:rsidP="002F0030">
            <w:pPr>
              <w:spacing w:line="240" w:lineRule="auto"/>
              <w:rPr>
                <w:rFonts w:ascii="Times New Roman" w:hAnsi="Times New Roman" w:cs="Times New Roman"/>
                <w:strike/>
                <w:color w:val="auto"/>
                <w:sz w:val="24"/>
                <w:szCs w:val="24"/>
              </w:rPr>
            </w:pPr>
            <w:r w:rsidRPr="00C0736B">
              <w:rPr>
                <w:rFonts w:ascii="Times New Roman" w:hAnsi="Times New Roman" w:cs="Times New Roman"/>
                <w:b/>
                <w:strike/>
                <w:color w:val="auto"/>
                <w:sz w:val="24"/>
                <w:szCs w:val="24"/>
              </w:rPr>
              <w:t>TÍTULO DO CARGO:</w:t>
            </w:r>
            <w:r w:rsidRPr="00C0736B">
              <w:rPr>
                <w:rFonts w:ascii="Times New Roman" w:hAnsi="Times New Roman" w:cs="Times New Roman"/>
                <w:strike/>
                <w:color w:val="auto"/>
                <w:sz w:val="24"/>
                <w:szCs w:val="24"/>
              </w:rPr>
              <w:t xml:space="preserve"> Médico Veterinário 40 </w:t>
            </w:r>
            <w:proofErr w:type="spellStart"/>
            <w:r w:rsidRPr="00C0736B">
              <w:rPr>
                <w:rFonts w:ascii="Times New Roman" w:hAnsi="Times New Roman" w:cs="Times New Roman"/>
                <w:strike/>
                <w:color w:val="auto"/>
                <w:sz w:val="24"/>
                <w:szCs w:val="24"/>
              </w:rPr>
              <w:t>hs</w:t>
            </w:r>
            <w:proofErr w:type="spellEnd"/>
            <w:r w:rsidRPr="00C0736B">
              <w:rPr>
                <w:rFonts w:ascii="Times New Roman" w:hAnsi="Times New Roman" w:cs="Times New Roman"/>
                <w:strike/>
                <w:color w:val="auto"/>
                <w:sz w:val="24"/>
                <w:szCs w:val="24"/>
              </w:rPr>
              <w:t xml:space="preserve">/sem e Médico Veterinário 20 </w:t>
            </w:r>
            <w:proofErr w:type="spellStart"/>
            <w:r w:rsidRPr="00C0736B">
              <w:rPr>
                <w:rFonts w:ascii="Times New Roman" w:hAnsi="Times New Roman" w:cs="Times New Roman"/>
                <w:strike/>
                <w:color w:val="auto"/>
                <w:sz w:val="24"/>
                <w:szCs w:val="24"/>
              </w:rPr>
              <w:t>hs</w:t>
            </w:r>
            <w:proofErr w:type="spellEnd"/>
            <w:r w:rsidRPr="00C0736B">
              <w:rPr>
                <w:rFonts w:ascii="Times New Roman" w:hAnsi="Times New Roman" w:cs="Times New Roman"/>
                <w:strike/>
                <w:color w:val="auto"/>
                <w:sz w:val="24"/>
                <w:szCs w:val="24"/>
              </w:rPr>
              <w:t>/sem</w:t>
            </w:r>
          </w:p>
        </w:tc>
      </w:tr>
    </w:tbl>
    <w:p w14:paraId="4AD565C8"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12595F3" w14:textId="77777777" w:rsidTr="002F0030">
        <w:tc>
          <w:tcPr>
            <w:tcW w:w="9464" w:type="dxa"/>
            <w:tcBorders>
              <w:top w:val="single" w:sz="4" w:space="0" w:color="auto"/>
              <w:left w:val="single" w:sz="4" w:space="0" w:color="auto"/>
              <w:bottom w:val="single" w:sz="4" w:space="0" w:color="auto"/>
              <w:right w:val="single" w:sz="4" w:space="0" w:color="auto"/>
            </w:tcBorders>
          </w:tcPr>
          <w:p w14:paraId="77AE781A" w14:textId="77777777" w:rsidR="002F0030" w:rsidRPr="00C0736B" w:rsidRDefault="002F0030" w:rsidP="002F0030">
            <w:pPr>
              <w:autoSpaceDE w:val="0"/>
              <w:autoSpaceDN w:val="0"/>
              <w:adjustRightInd w:val="0"/>
              <w:spacing w:line="240" w:lineRule="auto"/>
              <w:rPr>
                <w:rFonts w:ascii="Times New Roman" w:hAnsi="Times New Roman" w:cs="Times New Roman"/>
                <w:b/>
                <w:bCs/>
                <w:strike/>
                <w:color w:val="auto"/>
                <w:sz w:val="24"/>
                <w:szCs w:val="24"/>
              </w:rPr>
            </w:pPr>
            <w:r w:rsidRPr="00C0736B">
              <w:rPr>
                <w:rFonts w:ascii="Times New Roman" w:hAnsi="Times New Roman" w:cs="Times New Roman"/>
                <w:b/>
                <w:bCs/>
                <w:strike/>
                <w:color w:val="auto"/>
                <w:sz w:val="24"/>
                <w:szCs w:val="24"/>
              </w:rPr>
              <w:t>REQUISITOS PARA PROVIMENTO:</w:t>
            </w:r>
          </w:p>
          <w:p w14:paraId="7B428476" w14:textId="77777777" w:rsidR="002F0030" w:rsidRPr="00C0736B" w:rsidRDefault="002F0030" w:rsidP="002F0030">
            <w:pPr>
              <w:autoSpaceDE w:val="0"/>
              <w:autoSpaceDN w:val="0"/>
              <w:adjustRightInd w:val="0"/>
              <w:spacing w:line="240" w:lineRule="auto"/>
              <w:rPr>
                <w:rFonts w:ascii="Times New Roman" w:eastAsia="Calibri" w:hAnsi="Times New Roman" w:cs="Times New Roman"/>
                <w:strike/>
                <w:color w:val="auto"/>
                <w:w w:val="100"/>
                <w:sz w:val="24"/>
                <w:szCs w:val="24"/>
              </w:rPr>
            </w:pPr>
            <w:r w:rsidRPr="00C0736B">
              <w:rPr>
                <w:rFonts w:ascii="Times New Roman" w:hAnsi="Times New Roman" w:cs="Times New Roman"/>
                <w:b/>
                <w:bCs/>
                <w:strike/>
                <w:color w:val="auto"/>
                <w:sz w:val="24"/>
                <w:szCs w:val="24"/>
              </w:rPr>
              <w:t xml:space="preserve">Instrução – </w:t>
            </w:r>
            <w:r w:rsidRPr="00C0736B">
              <w:rPr>
                <w:rFonts w:ascii="Times New Roman" w:hAnsi="Times New Roman" w:cs="Times New Roman"/>
                <w:bCs/>
                <w:strike/>
                <w:color w:val="auto"/>
                <w:sz w:val="24"/>
                <w:szCs w:val="24"/>
              </w:rPr>
              <w:t xml:space="preserve">Diploma de </w:t>
            </w:r>
            <w:r w:rsidRPr="00C0736B">
              <w:rPr>
                <w:rFonts w:ascii="Times New Roman" w:eastAsia="Calibri" w:hAnsi="Times New Roman" w:cs="Times New Roman"/>
                <w:strike/>
                <w:color w:val="auto"/>
                <w:w w:val="100"/>
                <w:sz w:val="24"/>
                <w:szCs w:val="24"/>
              </w:rPr>
              <w:t xml:space="preserve">Curso de Nível Superior </w:t>
            </w:r>
            <w:smartTag w:uri="urn:schemas-microsoft-com:office:smarttags" w:element="PersonName">
              <w:smartTagPr>
                <w:attr w:name="ProductID" w:val="em Medicina Veterinária"/>
              </w:smartTagPr>
              <w:r w:rsidRPr="00C0736B">
                <w:rPr>
                  <w:rFonts w:ascii="Times New Roman" w:eastAsia="Calibri" w:hAnsi="Times New Roman" w:cs="Times New Roman"/>
                  <w:strike/>
                  <w:color w:val="auto"/>
                  <w:w w:val="100"/>
                  <w:sz w:val="24"/>
                  <w:szCs w:val="24"/>
                </w:rPr>
                <w:t>em</w:t>
              </w:r>
              <w:r w:rsidRPr="00C0736B">
                <w:rPr>
                  <w:rFonts w:ascii="Times New Roman" w:hAnsi="Times New Roman" w:cs="Times New Roman"/>
                  <w:bCs/>
                  <w:strike/>
                  <w:color w:val="auto"/>
                  <w:sz w:val="24"/>
                  <w:szCs w:val="24"/>
                </w:rPr>
                <w:t xml:space="preserve"> Medicina Veterinária</w:t>
              </w:r>
            </w:smartTag>
            <w:r w:rsidRPr="00C0736B">
              <w:rPr>
                <w:rFonts w:ascii="Times New Roman" w:hAnsi="Times New Roman" w:cs="Times New Roman"/>
                <w:bCs/>
                <w:strike/>
                <w:color w:val="auto"/>
                <w:sz w:val="24"/>
                <w:szCs w:val="24"/>
              </w:rPr>
              <w:t xml:space="preserve">, </w:t>
            </w:r>
            <w:r w:rsidRPr="00C0736B">
              <w:rPr>
                <w:rFonts w:ascii="Times New Roman" w:hAnsi="Times New Roman" w:cs="Times New Roman"/>
                <w:strike/>
                <w:color w:val="auto"/>
                <w:sz w:val="24"/>
                <w:szCs w:val="24"/>
              </w:rPr>
              <w:t>fornecido por instituição de ensino oficial ou reconhecido pelo Ministério da Educação</w:t>
            </w:r>
            <w:r w:rsidRPr="00C0736B">
              <w:rPr>
                <w:rFonts w:ascii="Times New Roman" w:eastAsia="Calibri" w:hAnsi="Times New Roman" w:cs="Times New Roman"/>
                <w:strike/>
                <w:color w:val="auto"/>
                <w:w w:val="100"/>
                <w:sz w:val="24"/>
                <w:szCs w:val="24"/>
              </w:rPr>
              <w:t xml:space="preserve"> e</w:t>
            </w:r>
            <w:r w:rsidRPr="00C0736B">
              <w:rPr>
                <w:rFonts w:ascii="Times New Roman" w:hAnsi="Times New Roman" w:cs="Times New Roman"/>
                <w:bCs/>
                <w:strike/>
                <w:color w:val="auto"/>
                <w:sz w:val="24"/>
                <w:szCs w:val="24"/>
              </w:rPr>
              <w:t xml:space="preserve"> registro </w:t>
            </w:r>
            <w:r w:rsidRPr="00C0736B">
              <w:rPr>
                <w:rFonts w:ascii="Times New Roman" w:eastAsia="Calibri" w:hAnsi="Times New Roman" w:cs="Times New Roman"/>
                <w:strike/>
                <w:color w:val="auto"/>
                <w:w w:val="100"/>
                <w:sz w:val="24"/>
                <w:szCs w:val="24"/>
              </w:rPr>
              <w:t xml:space="preserve">no respectivo Órgão de Classe. </w:t>
            </w:r>
          </w:p>
          <w:p w14:paraId="41E0AF5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strike/>
                <w:color w:val="auto"/>
                <w:w w:val="100"/>
                <w:sz w:val="24"/>
                <w:szCs w:val="24"/>
              </w:rPr>
            </w:pPr>
          </w:p>
          <w:p w14:paraId="63B42613" w14:textId="77777777" w:rsidR="002F0030" w:rsidRPr="00C0736B"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C0736B">
              <w:rPr>
                <w:rFonts w:ascii="Times New Roman" w:hAnsi="Times New Roman" w:cs="Times New Roman"/>
                <w:b/>
                <w:bCs/>
                <w:strike/>
                <w:color w:val="auto"/>
                <w:sz w:val="24"/>
                <w:szCs w:val="24"/>
              </w:rPr>
              <w:t xml:space="preserve">Outros requisitos - </w:t>
            </w:r>
            <w:r w:rsidRPr="00C0736B">
              <w:rPr>
                <w:rFonts w:ascii="Times New Roman" w:eastAsia="Calibri" w:hAnsi="Times New Roman" w:cs="Times New Roman"/>
                <w:strike/>
                <w:color w:val="auto"/>
                <w:w w:val="100"/>
                <w:sz w:val="24"/>
                <w:szCs w:val="24"/>
              </w:rPr>
              <w:t>conhecimentos avançado de informática em especial de editor de texto, planilhas eletrônicas e internet.</w:t>
            </w:r>
          </w:p>
        </w:tc>
      </w:tr>
    </w:tbl>
    <w:p w14:paraId="69F64618" w14:textId="77777777" w:rsidR="002F0030" w:rsidRPr="00C0736B" w:rsidRDefault="002F0030" w:rsidP="002F0030">
      <w:pPr>
        <w:spacing w:line="240" w:lineRule="auto"/>
        <w:rPr>
          <w:rFonts w:ascii="Times New Roman" w:hAnsi="Times New Roman" w:cs="Times New Roman"/>
          <w:strike/>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273D8B2" w14:textId="77777777" w:rsidTr="002F0030">
        <w:tc>
          <w:tcPr>
            <w:tcW w:w="9464" w:type="dxa"/>
            <w:tcBorders>
              <w:top w:val="single" w:sz="4" w:space="0" w:color="auto"/>
              <w:left w:val="single" w:sz="4" w:space="0" w:color="auto"/>
              <w:bottom w:val="single" w:sz="4" w:space="0" w:color="auto"/>
              <w:right w:val="single" w:sz="4" w:space="0" w:color="auto"/>
            </w:tcBorders>
          </w:tcPr>
          <w:p w14:paraId="27EBF71D" w14:textId="77777777" w:rsidR="002F0030" w:rsidRPr="00C0736B" w:rsidRDefault="002F0030" w:rsidP="002F0030">
            <w:pPr>
              <w:autoSpaceDE w:val="0"/>
              <w:autoSpaceDN w:val="0"/>
              <w:adjustRightInd w:val="0"/>
              <w:spacing w:line="240" w:lineRule="auto"/>
              <w:rPr>
                <w:rFonts w:ascii="Times New Roman" w:hAnsi="Times New Roman" w:cs="Times New Roman"/>
                <w:strike/>
                <w:color w:val="auto"/>
                <w:sz w:val="24"/>
                <w:szCs w:val="24"/>
              </w:rPr>
            </w:pPr>
            <w:r w:rsidRPr="00C0736B">
              <w:rPr>
                <w:rFonts w:ascii="Times New Roman" w:hAnsi="Times New Roman" w:cs="Times New Roman"/>
                <w:b/>
                <w:bCs/>
                <w:strike/>
                <w:color w:val="auto"/>
                <w:sz w:val="24"/>
                <w:szCs w:val="24"/>
              </w:rPr>
              <w:t xml:space="preserve">Atribuições típicas: </w:t>
            </w:r>
            <w:r w:rsidRPr="00C0736B">
              <w:rPr>
                <w:rFonts w:ascii="Times New Roman" w:eastAsia="Calibri" w:hAnsi="Times New Roman" w:cs="Times New Roman"/>
                <w:strike/>
                <w:color w:val="auto"/>
                <w:w w:val="100"/>
                <w:sz w:val="24"/>
                <w:szCs w:val="24"/>
              </w:rPr>
              <w:t>-</w:t>
            </w:r>
            <w:r w:rsidRPr="00C0736B">
              <w:rPr>
                <w:rFonts w:ascii="Times New Roman" w:eastAsia="Times New Roman" w:hAnsi="Times New Roman" w:cs="Times New Roman"/>
                <w:strike/>
                <w:color w:val="auto"/>
                <w:w w:val="100"/>
                <w:sz w:val="24"/>
                <w:szCs w:val="24"/>
              </w:rPr>
              <w:t xml:space="preserve"> coletar informações, realizando entrevistas, pesquisas e diagnósticos de opinião, promovendo contatos e selecionando assuntos, editando boletins, mantendo informados o Prefeito e os Secretários Municipais, para permitir a adequação de suas ações às expectativas da comunidade; - divulgar informações, sempre sob supervisão e autorização da chefia imediata, sobre as atividades municipais, redigindo notas, artigos, resumos e textos em geral, datilografando e revisando originais, editando e revendo provas, encaminhando as matérias para publicação em órgãos de circulação externa ou interna, para promoção dos serviços prestados pela Prefeitura; - orientar e supervisionar a diagramação de matéria no Diário Oficial, em livros, periódicos, folhetos e outros meios de comunicação, selecionando fotografias e ilustrações, planejando a distribuição de volumes, organizando índices, espelhos e notas de rodapé, para aumentar o poder de comunicação das mensagens; - realizar editoração e revisão de originais e provas de matéria a ser impressa, lendo e corrigindo erros gramaticais e tipográficos, para assegurar a correção dos textos publicados sob responsabilidade da Prefeitura; - coordenar e executar o acompanhamento do noticiário nacional e internacional de interesse da Prefeitura, lendo, ouvindo, vendo, analisando, selecionando e classificando textos, gravações, ilustrações, fotos e filmes, para utilização futura; - acompanhar as programações da Prefeitura, providenciando gravação e posterior transcrição de palestras, debates e depoimentos, supervisionando a realização de fotografias e filmagens, recolhendo informações para documentação ou publicação de notícias sobre os eventos; - assistir ao Prefeito, Vice-Prefeito, Secretários, Presidentes e demais servidores em suas funções de representação, orientando-os sobre normas protocolares, visitando ou recepcionando convidados, mantendo relação atualizada de autoridades federais, estaduais e municipais, organizando solenidades e eventos diversos; - colaborar no planejamento de campanhas promocionais, utilizando meios de comunicação de massa e outros veículos de publicidade e difusão, para divulgar mensagens educacionais e de esclarecimento ao público alvo; - Supervisionar e coordenar atividades de política de comunicação, objetivando informações de fatos e acontecimentos ao público em geral; Julgar as produções e apresentações, analisando conteúdo, forma e apresentação das notícias; Redigindo textos e tomando conhecimento de publicações dados pelos órgãos de imprensa. E</w:t>
            </w:r>
            <w:r w:rsidRPr="00C0736B">
              <w:rPr>
                <w:rFonts w:ascii="Times New Roman" w:hAnsi="Times New Roman" w:cs="Times New Roman"/>
                <w:strike/>
                <w:color w:val="auto"/>
                <w:sz w:val="24"/>
                <w:szCs w:val="24"/>
              </w:rPr>
              <w:t xml:space="preserve">fetuar triagem de manuscritos e propostas de comunicação, selecionando matérias de acordo com a política de ação da Prefeitura; auxiliar no registro dos eventos realizados pela Prefeitura visando uma posterior divulgação através dos veículos de comunicação; participar da organização de entrevistas individuais e coletivas de interesse da Prefeitura com a imprensa local e regional; realizar reportagens fotográficas acerca de assuntos de relevância para a Prefeitura, tais como a cobertura de solenidades, encontros, festividades, visitas, etc.; organizar e manter atualizado o arquivo de notícias, imagens e reportagens de interesse da Prefeitura; Promover, organizar e orientar programas de relações públicas e divulgação de assuntos que concorram para o esclarecimento da opinião pública, pertinentes à Prefeitura de Sorriso; emitir relação de convidados e elaborar convites para solenidades; coordenar a realização de eventos em matérias de sua competência; </w:t>
            </w:r>
            <w:r w:rsidRPr="00C0736B">
              <w:rPr>
                <w:rFonts w:ascii="Times New Roman" w:eastAsia="Times New Roman" w:hAnsi="Times New Roman" w:cs="Times New Roman"/>
                <w:strike/>
                <w:color w:val="auto"/>
                <w:w w:val="100"/>
                <w:sz w:val="24"/>
                <w:szCs w:val="24"/>
              </w:rPr>
              <w:t xml:space="preserve">desempenhar outras atribuições compatíveis com sua especialização profissional </w:t>
            </w:r>
            <w:r w:rsidRPr="00C0736B">
              <w:rPr>
                <w:rFonts w:ascii="Times New Roman" w:hAnsi="Times New Roman" w:cs="Times New Roman"/>
                <w:strike/>
                <w:color w:val="auto"/>
                <w:sz w:val="24"/>
                <w:szCs w:val="24"/>
              </w:rPr>
              <w:t>determinadas pelo superior hierárquico.</w:t>
            </w:r>
          </w:p>
        </w:tc>
      </w:tr>
    </w:tbl>
    <w:p w14:paraId="514CF13D" w14:textId="77777777" w:rsidR="002F0030" w:rsidRPr="00C0736B" w:rsidRDefault="002F0030" w:rsidP="002F0030">
      <w:pPr>
        <w:rPr>
          <w:rFonts w:ascii="Times New Roman" w:hAnsi="Times New Roman" w:cs="Times New Roman"/>
          <w:color w:val="auto"/>
          <w:sz w:val="24"/>
          <w:szCs w:val="24"/>
        </w:rPr>
      </w:pPr>
    </w:p>
    <w:p w14:paraId="0FCFA36E" w14:textId="77777777" w:rsidR="002F0030" w:rsidRPr="00C0736B" w:rsidRDefault="002F0030" w:rsidP="002F0030">
      <w:pPr>
        <w:rPr>
          <w:rFonts w:ascii="Times New Roman" w:hAnsi="Times New Roman" w:cs="Times New Roman"/>
          <w:color w:val="auto"/>
          <w:sz w:val="24"/>
          <w:szCs w:val="24"/>
        </w:rPr>
      </w:pPr>
    </w:p>
    <w:p w14:paraId="2BBD6683" w14:textId="77777777" w:rsidR="00CC1B30" w:rsidRPr="00E64E46" w:rsidRDefault="00E64E46" w:rsidP="00E64E46">
      <w:pPr>
        <w:jc w:val="center"/>
        <w:rPr>
          <w:rFonts w:ascii="Times New Roman" w:hAnsi="Times New Roman" w:cs="Times New Roman"/>
          <w:color w:val="0000FF"/>
          <w:sz w:val="24"/>
          <w:szCs w:val="24"/>
        </w:rPr>
      </w:pPr>
      <w:r w:rsidRPr="00E64E46">
        <w:rPr>
          <w:rFonts w:ascii="Times New Roman" w:hAnsi="Times New Roman" w:cs="Times New Roman"/>
          <w:color w:val="0000FF"/>
          <w:sz w:val="24"/>
          <w:szCs w:val="24"/>
        </w:rPr>
        <w:t>(</w:t>
      </w:r>
      <w:r w:rsidR="00CC1B30" w:rsidRPr="00E64E46">
        <w:rPr>
          <w:rFonts w:ascii="Times New Roman" w:hAnsi="Times New Roman" w:cs="Times New Roman"/>
          <w:color w:val="0000FF"/>
          <w:sz w:val="24"/>
          <w:szCs w:val="24"/>
        </w:rPr>
        <w:t>Redação dada pela LC nº 150</w:t>
      </w:r>
      <w:r w:rsidRPr="00E64E46">
        <w:rPr>
          <w:rFonts w:ascii="Times New Roman" w:hAnsi="Times New Roman" w:cs="Times New Roman"/>
          <w:color w:val="0000FF"/>
          <w:sz w:val="24"/>
          <w:szCs w:val="24"/>
        </w:rPr>
        <w:t>/</w:t>
      </w:r>
      <w:r w:rsidR="00CC1B30" w:rsidRPr="00E64E46">
        <w:rPr>
          <w:rFonts w:ascii="Times New Roman" w:hAnsi="Times New Roman" w:cs="Times New Roman"/>
          <w:color w:val="0000FF"/>
          <w:sz w:val="24"/>
          <w:szCs w:val="24"/>
        </w:rPr>
        <w:t>2012</w:t>
      </w:r>
      <w:r w:rsidRPr="00E64E46">
        <w:rPr>
          <w:rFonts w:ascii="Times New Roman" w:hAnsi="Times New Roman" w:cs="Times New Roman"/>
          <w:color w:val="0000FF"/>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C1B30" w:rsidRPr="00C0736B" w14:paraId="0E0114B5" w14:textId="77777777" w:rsidTr="00053581">
        <w:tc>
          <w:tcPr>
            <w:tcW w:w="9464" w:type="dxa"/>
            <w:tcBorders>
              <w:top w:val="single" w:sz="4" w:space="0" w:color="auto"/>
              <w:left w:val="single" w:sz="4" w:space="0" w:color="auto"/>
              <w:bottom w:val="single" w:sz="4" w:space="0" w:color="auto"/>
              <w:right w:val="single" w:sz="4" w:space="0" w:color="auto"/>
            </w:tcBorders>
          </w:tcPr>
          <w:p w14:paraId="1C12883C" w14:textId="77777777" w:rsidR="00CC1B30" w:rsidRPr="00C0736B" w:rsidRDefault="00CC1B30" w:rsidP="00053581">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5A840BFD" w14:textId="77777777" w:rsidR="00CC1B30" w:rsidRPr="00C0736B" w:rsidRDefault="00CC1B30" w:rsidP="00CC1B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C1B30" w:rsidRPr="00C0736B" w14:paraId="4B744D99" w14:textId="77777777" w:rsidTr="00053581">
        <w:tc>
          <w:tcPr>
            <w:tcW w:w="9464" w:type="dxa"/>
            <w:tcBorders>
              <w:top w:val="single" w:sz="4" w:space="0" w:color="auto"/>
              <w:left w:val="single" w:sz="4" w:space="0" w:color="auto"/>
              <w:bottom w:val="single" w:sz="4" w:space="0" w:color="auto"/>
              <w:right w:val="single" w:sz="4" w:space="0" w:color="auto"/>
            </w:tcBorders>
          </w:tcPr>
          <w:p w14:paraId="16CCD782" w14:textId="77777777" w:rsidR="00CC1B30" w:rsidRPr="00C0736B" w:rsidRDefault="00CC1B30" w:rsidP="00053581">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Médico Veterinário 40 </w:t>
            </w:r>
            <w:proofErr w:type="spellStart"/>
            <w:r w:rsidRPr="00C0736B">
              <w:rPr>
                <w:rFonts w:ascii="Times New Roman" w:hAnsi="Times New Roman" w:cs="Times New Roman"/>
                <w:color w:val="auto"/>
                <w:sz w:val="24"/>
                <w:szCs w:val="24"/>
              </w:rPr>
              <w:t>hs</w:t>
            </w:r>
            <w:proofErr w:type="spellEnd"/>
            <w:r w:rsidRPr="00C0736B">
              <w:rPr>
                <w:rFonts w:ascii="Times New Roman" w:hAnsi="Times New Roman" w:cs="Times New Roman"/>
                <w:color w:val="auto"/>
                <w:sz w:val="24"/>
                <w:szCs w:val="24"/>
              </w:rPr>
              <w:t xml:space="preserve">/sem e Médico Veterinário 20 </w:t>
            </w:r>
            <w:proofErr w:type="spellStart"/>
            <w:r w:rsidRPr="00C0736B">
              <w:rPr>
                <w:rFonts w:ascii="Times New Roman" w:hAnsi="Times New Roman" w:cs="Times New Roman"/>
                <w:color w:val="auto"/>
                <w:sz w:val="24"/>
                <w:szCs w:val="24"/>
              </w:rPr>
              <w:t>hs</w:t>
            </w:r>
            <w:proofErr w:type="spellEnd"/>
            <w:r w:rsidRPr="00C0736B">
              <w:rPr>
                <w:rFonts w:ascii="Times New Roman" w:hAnsi="Times New Roman" w:cs="Times New Roman"/>
                <w:color w:val="auto"/>
                <w:sz w:val="24"/>
                <w:szCs w:val="24"/>
              </w:rPr>
              <w:t>/sem</w:t>
            </w:r>
          </w:p>
        </w:tc>
      </w:tr>
    </w:tbl>
    <w:p w14:paraId="47D1C956" w14:textId="77777777" w:rsidR="00CC1B30" w:rsidRPr="00C0736B" w:rsidRDefault="00CC1B30" w:rsidP="00CC1B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C1B30" w:rsidRPr="00C0736B" w14:paraId="1F41F7C8" w14:textId="77777777" w:rsidTr="00053581">
        <w:tc>
          <w:tcPr>
            <w:tcW w:w="9464" w:type="dxa"/>
            <w:tcBorders>
              <w:top w:val="single" w:sz="4" w:space="0" w:color="auto"/>
              <w:left w:val="single" w:sz="4" w:space="0" w:color="auto"/>
              <w:bottom w:val="single" w:sz="4" w:space="0" w:color="auto"/>
              <w:right w:val="single" w:sz="4" w:space="0" w:color="auto"/>
            </w:tcBorders>
          </w:tcPr>
          <w:p w14:paraId="5625D184" w14:textId="77777777" w:rsidR="00CC1B30" w:rsidRPr="00C0736B" w:rsidRDefault="00CC1B30" w:rsidP="00053581">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03E396AA" w14:textId="77777777" w:rsidR="00CC1B30" w:rsidRPr="00C0736B" w:rsidRDefault="00CC1B30" w:rsidP="00053581">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de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Medicina Veterin￡ria"/>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Medicina Veterinária</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w:t>
            </w:r>
            <w:r w:rsidRPr="00C0736B">
              <w:rPr>
                <w:rFonts w:ascii="Times New Roman" w:hAnsi="Times New Roman" w:cs="Times New Roman"/>
                <w:bCs/>
                <w:color w:val="auto"/>
                <w:sz w:val="24"/>
                <w:szCs w:val="24"/>
              </w:rPr>
              <w:t xml:space="preserve"> registro </w:t>
            </w:r>
            <w:r w:rsidRPr="00C0736B">
              <w:rPr>
                <w:rFonts w:ascii="Times New Roman" w:eastAsia="Calibri" w:hAnsi="Times New Roman" w:cs="Times New Roman"/>
                <w:color w:val="auto"/>
                <w:w w:val="100"/>
                <w:sz w:val="24"/>
                <w:szCs w:val="24"/>
              </w:rPr>
              <w:t xml:space="preserve">no respectivo Órgão de Classe. </w:t>
            </w:r>
          </w:p>
          <w:p w14:paraId="4D17A5D7" w14:textId="77777777" w:rsidR="00CC1B30" w:rsidRPr="00C0736B" w:rsidRDefault="00CC1B30" w:rsidP="00053581">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w:t>
            </w:r>
          </w:p>
        </w:tc>
      </w:tr>
    </w:tbl>
    <w:p w14:paraId="40CB82DB" w14:textId="77777777" w:rsidR="00CC1B30" w:rsidRPr="00C0736B" w:rsidRDefault="00CC1B30" w:rsidP="00CC1B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C1B30" w:rsidRPr="00C0736B" w14:paraId="5ECFAC1D" w14:textId="77777777" w:rsidTr="00053581">
        <w:tc>
          <w:tcPr>
            <w:tcW w:w="9464" w:type="dxa"/>
            <w:tcBorders>
              <w:top w:val="single" w:sz="4" w:space="0" w:color="auto"/>
              <w:left w:val="single" w:sz="4" w:space="0" w:color="auto"/>
              <w:bottom w:val="single" w:sz="4" w:space="0" w:color="auto"/>
              <w:right w:val="single" w:sz="4" w:space="0" w:color="auto"/>
            </w:tcBorders>
          </w:tcPr>
          <w:p w14:paraId="5A67E52C" w14:textId="77777777" w:rsidR="00CC1B30" w:rsidRPr="00C0736B" w:rsidRDefault="00CC1B30" w:rsidP="00053581">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Atribuições típicas:</w:t>
            </w:r>
            <w:r w:rsidRPr="00C0736B">
              <w:rPr>
                <w:rFonts w:ascii="Times New Roman" w:hAnsi="Times New Roman" w:cs="Times New Roman"/>
                <w:color w:val="FF0000"/>
                <w:sz w:val="24"/>
                <w:szCs w:val="24"/>
              </w:rPr>
              <w:t xml:space="preserve"> </w:t>
            </w:r>
            <w:r w:rsidRPr="00C0736B">
              <w:rPr>
                <w:rFonts w:ascii="Times New Roman" w:hAnsi="Times New Roman" w:cs="Times New Roman"/>
                <w:sz w:val="24"/>
                <w:szCs w:val="24"/>
              </w:rPr>
              <w:t xml:space="preserve">Elaborar, supervisionar e executar programas de fiscalização envolvendo trânsito de animais e produtos veterinários e de origem animal, estabelecimentos revendedores de vacinas, feiras de exposição e outros, para controlar qualidade e condições sanitárias e prevenir surtos de doenças; proceder ao controle das zoonoses, efetuando levantamento de dados, avaliação epidemiológica e pesquisas para possibilitar a profilaxia de doenças e fazer controle nos animais; participar do processo de elaboração do planejamento, organização, execução, avaliação e regulação dos serviços de Desenvolvimento Rural; - cumprir os protocolos clínicos instituídos pelo Município; - integrar a equipe de padronização de procedimentos e protocolos para utilização dos mesmos; assessorar, elaborar e participar de campanhas educativas nos campos da saúde pública e da medicina veterinária; participar, articulado, com equipe interdisciplinar, de programas e atividades de educação em saúde visando à melhoria de saúde do indivíduo, da família e da população em geral; participar da elaboração e coordenação de programas de combate e controle de vetores, roedores e raiva animal; vistoriar indústrias que manipulam alimentos, setores que manipulem e comercializem matérias-primas de alimentos, alimentos </w:t>
            </w:r>
            <w:proofErr w:type="spellStart"/>
            <w:r w:rsidRPr="00C0736B">
              <w:rPr>
                <w:rFonts w:ascii="Times New Roman" w:hAnsi="Times New Roman" w:cs="Times New Roman"/>
                <w:sz w:val="24"/>
                <w:szCs w:val="24"/>
              </w:rPr>
              <w:t>semi-preparados</w:t>
            </w:r>
            <w:proofErr w:type="spellEnd"/>
            <w:r w:rsidRPr="00C0736B">
              <w:rPr>
                <w:rFonts w:ascii="Times New Roman" w:hAnsi="Times New Roman" w:cs="Times New Roman"/>
                <w:sz w:val="24"/>
                <w:szCs w:val="24"/>
              </w:rPr>
              <w:t xml:space="preserve"> e alimentos prontos para o consumo; inspecionar casas agropecuárias; inspecionar produtos desinfetantes (praguicidas), </w:t>
            </w:r>
            <w:proofErr w:type="spellStart"/>
            <w:r w:rsidRPr="00C0736B">
              <w:rPr>
                <w:rFonts w:ascii="Times New Roman" w:hAnsi="Times New Roman" w:cs="Times New Roman"/>
                <w:sz w:val="24"/>
                <w:szCs w:val="24"/>
              </w:rPr>
              <w:t>domissanitários</w:t>
            </w:r>
            <w:proofErr w:type="spellEnd"/>
            <w:r w:rsidRPr="00C0736B">
              <w:rPr>
                <w:rFonts w:ascii="Times New Roman" w:hAnsi="Times New Roman" w:cs="Times New Roman"/>
                <w:sz w:val="24"/>
                <w:szCs w:val="24"/>
              </w:rPr>
              <w:t>; vistoriar escolas, CMEIS e asilos; notificar doenças de notificação obrigatória ou compulsória, para secretaria de agricultura e regional de saúde e do estado; realizar a inspeção de produtos de origem animal e vegetal, visualmente e com base em resultados de análises laboratoriais; fiscalizar e autuar nos casos de infração, processamento e na industrialização de produtos de origem vegetal e animal; coordenar, orientar e fiscalizar as operações de abate nos matadouros (suínos, bovinos, caprinos, ovinos, aves);  fazer exame clínico nos lotes a serem abatidos na fase “</w:t>
            </w:r>
            <w:proofErr w:type="spellStart"/>
            <w:r w:rsidRPr="00C0736B">
              <w:rPr>
                <w:rFonts w:ascii="Times New Roman" w:hAnsi="Times New Roman" w:cs="Times New Roman"/>
                <w:i/>
                <w:iCs/>
                <w:sz w:val="24"/>
                <w:szCs w:val="24"/>
              </w:rPr>
              <w:t>ante-mortem</w:t>
            </w:r>
            <w:proofErr w:type="spellEnd"/>
            <w:r w:rsidRPr="00C0736B">
              <w:rPr>
                <w:rFonts w:ascii="Times New Roman" w:hAnsi="Times New Roman" w:cs="Times New Roman"/>
                <w:sz w:val="24"/>
                <w:szCs w:val="24"/>
              </w:rPr>
              <w:t>” e exigir os respectivos documentos sanitários; inspecionar todos os produtos para consumo humano dentro do matadouro na fase “</w:t>
            </w:r>
            <w:proofErr w:type="spellStart"/>
            <w:r w:rsidRPr="00C0736B">
              <w:rPr>
                <w:rFonts w:ascii="Times New Roman" w:hAnsi="Times New Roman" w:cs="Times New Roman"/>
                <w:i/>
                <w:iCs/>
                <w:sz w:val="24"/>
                <w:szCs w:val="24"/>
              </w:rPr>
              <w:t>pós-mortem</w:t>
            </w:r>
            <w:proofErr w:type="spellEnd"/>
            <w:r w:rsidRPr="00C0736B">
              <w:rPr>
                <w:rFonts w:ascii="Times New Roman" w:hAnsi="Times New Roman" w:cs="Times New Roman"/>
                <w:sz w:val="24"/>
                <w:szCs w:val="24"/>
              </w:rPr>
              <w:t xml:space="preserve">” (carcaças e vísceras); coordenar a equipe responsável pela inspeção e fiscalização das operações de abate nos matadouros; fazer cumprir fielmente o Regulamento Sanitário nos matadouros, entrepostos de carnes, pescados, fábrica de lacticínios, embutidos, etc.; vistoriar áreas destinadas a construções de indústrias de produtos alimentícios; solicitar, periodicamente, exames microbiológicos e/ou físico-químico da água servida e produtos alimentícios em iguais intervalos de tempo, avaliando os resultados; solicitar exames </w:t>
            </w:r>
            <w:proofErr w:type="spellStart"/>
            <w:r w:rsidRPr="00C0736B">
              <w:rPr>
                <w:rFonts w:ascii="Times New Roman" w:hAnsi="Times New Roman" w:cs="Times New Roman"/>
                <w:sz w:val="24"/>
                <w:szCs w:val="24"/>
              </w:rPr>
              <w:t>bromatológicos</w:t>
            </w:r>
            <w:proofErr w:type="spellEnd"/>
            <w:r w:rsidRPr="00C0736B">
              <w:rPr>
                <w:rFonts w:ascii="Times New Roman" w:hAnsi="Times New Roman" w:cs="Times New Roman"/>
                <w:sz w:val="24"/>
                <w:szCs w:val="24"/>
              </w:rPr>
              <w:t xml:space="preserve"> dos produtos a serem consumidos avaliando os resultados; analisar e coordenar os produtos reprovados para consumo humano, dando o destino adequado; determinar que sejam rigorosamente cumpridos o horário de descanso, jejum e dieta hídrica para os lotes de animais a serem abatidos, bem como início do horário de abate; solicitar, periodicamente, a carteira de saúde dos servidores que realizam inspeção animal, bem como dos funcionários dos estabelecimentos que produzem produtos de origem animal; Averiguar a existência de focos de doenças, visitando propriedades, examinando os animais, coletando amostras para análises de laboratórios e emitindo diagnósticos para, se necessário, acionar dispositivos de defesa animal. Interdição de propriedades, termos de custodia, multas e outros. Emitir pareceres para credenciamento de casas veterinárias e registros de marcas de produtos, analisando aspectos técnicos e legais. Participar da elaboração de programas de higiene de alimentos, montando sistemas de controle e fiscalização de entidades que manipulam produtos alimentícios, para garantir a qualidade e conservação dos mesmos e condições de higiene do local, com vistas ao resguardo da saúde pública. Desenvolver pesquisas veterinárias, para produção de material biológico e detecção de zoonoses, coletando e analisando amostras animais – sangue, urina, fezes e outros com o fim de combater e prevenir doenças. utilizar equipamentos de proteção individual conforme preconizado pela ANVISA; </w:t>
            </w:r>
            <w:r w:rsidRPr="00C0736B">
              <w:rPr>
                <w:rFonts w:ascii="Times New Roman" w:eastAsia="Times New Roman" w:hAnsi="Times New Roman" w:cs="Times New Roman"/>
                <w:w w:val="100"/>
                <w:sz w:val="24"/>
                <w:szCs w:val="24"/>
              </w:rPr>
              <w:t xml:space="preserve">desempenhar outras atribuições compatíveis com sua especialização profissional </w:t>
            </w:r>
            <w:r w:rsidRPr="00C0736B">
              <w:rPr>
                <w:rFonts w:ascii="Times New Roman" w:hAnsi="Times New Roman" w:cs="Times New Roman"/>
                <w:sz w:val="24"/>
                <w:szCs w:val="24"/>
              </w:rPr>
              <w:t>determinadas pelo superior hierárquico.</w:t>
            </w:r>
          </w:p>
        </w:tc>
      </w:tr>
    </w:tbl>
    <w:p w14:paraId="600ABA49" w14:textId="77777777" w:rsidR="00CC1B30" w:rsidRPr="00C0736B" w:rsidRDefault="00CC1B30" w:rsidP="002F0030">
      <w:pPr>
        <w:rPr>
          <w:rFonts w:ascii="Times New Roman" w:hAnsi="Times New Roman" w:cs="Times New Roman"/>
          <w:color w:val="auto"/>
          <w:sz w:val="24"/>
          <w:szCs w:val="24"/>
        </w:rPr>
      </w:pPr>
    </w:p>
    <w:p w14:paraId="169975FD" w14:textId="77777777" w:rsidR="00CC1B30" w:rsidRPr="00C0736B" w:rsidRDefault="00CC1B30" w:rsidP="002F0030">
      <w:pPr>
        <w:rPr>
          <w:rFonts w:ascii="Times New Roman" w:hAnsi="Times New Roman" w:cs="Times New Roman"/>
          <w:color w:val="auto"/>
          <w:sz w:val="24"/>
          <w:szCs w:val="24"/>
        </w:rPr>
      </w:pPr>
    </w:p>
    <w:p w14:paraId="18501ADE" w14:textId="77777777" w:rsidR="00CC1B30" w:rsidRPr="00C0736B" w:rsidRDefault="00CC1B30" w:rsidP="002F0030">
      <w:pPr>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F1B0EBE" w14:textId="77777777" w:rsidTr="002F0030">
        <w:tc>
          <w:tcPr>
            <w:tcW w:w="9464" w:type="dxa"/>
            <w:tcBorders>
              <w:top w:val="single" w:sz="4" w:space="0" w:color="auto"/>
              <w:left w:val="single" w:sz="4" w:space="0" w:color="auto"/>
              <w:bottom w:val="single" w:sz="4" w:space="0" w:color="auto"/>
              <w:right w:val="single" w:sz="4" w:space="0" w:color="auto"/>
            </w:tcBorders>
          </w:tcPr>
          <w:p w14:paraId="542373B7"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7C117200"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55F6200" w14:textId="77777777" w:rsidTr="002F0030">
        <w:tc>
          <w:tcPr>
            <w:tcW w:w="9464" w:type="dxa"/>
            <w:tcBorders>
              <w:top w:val="single" w:sz="4" w:space="0" w:color="auto"/>
              <w:left w:val="single" w:sz="4" w:space="0" w:color="auto"/>
              <w:bottom w:val="single" w:sz="4" w:space="0" w:color="auto"/>
              <w:right w:val="single" w:sz="4" w:space="0" w:color="auto"/>
            </w:tcBorders>
          </w:tcPr>
          <w:p w14:paraId="444F6841" w14:textId="77777777" w:rsidR="002F0030" w:rsidRPr="00C0736B" w:rsidRDefault="002F0030" w:rsidP="002F0030">
            <w:pPr>
              <w:tabs>
                <w:tab w:val="left" w:pos="3360"/>
              </w:tabs>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Nutricionista</w:t>
            </w:r>
          </w:p>
        </w:tc>
      </w:tr>
    </w:tbl>
    <w:p w14:paraId="273F726B"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3FB9FFC5" w14:textId="77777777" w:rsidTr="002F0030">
        <w:tc>
          <w:tcPr>
            <w:tcW w:w="9464" w:type="dxa"/>
            <w:tcBorders>
              <w:top w:val="single" w:sz="4" w:space="0" w:color="auto"/>
              <w:left w:val="single" w:sz="4" w:space="0" w:color="auto"/>
              <w:bottom w:val="single" w:sz="4" w:space="0" w:color="auto"/>
              <w:right w:val="single" w:sz="4" w:space="0" w:color="auto"/>
            </w:tcBorders>
          </w:tcPr>
          <w:p w14:paraId="4815333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705B5FC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Curso de Nível Superior em</w:t>
            </w:r>
            <w:r w:rsidRPr="00C0736B">
              <w:rPr>
                <w:rFonts w:ascii="Times New Roman" w:hAnsi="Times New Roman" w:cs="Times New Roman"/>
                <w:bCs/>
                <w:color w:val="auto"/>
                <w:sz w:val="24"/>
                <w:szCs w:val="24"/>
              </w:rPr>
              <w:t xml:space="preserve"> Nutrição,</w:t>
            </w:r>
            <w:r w:rsidRPr="00C0736B">
              <w:rPr>
                <w:rFonts w:ascii="Times New Roman" w:hAnsi="Times New Roman" w:cs="Times New Roman"/>
                <w:color w:val="auto"/>
                <w:sz w:val="24"/>
                <w:szCs w:val="24"/>
              </w:rPr>
              <w:t xml:space="preserve"> 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7C7582F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432D664A"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 xml:space="preserve">conhecimentos avançado de informática em especial de editor de texto, planilhas eletrônicas e internet. </w:t>
            </w:r>
          </w:p>
        </w:tc>
      </w:tr>
    </w:tbl>
    <w:p w14:paraId="5D960F11"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ED8FEA7" w14:textId="77777777" w:rsidTr="002F0030">
        <w:tc>
          <w:tcPr>
            <w:tcW w:w="9464" w:type="dxa"/>
            <w:tcBorders>
              <w:top w:val="single" w:sz="4" w:space="0" w:color="auto"/>
              <w:left w:val="single" w:sz="4" w:space="0" w:color="auto"/>
              <w:bottom w:val="single" w:sz="4" w:space="0" w:color="auto"/>
              <w:right w:val="single" w:sz="4" w:space="0" w:color="auto"/>
            </w:tcBorders>
          </w:tcPr>
          <w:p w14:paraId="60CCEB98"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3077200E"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p>
          <w:p w14:paraId="651579E6"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a) Na atividade em unidades de alimentação e nutrição:</w:t>
            </w:r>
          </w:p>
          <w:p w14:paraId="03F24AF8"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xml:space="preserve">- planejar cardápios de acordo com as necessidades da população-alvo; planejar, coordenar e supervisionar as atividades de seleção, compra e armazenamento de alimentos; planejar, implementar, coordenar e supervisionar atividades de preparo e distribuição de alimentos em cozinhas comunitárias; - coordenar e executar os cálculos de valor nutritivo, rendimento e custo das refeições/preparações culinárias; - planejar, implantar, coordenar e supervisionar as atividades de pré-preparo, preparo, distribuição de refeições e/ou preparações culinárias. - avaliar tecnicamente preparações culinárias; - planejar, implantar, coordenar e supervisionar as atividades de higienização de ambientes, veículos de transporte de alimentos, equipamentos e utensílios; - estabelecer e implantar formas e métodos de controle de qualidade de alimentos, de acordo com a legislação vigente; - coordenar, supervisionar e executar as atividades referentes a informações nutricionais; - apoiar a Comissão de Licitação quanto às descrições específicas dos produtos; </w:t>
            </w:r>
            <w:r w:rsidRPr="00C0736B">
              <w:rPr>
                <w:rFonts w:ascii="Times New Roman" w:eastAsia="Calibri" w:hAnsi="Times New Roman" w:cs="Times New Roman"/>
                <w:color w:val="auto"/>
                <w:sz w:val="24"/>
                <w:szCs w:val="24"/>
              </w:rPr>
              <w:t xml:space="preserve">administrar os serviços relativos a nutrição nas atividades de fornecimento das refeições adequadas; </w:t>
            </w:r>
            <w:r w:rsidRPr="00C0736B">
              <w:rPr>
                <w:rFonts w:ascii="Times New Roman" w:hAnsi="Times New Roman" w:cs="Times New Roman"/>
                <w:color w:val="auto"/>
                <w:sz w:val="24"/>
                <w:szCs w:val="24"/>
              </w:rPr>
              <w:t>realizar atividades de planejamento e elaboração de cardápios do programa de alimentação escolar;</w:t>
            </w:r>
            <w:r w:rsidRPr="00C0736B">
              <w:rPr>
                <w:rFonts w:ascii="Times New Roman" w:eastAsia="Calibri" w:hAnsi="Times New Roman" w:cs="Times New Roman"/>
                <w:color w:val="auto"/>
                <w:sz w:val="24"/>
                <w:szCs w:val="24"/>
              </w:rPr>
              <w:t xml:space="preserve"> realizar supervisão operacional e fiscalização, bem como a elaboração e ajustes dos cardápios de acordo com a necessidade do serviço e revisão periódica dos mesmos; realizar inspeção das mercadorias e gêneros na entrega e recepção das mesmas, bem como supervisão no pré-preparo, preparo e cocção; acompanhar a distribuição efetiva das refeições nos refeitórios e enfermarias e coibir desperdícios, sobras e restos devolvidos nas bandejas; zelar pela manutenção da limpeza e higiene das áreas, equipamentos e ambiente em geral; assumir a educação continuada da equipe de nutrição; </w:t>
            </w:r>
            <w:r w:rsidRPr="00C0736B">
              <w:rPr>
                <w:rFonts w:ascii="Times New Roman" w:hAnsi="Times New Roman" w:cs="Times New Roman"/>
                <w:color w:val="auto"/>
                <w:sz w:val="24"/>
                <w:szCs w:val="24"/>
              </w:rPr>
              <w:t>executar outras atividades afins.</w:t>
            </w:r>
          </w:p>
          <w:p w14:paraId="0132BA7B"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p>
          <w:p w14:paraId="12289E82"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b) Na atividade em CEMEIS - Centros Municipais de Educação Infantil e Escolas</w:t>
            </w:r>
          </w:p>
          <w:p w14:paraId="3B559FF1"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xml:space="preserve">- planejar, organizar, dirigir, supervisionar e avaliar os serviços de alimentação e nutrição; - programar, elaborar e avaliar os cardápios, adequando-os as faixas etárias e perfil epidemiológico da população atendida, respeitando os hábitos alimentares; - planejar, orientar e supervisionar as atividades de seleção, compra, armazenamento, produção e distribuição dos alimentos, zelando pela qualidade dos produtos, observadas as boas </w:t>
            </w:r>
            <w:proofErr w:type="spellStart"/>
            <w:r w:rsidRPr="00C0736B">
              <w:rPr>
                <w:rFonts w:ascii="Times New Roman" w:eastAsia="Times New Roman" w:hAnsi="Times New Roman" w:cs="Times New Roman"/>
                <w:color w:val="auto"/>
                <w:w w:val="100"/>
                <w:sz w:val="24"/>
                <w:szCs w:val="24"/>
              </w:rPr>
              <w:t>praticas</w:t>
            </w:r>
            <w:proofErr w:type="spellEnd"/>
            <w:r w:rsidRPr="00C0736B">
              <w:rPr>
                <w:rFonts w:ascii="Times New Roman" w:eastAsia="Times New Roman" w:hAnsi="Times New Roman" w:cs="Times New Roman"/>
                <w:color w:val="auto"/>
                <w:w w:val="100"/>
                <w:sz w:val="24"/>
                <w:szCs w:val="24"/>
              </w:rPr>
              <w:t xml:space="preserve"> higiênicas e sanitárias; - identificar crianças portadoras de patologias e deficiências associadas à nutrição, para o atendimento nutricional adequado; - planejar e supervisionar a execução da adequação de instalações físicas, equipamentos e utensílios, de acordo com as inovações tecnológicas; - elaborar e implantar o Manual de Boas Práticas, avaliando e atualizando os procedimentos operacionais padronizados sempre que necessário; - desenvolver projetos de educação alimentar e nutricional para a comunidade escolar, inclusive promovendo a consciência social, ecológica e ambiental; - coordenar o desenvolvimento de receituários e respectivas fichas técnicas, avaliando periodicamente as preparações culinárias; - planejar, implantar, coordenar e supervisionar as atividades de pré-preparo, preparo, distribuição e transporte de refeições/preparações culinárias; - colaborar e/ou participar das ações relativas ao diagnóstico, avaliação e monitoramento nutricional do escolar; - efetuar controle periódico dos trabalhos executados; - colaborar com as autoridades de fiscalização profissional e/ou sanitária; - coordenar, supervisionar e executar programas de educação permanente em alimentação e nutrição para a comunidade escolar; - participar em equipes multidisciplinares destinadas a planejar, implementar, controlar e executar cursos, pesquisas e eventos voltados para a promoção da saúde; - articular-se com a direção e com a coordenação pedagógica da escola para o planejamento de atividades lúdicas com o conteúdo de alimentação e nutrição; - participar da definição do perfil, do dimensionamento, do recrutamento, da seleção e capacitação dos colaboradores da UAN (Unidade de Alimentação e Nutrição), observando a legislação sanitária vigente; - coordenar e executar os cálculos de valor nutritivo, rendimento e custo das refeições e/ou preparação culinárias; - planejar, implantar, coordenar e supervisionar as atividades de higienização de ambientes, veículos de transportes de alimentos, equipamentos e utensílios; - apoiar a Comissão de Licitação quanto às descrições específicas dos produtos; - analisar amostra e emitir parecer técnico; - executar o controle de número de refeições/dia e enviar para o FNDE; - integrar a equipe e participar das Ações do Conselho de Alimentação Escolar. </w:t>
            </w:r>
            <w:r w:rsidRPr="00C0736B">
              <w:rPr>
                <w:rFonts w:ascii="Times New Roman" w:hAnsi="Times New Roman" w:cs="Times New Roman"/>
                <w:color w:val="auto"/>
                <w:sz w:val="24"/>
                <w:szCs w:val="24"/>
              </w:rPr>
              <w:t>executar outras atividades afins.</w:t>
            </w:r>
          </w:p>
          <w:p w14:paraId="5EE5C72A"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p>
          <w:p w14:paraId="301679EA"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c) atividades na área de saúde</w:t>
            </w:r>
          </w:p>
          <w:p w14:paraId="694FCFCF"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xml:space="preserve">- proceder à avaliação do estado nutricional de indivíduos com doenças que necessitem de orientação alimentar em especial diabéticos, hipertensos e obesos com as orientações necessárias e acompanhamento devido; - realizar atividades educativas com a população preferencialmente integradas à Estratégia Saúde da Família; </w:t>
            </w:r>
            <w:r w:rsidRPr="00C0736B">
              <w:rPr>
                <w:rFonts w:ascii="Times New Roman" w:eastAsia="Calibri" w:hAnsi="Times New Roman" w:cs="Times New Roman"/>
                <w:color w:val="auto"/>
                <w:sz w:val="24"/>
                <w:szCs w:val="24"/>
              </w:rPr>
              <w:t xml:space="preserve">Realizar ações de atenção integral conforme a necessidade de saúde da população, bem como as previstas nas prioridades e protocolos da gestão local; garantir a integralidade da atenção por meio da realização de ações de promoção da saúde, prevenção de agravos e curativas e da garantia de atendimento da demanda espontânea, da realização das ações programáticas e de vigilância à saúde; realizar a escuta qualificada das necessidades dos usuários em todas as ações, proporcionando atendimento humanizado e viabilizando o estabelecimento do vínculo; participar das atividades de planejamento e avaliação das ações da equipe, a partir da utilização dos dados disponíveis; promover a mobilização e a participação da comunidade, buscando efetivar o controle social; fazer a </w:t>
            </w:r>
            <w:proofErr w:type="spellStart"/>
            <w:r w:rsidRPr="00C0736B">
              <w:rPr>
                <w:rFonts w:ascii="Times New Roman" w:eastAsia="Calibri" w:hAnsi="Times New Roman" w:cs="Times New Roman"/>
                <w:color w:val="auto"/>
                <w:sz w:val="24"/>
                <w:szCs w:val="24"/>
              </w:rPr>
              <w:t>contrarreferência</w:t>
            </w:r>
            <w:proofErr w:type="spellEnd"/>
            <w:r w:rsidRPr="00C0736B">
              <w:rPr>
                <w:rFonts w:ascii="Times New Roman" w:eastAsia="Calibri" w:hAnsi="Times New Roman" w:cs="Times New Roman"/>
                <w:color w:val="auto"/>
                <w:sz w:val="24"/>
                <w:szCs w:val="24"/>
              </w:rPr>
              <w:t xml:space="preserve"> dos clientes com as USF de forma matricial e encaminhar, quando necessário, usuários a serviços de média e alta complexidade, respeitando fluxos de referência e </w:t>
            </w:r>
            <w:proofErr w:type="spellStart"/>
            <w:r w:rsidRPr="00C0736B">
              <w:rPr>
                <w:rFonts w:ascii="Times New Roman" w:eastAsia="Calibri" w:hAnsi="Times New Roman" w:cs="Times New Roman"/>
                <w:color w:val="auto"/>
                <w:sz w:val="24"/>
                <w:szCs w:val="24"/>
              </w:rPr>
              <w:t>contrarreferência</w:t>
            </w:r>
            <w:proofErr w:type="spellEnd"/>
            <w:r w:rsidRPr="00C0736B">
              <w:rPr>
                <w:rFonts w:ascii="Times New Roman" w:eastAsia="Calibri" w:hAnsi="Times New Roman" w:cs="Times New Roman"/>
                <w:color w:val="auto"/>
                <w:sz w:val="24"/>
                <w:szCs w:val="24"/>
              </w:rPr>
              <w:t xml:space="preserve"> locais, mantendo sua responsabilidade pelo acompanhamento do plano terapêutico do usuário, proposto pela referência; identificar parceiros e recursos na comunidade que possam potencializar ações </w:t>
            </w:r>
            <w:proofErr w:type="spellStart"/>
            <w:r w:rsidRPr="00C0736B">
              <w:rPr>
                <w:rFonts w:ascii="Times New Roman" w:eastAsia="Calibri" w:hAnsi="Times New Roman" w:cs="Times New Roman"/>
                <w:color w:val="auto"/>
                <w:sz w:val="24"/>
                <w:szCs w:val="24"/>
              </w:rPr>
              <w:t>intersetoriais</w:t>
            </w:r>
            <w:proofErr w:type="spellEnd"/>
            <w:r w:rsidRPr="00C0736B">
              <w:rPr>
                <w:rFonts w:ascii="Times New Roman" w:eastAsia="Calibri" w:hAnsi="Times New Roman" w:cs="Times New Roman"/>
                <w:color w:val="auto"/>
                <w:sz w:val="24"/>
                <w:szCs w:val="24"/>
              </w:rPr>
              <w:t xml:space="preserve"> com a equipe, sob coordenação da Secretaria Municipal de Saúde; garantir a qualidade do registro das atividades nos sistemas nacionais de informação; participar das atividades de educação permanente; realizar assistência integral (promoção e proteção da saúde, prevenção de agravos, diagnóstico, tratamento, reabilitação e manutenção da saúde) aos indivíduos e famílias na USF, Pronto-Socorro, NASF, Unidades Especializadas e, quando indicado ou necessário, no domicílio e/ou nos demais espaços comunitários (escolas, associações, </w:t>
            </w:r>
            <w:proofErr w:type="spellStart"/>
            <w:r w:rsidRPr="00C0736B">
              <w:rPr>
                <w:rFonts w:ascii="Times New Roman" w:eastAsia="Calibri" w:hAnsi="Times New Roman" w:cs="Times New Roman"/>
                <w:color w:val="auto"/>
                <w:sz w:val="24"/>
                <w:szCs w:val="24"/>
              </w:rPr>
              <w:t>etc</w:t>
            </w:r>
            <w:proofErr w:type="spellEnd"/>
            <w:r w:rsidRPr="00C0736B">
              <w:rPr>
                <w:rFonts w:ascii="Times New Roman" w:eastAsia="Calibri" w:hAnsi="Times New Roman" w:cs="Times New Roman"/>
                <w:color w:val="auto"/>
                <w:sz w:val="24"/>
                <w:szCs w:val="24"/>
              </w:rPr>
              <w:t>), em todas as fases do desenvolvimento humano: infância, adolescência, idade adulta e terceira idade; participar do gerenciamento dos insumos necessários para o adequado funcionamento da Unidade de Saúde da Família, Pronto- Socorro, NASF ou Unidade Especializada em que estiver lotado; atuar no Programa de Educação em Diabetes e SISVAN (Vigilância Nutricional);</w:t>
            </w:r>
            <w:r w:rsidRPr="00C0736B">
              <w:rPr>
                <w:rFonts w:ascii="Times New Roman" w:hAnsi="Times New Roman" w:cs="Times New Roman"/>
                <w:color w:val="auto"/>
                <w:sz w:val="24"/>
                <w:szCs w:val="24"/>
              </w:rPr>
              <w:t xml:space="preserve"> executar outras atividades afins, inclusive as editadas no respectivo regulamento da profissão</w:t>
            </w:r>
            <w:r w:rsidRPr="00C0736B">
              <w:rPr>
                <w:rFonts w:ascii="Times New Roman" w:eastAsia="Times New Roman" w:hAnsi="Times New Roman" w:cs="Times New Roman"/>
                <w:color w:val="auto"/>
                <w:w w:val="100"/>
                <w:sz w:val="24"/>
                <w:szCs w:val="24"/>
              </w:rPr>
              <w:t>.</w:t>
            </w:r>
          </w:p>
          <w:p w14:paraId="35E4352E" w14:textId="77777777" w:rsidR="002F0030" w:rsidRPr="00C0736B" w:rsidRDefault="002F0030" w:rsidP="002F0030">
            <w:pPr>
              <w:pStyle w:val="NormalWeb"/>
              <w:spacing w:before="0" w:beforeAutospacing="0" w:after="0" w:afterAutospacing="0" w:line="240" w:lineRule="auto"/>
              <w:jc w:val="both"/>
              <w:rPr>
                <w:rFonts w:ascii="Times New Roman" w:hAnsi="Times New Roman" w:cs="Times New Roman"/>
                <w:color w:val="auto"/>
                <w:sz w:val="24"/>
                <w:szCs w:val="24"/>
              </w:rPr>
            </w:pPr>
            <w:r w:rsidRPr="00C0736B">
              <w:rPr>
                <w:rFonts w:ascii="Times New Roman" w:eastAsia="Calibri" w:hAnsi="Times New Roman" w:cs="Times New Roman"/>
                <w:color w:val="auto"/>
                <w:w w:val="100"/>
                <w:sz w:val="24"/>
                <w:szCs w:val="24"/>
              </w:rPr>
              <w:t xml:space="preserve"> </w:t>
            </w:r>
          </w:p>
        </w:tc>
      </w:tr>
    </w:tbl>
    <w:p w14:paraId="35AE1773" w14:textId="77777777" w:rsidR="002F0030" w:rsidRPr="00C0736B" w:rsidRDefault="002F0030" w:rsidP="002F0030">
      <w:pPr>
        <w:spacing w:line="240" w:lineRule="auto"/>
        <w:rPr>
          <w:rFonts w:ascii="Times New Roman" w:hAnsi="Times New Roman" w:cs="Times New Roman"/>
          <w:color w:val="auto"/>
          <w:sz w:val="24"/>
          <w:szCs w:val="24"/>
        </w:rPr>
      </w:pPr>
    </w:p>
    <w:p w14:paraId="72C654E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3DB39EE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11F6F3AA" w14:textId="77777777" w:rsidTr="002F0030">
        <w:tc>
          <w:tcPr>
            <w:tcW w:w="9464" w:type="dxa"/>
            <w:tcBorders>
              <w:top w:val="single" w:sz="4" w:space="0" w:color="auto"/>
              <w:left w:val="single" w:sz="4" w:space="0" w:color="auto"/>
              <w:bottom w:val="single" w:sz="4" w:space="0" w:color="auto"/>
              <w:right w:val="single" w:sz="4" w:space="0" w:color="auto"/>
            </w:tcBorders>
          </w:tcPr>
          <w:p w14:paraId="2EE49362"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49EE8B29"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2CCAE87" w14:textId="77777777" w:rsidTr="002F0030">
        <w:tc>
          <w:tcPr>
            <w:tcW w:w="9464" w:type="dxa"/>
            <w:tcBorders>
              <w:top w:val="single" w:sz="4" w:space="0" w:color="auto"/>
              <w:left w:val="single" w:sz="4" w:space="0" w:color="auto"/>
              <w:bottom w:val="single" w:sz="4" w:space="0" w:color="auto"/>
              <w:right w:val="single" w:sz="4" w:space="0" w:color="auto"/>
            </w:tcBorders>
          </w:tcPr>
          <w:p w14:paraId="5F5D8BE5" w14:textId="77777777" w:rsidR="002F0030" w:rsidRPr="00C0736B" w:rsidRDefault="002F0030" w:rsidP="002F0030">
            <w:pPr>
              <w:tabs>
                <w:tab w:val="left" w:pos="3360"/>
              </w:tabs>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Psicólogo 40 horas/sem e Psicólogo 20 horas/sem.</w:t>
            </w:r>
          </w:p>
        </w:tc>
      </w:tr>
    </w:tbl>
    <w:p w14:paraId="21503ED2"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AFB2C71" w14:textId="77777777" w:rsidTr="002F0030">
        <w:tc>
          <w:tcPr>
            <w:tcW w:w="9464" w:type="dxa"/>
            <w:tcBorders>
              <w:top w:val="single" w:sz="4" w:space="0" w:color="auto"/>
              <w:left w:val="single" w:sz="4" w:space="0" w:color="auto"/>
              <w:bottom w:val="single" w:sz="4" w:space="0" w:color="auto"/>
              <w:right w:val="single" w:sz="4" w:space="0" w:color="auto"/>
            </w:tcBorders>
          </w:tcPr>
          <w:p w14:paraId="1E86C699"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337D99EC"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do </w:t>
            </w:r>
            <w:r w:rsidRPr="00C0736B">
              <w:rPr>
                <w:rFonts w:ascii="Times New Roman" w:eastAsia="Calibri" w:hAnsi="Times New Roman" w:cs="Times New Roman"/>
                <w:color w:val="auto"/>
                <w:w w:val="100"/>
                <w:sz w:val="24"/>
                <w:szCs w:val="24"/>
              </w:rPr>
              <w:t>Curso de Nível Superior em</w:t>
            </w:r>
            <w:r w:rsidRPr="00C0736B">
              <w:rPr>
                <w:rFonts w:ascii="Times New Roman" w:hAnsi="Times New Roman" w:cs="Times New Roman"/>
                <w:bCs/>
                <w:color w:val="auto"/>
                <w:sz w:val="24"/>
                <w:szCs w:val="24"/>
              </w:rPr>
              <w:t xml:space="preserve"> Psicologia,</w:t>
            </w:r>
            <w:r w:rsidRPr="00C0736B">
              <w:rPr>
                <w:rFonts w:ascii="Times New Roman" w:hAnsi="Times New Roman" w:cs="Times New Roman"/>
                <w:color w:val="auto"/>
                <w:sz w:val="24"/>
                <w:szCs w:val="24"/>
              </w:rPr>
              <w:t xml:space="preserve"> 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 registro no respectivo Órgão de Classe. </w:t>
            </w:r>
          </w:p>
          <w:p w14:paraId="7486D15E"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731AECCB"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 Experiência profissional de no mínimo 03 (três) anos de exercício de atividades compatíveis com as respectivas atribuições funcionais.</w:t>
            </w:r>
          </w:p>
        </w:tc>
      </w:tr>
    </w:tbl>
    <w:p w14:paraId="40E4DF44"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2B81D195" w14:textId="77777777" w:rsidTr="002F0030">
        <w:tc>
          <w:tcPr>
            <w:tcW w:w="9464" w:type="dxa"/>
            <w:tcBorders>
              <w:top w:val="single" w:sz="4" w:space="0" w:color="auto"/>
              <w:left w:val="single" w:sz="4" w:space="0" w:color="auto"/>
              <w:bottom w:val="single" w:sz="4" w:space="0" w:color="auto"/>
              <w:right w:val="single" w:sz="4" w:space="0" w:color="auto"/>
            </w:tcBorders>
          </w:tcPr>
          <w:p w14:paraId="2756030E" w14:textId="77777777" w:rsidR="002F0030" w:rsidRPr="00C0736B" w:rsidRDefault="002F0030" w:rsidP="002F0030">
            <w:pPr>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Atribuições típicas:</w:t>
            </w:r>
          </w:p>
          <w:p w14:paraId="29BFF146"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a) Atividades de psicologia da saúde:</w:t>
            </w:r>
          </w:p>
          <w:p w14:paraId="4397E551"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estudar e avaliar indivíduos que apresentam distúrbios psíquicos ou problemas de comportamento social, elaborando e aplicando técnicas psicológicas apropriadas, para orientar-se no diagnóstico e tratamento; - desenvolver trabalhos psicoterápicos, a fim de restabelecer os padrões normais de comportamento e relacionamento humano; - articular-se com equipe multidisciplinar, para elaboração e execução de programas de assistência e apoio a grupos específicos de pessoas; - atender aos pacientes da rede municipal de saúde, avaliando-os e empregando técnicas psicológicas adequadas, para contribuir no processo de tratamento terapêutico; - desenvolver ações na área de educação em saúde aplicando técnicas e princípios psicológicos apropriados ao desenvolvimento intelectual, social e emocional do indivíduo, visando a motivação, a comunicação e a educação no processo de mudança social nos serviços de saúde; - trabalhar em situação de agravamento físico e emocional, inclusive no período terminal participando das decisões com relação à conduta a ser adotada pela equipe, como: internações, intervenções cirúrgicas, exames e altas hospitalares; - participar da elaboração de programas de pesquisa sobre a saúde mental dos indivíduos, bem como sobre a adequação das estratégias diagnosticas e terapêuticas a realidade psicossocial . - prestar assistência psicológica, individual ou em grupo, aos familiares dos pacientes, preparando-os adequadamente para as situações resultantes de enfermidades; - reunir informações a respeito de pacientes, levantando dados psicopatológicos, para fornecer aos médicos subsídios para diagnóstico e tratamento de enfermidades;</w:t>
            </w:r>
          </w:p>
          <w:p w14:paraId="35453AEE"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desempenhar outras atribuições compatíveis com sua especialização profissional.</w:t>
            </w:r>
          </w:p>
          <w:p w14:paraId="3BF28285"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p>
          <w:p w14:paraId="6185FBC9"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b) atividades de psicologia do trabalho</w:t>
            </w:r>
          </w:p>
          <w:p w14:paraId="6C193532"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xml:space="preserve">- participar do processo de recrutamento e seleção de novos servidores, empregando métodos e técnicas da psicologia aplicada ao trabalho; - exercer atividades relacionadas com capacitação e desenvolvimento de pessoal, participando da elaboração, da execução, do acompanhamento e da avaliação de programas; - estudar e desenvolver critérios visando a realização de análise ocupacional estabelecendo os requisitos mínimos de qualificação psicológica necessária ao desempenho das tarefas das diversas classes pertencentes ao Quadro de Pessoal da Prefeitura; - elaborar , executar e avaliar, em equipe multiprofissional, programas de treinamento e formação de mão-de-obra, visando a otimização de recursos humanos; - participar do processo de movimentação pessoal, analisando o contexto atual, os antecedentes e as perspectivas em seus aspectos psicológicos e motivacionais, assessorando na indicação da lotação e integração funcional; - realizar pesquisas nas diversas unidades da Prefeitura, visando a identificação das fontes de dificuldades no ajustamento e demais problemas psicológicos existentes no trabalho, propondo medidas preventivas e corretivas julgadas convenientes; - estudar e propor soluções, juntamente com outros profissionais da área de saúde ocupacional, para a melhoria das condições ambientais, materiais e locais do trabalho; - apresentar, quando solicitado, princípios e métodos psicológicos que concorram para maior eficiência da aprendizagem no trabalho e controle do seu rendimento; - acompanhar o processo </w:t>
            </w:r>
            <w:proofErr w:type="spellStart"/>
            <w:r w:rsidRPr="00C0736B">
              <w:rPr>
                <w:rFonts w:ascii="Times New Roman" w:eastAsia="Times New Roman" w:hAnsi="Times New Roman" w:cs="Times New Roman"/>
                <w:color w:val="auto"/>
                <w:w w:val="100"/>
                <w:sz w:val="24"/>
                <w:szCs w:val="24"/>
              </w:rPr>
              <w:t>demissional</w:t>
            </w:r>
            <w:proofErr w:type="spellEnd"/>
            <w:r w:rsidRPr="00C0736B">
              <w:rPr>
                <w:rFonts w:ascii="Times New Roman" w:eastAsia="Times New Roman" w:hAnsi="Times New Roman" w:cs="Times New Roman"/>
                <w:color w:val="auto"/>
                <w:w w:val="100"/>
                <w:sz w:val="24"/>
                <w:szCs w:val="24"/>
              </w:rPr>
              <w:t>, voluntário ou não, de servidores; - assistir ao servidor com problemas referentes à readaptação, reabilitação ou outras dificuldades que interfiram no desempenho profissional por diminuição da capacidade de trabalho, inclusive orientando-os sobre suas relações empregatícias; - receber e orientar os servidores recém-ingressos na Prefeitura, acompanhando a sua integração à função que irá exercer e ao seu grupo de trabalho; - participar e acompanhar o processo de Avaliação de Desempenho dos servidores do quadro efetivo da Prefeitura; - realizar pesquisa de clima organizacional; - desenvolver programas específicos em função de necessidades levantadas em pesquisa de clima e outras; - desempenhar outras atribuições compatíveis com sua especialização profissional.</w:t>
            </w:r>
          </w:p>
          <w:p w14:paraId="1E1A9D93"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p>
          <w:p w14:paraId="7E1BE525"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c) atividades de psicologia educacional</w:t>
            </w:r>
          </w:p>
          <w:p w14:paraId="0F32A6FE"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aplicar técnicas e princípios psicológicos apropriados ao desenvolvimento intelectual, social e emocional do indivíduo, empregando conhecimentos dos vários ramos da psicologia; - proceder ou providenciar a aplicação de técnicas psicológicas adequadas nos casos de dificuldade escolar, familiar ou de outra natureza, baseando-se em conhecimentos sobre a psicologia da personalidade, bem como no psicodiagnóstico; - estudar sistemas de motivação da aprendizagem, objetivando auxiliar na elaboração de procedimentos educacionais diferenciados capazes de atender as necessidades individuais; - analisar as características de indivíduos supra e infradotados e portadores de necessidades especiais, utilizando métodos de observação e pesquisa, para recomendar programas especiais de ensino compostos de currículos e técnicas adequadas às diferentes qualidades de inteligência; - identificar a existência de possíveis problemas na área da psicomotricidade e distúrbios sensoriais ou neuropsicológicos, aplicando e interpretando testes e outros reativos psicológicos, para aconselhar o tratamento adequado e a forma de resolver as dificuldades ou encaminhar o indivíduo para tratamento com outros especialistas; - participar de programas de orientação profissional e vocacional, aplicando testes de sondagem de aptidões e outros meios, a fim de contribuir para a futura adequação do indivíduo ao trabalho; - colaborar com a adequação, por parte dos educadores de conhecimentos da Psicologia que lhes sejam úteis na consecução crítica e reflexiva de seus papeis; - desenvolver trabalhos com educadores e alunos, visando à explicitação e a superação de entraves institucionais ao funcionamento produtivo das equipes e ao crescimento individual de seus integrantes; - elaborar a executar procedimentos destinados ao conhecimento da relação professor-aluno , em situação escolares específicas, visando, através de uma ação coletiva e interdisciplinar a implementação de uma metodologia de ensino que favoreça a aprendizagem e o desenvolvimento; - supervisionar, orientar e executar trabalhos na área de Psicologia Profissional; - participar de programas de formação continuada, visando seu aperfeiçoamento profissional; - desempenhar outras atribuições compatíveis com sua especialização profissional.</w:t>
            </w:r>
          </w:p>
          <w:p w14:paraId="253D1D24"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p>
          <w:p w14:paraId="3493B0C4"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d) atividades de psicologia social</w:t>
            </w:r>
          </w:p>
          <w:p w14:paraId="20F11C02"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color w:val="auto"/>
                <w:w w:val="100"/>
                <w:sz w:val="24"/>
                <w:szCs w:val="24"/>
              </w:rPr>
            </w:pPr>
            <w:r w:rsidRPr="00C0736B">
              <w:rPr>
                <w:rFonts w:ascii="Times New Roman" w:eastAsia="Times New Roman" w:hAnsi="Times New Roman" w:cs="Times New Roman"/>
                <w:color w:val="auto"/>
                <w:w w:val="100"/>
                <w:sz w:val="24"/>
                <w:szCs w:val="24"/>
              </w:rPr>
              <w:t xml:space="preserve">- atuar em equipes multiprofissionais, diagnosticando, planejando e executando programas de âmbito social; - estudar e avaliar os processos </w:t>
            </w:r>
            <w:proofErr w:type="spellStart"/>
            <w:r w:rsidRPr="00C0736B">
              <w:rPr>
                <w:rFonts w:ascii="Times New Roman" w:eastAsia="Times New Roman" w:hAnsi="Times New Roman" w:cs="Times New Roman"/>
                <w:color w:val="auto"/>
                <w:w w:val="100"/>
                <w:sz w:val="24"/>
                <w:szCs w:val="24"/>
              </w:rPr>
              <w:t>intra</w:t>
            </w:r>
            <w:proofErr w:type="spellEnd"/>
            <w:r w:rsidRPr="00C0736B">
              <w:rPr>
                <w:rFonts w:ascii="Times New Roman" w:eastAsia="Times New Roman" w:hAnsi="Times New Roman" w:cs="Times New Roman"/>
                <w:color w:val="auto"/>
                <w:w w:val="100"/>
                <w:sz w:val="24"/>
                <w:szCs w:val="24"/>
              </w:rPr>
              <w:t xml:space="preserve"> e interpessoal visando à aplicação de técnicas psicológicas que contribuam para a melhoria da convivência familiar e comunitária; - reunir informações a respeito dos usuários da política de assistência social, contribuindo para a elaboração de programas e projetos que removam barreiras e/ou bloqueios psicológicos; - prestar assistência psicológica a crianças, adolescentes e famílias expostos a situações de risco pessoal e social; - pesquisar, analisar e estudar variáveis psicológicas que influenciam o comportamento de indivíduos; - assessorar na elaboração e implementação de programas de mudanças de caráter social e técnica, em situação planejada ou não. - participar do planejamento, desenvolvimento e avaliação de serviços, programas, projetos e benefícios </w:t>
            </w:r>
            <w:proofErr w:type="spellStart"/>
            <w:r w:rsidRPr="00C0736B">
              <w:rPr>
                <w:rFonts w:ascii="Times New Roman" w:eastAsia="Times New Roman" w:hAnsi="Times New Roman" w:cs="Times New Roman"/>
                <w:color w:val="auto"/>
                <w:w w:val="100"/>
                <w:sz w:val="24"/>
                <w:szCs w:val="24"/>
              </w:rPr>
              <w:t>sócio-assistenciais</w:t>
            </w:r>
            <w:proofErr w:type="spellEnd"/>
            <w:r w:rsidRPr="00C0736B">
              <w:rPr>
                <w:rFonts w:ascii="Times New Roman" w:eastAsia="Times New Roman" w:hAnsi="Times New Roman" w:cs="Times New Roman"/>
                <w:color w:val="auto"/>
                <w:w w:val="100"/>
                <w:sz w:val="24"/>
                <w:szCs w:val="24"/>
              </w:rPr>
              <w:t>, priorizando os elementos psicológicos a serem potencializados e/ou superados a partir da realidade; desempenhar outras atribuições compatíveis com sua especialização profissional.</w:t>
            </w:r>
          </w:p>
          <w:p w14:paraId="5CCC332B" w14:textId="77777777" w:rsidR="002F0030" w:rsidRPr="00C0736B" w:rsidRDefault="002F0030" w:rsidP="002F0030">
            <w:pPr>
              <w:pStyle w:val="NormalWeb"/>
              <w:spacing w:before="0" w:beforeAutospacing="0" w:after="0" w:afterAutospacing="0" w:line="240" w:lineRule="auto"/>
              <w:jc w:val="both"/>
              <w:rPr>
                <w:rFonts w:ascii="Times New Roman" w:hAnsi="Times New Roman" w:cs="Times New Roman"/>
                <w:color w:val="auto"/>
                <w:sz w:val="24"/>
                <w:szCs w:val="24"/>
              </w:rPr>
            </w:pPr>
          </w:p>
          <w:p w14:paraId="20D3EC8A"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e) atividades de psicólogo /CREAS:</w:t>
            </w:r>
          </w:p>
          <w:p w14:paraId="7D261D88" w14:textId="77777777" w:rsidR="002F0030" w:rsidRPr="00C0736B" w:rsidRDefault="002F0030" w:rsidP="002F0030">
            <w:pPr>
              <w:autoSpaceDE w:val="0"/>
              <w:autoSpaceDN w:val="0"/>
              <w:adjustRightInd w:val="0"/>
              <w:spacing w:line="240" w:lineRule="auto"/>
              <w:rPr>
                <w:rFonts w:ascii="Times New Roman" w:hAnsi="Times New Roman" w:cs="Times New Roman"/>
                <w:color w:val="auto"/>
                <w:w w:val="100"/>
                <w:sz w:val="24"/>
                <w:szCs w:val="24"/>
              </w:rPr>
            </w:pPr>
            <w:r w:rsidRPr="00C0736B">
              <w:rPr>
                <w:rFonts w:ascii="Times New Roman" w:hAnsi="Times New Roman" w:cs="Times New Roman"/>
                <w:color w:val="auto"/>
                <w:w w:val="100"/>
                <w:sz w:val="24"/>
                <w:szCs w:val="24"/>
              </w:rPr>
              <w:t>· Contribuir para o planejamento e a implantação das ações do CREAS. · Promover abordagem junto aos usuários de forma a esclarecê-los quanto à natureza da intervenção do CREAS no tocante a proteção social visando à acolhida, convivência e vivência familiar. · Assessorar e subsidiar teórico-metodologicamente o trabalho realizado pelos educadores. · Prestar escuta qualificada individual ou grupal, visando à identificação da necessidade dos indivíduos e famílias, promovendo o encaminhamento adequado a cada caso específico. · Trabalhar com as famílias as relações interpessoais, objetivando identificar a existência de conflitos individuais e grupais com vista ao fortalecimento dos vínculos familiares e comunitários dos usuários. · Realizar estudo de caso com os usuários do CREAS. · Realizar atendimento psicossocial de forma individual, familiar e em grupo. · Realizar visitas domiciliares, conforme cada caso específico. · Participar de reuniões das Diretorias de Proteção Social Básica e de Proteção Social Especial, dos Grupos do CREAS e da Rede de atendimento sócio assistencial do município, subsidiando a elaboração de propostas de trabalhos. · Elaborar plano de intervenção dos usuários atendidos no CREAS, bem como o acompanhamento das intervenções realizadas. · Elaborar o Plano Individual de Atendimento e desenvolver oficinas para execução de ações voltadas especificamente às situações de vulnerabilidade. · Acompanhar os encaminhamentos realizados, de modo a garantir atendimento integral e de qualidade ao usuário. · Acolher as denúncias de violação de direitos, no âmbito do preconizado pelo SUAS e legislações correlatas. · Elaborar relatórios técnicos acerca das denúncias de violação de direitos recebidas encaminhando-os para a rede de proteção social e ao sistema de defesa de garantia de direitos atuante no município, para subsidiar os trabalhos internos e decisões externas provenientes do Ministério Público, Conselho Tutelar, Juizado da Infância e Juventude, entre outros, no que se refere à competência da política de Assistência Social. · Proceder à articulação com outras secretarias municipais e instituições objetivando viabilizar o atendimento dos usuários. · Discutir e elaborar conjuntamente com os outros técnicos, estudos de casos e relatórios sócios assistencial. · Definir em conjunto com a equipe as intervenções necessárias, acompanhamento de casos e encaminhamentos para a Rede de Proteção, visando à superação da situação de violação de direitos evidenciada. · Elaborar e manter registros atualizados dos atendimentos e acompanhamentos realizados. · Cumprir orientações administrativas, conforme legislação vigente.</w:t>
            </w:r>
          </w:p>
          <w:p w14:paraId="3A47DB79"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p>
          <w:p w14:paraId="71BB8E8A" w14:textId="77777777" w:rsidR="002F0030" w:rsidRPr="00C0736B" w:rsidRDefault="002F0030" w:rsidP="002F0030">
            <w:pPr>
              <w:autoSpaceDE w:val="0"/>
              <w:autoSpaceDN w:val="0"/>
              <w:adjustRightInd w:val="0"/>
              <w:spacing w:line="240" w:lineRule="auto"/>
              <w:rPr>
                <w:rFonts w:ascii="Times New Roman" w:eastAsia="Times New Roman" w:hAnsi="Times New Roman" w:cs="Times New Roman"/>
                <w:b/>
                <w:bCs/>
                <w:color w:val="auto"/>
                <w:w w:val="100"/>
                <w:sz w:val="24"/>
                <w:szCs w:val="24"/>
              </w:rPr>
            </w:pPr>
            <w:r w:rsidRPr="00C0736B">
              <w:rPr>
                <w:rFonts w:ascii="Times New Roman" w:eastAsia="Times New Roman" w:hAnsi="Times New Roman" w:cs="Times New Roman"/>
                <w:b/>
                <w:bCs/>
                <w:color w:val="auto"/>
                <w:w w:val="100"/>
                <w:sz w:val="24"/>
                <w:szCs w:val="24"/>
              </w:rPr>
              <w:t>f) atividades de psicólogo / CRAS:</w:t>
            </w:r>
          </w:p>
          <w:p w14:paraId="43583F51"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eastAsia="Times New Roman" w:hAnsi="Times New Roman" w:cs="Times New Roman"/>
                <w:color w:val="auto"/>
                <w:w w:val="100"/>
                <w:sz w:val="24"/>
                <w:szCs w:val="24"/>
              </w:rPr>
              <w:t xml:space="preserve">- executar procedimentos profissionais para escuta qualificada individual ou em grupo, identificando as necessidades e ofertando orientações a indivíduos e famílias, fundamentados em pressupostos teórico-metodológicos, ético-político e legais; - articular serviços e recursos para atendimento, encaminhamento e acompanhamento das famílias e indivíduos; - trabalhar em equipe; -  produzir relatórios e documentos necessários ao serviço e demais instrumentos técnico-operativos; -  realizar monitoramento e avaliação do serviço; -  desenvolver atividades </w:t>
            </w:r>
            <w:proofErr w:type="spellStart"/>
            <w:r w:rsidRPr="00C0736B">
              <w:rPr>
                <w:rFonts w:ascii="Times New Roman" w:eastAsia="Times New Roman" w:hAnsi="Times New Roman" w:cs="Times New Roman"/>
                <w:color w:val="auto"/>
                <w:w w:val="100"/>
                <w:sz w:val="24"/>
                <w:szCs w:val="24"/>
              </w:rPr>
              <w:t>sócio-educativas</w:t>
            </w:r>
            <w:proofErr w:type="spellEnd"/>
            <w:r w:rsidRPr="00C0736B">
              <w:rPr>
                <w:rFonts w:ascii="Times New Roman" w:eastAsia="Times New Roman" w:hAnsi="Times New Roman" w:cs="Times New Roman"/>
                <w:color w:val="auto"/>
                <w:w w:val="100"/>
                <w:sz w:val="24"/>
                <w:szCs w:val="24"/>
              </w:rPr>
              <w:t xml:space="preserve"> de apoio, acolhida, - reflexão e participação que visem o fortalecimento familiar e a convivência </w:t>
            </w:r>
            <w:proofErr w:type="spellStart"/>
            <w:r w:rsidRPr="00C0736B">
              <w:rPr>
                <w:rFonts w:ascii="Times New Roman" w:eastAsia="Times New Roman" w:hAnsi="Times New Roman" w:cs="Times New Roman"/>
                <w:color w:val="auto"/>
                <w:w w:val="100"/>
                <w:sz w:val="24"/>
                <w:szCs w:val="24"/>
              </w:rPr>
              <w:t>comunitária.Prestar</w:t>
            </w:r>
            <w:proofErr w:type="spellEnd"/>
            <w:r w:rsidRPr="00C0736B">
              <w:rPr>
                <w:rFonts w:ascii="Times New Roman" w:eastAsia="Times New Roman" w:hAnsi="Times New Roman" w:cs="Times New Roman"/>
                <w:color w:val="auto"/>
                <w:w w:val="100"/>
                <w:sz w:val="24"/>
                <w:szCs w:val="24"/>
              </w:rPr>
              <w:t xml:space="preserve"> atendimento, avaliação psicológica e realizar tratamento de transtornos mentais (psicopatia) de munícipes, no âmbito do CRAS; Participar de equipes multidisciplinares para o desenvolvimento de programas sociais do Município;</w:t>
            </w:r>
            <w:r w:rsidRPr="00C0736B">
              <w:rPr>
                <w:rFonts w:ascii="Times New Roman" w:eastAsia="SymbolMT"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Emitir laudos, perícias, aconselhamento psicológico para casais, famílias e individualmente;</w:t>
            </w:r>
            <w:r w:rsidRPr="00C0736B">
              <w:rPr>
                <w:rFonts w:ascii="Times New Roman" w:eastAsia="SymbolMT"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Prestar orientação e acompanhamento nas escolas, comunidades e bairros;</w:t>
            </w:r>
            <w:r w:rsidRPr="00C0736B">
              <w:rPr>
                <w:rFonts w:ascii="Times New Roman" w:eastAsia="SymbolMT"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Elaborar e aplicar métodos e técnicas de pesquisas das características psicológicas dos indivíduos e dos grupos, de recrutamento, seleção e orientação profissional, procedendo à aferição desses processos para controle de sua validade;</w:t>
            </w:r>
            <w:r w:rsidRPr="00C0736B">
              <w:rPr>
                <w:rFonts w:ascii="Times New Roman" w:eastAsia="SymbolMT"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Realizar estudos e aplicações de práticas nos campos da educação institucional e da clínica psicológica;</w:t>
            </w:r>
            <w:r w:rsidRPr="00C0736B">
              <w:rPr>
                <w:rFonts w:ascii="Times New Roman" w:eastAsia="SymbolMT"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Executar outras tarefas compatíveis com as previstas no cargo.</w:t>
            </w:r>
          </w:p>
        </w:tc>
      </w:tr>
    </w:tbl>
    <w:p w14:paraId="2E51FBB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1A32C3B2"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288A5530"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5DF2DDE4"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92A109C" w14:textId="77777777" w:rsidTr="002F0030">
        <w:tc>
          <w:tcPr>
            <w:tcW w:w="9464" w:type="dxa"/>
            <w:tcBorders>
              <w:top w:val="single" w:sz="4" w:space="0" w:color="auto"/>
              <w:left w:val="single" w:sz="4" w:space="0" w:color="auto"/>
              <w:bottom w:val="single" w:sz="4" w:space="0" w:color="auto"/>
              <w:right w:val="single" w:sz="4" w:space="0" w:color="auto"/>
            </w:tcBorders>
          </w:tcPr>
          <w:p w14:paraId="49374A4C" w14:textId="77777777" w:rsidR="002F0030" w:rsidRPr="00C0736B" w:rsidRDefault="002F0030" w:rsidP="002F0030">
            <w:pPr>
              <w:spacing w:line="240" w:lineRule="auto"/>
              <w:jc w:val="left"/>
              <w:rPr>
                <w:rFonts w:ascii="Times New Roman" w:hAnsi="Times New Roman" w:cs="Times New Roman"/>
                <w:color w:val="auto"/>
                <w:sz w:val="24"/>
                <w:szCs w:val="24"/>
              </w:rPr>
            </w:pPr>
            <w:r w:rsidRPr="00C0736B">
              <w:rPr>
                <w:rFonts w:ascii="Times New Roman" w:hAnsi="Times New Roman" w:cs="Times New Roman"/>
                <w:b/>
                <w:color w:val="auto"/>
                <w:sz w:val="24"/>
                <w:szCs w:val="24"/>
              </w:rPr>
              <w:t xml:space="preserve">GRUPO OCUPACIONAL: </w:t>
            </w:r>
            <w:r w:rsidRPr="00C0736B">
              <w:rPr>
                <w:rFonts w:ascii="Times New Roman" w:hAnsi="Times New Roman" w:cs="Times New Roman"/>
                <w:color w:val="auto"/>
                <w:sz w:val="24"/>
                <w:szCs w:val="24"/>
              </w:rPr>
              <w:t>Técnico de Nível Superior</w:t>
            </w:r>
          </w:p>
        </w:tc>
      </w:tr>
    </w:tbl>
    <w:p w14:paraId="0DCC2A0F"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0F54A8B4" w14:textId="77777777" w:rsidTr="002F0030">
        <w:tc>
          <w:tcPr>
            <w:tcW w:w="9464" w:type="dxa"/>
            <w:tcBorders>
              <w:top w:val="single" w:sz="4" w:space="0" w:color="auto"/>
              <w:left w:val="single" w:sz="4" w:space="0" w:color="auto"/>
              <w:bottom w:val="single" w:sz="4" w:space="0" w:color="auto"/>
              <w:right w:val="single" w:sz="4" w:space="0" w:color="auto"/>
            </w:tcBorders>
          </w:tcPr>
          <w:p w14:paraId="6C763ED0" w14:textId="77777777" w:rsidR="002F0030" w:rsidRPr="00C0736B" w:rsidRDefault="002F0030" w:rsidP="002F0030">
            <w:pPr>
              <w:spacing w:line="240" w:lineRule="auto"/>
              <w:rPr>
                <w:rFonts w:ascii="Times New Roman" w:hAnsi="Times New Roman" w:cs="Times New Roman"/>
                <w:color w:val="auto"/>
                <w:sz w:val="24"/>
                <w:szCs w:val="24"/>
              </w:rPr>
            </w:pPr>
            <w:r w:rsidRPr="00C0736B">
              <w:rPr>
                <w:rFonts w:ascii="Times New Roman" w:hAnsi="Times New Roman" w:cs="Times New Roman"/>
                <w:b/>
                <w:color w:val="auto"/>
                <w:sz w:val="24"/>
                <w:szCs w:val="24"/>
              </w:rPr>
              <w:t>TÍTULO DO CARGO:</w:t>
            </w:r>
            <w:r w:rsidRPr="00C0736B">
              <w:rPr>
                <w:rFonts w:ascii="Times New Roman" w:hAnsi="Times New Roman" w:cs="Times New Roman"/>
                <w:color w:val="auto"/>
                <w:sz w:val="24"/>
                <w:szCs w:val="24"/>
              </w:rPr>
              <w:t xml:space="preserve"> Terapeuta Ocupacional</w:t>
            </w:r>
          </w:p>
        </w:tc>
      </w:tr>
    </w:tbl>
    <w:p w14:paraId="3DD8ADAC"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6A595782" w14:textId="77777777" w:rsidTr="002F0030">
        <w:tc>
          <w:tcPr>
            <w:tcW w:w="9464" w:type="dxa"/>
            <w:tcBorders>
              <w:top w:val="single" w:sz="4" w:space="0" w:color="auto"/>
              <w:left w:val="single" w:sz="4" w:space="0" w:color="auto"/>
              <w:bottom w:val="single" w:sz="4" w:space="0" w:color="auto"/>
              <w:right w:val="single" w:sz="4" w:space="0" w:color="auto"/>
            </w:tcBorders>
          </w:tcPr>
          <w:p w14:paraId="3C8B86BC" w14:textId="77777777" w:rsidR="002F0030" w:rsidRPr="00C0736B" w:rsidRDefault="002F0030" w:rsidP="002F0030">
            <w:pPr>
              <w:autoSpaceDE w:val="0"/>
              <w:autoSpaceDN w:val="0"/>
              <w:adjustRightInd w:val="0"/>
              <w:spacing w:line="240" w:lineRule="auto"/>
              <w:rPr>
                <w:rFonts w:ascii="Times New Roman" w:hAnsi="Times New Roman" w:cs="Times New Roman"/>
                <w:b/>
                <w:bCs/>
                <w:color w:val="auto"/>
                <w:sz w:val="24"/>
                <w:szCs w:val="24"/>
              </w:rPr>
            </w:pPr>
            <w:r w:rsidRPr="00C0736B">
              <w:rPr>
                <w:rFonts w:ascii="Times New Roman" w:hAnsi="Times New Roman" w:cs="Times New Roman"/>
                <w:b/>
                <w:bCs/>
                <w:color w:val="auto"/>
                <w:sz w:val="24"/>
                <w:szCs w:val="24"/>
              </w:rPr>
              <w:t>REQUISITOS PARA PROVIMENTO:</w:t>
            </w:r>
          </w:p>
          <w:p w14:paraId="4FBCBFAD"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r w:rsidRPr="00C0736B">
              <w:rPr>
                <w:rFonts w:ascii="Times New Roman" w:hAnsi="Times New Roman" w:cs="Times New Roman"/>
                <w:b/>
                <w:bCs/>
                <w:color w:val="auto"/>
                <w:sz w:val="24"/>
                <w:szCs w:val="24"/>
              </w:rPr>
              <w:t xml:space="preserve">Instrução – </w:t>
            </w:r>
            <w:r w:rsidRPr="00C0736B">
              <w:rPr>
                <w:rFonts w:ascii="Times New Roman" w:hAnsi="Times New Roman" w:cs="Times New Roman"/>
                <w:bCs/>
                <w:color w:val="auto"/>
                <w:sz w:val="24"/>
                <w:szCs w:val="24"/>
              </w:rPr>
              <w:t xml:space="preserve">Diploma de </w:t>
            </w:r>
            <w:r w:rsidRPr="00C0736B">
              <w:rPr>
                <w:rFonts w:ascii="Times New Roman" w:eastAsia="Calibri" w:hAnsi="Times New Roman" w:cs="Times New Roman"/>
                <w:color w:val="auto"/>
                <w:w w:val="100"/>
                <w:sz w:val="24"/>
                <w:szCs w:val="24"/>
              </w:rPr>
              <w:t xml:space="preserve">Curso de Nível Superior </w:t>
            </w:r>
            <w:smartTag w:uri="urn:schemas-microsoft-com:office:smarttags" w:element="PersonName">
              <w:smartTagPr>
                <w:attr w:name="ProductID" w:val="em Terapia Ocupacional"/>
              </w:smartTagPr>
              <w:r w:rsidRPr="00C0736B">
                <w:rPr>
                  <w:rFonts w:ascii="Times New Roman" w:eastAsia="Calibri" w:hAnsi="Times New Roman" w:cs="Times New Roman"/>
                  <w:color w:val="auto"/>
                  <w:w w:val="100"/>
                  <w:sz w:val="24"/>
                  <w:szCs w:val="24"/>
                </w:rPr>
                <w:t>em</w:t>
              </w:r>
              <w:r w:rsidRPr="00C0736B">
                <w:rPr>
                  <w:rFonts w:ascii="Times New Roman" w:hAnsi="Times New Roman" w:cs="Times New Roman"/>
                  <w:bCs/>
                  <w:color w:val="auto"/>
                  <w:sz w:val="24"/>
                  <w:szCs w:val="24"/>
                </w:rPr>
                <w:t xml:space="preserve"> Terapia Ocupacional</w:t>
              </w:r>
            </w:smartTag>
            <w:r w:rsidRPr="00C0736B">
              <w:rPr>
                <w:rFonts w:ascii="Times New Roman" w:hAnsi="Times New Roman" w:cs="Times New Roman"/>
                <w:bCs/>
                <w:color w:val="auto"/>
                <w:sz w:val="24"/>
                <w:szCs w:val="24"/>
              </w:rPr>
              <w:t xml:space="preserve">, </w:t>
            </w:r>
            <w:r w:rsidRPr="00C0736B">
              <w:rPr>
                <w:rFonts w:ascii="Times New Roman" w:hAnsi="Times New Roman" w:cs="Times New Roman"/>
                <w:color w:val="auto"/>
                <w:sz w:val="24"/>
                <w:szCs w:val="24"/>
              </w:rPr>
              <w:t>fornecido por instituição de ensino oficial ou reconhecido pelo Ministério da Educação</w:t>
            </w:r>
            <w:r w:rsidRPr="00C0736B">
              <w:rPr>
                <w:rFonts w:ascii="Times New Roman" w:eastAsia="Calibri" w:hAnsi="Times New Roman" w:cs="Times New Roman"/>
                <w:color w:val="auto"/>
                <w:w w:val="100"/>
                <w:sz w:val="24"/>
                <w:szCs w:val="24"/>
              </w:rPr>
              <w:t xml:space="preserve"> e</w:t>
            </w:r>
            <w:r w:rsidRPr="00C0736B">
              <w:rPr>
                <w:rFonts w:ascii="Times New Roman" w:hAnsi="Times New Roman" w:cs="Times New Roman"/>
                <w:bCs/>
                <w:color w:val="auto"/>
                <w:sz w:val="24"/>
                <w:szCs w:val="24"/>
              </w:rPr>
              <w:t xml:space="preserve">  registro </w:t>
            </w:r>
            <w:r w:rsidRPr="00C0736B">
              <w:rPr>
                <w:rFonts w:ascii="Times New Roman" w:eastAsia="Calibri" w:hAnsi="Times New Roman" w:cs="Times New Roman"/>
                <w:color w:val="auto"/>
                <w:w w:val="100"/>
                <w:sz w:val="24"/>
                <w:szCs w:val="24"/>
              </w:rPr>
              <w:t xml:space="preserve">no respectivo Órgão de Classe. </w:t>
            </w:r>
          </w:p>
          <w:p w14:paraId="17122079" w14:textId="77777777" w:rsidR="002F0030" w:rsidRPr="00C0736B" w:rsidRDefault="002F0030" w:rsidP="002F0030">
            <w:pPr>
              <w:autoSpaceDE w:val="0"/>
              <w:autoSpaceDN w:val="0"/>
              <w:adjustRightInd w:val="0"/>
              <w:spacing w:line="240" w:lineRule="auto"/>
              <w:rPr>
                <w:rFonts w:ascii="Times New Roman" w:eastAsia="Calibri" w:hAnsi="Times New Roman" w:cs="Times New Roman"/>
                <w:color w:val="auto"/>
                <w:w w:val="100"/>
                <w:sz w:val="24"/>
                <w:szCs w:val="24"/>
              </w:rPr>
            </w:pPr>
          </w:p>
          <w:p w14:paraId="2D748685"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Outros requisitos - </w:t>
            </w:r>
            <w:r w:rsidRPr="00C0736B">
              <w:rPr>
                <w:rFonts w:ascii="Times New Roman" w:eastAsia="Calibri" w:hAnsi="Times New Roman" w:cs="Times New Roman"/>
                <w:color w:val="auto"/>
                <w:w w:val="100"/>
                <w:sz w:val="24"/>
                <w:szCs w:val="24"/>
              </w:rPr>
              <w:t>conhecimentos avançado de informática em especial de editor de texto, planilhas eletrônicas e internet.</w:t>
            </w:r>
          </w:p>
        </w:tc>
      </w:tr>
    </w:tbl>
    <w:p w14:paraId="007F031A" w14:textId="77777777" w:rsidR="002F0030" w:rsidRPr="00C0736B" w:rsidRDefault="002F0030" w:rsidP="002F0030">
      <w:pPr>
        <w:spacing w:line="240" w:lineRule="auto"/>
        <w:rPr>
          <w:rFonts w:ascii="Times New Roman" w:hAnsi="Times New Roman" w:cs="Times New Roman"/>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F0030" w:rsidRPr="00C0736B" w14:paraId="4C47A773" w14:textId="77777777" w:rsidTr="002F0030">
        <w:tc>
          <w:tcPr>
            <w:tcW w:w="9464" w:type="dxa"/>
            <w:tcBorders>
              <w:top w:val="single" w:sz="4" w:space="0" w:color="auto"/>
              <w:left w:val="single" w:sz="4" w:space="0" w:color="auto"/>
              <w:bottom w:val="single" w:sz="4" w:space="0" w:color="auto"/>
              <w:right w:val="single" w:sz="4" w:space="0" w:color="auto"/>
            </w:tcBorders>
          </w:tcPr>
          <w:p w14:paraId="23A6AD00" w14:textId="77777777" w:rsidR="002F0030" w:rsidRPr="00C0736B" w:rsidRDefault="002F0030" w:rsidP="002F0030">
            <w:pPr>
              <w:autoSpaceDE w:val="0"/>
              <w:autoSpaceDN w:val="0"/>
              <w:adjustRightInd w:val="0"/>
              <w:spacing w:line="240" w:lineRule="auto"/>
              <w:rPr>
                <w:rFonts w:ascii="Times New Roman" w:hAnsi="Times New Roman" w:cs="Times New Roman"/>
                <w:color w:val="auto"/>
                <w:sz w:val="24"/>
                <w:szCs w:val="24"/>
              </w:rPr>
            </w:pPr>
            <w:r w:rsidRPr="00C0736B">
              <w:rPr>
                <w:rFonts w:ascii="Times New Roman" w:hAnsi="Times New Roman" w:cs="Times New Roman"/>
                <w:b/>
                <w:bCs/>
                <w:color w:val="auto"/>
                <w:sz w:val="24"/>
                <w:szCs w:val="24"/>
              </w:rPr>
              <w:t xml:space="preserve">Atribuições típicas: </w:t>
            </w:r>
            <w:r w:rsidRPr="00C0736B">
              <w:rPr>
                <w:rFonts w:ascii="Times New Roman" w:eastAsia="Calibri" w:hAnsi="Times New Roman" w:cs="Times New Roman"/>
                <w:color w:val="auto"/>
                <w:w w:val="100"/>
                <w:sz w:val="24"/>
                <w:szCs w:val="24"/>
              </w:rPr>
              <w:t xml:space="preserve">- </w:t>
            </w:r>
            <w:r w:rsidRPr="00C0736B">
              <w:rPr>
                <w:rFonts w:ascii="Times New Roman" w:eastAsia="Times New Roman" w:hAnsi="Times New Roman" w:cs="Times New Roman"/>
                <w:color w:val="auto"/>
                <w:w w:val="100"/>
                <w:sz w:val="24"/>
                <w:szCs w:val="24"/>
              </w:rPr>
              <w:t xml:space="preserve">preparar e executar os programas ocupacionais destinados a pacientes internados em hospitais ou outras instituições, baseando-se nos casos a serem tratados, para propiciar a esses pacientes uma terapêutica que possa desenvolver e aproveitar seu interesse por determinados trabalhos; - planejar e desenvolver trabalhos individuais ou em pequenos grupos, tais como: trabalhos criativos, manuais, de mecanografia, horticultura e outros, para possibilitar a redução ou a cura das deficiências do paciente bem como desenvolver as capacidades remanescentes e melhorar seu estado biopsicossocial; - orientar e supervisionar a execução de trabalhos terapêuticos, supervisionando os pacientes na execução das tarefas prescritas, para ajudar o desenvolvimento dos programas e propiciar a reabilitação do mesmo; - articular-se com profissionais de serviço social, psicologia e outros, para elaboração e execução de programas de assistência e apoio a grupos específicos de pessoas; - atender aos pacientes da rede municipal de saúde, avaliando-os e empregando técnicas terapêuticas adequadas, para contribuir no processo de tratamento; - orientar, individualmente ou em grupo, os familiares dos pacientes, preparando-os adequadamente para as situações resultantes de enfermidades; - reunir informações a respeito de pacientes, levantando dados para fornecer subsídios para diagnóstico e tratamento de enfermidades; - assistir ao servidor e aos usuários da assistência social, com problemas referentes à readaptação ou reabilitação profissional por diminuição da capacidade de trabalho e/ou dificuldades de convivência social; - entrar em contato com unidades de serviços da rede de saúde, quando necessário; - encaminhar as pessoas atendidas para atividades culturais, sociais, artesanais na comunidade; - realizar visita domiciliar; - planejar e desenvolver atividades de educação em saúde nos programas de humanização dos serviços de saúde; - desempenhar outras atribuições compatíveis com sua especialização profissional </w:t>
            </w:r>
            <w:r w:rsidRPr="00C0736B">
              <w:rPr>
                <w:rFonts w:ascii="Times New Roman" w:hAnsi="Times New Roman" w:cs="Times New Roman"/>
                <w:color w:val="auto"/>
                <w:sz w:val="24"/>
                <w:szCs w:val="24"/>
              </w:rPr>
              <w:t>determinadas pelo superior hierárquico.</w:t>
            </w:r>
          </w:p>
        </w:tc>
      </w:tr>
    </w:tbl>
    <w:p w14:paraId="73EFD2EF" w14:textId="77777777" w:rsidR="002F0030" w:rsidRPr="00C0736B" w:rsidRDefault="002F0030" w:rsidP="002F0030">
      <w:pPr>
        <w:spacing w:line="240" w:lineRule="auto"/>
        <w:rPr>
          <w:rFonts w:ascii="Times New Roman" w:hAnsi="Times New Roman" w:cs="Times New Roman"/>
          <w:color w:val="auto"/>
          <w:sz w:val="24"/>
          <w:szCs w:val="24"/>
        </w:rPr>
      </w:pPr>
    </w:p>
    <w:p w14:paraId="527C0F69" w14:textId="77777777" w:rsidR="002F0030" w:rsidRPr="00840AF1" w:rsidRDefault="002F0030" w:rsidP="00840AF1">
      <w:pPr>
        <w:spacing w:line="240" w:lineRule="auto"/>
        <w:rPr>
          <w:rFonts w:ascii="Times New Roman" w:hAnsi="Times New Roman" w:cs="Times New Roman"/>
          <w:color w:val="auto"/>
          <w:sz w:val="24"/>
          <w:szCs w:val="24"/>
        </w:rPr>
      </w:pPr>
    </w:p>
    <w:p w14:paraId="7C682142" w14:textId="77777777" w:rsidR="002F0030" w:rsidRPr="00840AF1" w:rsidRDefault="002F0030" w:rsidP="00840AF1">
      <w:pPr>
        <w:spacing w:line="240" w:lineRule="auto"/>
        <w:rPr>
          <w:rFonts w:ascii="Times New Roman" w:hAnsi="Times New Roman" w:cs="Times New Roman"/>
          <w:color w:val="auto"/>
          <w:sz w:val="24"/>
          <w:szCs w:val="24"/>
        </w:rPr>
      </w:pPr>
    </w:p>
    <w:p w14:paraId="41D0D351" w14:textId="77777777" w:rsidR="002F0030" w:rsidRPr="00840AF1" w:rsidRDefault="002F0030" w:rsidP="00840AF1">
      <w:pPr>
        <w:tabs>
          <w:tab w:val="left" w:pos="1980"/>
          <w:tab w:val="left" w:pos="3600"/>
        </w:tabs>
        <w:spacing w:line="240" w:lineRule="auto"/>
        <w:ind w:firstLine="1440"/>
        <w:rPr>
          <w:rFonts w:ascii="Times New Roman" w:hAnsi="Times New Roman" w:cs="Times New Roman"/>
          <w:sz w:val="24"/>
          <w:szCs w:val="24"/>
        </w:rPr>
      </w:pPr>
    </w:p>
    <w:p w14:paraId="0C1DA316" w14:textId="0B0341AC" w:rsidR="00840AF1" w:rsidRDefault="00840AF1" w:rsidP="00840AF1">
      <w:pPr>
        <w:pStyle w:val="Corpodetexto"/>
        <w:spacing w:line="240" w:lineRule="auto"/>
        <w:rPr>
          <w:rFonts w:ascii="Times New Roman" w:hAnsi="Times New Roman"/>
          <w:b/>
          <w:bCs/>
        </w:rPr>
      </w:pPr>
      <w:r w:rsidRPr="00840AF1">
        <w:rPr>
          <w:rFonts w:ascii="Times New Roman" w:hAnsi="Times New Roman"/>
          <w:b/>
          <w:bCs/>
        </w:rPr>
        <w:t>ANEXO VIII</w:t>
      </w:r>
    </w:p>
    <w:p w14:paraId="16FB129E" w14:textId="21712FF9" w:rsidR="00840AF1" w:rsidRPr="00840AF1" w:rsidRDefault="00840AF1" w:rsidP="00840AF1">
      <w:pPr>
        <w:pStyle w:val="Corpodetexto"/>
        <w:spacing w:line="240" w:lineRule="auto"/>
        <w:rPr>
          <w:rFonts w:ascii="Times New Roman" w:hAnsi="Times New Roman"/>
          <w:color w:val="0000FF"/>
        </w:rPr>
      </w:pPr>
      <w:r w:rsidRPr="00840AF1">
        <w:rPr>
          <w:rFonts w:ascii="Times New Roman" w:hAnsi="Times New Roman"/>
          <w:bCs/>
          <w:color w:val="0000FF"/>
        </w:rPr>
        <w:t>(</w:t>
      </w:r>
      <w:r>
        <w:rPr>
          <w:rFonts w:ascii="Times New Roman" w:hAnsi="Times New Roman"/>
          <w:bCs/>
          <w:color w:val="0000FF"/>
        </w:rPr>
        <w:t xml:space="preserve">Incluído </w:t>
      </w:r>
      <w:bookmarkStart w:id="7" w:name="_GoBack"/>
      <w:bookmarkEnd w:id="7"/>
      <w:r w:rsidRPr="00840AF1">
        <w:rPr>
          <w:rFonts w:ascii="Times New Roman" w:hAnsi="Times New Roman"/>
          <w:bCs/>
          <w:color w:val="0000FF"/>
        </w:rPr>
        <w:t>pela LC nº 350/2021)</w:t>
      </w:r>
    </w:p>
    <w:p w14:paraId="68063EC8" w14:textId="77777777" w:rsidR="00840AF1" w:rsidRPr="00840AF1" w:rsidRDefault="00840AF1" w:rsidP="00840AF1">
      <w:pPr>
        <w:pStyle w:val="Corpodetexto"/>
        <w:spacing w:line="240" w:lineRule="auto"/>
        <w:rPr>
          <w:rFonts w:ascii="Times New Roman" w:hAnsi="Times New Roman"/>
          <w:b/>
          <w:bCs/>
          <w:u w:val="single"/>
        </w:rPr>
      </w:pPr>
      <w:r w:rsidRPr="00840AF1">
        <w:rPr>
          <w:rFonts w:ascii="Times New Roman" w:hAnsi="Times New Roman"/>
          <w:b/>
          <w:bCs/>
          <w:u w:val="single"/>
        </w:rPr>
        <w:t>ATRIBUIÇÕES DOS CARGOS COMISSIONADOS/FUNÇÕES DE CONFIANÇA</w:t>
      </w:r>
    </w:p>
    <w:p w14:paraId="52A37CE9" w14:textId="77777777" w:rsidR="00840AF1" w:rsidRPr="00840AF1" w:rsidRDefault="00840AF1" w:rsidP="00840AF1">
      <w:pPr>
        <w:spacing w:line="240" w:lineRule="auto"/>
        <w:jc w:val="center"/>
        <w:rPr>
          <w:rFonts w:ascii="Times New Roman" w:hAnsi="Times New Roman"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5"/>
      </w:tblGrid>
      <w:tr w:rsidR="00840AF1" w:rsidRPr="00840AF1" w14:paraId="2BD8D274" w14:textId="77777777" w:rsidTr="00D43156">
        <w:tc>
          <w:tcPr>
            <w:tcW w:w="9322" w:type="dxa"/>
            <w:tcBorders>
              <w:top w:val="single" w:sz="4" w:space="0" w:color="auto"/>
              <w:left w:val="single" w:sz="4" w:space="0" w:color="auto"/>
              <w:bottom w:val="single" w:sz="4" w:space="0" w:color="auto"/>
              <w:right w:val="single" w:sz="4" w:space="0" w:color="auto"/>
            </w:tcBorders>
            <w:shd w:val="clear" w:color="auto" w:fill="9CC2E5"/>
            <w:hideMark/>
          </w:tcPr>
          <w:p w14:paraId="64FBD2F4" w14:textId="77777777" w:rsidR="00840AF1" w:rsidRPr="00840AF1" w:rsidRDefault="00840AF1" w:rsidP="00840AF1">
            <w:pPr>
              <w:spacing w:line="240" w:lineRule="auto"/>
              <w:rPr>
                <w:rFonts w:ascii="Times New Roman" w:hAnsi="Times New Roman" w:cs="Times New Roman"/>
                <w:b/>
                <w:sz w:val="24"/>
                <w:szCs w:val="24"/>
              </w:rPr>
            </w:pPr>
            <w:r w:rsidRPr="00840AF1">
              <w:rPr>
                <w:rFonts w:ascii="Times New Roman" w:hAnsi="Times New Roman" w:cs="Times New Roman"/>
                <w:b/>
                <w:sz w:val="24"/>
                <w:szCs w:val="24"/>
              </w:rPr>
              <w:t>PROCURADOR GERAL DO MUNICÍPIO</w:t>
            </w:r>
          </w:p>
        </w:tc>
      </w:tr>
      <w:tr w:rsidR="00840AF1" w:rsidRPr="00840AF1" w14:paraId="37446018" w14:textId="77777777" w:rsidTr="00D43156">
        <w:tc>
          <w:tcPr>
            <w:tcW w:w="9322" w:type="dxa"/>
            <w:tcBorders>
              <w:top w:val="single" w:sz="4" w:space="0" w:color="auto"/>
              <w:left w:val="single" w:sz="4" w:space="0" w:color="auto"/>
              <w:bottom w:val="single" w:sz="4" w:space="0" w:color="auto"/>
              <w:right w:val="single" w:sz="4" w:space="0" w:color="auto"/>
            </w:tcBorders>
            <w:shd w:val="clear" w:color="auto" w:fill="auto"/>
            <w:hideMark/>
          </w:tcPr>
          <w:p w14:paraId="380E70A0" w14:textId="3F5F8D08"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 - </w:t>
            </w:r>
            <w:proofErr w:type="gramStart"/>
            <w:r w:rsidRPr="00840AF1">
              <w:rPr>
                <w:rFonts w:ascii="Times New Roman" w:hAnsi="Times New Roman" w:cs="Times New Roman"/>
                <w:sz w:val="24"/>
                <w:szCs w:val="24"/>
              </w:rPr>
              <w:t>chefiar</w:t>
            </w:r>
            <w:proofErr w:type="gramEnd"/>
            <w:r w:rsidRPr="00840AF1">
              <w:rPr>
                <w:rFonts w:ascii="Times New Roman" w:hAnsi="Times New Roman" w:cs="Times New Roman"/>
                <w:sz w:val="24"/>
                <w:szCs w:val="24"/>
              </w:rPr>
              <w:t xml:space="preserve"> a Procuradoria Geral do Município, superintender e coordenar suas atividades e orientar-lhe a atuação;</w:t>
            </w:r>
          </w:p>
          <w:p w14:paraId="1D0384B7"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II - </w:t>
            </w:r>
            <w:proofErr w:type="gramStart"/>
            <w:r w:rsidRPr="00840AF1">
              <w:rPr>
                <w:rFonts w:ascii="Times New Roman" w:hAnsi="Times New Roman" w:cs="Times New Roman"/>
                <w:sz w:val="24"/>
                <w:szCs w:val="24"/>
              </w:rPr>
              <w:t>receber</w:t>
            </w:r>
            <w:proofErr w:type="gramEnd"/>
            <w:r w:rsidRPr="00840AF1">
              <w:rPr>
                <w:rFonts w:ascii="Times New Roman" w:hAnsi="Times New Roman" w:cs="Times New Roman"/>
                <w:sz w:val="24"/>
                <w:szCs w:val="24"/>
              </w:rPr>
              <w:t xml:space="preserve"> citações, notificações e intimações nas ações judiciais de interesse do Município;</w:t>
            </w:r>
          </w:p>
          <w:p w14:paraId="2B072B1C"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III - autorizar, ouvido previamente o Prefeito Municipal, a desistência, a transação, a confissão, a celebração de acordos, o recebimento e a outorga de quitação, e a não interposição de recurso de decisão desfavorável ao Município, em qualquer grau de jurisdição;</w:t>
            </w:r>
          </w:p>
          <w:p w14:paraId="4D0DA7B7"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IV - </w:t>
            </w:r>
            <w:proofErr w:type="gramStart"/>
            <w:r w:rsidRPr="00840AF1">
              <w:rPr>
                <w:rFonts w:ascii="Times New Roman" w:hAnsi="Times New Roman" w:cs="Times New Roman"/>
                <w:sz w:val="24"/>
                <w:szCs w:val="24"/>
              </w:rPr>
              <w:t>sugerir</w:t>
            </w:r>
            <w:proofErr w:type="gramEnd"/>
            <w:r w:rsidRPr="00840AF1">
              <w:rPr>
                <w:rFonts w:ascii="Times New Roman" w:hAnsi="Times New Roman" w:cs="Times New Roman"/>
                <w:sz w:val="24"/>
                <w:szCs w:val="24"/>
              </w:rPr>
              <w:t xml:space="preserve"> ao Prefeito a propositura de ação direta de inconstitucionalidade de lei ou ato normativo e elaborar as informações que lhe caibam prestar, na forma da Constituição do Estado;</w:t>
            </w:r>
          </w:p>
          <w:p w14:paraId="1FE7E974"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V - </w:t>
            </w:r>
            <w:proofErr w:type="gramStart"/>
            <w:r w:rsidRPr="00840AF1">
              <w:rPr>
                <w:rFonts w:ascii="Times New Roman" w:hAnsi="Times New Roman" w:cs="Times New Roman"/>
                <w:sz w:val="24"/>
                <w:szCs w:val="24"/>
              </w:rPr>
              <w:t>expedir</w:t>
            </w:r>
            <w:proofErr w:type="gramEnd"/>
            <w:r w:rsidRPr="00840AF1">
              <w:rPr>
                <w:rFonts w:ascii="Times New Roman" w:hAnsi="Times New Roman" w:cs="Times New Roman"/>
                <w:sz w:val="24"/>
                <w:szCs w:val="24"/>
              </w:rPr>
              <w:t xml:space="preserve"> instruções e provimentos para os Advogados Municipais de Assuntos Jurídicos sobre o exercício das respectivas funções.</w:t>
            </w:r>
          </w:p>
          <w:p w14:paraId="1EF3D60B"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VI - </w:t>
            </w:r>
            <w:proofErr w:type="gramStart"/>
            <w:r w:rsidRPr="00840AF1">
              <w:rPr>
                <w:rFonts w:ascii="Times New Roman" w:hAnsi="Times New Roman" w:cs="Times New Roman"/>
                <w:sz w:val="24"/>
                <w:szCs w:val="24"/>
              </w:rPr>
              <w:t>propor</w:t>
            </w:r>
            <w:proofErr w:type="gramEnd"/>
            <w:r w:rsidRPr="00840AF1">
              <w:rPr>
                <w:rFonts w:ascii="Times New Roman" w:hAnsi="Times New Roman" w:cs="Times New Roman"/>
                <w:sz w:val="24"/>
                <w:szCs w:val="24"/>
              </w:rPr>
              <w:t>, a quem de direito, declaração de nulidade ou anulação de quaisquer atos administrativos manifestamente inconstitucionais ou ilegais;</w:t>
            </w:r>
          </w:p>
          <w:p w14:paraId="0B6721BE"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VII - representar, na forma da legislação em vigor, acerca da inconstitucionalidade de leis ou atos normativos municipais;</w:t>
            </w:r>
          </w:p>
          <w:p w14:paraId="0E861CEA"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VIII - representar o Município, pessoalmente ou por Advogado Municipal designado, em escrituras públicas relativas a transações imobiliárias, inclusive de constituição de ônus real;</w:t>
            </w:r>
          </w:p>
          <w:p w14:paraId="4A0FFAE6"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IX - </w:t>
            </w:r>
            <w:proofErr w:type="gramStart"/>
            <w:r w:rsidRPr="00840AF1">
              <w:rPr>
                <w:rFonts w:ascii="Times New Roman" w:hAnsi="Times New Roman" w:cs="Times New Roman"/>
                <w:sz w:val="24"/>
                <w:szCs w:val="24"/>
              </w:rPr>
              <w:t>propor</w:t>
            </w:r>
            <w:proofErr w:type="gramEnd"/>
            <w:r w:rsidRPr="00840AF1">
              <w:rPr>
                <w:rFonts w:ascii="Times New Roman" w:hAnsi="Times New Roman" w:cs="Times New Roman"/>
                <w:sz w:val="24"/>
                <w:szCs w:val="24"/>
              </w:rPr>
              <w:t xml:space="preserve"> ao Prefeito Municipal a declaração de nulidade ou revogação de atos administrativos ilegais ou viciados;</w:t>
            </w:r>
          </w:p>
          <w:p w14:paraId="621924BE"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X - </w:t>
            </w:r>
            <w:proofErr w:type="gramStart"/>
            <w:r w:rsidRPr="00840AF1">
              <w:rPr>
                <w:rFonts w:ascii="Times New Roman" w:hAnsi="Times New Roman" w:cs="Times New Roman"/>
                <w:sz w:val="24"/>
                <w:szCs w:val="24"/>
              </w:rPr>
              <w:t>adotar</w:t>
            </w:r>
            <w:proofErr w:type="gramEnd"/>
            <w:r w:rsidRPr="00840AF1">
              <w:rPr>
                <w:rFonts w:ascii="Times New Roman" w:hAnsi="Times New Roman" w:cs="Times New Roman"/>
                <w:sz w:val="24"/>
                <w:szCs w:val="24"/>
              </w:rPr>
              <w:t xml:space="preserve"> as medidas necessárias à aplicação, uniformização e revisão da jurisprudência administrativa da Procuradoria do Município;</w:t>
            </w:r>
          </w:p>
          <w:p w14:paraId="79A36908"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 - despachar com o Prefeito Municipal e entender-se com os Secretários Municipais e dirigentes de órgãos autônomos, sobre assuntos que interessam à competência da Procuradoria Geral do Município;</w:t>
            </w:r>
          </w:p>
          <w:p w14:paraId="0D015A36"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XII - conceder reduções e parcelamentos e aplicar penalidades em relação a créditos inscritos em dívida ativa, na forma da lei;</w:t>
            </w:r>
          </w:p>
          <w:p w14:paraId="07EE784D"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XIII - apresentar ao Prefeito Municipal, até o dia 31 de dezembro de cada ano, relatório circunstanciado das atividades da Procuradoria Geral do Município;</w:t>
            </w:r>
          </w:p>
          <w:p w14:paraId="6289DBAA"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XIV - distribuir os trabalhos aos Advogados Municipais, mediante portaria e/ou memorando interno inclusive as especializações definidas em Regimento Interno, como fiscal, administrativa, consumidor, social, assuntos legislativos e outras que vierem a ser definidas em regimento interno;</w:t>
            </w:r>
          </w:p>
          <w:p w14:paraId="5DBD03B7" w14:textId="77777777" w:rsidR="00840AF1" w:rsidRPr="00840AF1" w:rsidRDefault="00840AF1" w:rsidP="00840AF1">
            <w:pPr>
              <w:pStyle w:val="Recuodecorpodetexto3"/>
              <w:widowControl w:val="0"/>
              <w:spacing w:line="240" w:lineRule="auto"/>
              <w:rPr>
                <w:rFonts w:ascii="Times New Roman" w:hAnsi="Times New Roman"/>
                <w:sz w:val="24"/>
                <w:szCs w:val="24"/>
              </w:rPr>
            </w:pPr>
            <w:r w:rsidRPr="00840AF1">
              <w:rPr>
                <w:rFonts w:ascii="Times New Roman" w:hAnsi="Times New Roman"/>
                <w:sz w:val="24"/>
                <w:szCs w:val="24"/>
              </w:rPr>
              <w:t>XV - realizar a avaliação de desempenho, para critério de promoção dos Advogados Municipais.</w:t>
            </w:r>
          </w:p>
        </w:tc>
      </w:tr>
      <w:tr w:rsidR="00840AF1" w:rsidRPr="00840AF1" w14:paraId="5DC2AA36" w14:textId="77777777" w:rsidTr="00D43156">
        <w:tc>
          <w:tcPr>
            <w:tcW w:w="9322" w:type="dxa"/>
            <w:tcBorders>
              <w:top w:val="single" w:sz="4" w:space="0" w:color="auto"/>
              <w:left w:val="single" w:sz="4" w:space="0" w:color="auto"/>
              <w:bottom w:val="single" w:sz="4" w:space="0" w:color="auto"/>
              <w:right w:val="single" w:sz="4" w:space="0" w:color="auto"/>
            </w:tcBorders>
            <w:shd w:val="clear" w:color="auto" w:fill="9CC2E5"/>
            <w:hideMark/>
          </w:tcPr>
          <w:p w14:paraId="55273FAD" w14:textId="77777777" w:rsidR="00840AF1" w:rsidRPr="00840AF1" w:rsidRDefault="00840AF1" w:rsidP="00840AF1">
            <w:pPr>
              <w:spacing w:line="240" w:lineRule="auto"/>
              <w:rPr>
                <w:rFonts w:ascii="Times New Roman" w:hAnsi="Times New Roman" w:cs="Times New Roman"/>
                <w:b/>
                <w:sz w:val="24"/>
                <w:szCs w:val="24"/>
              </w:rPr>
            </w:pPr>
            <w:r w:rsidRPr="00840AF1">
              <w:rPr>
                <w:rFonts w:ascii="Times New Roman" w:hAnsi="Times New Roman" w:cs="Times New Roman"/>
                <w:b/>
                <w:sz w:val="24"/>
                <w:szCs w:val="24"/>
              </w:rPr>
              <w:t>ASSESSOR JURÍDICO</w:t>
            </w:r>
          </w:p>
        </w:tc>
      </w:tr>
      <w:tr w:rsidR="00840AF1" w:rsidRPr="00840AF1" w14:paraId="69259784" w14:textId="77777777" w:rsidTr="00D43156">
        <w:tc>
          <w:tcPr>
            <w:tcW w:w="9322" w:type="dxa"/>
            <w:tcBorders>
              <w:top w:val="single" w:sz="4" w:space="0" w:color="auto"/>
              <w:left w:val="single" w:sz="4" w:space="0" w:color="auto"/>
              <w:bottom w:val="single" w:sz="4" w:space="0" w:color="auto"/>
              <w:right w:val="single" w:sz="4" w:space="0" w:color="auto"/>
            </w:tcBorders>
            <w:shd w:val="clear" w:color="auto" w:fill="auto"/>
          </w:tcPr>
          <w:p w14:paraId="1008B5B5"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 – </w:t>
            </w:r>
            <w:proofErr w:type="gramStart"/>
            <w:r w:rsidRPr="00840AF1">
              <w:rPr>
                <w:rFonts w:ascii="Times New Roman" w:hAnsi="Times New Roman" w:cs="Times New Roman"/>
                <w:sz w:val="24"/>
                <w:szCs w:val="24"/>
              </w:rPr>
              <w:t>prestar</w:t>
            </w:r>
            <w:proofErr w:type="gramEnd"/>
            <w:r w:rsidRPr="00840AF1">
              <w:rPr>
                <w:rFonts w:ascii="Times New Roman" w:hAnsi="Times New Roman" w:cs="Times New Roman"/>
                <w:sz w:val="24"/>
                <w:szCs w:val="24"/>
              </w:rPr>
              <w:t xml:space="preserve"> assessoramento ao Procurador Geral e aos Advogados municipais nas áreas jurídicas e administrativas do Município, conforme solicitação destes;</w:t>
            </w:r>
          </w:p>
          <w:p w14:paraId="392F9D4C"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II - </w:t>
            </w:r>
            <w:proofErr w:type="gramStart"/>
            <w:r w:rsidRPr="00840AF1">
              <w:rPr>
                <w:rFonts w:ascii="Times New Roman" w:hAnsi="Times New Roman" w:cs="Times New Roman"/>
                <w:sz w:val="24"/>
                <w:szCs w:val="24"/>
              </w:rPr>
              <w:t>examinar</w:t>
            </w:r>
            <w:proofErr w:type="gramEnd"/>
            <w:r w:rsidRPr="00840AF1">
              <w:rPr>
                <w:rFonts w:ascii="Times New Roman" w:hAnsi="Times New Roman" w:cs="Times New Roman"/>
                <w:sz w:val="24"/>
                <w:szCs w:val="24"/>
              </w:rPr>
              <w:t>, previamente, e aprovar as minutas dos editais e termos convocatórios das licitações, bem como os contratos, acordos, convênios ou ajustes realizados pelo Município;</w:t>
            </w:r>
          </w:p>
          <w:p w14:paraId="72B23D74"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III - proceder à análise prévia dos editais e contratos relativos aos procedimentos licitatórios;</w:t>
            </w:r>
          </w:p>
          <w:p w14:paraId="3AEC8AF8"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IV – </w:t>
            </w:r>
            <w:proofErr w:type="gramStart"/>
            <w:r w:rsidRPr="00840AF1">
              <w:rPr>
                <w:rFonts w:ascii="Times New Roman" w:hAnsi="Times New Roman" w:cs="Times New Roman"/>
                <w:sz w:val="24"/>
                <w:szCs w:val="24"/>
              </w:rPr>
              <w:t>redigir</w:t>
            </w:r>
            <w:proofErr w:type="gramEnd"/>
            <w:r w:rsidRPr="00840AF1">
              <w:rPr>
                <w:rFonts w:ascii="Times New Roman" w:hAnsi="Times New Roman" w:cs="Times New Roman"/>
                <w:sz w:val="24"/>
                <w:szCs w:val="24"/>
              </w:rPr>
              <w:t xml:space="preserve"> manifestações em impugnações ou recursos apresentados nos procedimentos licitatórios, sob análise e chancela do procurador geral;</w:t>
            </w:r>
          </w:p>
          <w:p w14:paraId="1F9C2170"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V – </w:t>
            </w:r>
            <w:proofErr w:type="gramStart"/>
            <w:r w:rsidRPr="00840AF1">
              <w:rPr>
                <w:rFonts w:ascii="Times New Roman" w:hAnsi="Times New Roman" w:cs="Times New Roman"/>
                <w:sz w:val="24"/>
                <w:szCs w:val="24"/>
              </w:rPr>
              <w:t>redigir</w:t>
            </w:r>
            <w:proofErr w:type="gramEnd"/>
            <w:r w:rsidRPr="00840AF1">
              <w:rPr>
                <w:rFonts w:ascii="Times New Roman" w:hAnsi="Times New Roman" w:cs="Times New Roman"/>
                <w:sz w:val="24"/>
                <w:szCs w:val="24"/>
              </w:rPr>
              <w:t xml:space="preserve"> parecer nos procedimentos referentes a compras ou contratações, nos casos de dispensa ou inexigibilidade de licitação, sob análise e chancela do procurador geral;</w:t>
            </w:r>
          </w:p>
          <w:p w14:paraId="43BB9B41"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VI – </w:t>
            </w:r>
            <w:proofErr w:type="gramStart"/>
            <w:r w:rsidRPr="00840AF1">
              <w:rPr>
                <w:rFonts w:ascii="Times New Roman" w:hAnsi="Times New Roman" w:cs="Times New Roman"/>
                <w:sz w:val="24"/>
                <w:szCs w:val="24"/>
              </w:rPr>
              <w:t>redigir</w:t>
            </w:r>
            <w:proofErr w:type="gramEnd"/>
            <w:r w:rsidRPr="00840AF1">
              <w:rPr>
                <w:rFonts w:ascii="Times New Roman" w:hAnsi="Times New Roman" w:cs="Times New Roman"/>
                <w:sz w:val="24"/>
                <w:szCs w:val="24"/>
              </w:rPr>
              <w:t xml:space="preserve"> manifestações em processos administrativos da área de recursos humanos, indicando a correta fundamentação jurídica do pedido, sob análise e chancela do procurador geral;</w:t>
            </w:r>
          </w:p>
          <w:p w14:paraId="0F3FF717"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VII - realizar a pesquisa e seleção de textos jurídicos e comunicações de interesse, consultando livros, diários oficiais e outras fontes, para inteirar-se de prejulgados, acórdãos, leis, decretos, alterações ou complementos de leis e apurar informações pertinentes ao caso que está sendo considerado;</w:t>
            </w:r>
          </w:p>
          <w:p w14:paraId="23F6E51B"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VIII - acompanhar o andamento de processos de perícias requeridas, visitando outras repartições para verificar a situação dos autos, para à tomada das devidas providências; </w:t>
            </w:r>
          </w:p>
          <w:p w14:paraId="51BFF5AE"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IX - </w:t>
            </w:r>
            <w:proofErr w:type="gramStart"/>
            <w:r w:rsidRPr="00840AF1">
              <w:rPr>
                <w:rFonts w:ascii="Times New Roman" w:hAnsi="Times New Roman" w:cs="Times New Roman"/>
                <w:sz w:val="24"/>
                <w:szCs w:val="24"/>
              </w:rPr>
              <w:t>preparar</w:t>
            </w:r>
            <w:proofErr w:type="gramEnd"/>
            <w:r w:rsidRPr="00840AF1">
              <w:rPr>
                <w:rFonts w:ascii="Times New Roman" w:hAnsi="Times New Roman" w:cs="Times New Roman"/>
                <w:sz w:val="24"/>
                <w:szCs w:val="24"/>
              </w:rPr>
              <w:t xml:space="preserve"> certidões de documentos, reproduzindo peças processuais, escritos constantes de suas notas e outros dados pertinentes, em impressos apropriados para cumprir disposições legais, de processos administrativos, sob análise e chancela do procurador geral;</w:t>
            </w:r>
          </w:p>
          <w:p w14:paraId="4C40E8E1"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X – </w:t>
            </w:r>
            <w:proofErr w:type="gramStart"/>
            <w:r w:rsidRPr="00840AF1">
              <w:rPr>
                <w:rFonts w:ascii="Times New Roman" w:hAnsi="Times New Roman" w:cs="Times New Roman"/>
                <w:sz w:val="24"/>
                <w:szCs w:val="24"/>
              </w:rPr>
              <w:t>redigir</w:t>
            </w:r>
            <w:proofErr w:type="gramEnd"/>
            <w:r w:rsidRPr="00840AF1">
              <w:rPr>
                <w:rFonts w:ascii="Times New Roman" w:hAnsi="Times New Roman" w:cs="Times New Roman"/>
                <w:sz w:val="24"/>
                <w:szCs w:val="24"/>
              </w:rPr>
              <w:t xml:space="preserve"> parecer jurídico em processos, contratos e licitações, propondo deferimento ou indeferimento, conforme o caso, sob análise e chancela do procurador geral;</w:t>
            </w:r>
          </w:p>
          <w:p w14:paraId="7132E351"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 - estudar a matéria jurídica e de outra natureza, consultando códigos, leis, jurisprudências e outros documentos para adequar os fatos à legislação aplicável;</w:t>
            </w:r>
          </w:p>
          <w:p w14:paraId="484783A0"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XII - elaborar, quando solicitado, documentos jurídicos, pronunciamentos, minutas e informações sobre questões de natureza administrativa, trabalhista, constitucional ou outras, aplicando a legislação, forma e terminologia adequadas ao assunto em questão, de processos administrativos sob sua responsabilidade;</w:t>
            </w:r>
          </w:p>
          <w:p w14:paraId="7A916BDC"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XIII - estabelecer interpretação de normas legais e decisões judiciais, orientando a utilização ou adoção de medidas legais na esfera administrativa;</w:t>
            </w:r>
          </w:p>
          <w:p w14:paraId="37E3D5DA"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XIV - proceder à análise de requerimentos e autos de processos que lhe sejam encaminhados.</w:t>
            </w:r>
          </w:p>
          <w:p w14:paraId="3A8FDAA5"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 xml:space="preserve">XV - </w:t>
            </w:r>
            <w:proofErr w:type="gramStart"/>
            <w:r w:rsidRPr="00840AF1">
              <w:rPr>
                <w:rFonts w:ascii="Times New Roman" w:hAnsi="Times New Roman" w:cs="Times New Roman"/>
                <w:sz w:val="24"/>
                <w:szCs w:val="24"/>
              </w:rPr>
              <w:t>atuar</w:t>
            </w:r>
            <w:proofErr w:type="gramEnd"/>
            <w:r w:rsidRPr="00840AF1">
              <w:rPr>
                <w:rFonts w:ascii="Times New Roman" w:hAnsi="Times New Roman" w:cs="Times New Roman"/>
                <w:sz w:val="24"/>
                <w:szCs w:val="24"/>
              </w:rPr>
              <w:t xml:space="preserve"> como consultoria jurídica na emissão de pareceres e orientações relativas a matérias de interesse da área administrativa, indicando a fundamentação jurídica, na legislação, na doutrina e na jurisprudência, submetendo processos administrativos às autoridades superiores, instruindo-os para decisão final;</w:t>
            </w:r>
          </w:p>
          <w:p w14:paraId="3BC3CC99"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XVI - solicitar, em órgãos públicos, certidões, diligências, esclarecimentos que se façam necessários ao exercício das atribuições do cargo;</w:t>
            </w:r>
          </w:p>
          <w:p w14:paraId="618CEF8F"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XVII - manter registro da legislação e jurisprudência referente a matérias administrativas, de direito constitucional, servidores públicos, licitações, arquivadas e disponíveis para consulta de membros e servidores do Ministério Público;</w:t>
            </w:r>
          </w:p>
          <w:p w14:paraId="76CF22F4"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XVIII - elaborar quando solicitado, relatórios, minutas de atos oficiais e de projetos de lei e respectivas mensagens;</w:t>
            </w:r>
          </w:p>
          <w:p w14:paraId="037CDAF6" w14:textId="77777777" w:rsidR="00840AF1" w:rsidRPr="00840AF1" w:rsidRDefault="00840AF1" w:rsidP="00840AF1">
            <w:pPr>
              <w:widowControl w:val="0"/>
              <w:spacing w:line="240" w:lineRule="auto"/>
              <w:rPr>
                <w:rFonts w:ascii="Times New Roman" w:hAnsi="Times New Roman" w:cs="Times New Roman"/>
                <w:sz w:val="24"/>
                <w:szCs w:val="24"/>
              </w:rPr>
            </w:pPr>
            <w:r w:rsidRPr="00840AF1">
              <w:rPr>
                <w:rFonts w:ascii="Times New Roman" w:hAnsi="Times New Roman" w:cs="Times New Roman"/>
                <w:sz w:val="24"/>
                <w:szCs w:val="24"/>
              </w:rPr>
              <w:t>XIX - executar outras atividades correlatas.</w:t>
            </w:r>
          </w:p>
          <w:p w14:paraId="67E8CDA1" w14:textId="77777777" w:rsidR="00840AF1" w:rsidRPr="00840AF1" w:rsidRDefault="00840AF1" w:rsidP="00840AF1">
            <w:pPr>
              <w:spacing w:line="240" w:lineRule="auto"/>
              <w:rPr>
                <w:rFonts w:ascii="Times New Roman" w:hAnsi="Times New Roman" w:cs="Times New Roman"/>
                <w:sz w:val="24"/>
                <w:szCs w:val="24"/>
              </w:rPr>
            </w:pPr>
          </w:p>
        </w:tc>
      </w:tr>
    </w:tbl>
    <w:p w14:paraId="0347AB76" w14:textId="77777777" w:rsidR="0040115F" w:rsidRPr="00C0736B" w:rsidRDefault="0040115F" w:rsidP="002F0030">
      <w:pPr>
        <w:rPr>
          <w:rFonts w:ascii="Times New Roman" w:hAnsi="Times New Roman" w:cs="Times New Roman"/>
          <w:sz w:val="24"/>
          <w:szCs w:val="24"/>
        </w:rPr>
      </w:pPr>
    </w:p>
    <w:sectPr w:rsidR="0040115F" w:rsidRPr="00C0736B" w:rsidSect="00955BB3">
      <w:headerReference w:type="even" r:id="rId8"/>
      <w:headerReference w:type="default" r:id="rId9"/>
      <w:footerReference w:type="even" r:id="rId10"/>
      <w:footerReference w:type="default" r:id="rId11"/>
      <w:headerReference w:type="first" r:id="rId12"/>
      <w:footerReference w:type="first" r:id="rId13"/>
      <w:pgSz w:w="11906" w:h="16838"/>
      <w:pgMar w:top="212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4C1E2" w14:textId="77777777" w:rsidR="007E3B7D" w:rsidRDefault="007E3B7D">
      <w:pPr>
        <w:spacing w:line="240" w:lineRule="auto"/>
      </w:pPr>
      <w:r>
        <w:separator/>
      </w:r>
    </w:p>
  </w:endnote>
  <w:endnote w:type="continuationSeparator" w:id="0">
    <w:p w14:paraId="43DD06F0" w14:textId="77777777" w:rsidR="007E3B7D" w:rsidRDefault="007E3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KFAHFO+NewsGothicBT-Roman">
    <w:altName w:val="News Gothic"/>
    <w:panose1 w:val="00000000000000000000"/>
    <w:charset w:val="00"/>
    <w:family w:val="roman"/>
    <w:notTrueType/>
    <w:pitch w:val="default"/>
    <w:sig w:usb0="00000003" w:usb1="00000000" w:usb2="00000000" w:usb3="00000000" w:csb0="00000001" w:csb1="00000000"/>
  </w:font>
  <w:font w:name="Chianti Win95BT">
    <w:altName w:val="Chianti"/>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MT">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0FBE" w14:textId="77777777" w:rsidR="007E3B7D" w:rsidRDefault="007E3B7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97B9" w14:textId="4C1B8B49" w:rsidR="007E3B7D" w:rsidRDefault="007E3B7D">
    <w:pPr>
      <w:pStyle w:val="Rodap"/>
      <w:jc w:val="right"/>
    </w:pPr>
    <w:r>
      <w:fldChar w:fldCharType="begin"/>
    </w:r>
    <w:r>
      <w:instrText>PAGE   \* MERGEFORMAT</w:instrText>
    </w:r>
    <w:r>
      <w:fldChar w:fldCharType="separate"/>
    </w:r>
    <w:r w:rsidR="00A43ED1">
      <w:rPr>
        <w:noProof/>
      </w:rPr>
      <w:t>157</w:t>
    </w:r>
    <w:r>
      <w:fldChar w:fldCharType="end"/>
    </w:r>
  </w:p>
  <w:p w14:paraId="536043A3" w14:textId="77777777" w:rsidR="007E3B7D" w:rsidRDefault="007E3B7D">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BF23" w14:textId="77777777" w:rsidR="007E3B7D" w:rsidRDefault="007E3B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BB66" w14:textId="77777777" w:rsidR="007E3B7D" w:rsidRDefault="007E3B7D">
      <w:pPr>
        <w:spacing w:line="240" w:lineRule="auto"/>
      </w:pPr>
      <w:r>
        <w:separator/>
      </w:r>
    </w:p>
  </w:footnote>
  <w:footnote w:type="continuationSeparator" w:id="0">
    <w:p w14:paraId="52530B69" w14:textId="77777777" w:rsidR="007E3B7D" w:rsidRDefault="007E3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6F92" w14:textId="77777777" w:rsidR="007E3B7D" w:rsidRDefault="007E3B7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E83B" w14:textId="77777777" w:rsidR="007E3B7D" w:rsidRDefault="007E3B7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1AE0" w14:textId="77777777" w:rsidR="007E3B7D" w:rsidRDefault="007E3B7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013"/>
    <w:multiLevelType w:val="hybridMultilevel"/>
    <w:tmpl w:val="F26E108E"/>
    <w:lvl w:ilvl="0" w:tplc="5B9A9AEA">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54729A1"/>
    <w:multiLevelType w:val="hybridMultilevel"/>
    <w:tmpl w:val="1C486AEC"/>
    <w:lvl w:ilvl="0" w:tplc="407650BC">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073F2CEE"/>
    <w:multiLevelType w:val="hybridMultilevel"/>
    <w:tmpl w:val="58AA0D68"/>
    <w:lvl w:ilvl="0" w:tplc="D0725C14">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7822A2A"/>
    <w:multiLevelType w:val="hybridMultilevel"/>
    <w:tmpl w:val="B370526C"/>
    <w:lvl w:ilvl="0" w:tplc="7A5A65A0">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9463EF"/>
    <w:multiLevelType w:val="hybridMultilevel"/>
    <w:tmpl w:val="5DCE1A3C"/>
    <w:lvl w:ilvl="0" w:tplc="F3D24258">
      <w:start w:val="1"/>
      <w:numFmt w:val="upperRoman"/>
      <w:lvlText w:val="%1."/>
      <w:lvlJc w:val="right"/>
      <w:pPr>
        <w:ind w:left="2062" w:hanging="360"/>
      </w:pPr>
      <w:rPr>
        <w:b/>
      </w:rPr>
    </w:lvl>
    <w:lvl w:ilvl="1" w:tplc="04160019">
      <w:start w:val="1"/>
      <w:numFmt w:val="decimal"/>
      <w:lvlText w:val="%2."/>
      <w:lvlJc w:val="left"/>
      <w:pPr>
        <w:tabs>
          <w:tab w:val="num" w:pos="3142"/>
        </w:tabs>
        <w:ind w:left="3142" w:hanging="360"/>
      </w:pPr>
    </w:lvl>
    <w:lvl w:ilvl="2" w:tplc="0416001B">
      <w:start w:val="1"/>
      <w:numFmt w:val="decimal"/>
      <w:lvlText w:val="%3."/>
      <w:lvlJc w:val="left"/>
      <w:pPr>
        <w:tabs>
          <w:tab w:val="num" w:pos="3862"/>
        </w:tabs>
        <w:ind w:left="3862" w:hanging="360"/>
      </w:pPr>
    </w:lvl>
    <w:lvl w:ilvl="3" w:tplc="0416000F">
      <w:start w:val="1"/>
      <w:numFmt w:val="decimal"/>
      <w:lvlText w:val="%4."/>
      <w:lvlJc w:val="left"/>
      <w:pPr>
        <w:tabs>
          <w:tab w:val="num" w:pos="4582"/>
        </w:tabs>
        <w:ind w:left="4582" w:hanging="360"/>
      </w:pPr>
    </w:lvl>
    <w:lvl w:ilvl="4" w:tplc="04160019">
      <w:start w:val="1"/>
      <w:numFmt w:val="decimal"/>
      <w:lvlText w:val="%5."/>
      <w:lvlJc w:val="left"/>
      <w:pPr>
        <w:tabs>
          <w:tab w:val="num" w:pos="5302"/>
        </w:tabs>
        <w:ind w:left="5302" w:hanging="360"/>
      </w:pPr>
    </w:lvl>
    <w:lvl w:ilvl="5" w:tplc="0416001B">
      <w:start w:val="1"/>
      <w:numFmt w:val="decimal"/>
      <w:lvlText w:val="%6."/>
      <w:lvlJc w:val="left"/>
      <w:pPr>
        <w:tabs>
          <w:tab w:val="num" w:pos="6022"/>
        </w:tabs>
        <w:ind w:left="6022" w:hanging="360"/>
      </w:pPr>
    </w:lvl>
    <w:lvl w:ilvl="6" w:tplc="0416000F">
      <w:start w:val="1"/>
      <w:numFmt w:val="decimal"/>
      <w:lvlText w:val="%7."/>
      <w:lvlJc w:val="left"/>
      <w:pPr>
        <w:tabs>
          <w:tab w:val="num" w:pos="6742"/>
        </w:tabs>
        <w:ind w:left="6742" w:hanging="360"/>
      </w:pPr>
    </w:lvl>
    <w:lvl w:ilvl="7" w:tplc="04160019">
      <w:start w:val="1"/>
      <w:numFmt w:val="decimal"/>
      <w:lvlText w:val="%8."/>
      <w:lvlJc w:val="left"/>
      <w:pPr>
        <w:tabs>
          <w:tab w:val="num" w:pos="7462"/>
        </w:tabs>
        <w:ind w:left="7462" w:hanging="360"/>
      </w:pPr>
    </w:lvl>
    <w:lvl w:ilvl="8" w:tplc="0416001B">
      <w:start w:val="1"/>
      <w:numFmt w:val="decimal"/>
      <w:lvlText w:val="%9."/>
      <w:lvlJc w:val="left"/>
      <w:pPr>
        <w:tabs>
          <w:tab w:val="num" w:pos="8182"/>
        </w:tabs>
        <w:ind w:left="8182" w:hanging="360"/>
      </w:pPr>
    </w:lvl>
  </w:abstractNum>
  <w:abstractNum w:abstractNumId="5" w15:restartNumberingAfterBreak="0">
    <w:nsid w:val="0E0161AC"/>
    <w:multiLevelType w:val="multilevel"/>
    <w:tmpl w:val="E84EAC26"/>
    <w:styleLink w:val="marcadoriped-leo"/>
    <w:lvl w:ilvl="0">
      <w:start w:val="1"/>
      <w:numFmt w:val="upperRoman"/>
      <w:lvlText w:val="%1  - "/>
      <w:lvlJc w:val="left"/>
      <w:pPr>
        <w:tabs>
          <w:tab w:val="num" w:pos="1162"/>
        </w:tabs>
        <w:ind w:left="1162" w:hanging="56"/>
      </w:pPr>
      <w:rPr>
        <w:rFonts w:cs="Times New Roman"/>
        <w:color w:val="auto"/>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15:restartNumberingAfterBreak="0">
    <w:nsid w:val="10EA0A14"/>
    <w:multiLevelType w:val="hybridMultilevel"/>
    <w:tmpl w:val="1292C542"/>
    <w:lvl w:ilvl="0" w:tplc="0C80D54E">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5E824D9"/>
    <w:multiLevelType w:val="hybridMultilevel"/>
    <w:tmpl w:val="4F5AA94A"/>
    <w:lvl w:ilvl="0" w:tplc="FCE68A84">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5EF310C"/>
    <w:multiLevelType w:val="hybridMultilevel"/>
    <w:tmpl w:val="3B9083CE"/>
    <w:lvl w:ilvl="0" w:tplc="E5E40584">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FC8011B"/>
    <w:multiLevelType w:val="hybridMultilevel"/>
    <w:tmpl w:val="2BC47DB6"/>
    <w:lvl w:ilvl="0" w:tplc="0EF05458">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2988011F"/>
    <w:multiLevelType w:val="hybridMultilevel"/>
    <w:tmpl w:val="C7D4B430"/>
    <w:lvl w:ilvl="0" w:tplc="3FDEA678">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B8D7CF7"/>
    <w:multiLevelType w:val="hybridMultilevel"/>
    <w:tmpl w:val="46AA3366"/>
    <w:lvl w:ilvl="0" w:tplc="4D04EB0C">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C3E00A2"/>
    <w:multiLevelType w:val="hybridMultilevel"/>
    <w:tmpl w:val="776CF942"/>
    <w:lvl w:ilvl="0" w:tplc="0AC8DE48">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0AA2E41"/>
    <w:multiLevelType w:val="hybridMultilevel"/>
    <w:tmpl w:val="602266EE"/>
    <w:lvl w:ilvl="0" w:tplc="0F80E33C">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30E5650"/>
    <w:multiLevelType w:val="hybridMultilevel"/>
    <w:tmpl w:val="E87EE7A8"/>
    <w:lvl w:ilvl="0" w:tplc="C778FFE4">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4AA1A9D"/>
    <w:multiLevelType w:val="hybridMultilevel"/>
    <w:tmpl w:val="BDF0526C"/>
    <w:lvl w:ilvl="0" w:tplc="543E4CF8">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E643590"/>
    <w:multiLevelType w:val="hybridMultilevel"/>
    <w:tmpl w:val="39CA67DA"/>
    <w:lvl w:ilvl="0" w:tplc="80EE9DEE">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D4D0AD3"/>
    <w:multiLevelType w:val="hybridMultilevel"/>
    <w:tmpl w:val="E2AC71A2"/>
    <w:lvl w:ilvl="0" w:tplc="BFE41C2E">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61913C33"/>
    <w:multiLevelType w:val="hybridMultilevel"/>
    <w:tmpl w:val="1408EFE4"/>
    <w:lvl w:ilvl="0" w:tplc="04160013">
      <w:start w:val="1"/>
      <w:numFmt w:val="upperRoman"/>
      <w:lvlText w:val="%1."/>
      <w:lvlJc w:val="righ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631D1823"/>
    <w:multiLevelType w:val="hybridMultilevel"/>
    <w:tmpl w:val="CED6924C"/>
    <w:lvl w:ilvl="0" w:tplc="19842846">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51779F0"/>
    <w:multiLevelType w:val="hybridMultilevel"/>
    <w:tmpl w:val="0EAEA8A2"/>
    <w:lvl w:ilvl="0" w:tplc="F4C4A096">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6E4947F1"/>
    <w:multiLevelType w:val="hybridMultilevel"/>
    <w:tmpl w:val="8F9CEDAA"/>
    <w:lvl w:ilvl="0" w:tplc="45260ED0">
      <w:start w:val="1"/>
      <w:numFmt w:val="upperRoman"/>
      <w:lvlText w:val="%1."/>
      <w:lvlJc w:val="right"/>
      <w:pPr>
        <w:ind w:left="360" w:hanging="360"/>
      </w:pPr>
      <w:rPr>
        <w:b/>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2" w15:restartNumberingAfterBreak="0">
    <w:nsid w:val="72F209FB"/>
    <w:multiLevelType w:val="hybridMultilevel"/>
    <w:tmpl w:val="24C4C1C8"/>
    <w:lvl w:ilvl="0" w:tplc="906ADD98">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76FB429A"/>
    <w:multiLevelType w:val="hybridMultilevel"/>
    <w:tmpl w:val="DC5C4FC6"/>
    <w:lvl w:ilvl="0" w:tplc="E1203F90">
      <w:start w:val="1"/>
      <w:numFmt w:val="upperRoman"/>
      <w:lvlText w:val="%1."/>
      <w:lvlJc w:val="right"/>
      <w:pPr>
        <w:ind w:left="3196"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A1669CC"/>
    <w:multiLevelType w:val="hybridMultilevel"/>
    <w:tmpl w:val="BEC29C16"/>
    <w:lvl w:ilvl="0" w:tplc="78722DB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39"/>
    <w:rsid w:val="000252A3"/>
    <w:rsid w:val="000320DD"/>
    <w:rsid w:val="00053581"/>
    <w:rsid w:val="000705E3"/>
    <w:rsid w:val="00076BF9"/>
    <w:rsid w:val="000A5D78"/>
    <w:rsid w:val="000D7C59"/>
    <w:rsid w:val="000E49F8"/>
    <w:rsid w:val="000F0425"/>
    <w:rsid w:val="000F4570"/>
    <w:rsid w:val="000F7495"/>
    <w:rsid w:val="0013391B"/>
    <w:rsid w:val="0015603B"/>
    <w:rsid w:val="00172306"/>
    <w:rsid w:val="00174328"/>
    <w:rsid w:val="00175325"/>
    <w:rsid w:val="00177A7E"/>
    <w:rsid w:val="00181122"/>
    <w:rsid w:val="001B062D"/>
    <w:rsid w:val="001E2737"/>
    <w:rsid w:val="001F24D6"/>
    <w:rsid w:val="00201AF5"/>
    <w:rsid w:val="00212369"/>
    <w:rsid w:val="00212AE2"/>
    <w:rsid w:val="00216860"/>
    <w:rsid w:val="0023196E"/>
    <w:rsid w:val="00253F40"/>
    <w:rsid w:val="002853A5"/>
    <w:rsid w:val="002A705A"/>
    <w:rsid w:val="002B026F"/>
    <w:rsid w:val="002C17BA"/>
    <w:rsid w:val="002C3D3C"/>
    <w:rsid w:val="002D2B38"/>
    <w:rsid w:val="002F0030"/>
    <w:rsid w:val="002F4C6D"/>
    <w:rsid w:val="00330616"/>
    <w:rsid w:val="00347A6B"/>
    <w:rsid w:val="00347EA6"/>
    <w:rsid w:val="003524E3"/>
    <w:rsid w:val="00363D8A"/>
    <w:rsid w:val="0036782A"/>
    <w:rsid w:val="00374083"/>
    <w:rsid w:val="003756FE"/>
    <w:rsid w:val="00396B91"/>
    <w:rsid w:val="003A0B6F"/>
    <w:rsid w:val="003B689F"/>
    <w:rsid w:val="0040115F"/>
    <w:rsid w:val="004057E3"/>
    <w:rsid w:val="00407D88"/>
    <w:rsid w:val="00407EC4"/>
    <w:rsid w:val="00414BA0"/>
    <w:rsid w:val="004425BF"/>
    <w:rsid w:val="00444F6C"/>
    <w:rsid w:val="0044747A"/>
    <w:rsid w:val="00452A61"/>
    <w:rsid w:val="00462239"/>
    <w:rsid w:val="004860C8"/>
    <w:rsid w:val="004860E0"/>
    <w:rsid w:val="00487F72"/>
    <w:rsid w:val="00497CDD"/>
    <w:rsid w:val="004A4D08"/>
    <w:rsid w:val="004C409C"/>
    <w:rsid w:val="004D54CC"/>
    <w:rsid w:val="004F1189"/>
    <w:rsid w:val="004F69CE"/>
    <w:rsid w:val="0052674B"/>
    <w:rsid w:val="005377DB"/>
    <w:rsid w:val="00552867"/>
    <w:rsid w:val="00555FA2"/>
    <w:rsid w:val="00570DEE"/>
    <w:rsid w:val="00572414"/>
    <w:rsid w:val="00585D80"/>
    <w:rsid w:val="005A67F0"/>
    <w:rsid w:val="005F1B54"/>
    <w:rsid w:val="00637504"/>
    <w:rsid w:val="00695B13"/>
    <w:rsid w:val="006F207B"/>
    <w:rsid w:val="006F7C7F"/>
    <w:rsid w:val="00701839"/>
    <w:rsid w:val="00704F78"/>
    <w:rsid w:val="00726B8A"/>
    <w:rsid w:val="00775B94"/>
    <w:rsid w:val="007833FC"/>
    <w:rsid w:val="00792E09"/>
    <w:rsid w:val="00794E72"/>
    <w:rsid w:val="007A4742"/>
    <w:rsid w:val="007E3B7D"/>
    <w:rsid w:val="007F3106"/>
    <w:rsid w:val="00803D96"/>
    <w:rsid w:val="008203B8"/>
    <w:rsid w:val="008312BD"/>
    <w:rsid w:val="00840AF1"/>
    <w:rsid w:val="00842938"/>
    <w:rsid w:val="00873268"/>
    <w:rsid w:val="008D3839"/>
    <w:rsid w:val="008E6DFF"/>
    <w:rsid w:val="00914458"/>
    <w:rsid w:val="009556DA"/>
    <w:rsid w:val="00955BB3"/>
    <w:rsid w:val="00955FB6"/>
    <w:rsid w:val="00957CEB"/>
    <w:rsid w:val="009667F1"/>
    <w:rsid w:val="009742A8"/>
    <w:rsid w:val="00990B55"/>
    <w:rsid w:val="009A3228"/>
    <w:rsid w:val="009B0CA9"/>
    <w:rsid w:val="009B0FA1"/>
    <w:rsid w:val="009B538A"/>
    <w:rsid w:val="009F25EC"/>
    <w:rsid w:val="009F7F3A"/>
    <w:rsid w:val="00A1227A"/>
    <w:rsid w:val="00A21468"/>
    <w:rsid w:val="00A43ED1"/>
    <w:rsid w:val="00A556F5"/>
    <w:rsid w:val="00A57F69"/>
    <w:rsid w:val="00A60F06"/>
    <w:rsid w:val="00A61F59"/>
    <w:rsid w:val="00A77F55"/>
    <w:rsid w:val="00A97601"/>
    <w:rsid w:val="00AE0C9B"/>
    <w:rsid w:val="00AE1CE1"/>
    <w:rsid w:val="00AF6E29"/>
    <w:rsid w:val="00B26A5C"/>
    <w:rsid w:val="00B50983"/>
    <w:rsid w:val="00B55537"/>
    <w:rsid w:val="00B80015"/>
    <w:rsid w:val="00B80362"/>
    <w:rsid w:val="00B86075"/>
    <w:rsid w:val="00BB3AA2"/>
    <w:rsid w:val="00BD4A69"/>
    <w:rsid w:val="00BE19A2"/>
    <w:rsid w:val="00C0736B"/>
    <w:rsid w:val="00C1778E"/>
    <w:rsid w:val="00C50E18"/>
    <w:rsid w:val="00C5631B"/>
    <w:rsid w:val="00C65377"/>
    <w:rsid w:val="00C777E6"/>
    <w:rsid w:val="00C910DC"/>
    <w:rsid w:val="00C92F02"/>
    <w:rsid w:val="00C9357A"/>
    <w:rsid w:val="00CC1B30"/>
    <w:rsid w:val="00CE786E"/>
    <w:rsid w:val="00CF1117"/>
    <w:rsid w:val="00D42956"/>
    <w:rsid w:val="00D73492"/>
    <w:rsid w:val="00D9138E"/>
    <w:rsid w:val="00D92981"/>
    <w:rsid w:val="00D963B2"/>
    <w:rsid w:val="00DC717F"/>
    <w:rsid w:val="00DF012A"/>
    <w:rsid w:val="00DF0D60"/>
    <w:rsid w:val="00DF7959"/>
    <w:rsid w:val="00E02A32"/>
    <w:rsid w:val="00E241FE"/>
    <w:rsid w:val="00E256DC"/>
    <w:rsid w:val="00E4516E"/>
    <w:rsid w:val="00E532D4"/>
    <w:rsid w:val="00E63B43"/>
    <w:rsid w:val="00E64E46"/>
    <w:rsid w:val="00EA5BA4"/>
    <w:rsid w:val="00ED664D"/>
    <w:rsid w:val="00EE42BD"/>
    <w:rsid w:val="00EE52C3"/>
    <w:rsid w:val="00EF27EB"/>
    <w:rsid w:val="00F112D3"/>
    <w:rsid w:val="00F30FE7"/>
    <w:rsid w:val="00F51AFE"/>
    <w:rsid w:val="00F612A7"/>
    <w:rsid w:val="00F70C5D"/>
    <w:rsid w:val="00F762F2"/>
    <w:rsid w:val="00F81586"/>
    <w:rsid w:val="00F826D4"/>
    <w:rsid w:val="00FA3D8C"/>
    <w:rsid w:val="00FB2186"/>
    <w:rsid w:val="00FB4872"/>
    <w:rsid w:val="00FC4BEE"/>
    <w:rsid w:val="00FC6388"/>
    <w:rsid w:val="00FE0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92463EA"/>
  <w15:chartTrackingRefBased/>
  <w15:docId w15:val="{A192ED12-79B8-4D29-A5BD-D3405FA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839"/>
    <w:pPr>
      <w:spacing w:line="360" w:lineRule="auto"/>
      <w:jc w:val="both"/>
    </w:pPr>
    <w:rPr>
      <w:rFonts w:ascii="Calibri" w:eastAsia="MS Mincho" w:hAnsi="Calibri" w:cs="Calibri"/>
      <w:color w:val="000000"/>
      <w:w w:val="101"/>
      <w:sz w:val="22"/>
      <w:szCs w:val="22"/>
    </w:rPr>
  </w:style>
  <w:style w:type="paragraph" w:styleId="Ttulo1">
    <w:name w:val="heading 1"/>
    <w:aliases w:val="TITULO - IPED A:8,5"/>
    <w:basedOn w:val="Normal"/>
    <w:link w:val="Ttulo1Char"/>
    <w:autoRedefine/>
    <w:qFormat/>
    <w:rsid w:val="00701839"/>
    <w:pPr>
      <w:tabs>
        <w:tab w:val="left" w:pos="1276"/>
      </w:tabs>
      <w:spacing w:line="240" w:lineRule="auto"/>
      <w:ind w:left="1276" w:hanging="1276"/>
      <w:jc w:val="center"/>
      <w:outlineLvl w:val="0"/>
    </w:pPr>
    <w:rPr>
      <w:rFonts w:ascii="Arial" w:hAnsi="Arial" w:cs="Arial"/>
      <w:b/>
      <w:bCs/>
      <w:color w:val="auto"/>
      <w:sz w:val="24"/>
      <w:szCs w:val="24"/>
    </w:rPr>
  </w:style>
  <w:style w:type="paragraph" w:styleId="Ttulo2">
    <w:name w:val="heading 2"/>
    <w:basedOn w:val="Normal"/>
    <w:next w:val="Normal"/>
    <w:link w:val="Ttulo2Char"/>
    <w:qFormat/>
    <w:rsid w:val="00701839"/>
    <w:pPr>
      <w:keepNext/>
      <w:spacing w:before="240" w:after="60"/>
      <w:ind w:left="576" w:hanging="576"/>
      <w:jc w:val="left"/>
      <w:outlineLvl w:val="1"/>
    </w:pPr>
    <w:rPr>
      <w:rFonts w:ascii="Arial" w:hAnsi="Arial" w:cs="Arial"/>
      <w:b/>
      <w:bCs/>
      <w:i/>
      <w:iCs/>
      <w:sz w:val="28"/>
      <w:szCs w:val="28"/>
    </w:rPr>
  </w:style>
  <w:style w:type="paragraph" w:styleId="Ttulo3">
    <w:name w:val="heading 3"/>
    <w:basedOn w:val="Normal"/>
    <w:next w:val="Normal"/>
    <w:link w:val="Ttulo3Char"/>
    <w:qFormat/>
    <w:rsid w:val="00701839"/>
    <w:pPr>
      <w:keepNext/>
      <w:outlineLvl w:val="2"/>
    </w:pPr>
    <w:rPr>
      <w:rFonts w:ascii="Times New Roman" w:hAnsi="Times New Roman" w:cs="Times New Roman"/>
      <w:sz w:val="28"/>
      <w:szCs w:val="28"/>
    </w:rPr>
  </w:style>
  <w:style w:type="paragraph" w:styleId="Ttulo4">
    <w:name w:val="heading 4"/>
    <w:basedOn w:val="Normal"/>
    <w:next w:val="Normal"/>
    <w:link w:val="Ttulo4Char"/>
    <w:qFormat/>
    <w:rsid w:val="00701839"/>
    <w:pPr>
      <w:keepNext/>
      <w:tabs>
        <w:tab w:val="num" w:pos="864"/>
      </w:tabs>
      <w:spacing w:before="240" w:after="60"/>
      <w:ind w:left="864" w:hanging="864"/>
      <w:jc w:val="left"/>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701839"/>
    <w:pPr>
      <w:tabs>
        <w:tab w:val="num" w:pos="1008"/>
      </w:tabs>
      <w:spacing w:before="240" w:after="60"/>
      <w:ind w:left="1008" w:hanging="1008"/>
      <w:jc w:val="left"/>
      <w:outlineLvl w:val="4"/>
    </w:pPr>
    <w:rPr>
      <w:rFonts w:ascii="Times New Roman" w:hAnsi="Times New Roman" w:cs="Times New Roman"/>
      <w:b/>
      <w:bCs/>
      <w:i/>
      <w:iCs/>
      <w:sz w:val="26"/>
      <w:szCs w:val="26"/>
    </w:rPr>
  </w:style>
  <w:style w:type="paragraph" w:styleId="Ttulo6">
    <w:name w:val="heading 6"/>
    <w:basedOn w:val="Normal"/>
    <w:next w:val="Normal"/>
    <w:link w:val="Ttulo6Char"/>
    <w:qFormat/>
    <w:rsid w:val="00701839"/>
    <w:pPr>
      <w:tabs>
        <w:tab w:val="num" w:pos="1152"/>
      </w:tabs>
      <w:spacing w:before="240" w:after="60"/>
      <w:ind w:left="1152" w:hanging="1152"/>
      <w:jc w:val="left"/>
      <w:outlineLvl w:val="5"/>
    </w:pPr>
    <w:rPr>
      <w:rFonts w:ascii="Times New Roman" w:hAnsi="Times New Roman" w:cs="Times New Roman"/>
      <w:b/>
      <w:bCs/>
    </w:rPr>
  </w:style>
  <w:style w:type="paragraph" w:styleId="Ttulo7">
    <w:name w:val="heading 7"/>
    <w:basedOn w:val="Normal"/>
    <w:next w:val="Normal"/>
    <w:link w:val="Ttulo7Char"/>
    <w:qFormat/>
    <w:rsid w:val="00701839"/>
    <w:pPr>
      <w:tabs>
        <w:tab w:val="num" w:pos="1296"/>
      </w:tabs>
      <w:spacing w:before="240" w:after="60"/>
      <w:ind w:left="1296" w:hanging="1296"/>
      <w:jc w:val="left"/>
      <w:outlineLvl w:val="6"/>
    </w:pPr>
    <w:rPr>
      <w:rFonts w:ascii="Times New Roman" w:hAnsi="Times New Roman" w:cs="Times New Roman"/>
    </w:rPr>
  </w:style>
  <w:style w:type="paragraph" w:styleId="Ttulo8">
    <w:name w:val="heading 8"/>
    <w:basedOn w:val="Normal"/>
    <w:next w:val="Normal"/>
    <w:link w:val="Ttulo8Char"/>
    <w:qFormat/>
    <w:rsid w:val="00701839"/>
    <w:pPr>
      <w:tabs>
        <w:tab w:val="num" w:pos="1440"/>
      </w:tabs>
      <w:spacing w:before="240" w:after="60"/>
      <w:ind w:left="1440" w:hanging="1440"/>
      <w:jc w:val="left"/>
      <w:outlineLvl w:val="7"/>
    </w:pPr>
    <w:rPr>
      <w:rFonts w:ascii="Times New Roman" w:hAnsi="Times New Roman" w:cs="Times New Roman"/>
      <w:i/>
      <w:iCs/>
    </w:rPr>
  </w:style>
  <w:style w:type="paragraph" w:styleId="Ttulo9">
    <w:name w:val="heading 9"/>
    <w:basedOn w:val="Normal"/>
    <w:next w:val="Normal"/>
    <w:link w:val="Ttulo9Char"/>
    <w:qFormat/>
    <w:rsid w:val="00701839"/>
    <w:pPr>
      <w:spacing w:before="240" w:after="60"/>
      <w:jc w:val="left"/>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01839"/>
    <w:rPr>
      <w:rFonts w:ascii="Times New Roman" w:hAnsi="Times New Roman" w:cs="Times New Roman" w:hint="default"/>
      <w:color w:val="0000FF"/>
      <w:u w:val="single"/>
    </w:rPr>
  </w:style>
  <w:style w:type="character" w:styleId="HiperlinkVisitado">
    <w:name w:val="FollowedHyperlink"/>
    <w:rsid w:val="00701839"/>
    <w:rPr>
      <w:color w:val="800080"/>
      <w:u w:val="single"/>
    </w:rPr>
  </w:style>
  <w:style w:type="character" w:styleId="nfase">
    <w:name w:val="Emphasis"/>
    <w:qFormat/>
    <w:rsid w:val="00701839"/>
    <w:rPr>
      <w:rFonts w:ascii="Times New Roman" w:hAnsi="Times New Roman" w:cs="Times New Roman" w:hint="default"/>
      <w:b/>
      <w:bCs/>
      <w:i/>
      <w:iCs/>
    </w:rPr>
  </w:style>
  <w:style w:type="character" w:customStyle="1" w:styleId="Ttulo1Char">
    <w:name w:val="Título 1 Char"/>
    <w:aliases w:val="TITULO - IPED A:8 Char,5 Char"/>
    <w:link w:val="Ttulo1"/>
    <w:locked/>
    <w:rsid w:val="00701839"/>
    <w:rPr>
      <w:rFonts w:ascii="Arial" w:eastAsia="MS Mincho" w:hAnsi="Arial" w:cs="Arial"/>
      <w:b/>
      <w:bCs/>
      <w:w w:val="101"/>
      <w:sz w:val="24"/>
      <w:szCs w:val="24"/>
      <w:lang w:val="pt-BR" w:eastAsia="pt-BR" w:bidi="ar-SA"/>
    </w:rPr>
  </w:style>
  <w:style w:type="character" w:customStyle="1" w:styleId="Ttulo2Char">
    <w:name w:val="Título 2 Char"/>
    <w:link w:val="Ttulo2"/>
    <w:locked/>
    <w:rsid w:val="00701839"/>
    <w:rPr>
      <w:rFonts w:ascii="Arial" w:eastAsia="MS Mincho" w:hAnsi="Arial" w:cs="Arial"/>
      <w:b/>
      <w:bCs/>
      <w:i/>
      <w:iCs/>
      <w:color w:val="000000"/>
      <w:w w:val="101"/>
      <w:sz w:val="28"/>
      <w:szCs w:val="28"/>
      <w:lang w:val="pt-BR" w:eastAsia="pt-BR" w:bidi="ar-SA"/>
    </w:rPr>
  </w:style>
  <w:style w:type="character" w:customStyle="1" w:styleId="Ttulo3Char">
    <w:name w:val="Título 3 Char"/>
    <w:link w:val="Ttulo3"/>
    <w:locked/>
    <w:rsid w:val="00701839"/>
    <w:rPr>
      <w:rFonts w:eastAsia="MS Mincho"/>
      <w:color w:val="000000"/>
      <w:w w:val="101"/>
      <w:sz w:val="28"/>
      <w:szCs w:val="28"/>
      <w:lang w:val="pt-BR" w:eastAsia="pt-BR" w:bidi="ar-SA"/>
    </w:rPr>
  </w:style>
  <w:style w:type="character" w:customStyle="1" w:styleId="Ttulo4Char">
    <w:name w:val="Título 4 Char"/>
    <w:link w:val="Ttulo4"/>
    <w:locked/>
    <w:rsid w:val="00701839"/>
    <w:rPr>
      <w:rFonts w:eastAsia="MS Mincho"/>
      <w:b/>
      <w:bCs/>
      <w:color w:val="000000"/>
      <w:w w:val="101"/>
      <w:sz w:val="28"/>
      <w:szCs w:val="28"/>
      <w:lang w:val="pt-BR" w:eastAsia="pt-BR" w:bidi="ar-SA"/>
    </w:rPr>
  </w:style>
  <w:style w:type="character" w:customStyle="1" w:styleId="Ttulo5Char">
    <w:name w:val="Título 5 Char"/>
    <w:link w:val="Ttulo5"/>
    <w:locked/>
    <w:rsid w:val="00701839"/>
    <w:rPr>
      <w:rFonts w:eastAsia="MS Mincho"/>
      <w:b/>
      <w:bCs/>
      <w:i/>
      <w:iCs/>
      <w:color w:val="000000"/>
      <w:w w:val="101"/>
      <w:sz w:val="26"/>
      <w:szCs w:val="26"/>
      <w:lang w:val="pt-BR" w:eastAsia="pt-BR" w:bidi="ar-SA"/>
    </w:rPr>
  </w:style>
  <w:style w:type="character" w:customStyle="1" w:styleId="Ttulo6Char">
    <w:name w:val="Título 6 Char"/>
    <w:link w:val="Ttulo6"/>
    <w:locked/>
    <w:rsid w:val="00701839"/>
    <w:rPr>
      <w:rFonts w:eastAsia="MS Mincho"/>
      <w:b/>
      <w:bCs/>
      <w:color w:val="000000"/>
      <w:w w:val="101"/>
      <w:sz w:val="22"/>
      <w:szCs w:val="22"/>
      <w:lang w:val="pt-BR" w:eastAsia="pt-BR" w:bidi="ar-SA"/>
    </w:rPr>
  </w:style>
  <w:style w:type="paragraph" w:styleId="NormalWeb">
    <w:name w:val="Normal (Web)"/>
    <w:basedOn w:val="Normal"/>
    <w:rsid w:val="00701839"/>
    <w:pPr>
      <w:spacing w:before="100" w:beforeAutospacing="1" w:after="100" w:afterAutospacing="1"/>
      <w:jc w:val="left"/>
    </w:pPr>
    <w:rPr>
      <w:rFonts w:ascii="Arial Unicode MS" w:eastAsia="Arial Unicode MS" w:hAnsi="Arial Unicode MS" w:cs="Arial Unicode MS"/>
    </w:rPr>
  </w:style>
  <w:style w:type="character" w:customStyle="1" w:styleId="Ttulo7Char">
    <w:name w:val="Título 7 Char"/>
    <w:link w:val="Ttulo7"/>
    <w:locked/>
    <w:rsid w:val="00701839"/>
    <w:rPr>
      <w:rFonts w:eastAsia="MS Mincho"/>
      <w:color w:val="000000"/>
      <w:w w:val="101"/>
      <w:sz w:val="22"/>
      <w:szCs w:val="22"/>
      <w:lang w:val="pt-BR" w:eastAsia="pt-BR" w:bidi="ar-SA"/>
    </w:rPr>
  </w:style>
  <w:style w:type="character" w:customStyle="1" w:styleId="Ttulo8Char">
    <w:name w:val="Título 8 Char"/>
    <w:link w:val="Ttulo8"/>
    <w:locked/>
    <w:rsid w:val="00701839"/>
    <w:rPr>
      <w:rFonts w:eastAsia="MS Mincho"/>
      <w:i/>
      <w:iCs/>
      <w:color w:val="000000"/>
      <w:w w:val="101"/>
      <w:sz w:val="22"/>
      <w:szCs w:val="22"/>
      <w:lang w:val="pt-BR" w:eastAsia="pt-BR" w:bidi="ar-SA"/>
    </w:rPr>
  </w:style>
  <w:style w:type="character" w:customStyle="1" w:styleId="Ttulo9Char">
    <w:name w:val="Título 9 Char"/>
    <w:link w:val="Ttulo9"/>
    <w:locked/>
    <w:rsid w:val="00701839"/>
    <w:rPr>
      <w:rFonts w:ascii="Arial" w:eastAsia="MS Mincho" w:hAnsi="Arial" w:cs="Arial"/>
      <w:color w:val="000000"/>
      <w:w w:val="101"/>
      <w:sz w:val="22"/>
      <w:szCs w:val="22"/>
      <w:lang w:val="pt-BR" w:eastAsia="pt-BR" w:bidi="ar-SA"/>
    </w:rPr>
  </w:style>
  <w:style w:type="character" w:customStyle="1" w:styleId="Sumrio1Char">
    <w:name w:val="Sumário 1 Char"/>
    <w:aliases w:val="LEO - IPED Char"/>
    <w:link w:val="Sumrio1"/>
    <w:locked/>
    <w:rsid w:val="00701839"/>
    <w:rPr>
      <w:rFonts w:ascii="Calibri" w:eastAsia="MS Mincho" w:hAnsi="Calibri" w:cs="Calibri"/>
      <w:b/>
      <w:noProof/>
      <w:w w:val="101"/>
      <w:sz w:val="22"/>
      <w:szCs w:val="22"/>
      <w:lang w:val="pt-PT" w:eastAsia="pt-BR" w:bidi="ar-SA"/>
    </w:rPr>
  </w:style>
  <w:style w:type="paragraph" w:styleId="Sumrio1">
    <w:name w:val="toc 1"/>
    <w:aliases w:val="LEO - IPED"/>
    <w:basedOn w:val="Normal"/>
    <w:next w:val="Normal"/>
    <w:link w:val="Sumrio1Char"/>
    <w:autoRedefine/>
    <w:rsid w:val="00701839"/>
    <w:pPr>
      <w:tabs>
        <w:tab w:val="left" w:pos="0"/>
        <w:tab w:val="left" w:pos="480"/>
        <w:tab w:val="left" w:pos="888"/>
        <w:tab w:val="right" w:leader="dot" w:pos="8828"/>
        <w:tab w:val="right" w:leader="dot" w:pos="9061"/>
      </w:tabs>
      <w:ind w:left="2552"/>
      <w:jc w:val="left"/>
    </w:pPr>
    <w:rPr>
      <w:b/>
      <w:noProof/>
      <w:color w:val="auto"/>
      <w:lang w:val="pt-PT"/>
    </w:rPr>
  </w:style>
  <w:style w:type="paragraph" w:styleId="Sumrio2">
    <w:name w:val="toc 2"/>
    <w:basedOn w:val="Normal"/>
    <w:next w:val="Normal"/>
    <w:autoRedefine/>
    <w:rsid w:val="00701839"/>
    <w:pPr>
      <w:ind w:left="240"/>
      <w:jc w:val="left"/>
    </w:pPr>
    <w:rPr>
      <w:rFonts w:ascii="Times New Roman" w:hAnsi="Times New Roman" w:cs="Times New Roman"/>
    </w:rPr>
  </w:style>
  <w:style w:type="paragraph" w:styleId="Sumrio3">
    <w:name w:val="toc 3"/>
    <w:basedOn w:val="Normal"/>
    <w:next w:val="Normal"/>
    <w:autoRedefine/>
    <w:rsid w:val="00701839"/>
    <w:pPr>
      <w:ind w:left="480"/>
      <w:jc w:val="left"/>
    </w:pPr>
    <w:rPr>
      <w:rFonts w:ascii="Times New Roman" w:hAnsi="Times New Roman" w:cs="Times New Roman"/>
    </w:rPr>
  </w:style>
  <w:style w:type="paragraph" w:styleId="Sumrio4">
    <w:name w:val="toc 4"/>
    <w:basedOn w:val="Normal"/>
    <w:next w:val="Normal"/>
    <w:autoRedefine/>
    <w:rsid w:val="00701839"/>
    <w:pPr>
      <w:ind w:left="720"/>
      <w:jc w:val="left"/>
    </w:pPr>
    <w:rPr>
      <w:rFonts w:ascii="Times New Roman" w:hAnsi="Times New Roman" w:cs="Times New Roman"/>
    </w:rPr>
  </w:style>
  <w:style w:type="paragraph" w:styleId="Sumrio5">
    <w:name w:val="toc 5"/>
    <w:basedOn w:val="Normal"/>
    <w:next w:val="Normal"/>
    <w:autoRedefine/>
    <w:rsid w:val="00701839"/>
    <w:pPr>
      <w:ind w:left="960"/>
      <w:jc w:val="left"/>
    </w:pPr>
    <w:rPr>
      <w:rFonts w:ascii="Times New Roman" w:hAnsi="Times New Roman" w:cs="Times New Roman"/>
    </w:rPr>
  </w:style>
  <w:style w:type="paragraph" w:styleId="Sumrio6">
    <w:name w:val="toc 6"/>
    <w:basedOn w:val="Normal"/>
    <w:next w:val="Normal"/>
    <w:autoRedefine/>
    <w:rsid w:val="00701839"/>
    <w:pPr>
      <w:ind w:left="1200"/>
      <w:jc w:val="left"/>
    </w:pPr>
    <w:rPr>
      <w:rFonts w:ascii="Times New Roman" w:hAnsi="Times New Roman" w:cs="Times New Roman"/>
    </w:rPr>
  </w:style>
  <w:style w:type="paragraph" w:styleId="Sumrio7">
    <w:name w:val="toc 7"/>
    <w:basedOn w:val="Normal"/>
    <w:next w:val="Normal"/>
    <w:autoRedefine/>
    <w:rsid w:val="00701839"/>
    <w:pPr>
      <w:ind w:left="1440"/>
      <w:jc w:val="left"/>
    </w:pPr>
    <w:rPr>
      <w:rFonts w:ascii="Times New Roman" w:hAnsi="Times New Roman" w:cs="Times New Roman"/>
    </w:rPr>
  </w:style>
  <w:style w:type="paragraph" w:styleId="Sumrio8">
    <w:name w:val="toc 8"/>
    <w:basedOn w:val="Normal"/>
    <w:next w:val="Normal"/>
    <w:autoRedefine/>
    <w:rsid w:val="00701839"/>
    <w:pPr>
      <w:ind w:left="1680"/>
      <w:jc w:val="left"/>
    </w:pPr>
    <w:rPr>
      <w:rFonts w:ascii="Times New Roman" w:hAnsi="Times New Roman" w:cs="Times New Roman"/>
    </w:rPr>
  </w:style>
  <w:style w:type="paragraph" w:styleId="Sumrio9">
    <w:name w:val="toc 9"/>
    <w:basedOn w:val="Normal"/>
    <w:next w:val="Normal"/>
    <w:autoRedefine/>
    <w:rsid w:val="00701839"/>
    <w:pPr>
      <w:ind w:left="1920"/>
      <w:jc w:val="left"/>
    </w:pPr>
    <w:rPr>
      <w:rFonts w:ascii="Times New Roman" w:hAnsi="Times New Roman" w:cs="Times New Roman"/>
    </w:rPr>
  </w:style>
  <w:style w:type="character" w:customStyle="1" w:styleId="TextodenotaderodapChar">
    <w:name w:val="Texto de nota de rodapé Char"/>
    <w:link w:val="Textodenotaderodap"/>
    <w:locked/>
    <w:rsid w:val="00701839"/>
    <w:rPr>
      <w:rFonts w:ascii="Courier" w:hAnsi="Courier"/>
      <w:sz w:val="24"/>
      <w:szCs w:val="24"/>
      <w:lang w:val="pt-BR" w:eastAsia="pt-BR" w:bidi="ar-SA"/>
    </w:rPr>
  </w:style>
  <w:style w:type="paragraph" w:styleId="Textodenotaderodap">
    <w:name w:val="footnote text"/>
    <w:basedOn w:val="Normal"/>
    <w:link w:val="TextodenotaderodapChar"/>
    <w:semiHidden/>
    <w:rsid w:val="00701839"/>
    <w:pPr>
      <w:jc w:val="left"/>
    </w:pPr>
    <w:rPr>
      <w:rFonts w:ascii="Courier" w:eastAsia="Times New Roman" w:hAnsi="Courier" w:cs="Times New Roman"/>
      <w:color w:val="auto"/>
      <w:w w:val="100"/>
      <w:sz w:val="24"/>
      <w:szCs w:val="24"/>
    </w:rPr>
  </w:style>
  <w:style w:type="character" w:customStyle="1" w:styleId="TextodecomentrioChar">
    <w:name w:val="Texto de comentário Char"/>
    <w:link w:val="Textodecomentrio"/>
    <w:semiHidden/>
    <w:locked/>
    <w:rsid w:val="00701839"/>
    <w:rPr>
      <w:lang w:val="es-PA" w:eastAsia="pt-BR" w:bidi="ar-SA"/>
    </w:rPr>
  </w:style>
  <w:style w:type="paragraph" w:styleId="Textodecomentrio">
    <w:name w:val="annotation text"/>
    <w:basedOn w:val="Normal"/>
    <w:link w:val="TextodecomentrioChar"/>
    <w:semiHidden/>
    <w:rsid w:val="00701839"/>
    <w:pPr>
      <w:jc w:val="left"/>
    </w:pPr>
    <w:rPr>
      <w:rFonts w:ascii="Times New Roman" w:eastAsia="Times New Roman" w:hAnsi="Times New Roman" w:cs="Times New Roman"/>
      <w:color w:val="auto"/>
      <w:w w:val="100"/>
      <w:sz w:val="20"/>
      <w:szCs w:val="20"/>
      <w:lang w:val="es-PA"/>
    </w:rPr>
  </w:style>
  <w:style w:type="character" w:customStyle="1" w:styleId="CabealhoChar">
    <w:name w:val="Cabeçalho Char"/>
    <w:link w:val="Cabealho"/>
    <w:rsid w:val="00701839"/>
    <w:rPr>
      <w:sz w:val="24"/>
      <w:szCs w:val="24"/>
      <w:lang w:val="pt-BR" w:eastAsia="pt-BR" w:bidi="ar-SA"/>
    </w:rPr>
  </w:style>
  <w:style w:type="paragraph" w:styleId="Cabealho">
    <w:name w:val="header"/>
    <w:basedOn w:val="Normal"/>
    <w:link w:val="CabealhoChar"/>
    <w:rsid w:val="00701839"/>
    <w:pPr>
      <w:tabs>
        <w:tab w:val="center" w:pos="4419"/>
        <w:tab w:val="right" w:pos="8838"/>
      </w:tabs>
      <w:jc w:val="left"/>
    </w:pPr>
    <w:rPr>
      <w:rFonts w:ascii="Times New Roman" w:eastAsia="Times New Roman" w:hAnsi="Times New Roman" w:cs="Times New Roman"/>
      <w:color w:val="auto"/>
      <w:w w:val="100"/>
      <w:sz w:val="24"/>
      <w:szCs w:val="24"/>
    </w:rPr>
  </w:style>
  <w:style w:type="character" w:customStyle="1" w:styleId="RodapChar">
    <w:name w:val="Rodapé Char"/>
    <w:link w:val="Rodap"/>
    <w:uiPriority w:val="99"/>
    <w:rsid w:val="00701839"/>
    <w:rPr>
      <w:sz w:val="16"/>
      <w:szCs w:val="16"/>
      <w:lang w:val="pt-BR" w:eastAsia="pt-BR" w:bidi="ar-SA"/>
    </w:rPr>
  </w:style>
  <w:style w:type="paragraph" w:styleId="Rodap">
    <w:name w:val="footer"/>
    <w:basedOn w:val="Normal"/>
    <w:link w:val="RodapChar"/>
    <w:uiPriority w:val="99"/>
    <w:rsid w:val="00701839"/>
    <w:pPr>
      <w:tabs>
        <w:tab w:val="center" w:pos="4419"/>
        <w:tab w:val="right" w:pos="8838"/>
      </w:tabs>
    </w:pPr>
    <w:rPr>
      <w:rFonts w:ascii="Times New Roman" w:eastAsia="Times New Roman" w:hAnsi="Times New Roman" w:cs="Times New Roman"/>
      <w:color w:val="auto"/>
      <w:w w:val="100"/>
      <w:sz w:val="16"/>
      <w:szCs w:val="16"/>
    </w:rPr>
  </w:style>
  <w:style w:type="paragraph" w:styleId="Legenda">
    <w:name w:val="caption"/>
    <w:basedOn w:val="Normal"/>
    <w:next w:val="Normal"/>
    <w:qFormat/>
    <w:rsid w:val="00701839"/>
    <w:pPr>
      <w:jc w:val="left"/>
    </w:pPr>
    <w:rPr>
      <w:rFonts w:ascii="Times New Roman" w:hAnsi="Times New Roman" w:cs="Times New Roman"/>
      <w:b/>
      <w:bCs/>
    </w:rPr>
  </w:style>
  <w:style w:type="character" w:customStyle="1" w:styleId="TtuloChar">
    <w:name w:val="Título Char"/>
    <w:link w:val="Ttulo"/>
    <w:locked/>
    <w:rsid w:val="00701839"/>
    <w:rPr>
      <w:rFonts w:ascii="Calibri" w:eastAsia="MS Mincho" w:hAnsi="Calibri" w:cs="Calibri"/>
      <w:b/>
      <w:bCs/>
      <w:color w:val="000000"/>
      <w:w w:val="101"/>
      <w:sz w:val="22"/>
      <w:szCs w:val="22"/>
      <w:lang w:val="pt-PT" w:eastAsia="pt-BR" w:bidi="ar-SA"/>
    </w:rPr>
  </w:style>
  <w:style w:type="paragraph" w:styleId="Ttulo">
    <w:name w:val="Title"/>
    <w:basedOn w:val="Normal"/>
    <w:link w:val="TtuloChar"/>
    <w:qFormat/>
    <w:rsid w:val="00701839"/>
    <w:pPr>
      <w:autoSpaceDE w:val="0"/>
      <w:autoSpaceDN w:val="0"/>
      <w:adjustRightInd w:val="0"/>
      <w:jc w:val="center"/>
    </w:pPr>
    <w:rPr>
      <w:b/>
      <w:bCs/>
      <w:lang w:val="pt-PT"/>
    </w:rPr>
  </w:style>
  <w:style w:type="character" w:customStyle="1" w:styleId="CorpodetextoChar">
    <w:name w:val="Corpo de texto Char"/>
    <w:link w:val="Corpodetexto"/>
    <w:locked/>
    <w:rsid w:val="00701839"/>
    <w:rPr>
      <w:rFonts w:ascii="Courier" w:hAnsi="Courier"/>
      <w:sz w:val="24"/>
      <w:szCs w:val="24"/>
      <w:lang w:val="pt-BR" w:eastAsia="pt-BR" w:bidi="ar-SA"/>
    </w:rPr>
  </w:style>
  <w:style w:type="paragraph" w:styleId="Corpodetexto">
    <w:name w:val="Body Text"/>
    <w:basedOn w:val="Normal"/>
    <w:link w:val="CorpodetextoChar"/>
    <w:rsid w:val="00701839"/>
    <w:pPr>
      <w:jc w:val="center"/>
    </w:pPr>
    <w:rPr>
      <w:rFonts w:ascii="Courier" w:eastAsia="Times New Roman" w:hAnsi="Courier" w:cs="Times New Roman"/>
      <w:color w:val="auto"/>
      <w:w w:val="100"/>
      <w:sz w:val="24"/>
      <w:szCs w:val="24"/>
    </w:rPr>
  </w:style>
  <w:style w:type="character" w:customStyle="1" w:styleId="RecuodecorpodetextoChar">
    <w:name w:val="Recuo de corpo de texto Char"/>
    <w:link w:val="Recuodecorpodetexto"/>
    <w:locked/>
    <w:rsid w:val="00701839"/>
    <w:rPr>
      <w:rFonts w:ascii="MS Mincho" w:eastAsia="MS Mincho" w:hAnsi="MS Mincho"/>
      <w:color w:val="000000"/>
      <w:w w:val="101"/>
      <w:sz w:val="22"/>
      <w:szCs w:val="22"/>
      <w:lang w:val="pt-BR" w:eastAsia="pt-BR" w:bidi="ar-SA"/>
    </w:rPr>
  </w:style>
  <w:style w:type="paragraph" w:styleId="Recuodecorpodetexto">
    <w:name w:val="Body Text Indent"/>
    <w:basedOn w:val="Normal"/>
    <w:link w:val="RecuodecorpodetextoChar"/>
    <w:rsid w:val="00701839"/>
    <w:pPr>
      <w:autoSpaceDE w:val="0"/>
      <w:autoSpaceDN w:val="0"/>
      <w:adjustRightInd w:val="0"/>
      <w:ind w:left="1260" w:hanging="180"/>
    </w:pPr>
    <w:rPr>
      <w:rFonts w:ascii="MS Mincho" w:hAnsi="MS Mincho" w:cs="Times New Roman"/>
    </w:rPr>
  </w:style>
  <w:style w:type="character" w:customStyle="1" w:styleId="SubttuloChar">
    <w:name w:val="Subtítulo Char"/>
    <w:link w:val="Subttulo"/>
    <w:locked/>
    <w:rsid w:val="00701839"/>
    <w:rPr>
      <w:b/>
      <w:bCs/>
      <w:sz w:val="24"/>
      <w:szCs w:val="24"/>
      <w:lang w:val="pt-BR" w:eastAsia="pt-BR" w:bidi="ar-SA"/>
    </w:rPr>
  </w:style>
  <w:style w:type="paragraph" w:styleId="Subttulo">
    <w:name w:val="Subtitle"/>
    <w:basedOn w:val="Normal"/>
    <w:link w:val="SubttuloChar"/>
    <w:qFormat/>
    <w:rsid w:val="00701839"/>
    <w:pPr>
      <w:ind w:left="1440"/>
    </w:pPr>
    <w:rPr>
      <w:rFonts w:ascii="Times New Roman" w:eastAsia="Times New Roman" w:hAnsi="Times New Roman" w:cs="Times New Roman"/>
      <w:b/>
      <w:bCs/>
      <w:color w:val="auto"/>
      <w:w w:val="100"/>
      <w:sz w:val="24"/>
      <w:szCs w:val="24"/>
    </w:rPr>
  </w:style>
  <w:style w:type="character" w:customStyle="1" w:styleId="Corpodetexto2Char">
    <w:name w:val="Corpo de texto 2 Char"/>
    <w:link w:val="Corpodetexto2"/>
    <w:rsid w:val="00701839"/>
    <w:rPr>
      <w:sz w:val="24"/>
      <w:szCs w:val="24"/>
      <w:lang w:bidi="ar-SA"/>
    </w:rPr>
  </w:style>
  <w:style w:type="paragraph" w:styleId="Corpodetexto2">
    <w:name w:val="Body Text 2"/>
    <w:basedOn w:val="Normal"/>
    <w:link w:val="Corpodetexto2Char"/>
    <w:rsid w:val="00701839"/>
    <w:pPr>
      <w:spacing w:after="120" w:line="480" w:lineRule="auto"/>
      <w:jc w:val="left"/>
    </w:pPr>
    <w:rPr>
      <w:rFonts w:ascii="Times New Roman" w:eastAsia="Times New Roman" w:hAnsi="Times New Roman" w:cs="Times New Roman"/>
      <w:color w:val="auto"/>
      <w:w w:val="100"/>
      <w:sz w:val="24"/>
      <w:szCs w:val="24"/>
      <w:lang w:val="x-none" w:eastAsia="x-none"/>
    </w:rPr>
  </w:style>
  <w:style w:type="character" w:customStyle="1" w:styleId="Corpodetexto3Char">
    <w:name w:val="Corpo de texto 3 Char"/>
    <w:link w:val="Corpodetexto3"/>
    <w:semiHidden/>
    <w:locked/>
    <w:rsid w:val="00701839"/>
    <w:rPr>
      <w:rFonts w:ascii="Tahoma" w:hAnsi="Tahoma"/>
      <w:lang w:val="pt-BR" w:eastAsia="pt-BR" w:bidi="ar-SA"/>
    </w:rPr>
  </w:style>
  <w:style w:type="paragraph" w:styleId="Corpodetexto3">
    <w:name w:val="Body Text 3"/>
    <w:basedOn w:val="Normal"/>
    <w:link w:val="Corpodetexto3Char"/>
    <w:rsid w:val="00701839"/>
    <w:pPr>
      <w:spacing w:after="120"/>
      <w:jc w:val="left"/>
    </w:pPr>
    <w:rPr>
      <w:rFonts w:ascii="Tahoma" w:eastAsia="Times New Roman" w:hAnsi="Tahoma" w:cs="Times New Roman"/>
      <w:color w:val="auto"/>
      <w:w w:val="100"/>
      <w:sz w:val="20"/>
      <w:szCs w:val="20"/>
    </w:rPr>
  </w:style>
  <w:style w:type="character" w:customStyle="1" w:styleId="Recuodecorpodetexto2Char">
    <w:name w:val="Recuo de corpo de texto 2 Char"/>
    <w:link w:val="Recuodecorpodetexto2"/>
    <w:semiHidden/>
    <w:rsid w:val="00701839"/>
    <w:rPr>
      <w:rFonts w:ascii="Calibri" w:hAnsi="Calibri"/>
      <w:b/>
      <w:bCs/>
      <w:sz w:val="28"/>
      <w:szCs w:val="28"/>
      <w:lang w:bidi="ar-SA"/>
    </w:rPr>
  </w:style>
  <w:style w:type="paragraph" w:styleId="Recuodecorpodetexto2">
    <w:name w:val="Body Text Indent 2"/>
    <w:basedOn w:val="Normal"/>
    <w:link w:val="Recuodecorpodetexto2Char"/>
    <w:rsid w:val="00701839"/>
    <w:pPr>
      <w:spacing w:after="120" w:line="480" w:lineRule="auto"/>
      <w:ind w:left="283"/>
      <w:jc w:val="left"/>
    </w:pPr>
    <w:rPr>
      <w:rFonts w:eastAsia="Times New Roman" w:cs="Times New Roman"/>
      <w:b/>
      <w:bCs/>
      <w:color w:val="auto"/>
      <w:w w:val="100"/>
      <w:sz w:val="28"/>
      <w:szCs w:val="28"/>
      <w:lang w:val="x-none" w:eastAsia="x-none"/>
    </w:rPr>
  </w:style>
  <w:style w:type="character" w:customStyle="1" w:styleId="Recuodecorpodetexto3Char">
    <w:name w:val="Recuo de corpo de texto 3 Char"/>
    <w:link w:val="Recuodecorpodetexto3"/>
    <w:semiHidden/>
    <w:rsid w:val="00701839"/>
    <w:rPr>
      <w:rFonts w:ascii="Cambria" w:hAnsi="Cambria"/>
      <w:sz w:val="22"/>
      <w:szCs w:val="22"/>
      <w:lang w:bidi="ar-SA"/>
    </w:rPr>
  </w:style>
  <w:style w:type="paragraph" w:styleId="Recuodecorpodetexto3">
    <w:name w:val="Body Text Indent 3"/>
    <w:basedOn w:val="Normal"/>
    <w:link w:val="Recuodecorpodetexto3Char"/>
    <w:rsid w:val="00701839"/>
    <w:pPr>
      <w:autoSpaceDE w:val="0"/>
      <w:autoSpaceDN w:val="0"/>
      <w:adjustRightInd w:val="0"/>
      <w:ind w:firstLine="708"/>
    </w:pPr>
    <w:rPr>
      <w:rFonts w:ascii="Cambria" w:eastAsia="Times New Roman" w:hAnsi="Cambria" w:cs="Times New Roman"/>
      <w:color w:val="auto"/>
      <w:w w:val="100"/>
      <w:lang w:val="x-none" w:eastAsia="x-none"/>
    </w:rPr>
  </w:style>
  <w:style w:type="character" w:customStyle="1" w:styleId="MapadoDocumentoChar">
    <w:name w:val="Mapa do Documento Char"/>
    <w:link w:val="MapadoDocumento"/>
    <w:locked/>
    <w:rsid w:val="00701839"/>
    <w:rPr>
      <w:rFonts w:ascii="Courier" w:hAnsi="Courier"/>
      <w:color w:val="000000"/>
      <w:sz w:val="24"/>
      <w:szCs w:val="24"/>
      <w:lang w:val="pt-BR" w:eastAsia="pt-BR" w:bidi="ar-SA"/>
    </w:rPr>
  </w:style>
  <w:style w:type="paragraph" w:styleId="MapadoDocumento">
    <w:name w:val="Document Map"/>
    <w:basedOn w:val="Normal"/>
    <w:link w:val="MapadoDocumentoChar"/>
    <w:semiHidden/>
    <w:rsid w:val="00701839"/>
    <w:pPr>
      <w:shd w:val="clear" w:color="auto" w:fill="000080"/>
    </w:pPr>
    <w:rPr>
      <w:rFonts w:ascii="Courier" w:eastAsia="Times New Roman" w:hAnsi="Courier" w:cs="Times New Roman"/>
      <w:w w:val="100"/>
      <w:sz w:val="24"/>
      <w:szCs w:val="24"/>
    </w:rPr>
  </w:style>
  <w:style w:type="character" w:customStyle="1" w:styleId="TextosemFormataoChar">
    <w:name w:val="Texto sem Formatação Char"/>
    <w:link w:val="TextosemFormatao"/>
    <w:locked/>
    <w:rsid w:val="00701839"/>
    <w:rPr>
      <w:rFonts w:ascii="Courier New" w:hAnsi="Courier New" w:cs="Courier New"/>
      <w:lang w:val="pt-BR" w:eastAsia="pt-BR" w:bidi="ar-SA"/>
    </w:rPr>
  </w:style>
  <w:style w:type="paragraph" w:styleId="TextosemFormatao">
    <w:name w:val="Plain Text"/>
    <w:basedOn w:val="Normal"/>
    <w:link w:val="TextosemFormataoChar"/>
    <w:rsid w:val="00701839"/>
    <w:pPr>
      <w:spacing w:line="240" w:lineRule="auto"/>
      <w:jc w:val="left"/>
    </w:pPr>
    <w:rPr>
      <w:rFonts w:ascii="Courier New" w:eastAsia="Times New Roman" w:hAnsi="Courier New" w:cs="Courier New"/>
      <w:color w:val="auto"/>
      <w:w w:val="100"/>
      <w:sz w:val="20"/>
      <w:szCs w:val="20"/>
    </w:rPr>
  </w:style>
  <w:style w:type="character" w:customStyle="1" w:styleId="TextodebaloChar">
    <w:name w:val="Texto de balão Char"/>
    <w:link w:val="Textodebalo"/>
    <w:rsid w:val="00701839"/>
    <w:rPr>
      <w:sz w:val="24"/>
      <w:szCs w:val="24"/>
      <w:lang w:bidi="ar-SA"/>
    </w:rPr>
  </w:style>
  <w:style w:type="paragraph" w:styleId="Textodebalo">
    <w:name w:val="Balloon Text"/>
    <w:basedOn w:val="Normal"/>
    <w:link w:val="TextodebaloChar"/>
    <w:semiHidden/>
    <w:rsid w:val="00701839"/>
    <w:pPr>
      <w:jc w:val="left"/>
    </w:pPr>
    <w:rPr>
      <w:rFonts w:ascii="Times New Roman" w:eastAsia="Times New Roman" w:hAnsi="Times New Roman" w:cs="Times New Roman"/>
      <w:color w:val="auto"/>
      <w:w w:val="100"/>
      <w:sz w:val="24"/>
      <w:szCs w:val="24"/>
      <w:lang w:val="x-none" w:eastAsia="x-none"/>
    </w:rPr>
  </w:style>
  <w:style w:type="paragraph" w:customStyle="1" w:styleId="Titulo4">
    <w:name w:val="Titulo 4"/>
    <w:basedOn w:val="Ttulo1"/>
    <w:rsid w:val="00701839"/>
    <w:pPr>
      <w:keepNext/>
      <w:tabs>
        <w:tab w:val="clear" w:pos="1276"/>
      </w:tabs>
      <w:spacing w:before="60" w:after="60"/>
      <w:ind w:left="0"/>
      <w:jc w:val="both"/>
      <w:outlineLvl w:val="9"/>
    </w:pPr>
    <w:rPr>
      <w:rFonts w:eastAsia="Batang"/>
      <w:kern w:val="28"/>
      <w:sz w:val="26"/>
      <w:szCs w:val="26"/>
    </w:rPr>
  </w:style>
  <w:style w:type="paragraph" w:customStyle="1" w:styleId="TtuloA">
    <w:name w:val="Título A"/>
    <w:basedOn w:val="Normal"/>
    <w:autoRedefine/>
    <w:rsid w:val="00701839"/>
    <w:pPr>
      <w:tabs>
        <w:tab w:val="left" w:pos="720"/>
      </w:tabs>
    </w:pPr>
    <w:rPr>
      <w:rFonts w:ascii="Verdana" w:eastAsia="Batang" w:hAnsi="Verdana" w:cs="Verdana"/>
      <w:b/>
      <w:bCs/>
      <w:sz w:val="26"/>
      <w:szCs w:val="26"/>
    </w:rPr>
  </w:style>
  <w:style w:type="paragraph" w:customStyle="1" w:styleId="Item">
    <w:name w:val="Item"/>
    <w:basedOn w:val="Recuodecorpodetexto2"/>
    <w:rsid w:val="00701839"/>
    <w:pPr>
      <w:tabs>
        <w:tab w:val="num" w:pos="1162"/>
      </w:tabs>
      <w:spacing w:after="0" w:line="240" w:lineRule="auto"/>
      <w:ind w:left="1162" w:hanging="56"/>
      <w:jc w:val="both"/>
    </w:pPr>
    <w:rPr>
      <w:rFonts w:ascii="Arial" w:hAnsi="Arial" w:cs="Arial"/>
      <w:b w:val="0"/>
      <w:bCs w:val="0"/>
      <w:sz w:val="20"/>
      <w:szCs w:val="20"/>
    </w:rPr>
  </w:style>
  <w:style w:type="paragraph" w:customStyle="1" w:styleId="texto">
    <w:name w:val="texto"/>
    <w:basedOn w:val="Normal"/>
    <w:rsid w:val="00701839"/>
    <w:pPr>
      <w:spacing w:before="100" w:beforeAutospacing="1" w:after="100" w:afterAutospacing="1"/>
      <w:jc w:val="left"/>
    </w:pPr>
    <w:rPr>
      <w:rFonts w:ascii="Verdana" w:hAnsi="Verdana" w:cs="Verdana"/>
    </w:rPr>
  </w:style>
  <w:style w:type="paragraph" w:customStyle="1" w:styleId="subtitulos-paginas">
    <w:name w:val="subtitulos-paginas"/>
    <w:basedOn w:val="Normal"/>
    <w:rsid w:val="00701839"/>
    <w:pPr>
      <w:spacing w:before="400" w:after="400"/>
      <w:jc w:val="left"/>
    </w:pPr>
    <w:rPr>
      <w:rFonts w:ascii="Trebuchet MS" w:hAnsi="Trebuchet MS" w:cs="Trebuchet MS"/>
      <w:color w:val="666666"/>
      <w:sz w:val="28"/>
      <w:szCs w:val="28"/>
    </w:rPr>
  </w:style>
  <w:style w:type="paragraph" w:customStyle="1" w:styleId="Estilo">
    <w:name w:val="Estilo"/>
    <w:rsid w:val="00701839"/>
    <w:pPr>
      <w:widowControl w:val="0"/>
      <w:autoSpaceDE w:val="0"/>
      <w:autoSpaceDN w:val="0"/>
      <w:adjustRightInd w:val="0"/>
      <w:spacing w:line="360" w:lineRule="auto"/>
      <w:ind w:left="57" w:hanging="57"/>
      <w:jc w:val="both"/>
    </w:pPr>
    <w:rPr>
      <w:rFonts w:ascii="Arial" w:eastAsia="MS Mincho" w:hAnsi="Arial" w:cs="Arial"/>
      <w:color w:val="000000"/>
      <w:sz w:val="24"/>
      <w:szCs w:val="24"/>
    </w:rPr>
  </w:style>
  <w:style w:type="paragraph" w:styleId="PargrafodaLista">
    <w:name w:val="List Paragraph"/>
    <w:basedOn w:val="Normal"/>
    <w:qFormat/>
    <w:rsid w:val="00701839"/>
    <w:pPr>
      <w:ind w:left="708" w:hanging="57"/>
    </w:pPr>
    <w:rPr>
      <w:rFonts w:ascii="Arial" w:hAnsi="Arial" w:cs="Arial"/>
      <w:w w:val="100"/>
    </w:rPr>
  </w:style>
  <w:style w:type="paragraph" w:customStyle="1" w:styleId="PargrafodaLista1">
    <w:name w:val="Parágrafo da Lista1"/>
    <w:basedOn w:val="Normal"/>
    <w:rsid w:val="00701839"/>
    <w:pPr>
      <w:ind w:left="720"/>
      <w:jc w:val="left"/>
    </w:pPr>
    <w:rPr>
      <w:rFonts w:ascii="Times New Roman" w:eastAsia="Times New Roman" w:hAnsi="Times New Roman" w:cs="Times New Roman"/>
      <w:color w:val="auto"/>
      <w:w w:val="100"/>
      <w:sz w:val="24"/>
      <w:szCs w:val="24"/>
    </w:rPr>
  </w:style>
  <w:style w:type="paragraph" w:customStyle="1" w:styleId="Pa17">
    <w:name w:val="Pa17"/>
    <w:basedOn w:val="Normal"/>
    <w:next w:val="Normal"/>
    <w:rsid w:val="00701839"/>
    <w:pPr>
      <w:autoSpaceDE w:val="0"/>
      <w:autoSpaceDN w:val="0"/>
      <w:adjustRightInd w:val="0"/>
      <w:spacing w:line="181" w:lineRule="atLeast"/>
      <w:jc w:val="left"/>
    </w:pPr>
    <w:rPr>
      <w:rFonts w:ascii="KFAHFO+NewsGothicBT-Roman" w:eastAsia="Times New Roman" w:hAnsi="KFAHFO+NewsGothicBT-Roman" w:cs="KFAHFO+NewsGothicBT-Roman"/>
      <w:color w:val="auto"/>
      <w:w w:val="100"/>
      <w:sz w:val="24"/>
      <w:szCs w:val="24"/>
    </w:rPr>
  </w:style>
  <w:style w:type="paragraph" w:customStyle="1" w:styleId="Pa10">
    <w:name w:val="Pa10"/>
    <w:basedOn w:val="Normal"/>
    <w:next w:val="Normal"/>
    <w:rsid w:val="00701839"/>
    <w:pPr>
      <w:autoSpaceDE w:val="0"/>
      <w:autoSpaceDN w:val="0"/>
      <w:adjustRightInd w:val="0"/>
      <w:spacing w:line="181" w:lineRule="atLeast"/>
      <w:jc w:val="left"/>
    </w:pPr>
    <w:rPr>
      <w:rFonts w:ascii="KFAHFO+NewsGothicBT-Roman" w:eastAsia="Times New Roman" w:hAnsi="KFAHFO+NewsGothicBT-Roman" w:cs="KFAHFO+NewsGothicBT-Roman"/>
      <w:color w:val="auto"/>
      <w:w w:val="100"/>
      <w:sz w:val="24"/>
      <w:szCs w:val="24"/>
    </w:rPr>
  </w:style>
  <w:style w:type="paragraph" w:customStyle="1" w:styleId="Pa5">
    <w:name w:val="Pa5"/>
    <w:basedOn w:val="Normal"/>
    <w:next w:val="Normal"/>
    <w:rsid w:val="00701839"/>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6">
    <w:name w:val="Pa6"/>
    <w:basedOn w:val="Normal"/>
    <w:next w:val="Normal"/>
    <w:rsid w:val="00701839"/>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23">
    <w:name w:val="Pa23"/>
    <w:basedOn w:val="Normal"/>
    <w:next w:val="Normal"/>
    <w:rsid w:val="00701839"/>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21">
    <w:name w:val="Pa21"/>
    <w:basedOn w:val="Normal"/>
    <w:next w:val="Normal"/>
    <w:rsid w:val="00701839"/>
    <w:pPr>
      <w:autoSpaceDE w:val="0"/>
      <w:autoSpaceDN w:val="0"/>
      <w:adjustRightInd w:val="0"/>
      <w:spacing w:line="141" w:lineRule="atLeast"/>
      <w:jc w:val="left"/>
    </w:pPr>
    <w:rPr>
      <w:rFonts w:ascii="Chianti Win95BT" w:eastAsia="Times New Roman" w:hAnsi="Chianti Win95BT" w:cs="Chianti Win95BT"/>
      <w:color w:val="auto"/>
      <w:w w:val="100"/>
      <w:sz w:val="24"/>
      <w:szCs w:val="24"/>
    </w:rPr>
  </w:style>
  <w:style w:type="paragraph" w:customStyle="1" w:styleId="Pa25">
    <w:name w:val="Pa25"/>
    <w:basedOn w:val="Normal"/>
    <w:next w:val="Normal"/>
    <w:rsid w:val="00701839"/>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20">
    <w:name w:val="Pa20"/>
    <w:basedOn w:val="Normal"/>
    <w:next w:val="Normal"/>
    <w:rsid w:val="00701839"/>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57">
    <w:name w:val="Pa57"/>
    <w:basedOn w:val="Normal"/>
    <w:next w:val="Normal"/>
    <w:rsid w:val="00701839"/>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55">
    <w:name w:val="Pa55"/>
    <w:basedOn w:val="Normal"/>
    <w:next w:val="Normal"/>
    <w:rsid w:val="00701839"/>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32">
    <w:name w:val="Pa32"/>
    <w:basedOn w:val="Normal"/>
    <w:next w:val="Normal"/>
    <w:rsid w:val="00701839"/>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22">
    <w:name w:val="Pa22"/>
    <w:basedOn w:val="Normal"/>
    <w:next w:val="Normal"/>
    <w:rsid w:val="00701839"/>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40">
    <w:name w:val="Pa40"/>
    <w:basedOn w:val="Normal"/>
    <w:next w:val="Normal"/>
    <w:rsid w:val="00701839"/>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4">
    <w:name w:val="p4"/>
    <w:basedOn w:val="Normal"/>
    <w:rsid w:val="00701839"/>
    <w:pPr>
      <w:widowControl w:val="0"/>
      <w:tabs>
        <w:tab w:val="left" w:pos="4840"/>
      </w:tabs>
      <w:snapToGrid w:val="0"/>
      <w:spacing w:line="240" w:lineRule="atLeast"/>
      <w:ind w:left="3400"/>
      <w:jc w:val="left"/>
    </w:pPr>
    <w:rPr>
      <w:rFonts w:ascii="Times New Roman" w:eastAsia="Times New Roman" w:hAnsi="Times New Roman" w:cs="Times New Roman"/>
      <w:color w:val="auto"/>
      <w:w w:val="100"/>
      <w:sz w:val="24"/>
      <w:szCs w:val="20"/>
    </w:rPr>
  </w:style>
  <w:style w:type="paragraph" w:customStyle="1" w:styleId="p5">
    <w:name w:val="p5"/>
    <w:basedOn w:val="Normal"/>
    <w:rsid w:val="00701839"/>
    <w:pPr>
      <w:widowControl w:val="0"/>
      <w:tabs>
        <w:tab w:val="left" w:pos="1360"/>
      </w:tabs>
      <w:snapToGrid w:val="0"/>
      <w:spacing w:line="240" w:lineRule="atLeast"/>
      <w:ind w:left="1440" w:firstLine="1296"/>
      <w:jc w:val="left"/>
    </w:pPr>
    <w:rPr>
      <w:rFonts w:ascii="Times New Roman" w:eastAsia="Times New Roman" w:hAnsi="Times New Roman" w:cs="Times New Roman"/>
      <w:color w:val="auto"/>
      <w:w w:val="100"/>
      <w:sz w:val="24"/>
      <w:szCs w:val="20"/>
    </w:rPr>
  </w:style>
  <w:style w:type="paragraph" w:customStyle="1" w:styleId="t8">
    <w:name w:val="t8"/>
    <w:basedOn w:val="Normal"/>
    <w:rsid w:val="00701839"/>
    <w:pPr>
      <w:widowControl w:val="0"/>
      <w:snapToGrid w:val="0"/>
      <w:spacing w:line="240" w:lineRule="atLeast"/>
      <w:jc w:val="left"/>
    </w:pPr>
    <w:rPr>
      <w:rFonts w:ascii="Times New Roman" w:eastAsia="Times New Roman" w:hAnsi="Times New Roman" w:cs="Times New Roman"/>
      <w:color w:val="auto"/>
      <w:w w:val="100"/>
      <w:sz w:val="24"/>
      <w:szCs w:val="20"/>
    </w:rPr>
  </w:style>
  <w:style w:type="paragraph" w:customStyle="1" w:styleId="Estilo10">
    <w:name w:val="Estilo10"/>
    <w:basedOn w:val="Normal"/>
    <w:rsid w:val="00701839"/>
    <w:pPr>
      <w:spacing w:line="240" w:lineRule="auto"/>
      <w:ind w:left="5670"/>
    </w:pPr>
    <w:rPr>
      <w:rFonts w:ascii="Footlight MT Light" w:eastAsia="Times New Roman" w:hAnsi="Footlight MT Light" w:cs="Times New Roman"/>
      <w:b/>
      <w:color w:val="auto"/>
      <w:w w:val="100"/>
      <w:kern w:val="28"/>
      <w:sz w:val="26"/>
      <w:szCs w:val="20"/>
      <w:lang w:val="en-US" w:eastAsia="en-US"/>
    </w:rPr>
  </w:style>
  <w:style w:type="paragraph" w:customStyle="1" w:styleId="texto1">
    <w:name w:val="texto1"/>
    <w:basedOn w:val="Normal"/>
    <w:rsid w:val="00701839"/>
    <w:pPr>
      <w:spacing w:before="100" w:beforeAutospacing="1" w:after="100" w:afterAutospacing="1" w:line="240" w:lineRule="auto"/>
      <w:jc w:val="left"/>
    </w:pPr>
    <w:rPr>
      <w:rFonts w:ascii="Times New Roman" w:eastAsia="Times New Roman" w:hAnsi="Times New Roman" w:cs="Times New Roman"/>
      <w:color w:val="auto"/>
      <w:w w:val="100"/>
      <w:sz w:val="24"/>
      <w:szCs w:val="24"/>
    </w:rPr>
  </w:style>
  <w:style w:type="paragraph" w:customStyle="1" w:styleId="Default">
    <w:name w:val="Default"/>
    <w:rsid w:val="00701839"/>
    <w:pPr>
      <w:autoSpaceDE w:val="0"/>
      <w:autoSpaceDN w:val="0"/>
      <w:adjustRightInd w:val="0"/>
    </w:pPr>
    <w:rPr>
      <w:rFonts w:eastAsia="Calibri"/>
      <w:color w:val="000000"/>
      <w:sz w:val="24"/>
      <w:szCs w:val="24"/>
    </w:rPr>
  </w:style>
  <w:style w:type="paragraph" w:customStyle="1" w:styleId="justificadoportal">
    <w:name w:val="justificadoportal"/>
    <w:basedOn w:val="Normal"/>
    <w:rsid w:val="00701839"/>
    <w:pPr>
      <w:spacing w:before="100" w:beforeAutospacing="1" w:after="100" w:afterAutospacing="1" w:line="240" w:lineRule="auto"/>
      <w:ind w:left="122" w:right="122"/>
    </w:pPr>
    <w:rPr>
      <w:rFonts w:ascii="Times New Roman" w:eastAsia="Times New Roman" w:hAnsi="Times New Roman" w:cs="Times New Roman"/>
      <w:color w:val="auto"/>
      <w:w w:val="100"/>
      <w:sz w:val="18"/>
      <w:szCs w:val="18"/>
    </w:rPr>
  </w:style>
  <w:style w:type="paragraph" w:customStyle="1" w:styleId="texft11">
    <w:name w:val="tex_ft11"/>
    <w:basedOn w:val="Normal"/>
    <w:rsid w:val="00701839"/>
    <w:pPr>
      <w:spacing w:before="100" w:beforeAutospacing="1" w:after="100" w:afterAutospacing="1" w:line="240" w:lineRule="auto"/>
      <w:jc w:val="left"/>
    </w:pPr>
    <w:rPr>
      <w:rFonts w:ascii="Verdana" w:eastAsia="Times New Roman" w:hAnsi="Verdana" w:cs="Times New Roman"/>
      <w:color w:val="auto"/>
      <w:w w:val="100"/>
      <w:sz w:val="17"/>
      <w:szCs w:val="17"/>
    </w:rPr>
  </w:style>
  <w:style w:type="paragraph" w:customStyle="1" w:styleId="Corpodetexto31">
    <w:name w:val="Corpo de texto 31"/>
    <w:basedOn w:val="Normal"/>
    <w:rsid w:val="00701839"/>
    <w:pPr>
      <w:suppressAutoHyphens/>
      <w:spacing w:line="240" w:lineRule="auto"/>
    </w:pPr>
    <w:rPr>
      <w:rFonts w:ascii="Times New Roman" w:eastAsia="Times New Roman" w:hAnsi="Times New Roman" w:cs="Times New Roman"/>
      <w:color w:val="auto"/>
      <w:w w:val="100"/>
      <w:sz w:val="24"/>
      <w:szCs w:val="24"/>
      <w:lang w:eastAsia="ar-SA"/>
    </w:rPr>
  </w:style>
  <w:style w:type="character" w:styleId="Refdenotaderodap">
    <w:name w:val="footnote reference"/>
    <w:semiHidden/>
    <w:rsid w:val="00701839"/>
    <w:rPr>
      <w:rFonts w:ascii="Times New Roman" w:hAnsi="Times New Roman" w:cs="Times New Roman" w:hint="default"/>
      <w:vertAlign w:val="superscript"/>
    </w:rPr>
  </w:style>
  <w:style w:type="character" w:styleId="Refdecomentrio">
    <w:name w:val="annotation reference"/>
    <w:semiHidden/>
    <w:rsid w:val="00701839"/>
    <w:rPr>
      <w:rFonts w:ascii="Times New Roman" w:hAnsi="Times New Roman" w:cs="Times New Roman" w:hint="default"/>
      <w:sz w:val="16"/>
      <w:szCs w:val="16"/>
    </w:rPr>
  </w:style>
  <w:style w:type="character" w:styleId="Nmerodepgina">
    <w:name w:val="page number"/>
    <w:rsid w:val="00701839"/>
    <w:rPr>
      <w:rFonts w:ascii="Times New Roman" w:hAnsi="Times New Roman" w:cs="Times New Roman" w:hint="default"/>
    </w:rPr>
  </w:style>
  <w:style w:type="character" w:customStyle="1" w:styleId="A6">
    <w:name w:val="A6"/>
    <w:rsid w:val="00701839"/>
    <w:rPr>
      <w:color w:val="000000"/>
      <w:sz w:val="11"/>
    </w:rPr>
  </w:style>
  <w:style w:type="character" w:customStyle="1" w:styleId="A9">
    <w:name w:val="A9"/>
    <w:rsid w:val="00701839"/>
    <w:rPr>
      <w:rFonts w:ascii="KFAHFO+NewsGothicBT-Roman" w:hAnsi="KFAHFO+NewsGothicBT-Roman" w:hint="default"/>
      <w:color w:val="000000"/>
      <w:sz w:val="10"/>
    </w:rPr>
  </w:style>
  <w:style w:type="character" w:customStyle="1" w:styleId="A16">
    <w:name w:val="A16"/>
    <w:rsid w:val="00701839"/>
    <w:rPr>
      <w:rFonts w:ascii="KFAHFO+NewsGothicBT-Roman" w:hAnsi="KFAHFO+NewsGothicBT-Roman" w:hint="default"/>
      <w:color w:val="000000"/>
      <w:sz w:val="18"/>
      <w:u w:val="single"/>
    </w:rPr>
  </w:style>
  <w:style w:type="character" w:customStyle="1" w:styleId="summary">
    <w:name w:val="summary"/>
    <w:basedOn w:val="Fontepargpadro"/>
    <w:rsid w:val="00701839"/>
  </w:style>
  <w:style w:type="table" w:styleId="Tabelacomgrade">
    <w:name w:val="Table Grid"/>
    <w:basedOn w:val="Tabelanormal"/>
    <w:rsid w:val="00701839"/>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701839"/>
    <w:rPr>
      <w:b/>
      <w:bCs/>
    </w:rPr>
  </w:style>
  <w:style w:type="numbering" w:customStyle="1" w:styleId="marcadoriped-leo">
    <w:name w:val="marcador iped-leo"/>
    <w:rsid w:val="0070183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5962">
      <w:bodyDiv w:val="1"/>
      <w:marLeft w:val="0"/>
      <w:marRight w:val="0"/>
      <w:marTop w:val="0"/>
      <w:marBottom w:val="0"/>
      <w:divBdr>
        <w:top w:val="none" w:sz="0" w:space="0" w:color="auto"/>
        <w:left w:val="none" w:sz="0" w:space="0" w:color="auto"/>
        <w:bottom w:val="none" w:sz="0" w:space="0" w:color="auto"/>
        <w:right w:val="none" w:sz="0" w:space="0" w:color="auto"/>
      </w:divBdr>
    </w:div>
    <w:div w:id="14393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56F1-E0CA-45BD-9A55-D79D4445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158</Pages>
  <Words>64793</Words>
  <Characters>392963</Characters>
  <Application>Microsoft Office Word</Application>
  <DocSecurity>0</DocSecurity>
  <Lines>3274</Lines>
  <Paragraphs>913</Paragraphs>
  <ScaleCrop>false</ScaleCrop>
  <HeadingPairs>
    <vt:vector size="2" baseType="variant">
      <vt:variant>
        <vt:lpstr>Título</vt:lpstr>
      </vt:variant>
      <vt:variant>
        <vt:i4>1</vt:i4>
      </vt:variant>
    </vt:vector>
  </HeadingPairs>
  <TitlesOfParts>
    <vt:vector size="1" baseType="lpstr">
      <vt:lpstr>LEI COMPLEMENTAR Nº 135/2011</vt:lpstr>
    </vt:vector>
  </TitlesOfParts>
  <Company/>
  <LinksUpToDate>false</LinksUpToDate>
  <CharactersWithSpaces>456843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135/2011</dc:title>
  <dc:subject/>
  <dc:creator>daniely</dc:creator>
  <cp:keywords/>
  <cp:lastModifiedBy>Carine</cp:lastModifiedBy>
  <cp:revision>45</cp:revision>
  <cp:lastPrinted>2014-12-10T12:54:00Z</cp:lastPrinted>
  <dcterms:created xsi:type="dcterms:W3CDTF">2020-05-04T15:33:00Z</dcterms:created>
  <dcterms:modified xsi:type="dcterms:W3CDTF">2022-01-13T16:22:00Z</dcterms:modified>
</cp:coreProperties>
</file>