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30" w:rsidRDefault="00A22A30" w:rsidP="00A22A30">
      <w:pPr>
        <w:tabs>
          <w:tab w:val="left" w:pos="944"/>
          <w:tab w:val="left" w:pos="2340"/>
        </w:tabs>
        <w:spacing w:after="0" w:line="240" w:lineRule="auto"/>
        <w:ind w:firstLine="2835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REQUERIMENTO Nº 46/2022</w:t>
      </w:r>
    </w:p>
    <w:p w:rsidR="00A22A30" w:rsidRDefault="00A22A30" w:rsidP="00A22A30">
      <w:pPr>
        <w:tabs>
          <w:tab w:val="left" w:pos="944"/>
        </w:tabs>
        <w:spacing w:after="0" w:line="240" w:lineRule="auto"/>
        <w:jc w:val="both"/>
        <w:rPr>
          <w:color w:val="000000"/>
          <w:sz w:val="22"/>
          <w:szCs w:val="22"/>
        </w:rPr>
      </w:pPr>
    </w:p>
    <w:p w:rsidR="00A22A30" w:rsidRDefault="00A22A30" w:rsidP="00A22A30">
      <w:pPr>
        <w:tabs>
          <w:tab w:val="left" w:pos="944"/>
        </w:tabs>
        <w:spacing w:after="0" w:line="240" w:lineRule="auto"/>
        <w:ind w:firstLine="2835"/>
        <w:jc w:val="both"/>
        <w:rPr>
          <w:color w:val="000000"/>
          <w:sz w:val="22"/>
          <w:szCs w:val="22"/>
        </w:rPr>
      </w:pPr>
    </w:p>
    <w:p w:rsidR="00A22A30" w:rsidRDefault="00A22A30" w:rsidP="00A22A30">
      <w:pPr>
        <w:tabs>
          <w:tab w:val="left" w:pos="944"/>
        </w:tabs>
        <w:spacing w:after="0" w:line="240" w:lineRule="auto"/>
        <w:ind w:firstLine="2835"/>
        <w:jc w:val="both"/>
        <w:rPr>
          <w:color w:val="000000"/>
          <w:sz w:val="22"/>
          <w:szCs w:val="22"/>
        </w:rPr>
      </w:pPr>
    </w:p>
    <w:p w:rsidR="00A22A30" w:rsidRDefault="00A22A30" w:rsidP="00A22A30">
      <w:pPr>
        <w:tabs>
          <w:tab w:val="left" w:pos="944"/>
        </w:tabs>
        <w:spacing w:after="0" w:line="240" w:lineRule="auto"/>
        <w:ind w:firstLine="2835"/>
        <w:jc w:val="both"/>
        <w:rPr>
          <w:color w:val="000000"/>
          <w:sz w:val="22"/>
          <w:szCs w:val="22"/>
        </w:rPr>
      </w:pPr>
    </w:p>
    <w:p w:rsidR="00A22A30" w:rsidRDefault="00A22A30" w:rsidP="00A22A30">
      <w:pPr>
        <w:pStyle w:val="xmsonormal"/>
        <w:shd w:val="clear" w:color="auto" w:fill="FFFFFF"/>
        <w:spacing w:before="0" w:beforeAutospacing="0" w:after="0" w:afterAutospacing="0"/>
        <w:ind w:firstLine="2835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DAMIANI – PSDB, </w:t>
      </w:r>
      <w:r>
        <w:rPr>
          <w:sz w:val="22"/>
          <w:szCs w:val="22"/>
        </w:rPr>
        <w:t>vereador</w:t>
      </w:r>
      <w:r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com assento nesta Casa, em</w:t>
      </w:r>
      <w:r>
        <w:rPr>
          <w:bCs/>
          <w:sz w:val="22"/>
          <w:szCs w:val="22"/>
        </w:rPr>
        <w:t xml:space="preserve"> conformidade com os artigos 118 a 121 do Regimento Interno, no cumprimento do dever, requer à Mesa, que este expediente seja encaminhado à Concessionária Intervias, na pessoa do seu representante legal, com cópia ao Sr. Ari Genézio Lafin, Prefeito Municipal, </w:t>
      </w:r>
      <w:r>
        <w:rPr>
          <w:b/>
          <w:bCs/>
          <w:sz w:val="22"/>
          <w:szCs w:val="22"/>
        </w:rPr>
        <w:t>requerendo que seja implantado na Rodovia MT 242, um viaduto de acesso ao Bairro Mário Raiter, no perímetro urbano do município de Sorriso/MT.</w:t>
      </w:r>
    </w:p>
    <w:p w:rsidR="00A22A30" w:rsidRDefault="00A22A30" w:rsidP="00A22A30">
      <w:pPr>
        <w:widowControl/>
        <w:shd w:val="clear" w:color="auto" w:fill="FFFFFF"/>
        <w:autoSpaceDE/>
        <w:adjustRightInd/>
        <w:spacing w:after="0" w:line="240" w:lineRule="auto"/>
        <w:jc w:val="both"/>
        <w:rPr>
          <w:rFonts w:ascii="Segoe UI" w:eastAsia="Times New Roman" w:hAnsi="Segoe UI" w:cs="Segoe UI"/>
          <w:color w:val="212121"/>
          <w:sz w:val="22"/>
          <w:szCs w:val="22"/>
        </w:rPr>
      </w:pPr>
      <w:r>
        <w:rPr>
          <w:rFonts w:ascii="Segoe UI" w:eastAsia="Times New Roman" w:hAnsi="Segoe UI" w:cs="Segoe UI"/>
          <w:color w:val="212121"/>
          <w:sz w:val="22"/>
          <w:szCs w:val="22"/>
        </w:rPr>
        <w:t> </w:t>
      </w:r>
    </w:p>
    <w:p w:rsidR="00A22A30" w:rsidRDefault="00A22A30" w:rsidP="00A22A30">
      <w:pPr>
        <w:spacing w:after="0" w:line="240" w:lineRule="auto"/>
        <w:ind w:left="2124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JUSTIFICATIVAS</w:t>
      </w:r>
    </w:p>
    <w:p w:rsidR="00A22A30" w:rsidRDefault="00A22A30" w:rsidP="00A22A30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</w:t>
      </w:r>
    </w:p>
    <w:p w:rsidR="00A22A30" w:rsidRDefault="00A22A30" w:rsidP="00A22A3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as estradas, por sua vez, apesar de também qualificadas legalmente como bens de uso comum (art. 99, I, do Código Civil Brasileiro), são reservadas a determinadas utilizações, que podem ser categorizadas na finalidade de tráfego célere, o que, por sua própria natureza, impõe limitações ao acesso irrestrito;</w:t>
      </w:r>
    </w:p>
    <w:p w:rsidR="00A22A30" w:rsidRDefault="00A22A30" w:rsidP="00A22A3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A22A30" w:rsidRDefault="00A22A30" w:rsidP="00A22A3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o local e o número de acessos, afetam diretamente a fluidez do tráfego nas pistas e que as rodovias próximas aos centros urbanos caracterizam-se por um fluxo intenso e por tal motivo, deve ser provida de acessos para a entrada e saída de veículos;</w:t>
      </w:r>
    </w:p>
    <w:p w:rsidR="00A22A30" w:rsidRDefault="00A22A30" w:rsidP="00A22A3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A22A30" w:rsidRDefault="00A22A30" w:rsidP="00A22A3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o acesso ao Bairro Mário Raiter na Rodovia MT 242, se dá somente por uma rotatória de tachões, tornando o local perigoso, sem segurança para quem necessita atravessar ou adentrar a via, já tendo ocorrido diversos acidentes;</w:t>
      </w:r>
    </w:p>
    <w:p w:rsidR="00A22A30" w:rsidRDefault="00A22A30" w:rsidP="00A22A3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A22A30" w:rsidRDefault="00A22A30" w:rsidP="00A22A3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nos momentos de pico, o acesso ao referido bairro torna-se congestionado, pois há grande fluxo de veículos e motocicletas na Rodovia;</w:t>
      </w:r>
    </w:p>
    <w:p w:rsidR="00A22A30" w:rsidRDefault="00A22A30" w:rsidP="00A22A3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A22A30" w:rsidRDefault="00A22A30" w:rsidP="00A22A3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um viaduto é uma passagem construída sobre uma via de comunicação, sendo um tipo de ponte que visa a não interromper o fluxo rodoviário ou ferroviário, mantendo a continuidade da via de comunicação quando esta tem que transpor um obstáculo natural constituído por depressão do terreno, cruzamentos e outros, sem que este obstáculo seja obstruído;</w:t>
      </w:r>
    </w:p>
    <w:p w:rsidR="00A22A30" w:rsidRDefault="00A22A30" w:rsidP="00A22A3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</w:p>
    <w:p w:rsidR="00A22A30" w:rsidRDefault="00A22A30" w:rsidP="00A22A3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Considerando que a construção de um viaduto no local indicado, comtemplará aos moradores do bairro em questão um acesso seguro, evitando-se congestionamento nos horários de pico, bem como, diminuirá transtornos, razão porque, faz-se necessário o presente requerimento.</w:t>
      </w:r>
    </w:p>
    <w:p w:rsidR="00A22A30" w:rsidRDefault="00A22A30" w:rsidP="00A22A3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</w:p>
    <w:p w:rsidR="00A22A30" w:rsidRDefault="00A22A30" w:rsidP="00A22A30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  <w:sz w:val="22"/>
          <w:szCs w:val="22"/>
        </w:rPr>
      </w:pPr>
    </w:p>
    <w:p w:rsidR="00A22A30" w:rsidRDefault="00A22A30" w:rsidP="00A22A30">
      <w:pPr>
        <w:tabs>
          <w:tab w:val="left" w:pos="2835"/>
        </w:tabs>
        <w:spacing w:after="0" w:line="240" w:lineRule="auto"/>
        <w:ind w:firstLine="1418"/>
        <w:jc w:val="both"/>
        <w:rPr>
          <w:bCs/>
          <w:color w:val="000000"/>
          <w:sz w:val="22"/>
          <w:szCs w:val="22"/>
        </w:rPr>
      </w:pPr>
      <w:r>
        <w:rPr>
          <w:color w:val="000000" w:themeColor="text1"/>
          <w:sz w:val="22"/>
          <w:szCs w:val="22"/>
        </w:rPr>
        <w:t>Câmara Municipal de Sorriso, Estado de Mato Grosso, em 3 de março de 2022.</w:t>
      </w:r>
    </w:p>
    <w:p w:rsidR="00A22A30" w:rsidRDefault="00A22A30" w:rsidP="00A22A30">
      <w:pPr>
        <w:spacing w:after="0" w:line="240" w:lineRule="auto"/>
        <w:rPr>
          <w:sz w:val="22"/>
        </w:rPr>
      </w:pPr>
    </w:p>
    <w:p w:rsidR="00A22A30" w:rsidRDefault="00A22A30" w:rsidP="00A22A30">
      <w:pPr>
        <w:spacing w:after="0" w:line="240" w:lineRule="auto"/>
        <w:rPr>
          <w:sz w:val="22"/>
        </w:rPr>
      </w:pPr>
    </w:p>
    <w:p w:rsidR="00A22A30" w:rsidRDefault="00A22A30" w:rsidP="00A22A30">
      <w:pPr>
        <w:spacing w:after="0" w:line="240" w:lineRule="auto"/>
        <w:rPr>
          <w:sz w:val="22"/>
        </w:rPr>
      </w:pPr>
    </w:p>
    <w:p w:rsidR="00A22A30" w:rsidRDefault="00A22A30" w:rsidP="00A22A30">
      <w:pPr>
        <w:spacing w:after="0" w:line="240" w:lineRule="auto"/>
        <w:rPr>
          <w:sz w:val="22"/>
        </w:rPr>
      </w:pPr>
    </w:p>
    <w:p w:rsidR="00A22A30" w:rsidRDefault="00A22A30" w:rsidP="00A22A30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DAMIANI </w:t>
      </w:r>
    </w:p>
    <w:p w:rsidR="00A22A30" w:rsidRDefault="00A22A30" w:rsidP="00A22A30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PSDB</w:t>
      </w:r>
    </w:p>
    <w:p w:rsidR="00AA555B" w:rsidRPr="00A22A30" w:rsidRDefault="00AA555B" w:rsidP="00A22A30">
      <w:bookmarkStart w:id="0" w:name="_GoBack"/>
      <w:bookmarkEnd w:id="0"/>
    </w:p>
    <w:sectPr w:rsidR="00AA555B" w:rsidRPr="00A22A30" w:rsidSect="00117E83">
      <w:pgSz w:w="11906" w:h="16838"/>
      <w:pgMar w:top="2410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A3"/>
    <w:rsid w:val="00064CB8"/>
    <w:rsid w:val="00073B9C"/>
    <w:rsid w:val="00086D18"/>
    <w:rsid w:val="000B1724"/>
    <w:rsid w:val="000B6525"/>
    <w:rsid w:val="000C12A0"/>
    <w:rsid w:val="000E4EBA"/>
    <w:rsid w:val="001100FE"/>
    <w:rsid w:val="00117E83"/>
    <w:rsid w:val="00132E8B"/>
    <w:rsid w:val="0014440F"/>
    <w:rsid w:val="00162185"/>
    <w:rsid w:val="00175A79"/>
    <w:rsid w:val="001B17A3"/>
    <w:rsid w:val="001D0103"/>
    <w:rsid w:val="001E4616"/>
    <w:rsid w:val="001E4DC9"/>
    <w:rsid w:val="001F1D4C"/>
    <w:rsid w:val="002962E6"/>
    <w:rsid w:val="002F1D28"/>
    <w:rsid w:val="002F2BD6"/>
    <w:rsid w:val="003177FE"/>
    <w:rsid w:val="00340008"/>
    <w:rsid w:val="00362DE7"/>
    <w:rsid w:val="003A5C03"/>
    <w:rsid w:val="00402746"/>
    <w:rsid w:val="00467AB9"/>
    <w:rsid w:val="00472EDD"/>
    <w:rsid w:val="0047412D"/>
    <w:rsid w:val="004D6190"/>
    <w:rsid w:val="004E31C1"/>
    <w:rsid w:val="0052202B"/>
    <w:rsid w:val="0056766A"/>
    <w:rsid w:val="00574056"/>
    <w:rsid w:val="00584C17"/>
    <w:rsid w:val="005B5686"/>
    <w:rsid w:val="00647D4A"/>
    <w:rsid w:val="0065532D"/>
    <w:rsid w:val="0066170C"/>
    <w:rsid w:val="0067504A"/>
    <w:rsid w:val="006B19B1"/>
    <w:rsid w:val="006D4A42"/>
    <w:rsid w:val="00732D4F"/>
    <w:rsid w:val="00755CA0"/>
    <w:rsid w:val="00793E65"/>
    <w:rsid w:val="007B0F34"/>
    <w:rsid w:val="007E2B74"/>
    <w:rsid w:val="00866048"/>
    <w:rsid w:val="008772DD"/>
    <w:rsid w:val="00894B8E"/>
    <w:rsid w:val="008B10B0"/>
    <w:rsid w:val="008B5B44"/>
    <w:rsid w:val="008E30E0"/>
    <w:rsid w:val="00900DAD"/>
    <w:rsid w:val="00926BF8"/>
    <w:rsid w:val="009660C4"/>
    <w:rsid w:val="009D64CE"/>
    <w:rsid w:val="009E5135"/>
    <w:rsid w:val="00A04C8E"/>
    <w:rsid w:val="00A22A30"/>
    <w:rsid w:val="00A7216D"/>
    <w:rsid w:val="00A8541C"/>
    <w:rsid w:val="00AA555B"/>
    <w:rsid w:val="00AB7013"/>
    <w:rsid w:val="00AD3843"/>
    <w:rsid w:val="00B01CFE"/>
    <w:rsid w:val="00B23710"/>
    <w:rsid w:val="00B820FB"/>
    <w:rsid w:val="00BC3BAC"/>
    <w:rsid w:val="00BD3401"/>
    <w:rsid w:val="00C0118B"/>
    <w:rsid w:val="00C10E93"/>
    <w:rsid w:val="00C20D1C"/>
    <w:rsid w:val="00C32A11"/>
    <w:rsid w:val="00C33759"/>
    <w:rsid w:val="00C36CD7"/>
    <w:rsid w:val="00C74523"/>
    <w:rsid w:val="00C77376"/>
    <w:rsid w:val="00C84ACC"/>
    <w:rsid w:val="00CE2749"/>
    <w:rsid w:val="00D05990"/>
    <w:rsid w:val="00D16998"/>
    <w:rsid w:val="00D63EC5"/>
    <w:rsid w:val="00DB66FB"/>
    <w:rsid w:val="00E12CA6"/>
    <w:rsid w:val="00E61CAB"/>
    <w:rsid w:val="00EB014A"/>
    <w:rsid w:val="00EB5225"/>
    <w:rsid w:val="00EC3343"/>
    <w:rsid w:val="00ED2715"/>
    <w:rsid w:val="00EF6E94"/>
    <w:rsid w:val="00F0421E"/>
    <w:rsid w:val="00F5217A"/>
    <w:rsid w:val="00F77721"/>
    <w:rsid w:val="00FA6A8C"/>
    <w:rsid w:val="00FB567E"/>
    <w:rsid w:val="00F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CAF28-D22F-435A-B6D2-58A13CC1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Fernando Gaspar</cp:lastModifiedBy>
  <cp:revision>4</cp:revision>
  <cp:lastPrinted>2020-02-18T16:16:00Z</cp:lastPrinted>
  <dcterms:created xsi:type="dcterms:W3CDTF">2022-03-03T11:44:00Z</dcterms:created>
  <dcterms:modified xsi:type="dcterms:W3CDTF">2022-03-17T12:33:00Z</dcterms:modified>
</cp:coreProperties>
</file>