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DC" w:rsidRDefault="00521FDC" w:rsidP="00521FDC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187/2022</w:t>
      </w:r>
    </w:p>
    <w:p w:rsidR="00521FDC" w:rsidRDefault="00521FDC" w:rsidP="00521FDC">
      <w:pPr>
        <w:rPr>
          <w:color w:val="000000" w:themeColor="text1"/>
          <w:sz w:val="23"/>
          <w:szCs w:val="23"/>
        </w:rPr>
      </w:pPr>
    </w:p>
    <w:p w:rsidR="00521FDC" w:rsidRDefault="00521FDC" w:rsidP="00521FDC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INDICAMOS A IMPLANTAÇÃO DE ROTATÓRIA COM GUIA REBAIXADA, NO CRUZAMENTO DAS RUAS TANGARÁ COM PASSO FUNDO, NO MUNICÍPIO DE SORRISO</w:t>
      </w:r>
      <w:r>
        <w:rPr>
          <w:b/>
          <w:bCs/>
          <w:color w:val="000000" w:themeColor="text1"/>
          <w:sz w:val="23"/>
          <w:szCs w:val="23"/>
        </w:rPr>
        <w:t>.</w:t>
      </w:r>
    </w:p>
    <w:p w:rsidR="00521FDC" w:rsidRDefault="00521FDC" w:rsidP="00521FDC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521FDC" w:rsidRDefault="00521FDC" w:rsidP="00521FDC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ACACIO AMBROSINI – PATRIOTA </w:t>
      </w:r>
      <w:r>
        <w:rPr>
          <w:b w:val="0"/>
          <w:bCs/>
          <w:color w:val="000000"/>
          <w:sz w:val="23"/>
          <w:szCs w:val="23"/>
        </w:rPr>
        <w:t>e vereadores abaixo assinados,</w:t>
      </w:r>
      <w:r>
        <w:rPr>
          <w:b w:val="0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Excelentíssimo Senhor Ari </w:t>
      </w:r>
      <w:proofErr w:type="spellStart"/>
      <w:r>
        <w:rPr>
          <w:b w:val="0"/>
          <w:color w:val="000000"/>
          <w:sz w:val="23"/>
          <w:szCs w:val="23"/>
        </w:rPr>
        <w:t>Lafin</w:t>
      </w:r>
      <w:proofErr w:type="spellEnd"/>
      <w:r>
        <w:rPr>
          <w:b w:val="0"/>
          <w:color w:val="000000"/>
          <w:sz w:val="23"/>
          <w:szCs w:val="23"/>
        </w:rPr>
        <w:t xml:space="preserve">, Prefeito Municipal e à Secretaria Municipal de Segurança Pública, Trânsito e Defesa Civil, </w:t>
      </w:r>
      <w:r>
        <w:rPr>
          <w:bCs/>
          <w:color w:val="000000"/>
          <w:sz w:val="23"/>
          <w:szCs w:val="23"/>
        </w:rPr>
        <w:t xml:space="preserve">versando sobre a necessidade de </w:t>
      </w:r>
      <w:r>
        <w:rPr>
          <w:bCs/>
          <w:sz w:val="23"/>
          <w:szCs w:val="23"/>
        </w:rPr>
        <w:t>implantação de rotatória com guia rebaixada, no cruzamento das Ruas Tangará com Passo Fundo</w:t>
      </w:r>
      <w:r>
        <w:rPr>
          <w:bCs/>
          <w:color w:val="000000"/>
          <w:sz w:val="23"/>
          <w:szCs w:val="23"/>
        </w:rPr>
        <w:t>, no Município de Sorriso</w:t>
      </w:r>
      <w:r>
        <w:rPr>
          <w:color w:val="000000" w:themeColor="text1"/>
          <w:sz w:val="23"/>
          <w:szCs w:val="23"/>
        </w:rPr>
        <w:t>.</w:t>
      </w:r>
    </w:p>
    <w:p w:rsidR="00521FDC" w:rsidRDefault="00521FDC" w:rsidP="00521FD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521FDC" w:rsidRDefault="00521FDC" w:rsidP="00521FDC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521FDC" w:rsidRDefault="00521FDC" w:rsidP="00521FDC">
      <w:pPr>
        <w:tabs>
          <w:tab w:val="left" w:pos="-567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521FDC" w:rsidRDefault="00521FDC" w:rsidP="00521FDC">
      <w:pPr>
        <w:ind w:firstLine="141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As rotatórias são adotadas como dispositivos de aumento na segurança viária, pois ocasionam a redução na velocidade dos veículos automotivos e motocicletas e consequente redução no índice de acidentes. Considerando que Sorriso é um Município com crescente aumento na frota de veículos, apresentando um total de 62.270 veículos registrados no ano de 2017 </w:t>
      </w:r>
      <w:r>
        <w:rPr>
          <w:i/>
          <w:color w:val="000000"/>
          <w:sz w:val="23"/>
          <w:szCs w:val="23"/>
        </w:rPr>
        <w:t>(Registro Nacional de Acidentes e Estatísticas de Transito – RENAEST).</w:t>
      </w:r>
    </w:p>
    <w:p w:rsidR="00521FDC" w:rsidRDefault="00521FDC" w:rsidP="00521FDC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21FDC" w:rsidRDefault="00521FDC" w:rsidP="00521FDC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cruzamento entre as Ruas Tangará e Passo Fundo trata-se de uma região de fluxo empresarial e intensa movimentação veicular. Diariamente transitam inúmeros carros, motocicletas e pedestres nesta localidade, ocasionando grandes riscos de acidentes, até mesmo fatais.</w:t>
      </w:r>
    </w:p>
    <w:p w:rsidR="00521FDC" w:rsidRDefault="00521FDC" w:rsidP="00521FDC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21FDC" w:rsidRDefault="00521FDC" w:rsidP="00521FDC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Ante o exposto, se faz necessária a implantação da rotatória, por solicitação dos empresários e usuários locais</w:t>
      </w:r>
      <w:r>
        <w:rPr>
          <w:rFonts w:ascii="Times New Roman" w:hAnsi="Times New Roman" w:cs="Times New Roman"/>
          <w:bCs/>
          <w:sz w:val="23"/>
          <w:szCs w:val="23"/>
        </w:rPr>
        <w:t xml:space="preserve"> e como medida preventiva às ocorrências. </w:t>
      </w:r>
    </w:p>
    <w:p w:rsidR="00521FDC" w:rsidRDefault="00521FDC" w:rsidP="00521FDC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521FDC" w:rsidRDefault="00521FDC" w:rsidP="00521FDC">
      <w:pPr>
        <w:pStyle w:val="NCNormalCentralizado"/>
        <w:tabs>
          <w:tab w:val="left" w:pos="1701"/>
        </w:tabs>
        <w:ind w:firstLine="1418"/>
        <w:jc w:val="left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16 de março de 2022.</w:t>
      </w:r>
    </w:p>
    <w:p w:rsidR="00521FDC" w:rsidRDefault="00521FDC" w:rsidP="00521FD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521FDC" w:rsidRDefault="00521FDC" w:rsidP="00521FD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521FDC" w:rsidRDefault="00521FDC" w:rsidP="00521FD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521FDC" w:rsidRDefault="00521FDC" w:rsidP="00521FDC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521FDC" w:rsidRDefault="00521FDC" w:rsidP="00521FDC">
      <w:pPr>
        <w:jc w:val="center"/>
        <w:rPr>
          <w:b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ab/>
      </w:r>
      <w:r>
        <w:rPr>
          <w:b/>
          <w:sz w:val="23"/>
          <w:szCs w:val="23"/>
        </w:rPr>
        <w:t>ACACIO AMBROSINI</w:t>
      </w:r>
    </w:p>
    <w:p w:rsidR="00521FDC" w:rsidRDefault="00521FDC" w:rsidP="00521FD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Vereador PATRIOTA</w:t>
      </w:r>
    </w:p>
    <w:p w:rsidR="00521FDC" w:rsidRDefault="00521FDC" w:rsidP="00521FDC">
      <w:pPr>
        <w:jc w:val="center"/>
        <w:rPr>
          <w:b/>
          <w:sz w:val="23"/>
          <w:szCs w:val="23"/>
        </w:rPr>
      </w:pPr>
    </w:p>
    <w:p w:rsidR="00521FDC" w:rsidRDefault="00521FDC" w:rsidP="00521FDC">
      <w:pPr>
        <w:jc w:val="center"/>
        <w:rPr>
          <w:b/>
          <w:sz w:val="23"/>
          <w:szCs w:val="23"/>
        </w:rPr>
      </w:pPr>
    </w:p>
    <w:p w:rsidR="00521FDC" w:rsidRDefault="00521FDC" w:rsidP="00521FDC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387"/>
        <w:gridCol w:w="2393"/>
        <w:gridCol w:w="2410"/>
      </w:tblGrid>
      <w:tr w:rsidR="00521FDC" w:rsidTr="00521FDC">
        <w:trPr>
          <w:trHeight w:val="778"/>
        </w:trPr>
        <w:tc>
          <w:tcPr>
            <w:tcW w:w="2444" w:type="dxa"/>
            <w:hideMark/>
          </w:tcPr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521FDC" w:rsidRDefault="00521FDC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521FDC" w:rsidRDefault="00521FDC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21FDC" w:rsidRDefault="00521FDC" w:rsidP="00521FDC">
      <w:pPr>
        <w:jc w:val="center"/>
        <w:rPr>
          <w:b/>
          <w:sz w:val="23"/>
          <w:szCs w:val="23"/>
          <w:lang w:eastAsia="en-US"/>
        </w:rPr>
      </w:pPr>
    </w:p>
    <w:p w:rsidR="00521FDC" w:rsidRDefault="00521FDC" w:rsidP="00521FDC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191"/>
        <w:gridCol w:w="3194"/>
      </w:tblGrid>
      <w:tr w:rsidR="00521FDC" w:rsidTr="00521FDC">
        <w:trPr>
          <w:trHeight w:val="498"/>
        </w:trPr>
        <w:tc>
          <w:tcPr>
            <w:tcW w:w="3259" w:type="dxa"/>
          </w:tcPr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521FDC" w:rsidRDefault="00521FDC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59" w:type="dxa"/>
            <w:hideMark/>
          </w:tcPr>
          <w:p w:rsidR="00521FDC" w:rsidRDefault="00521FDC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521FDC" w:rsidRDefault="00521FD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521FDC" w:rsidRDefault="00521FD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521FDC" w:rsidRDefault="00521FDC" w:rsidP="00521FDC">
      <w:pPr>
        <w:jc w:val="center"/>
        <w:rPr>
          <w:iCs/>
          <w:color w:val="000000" w:themeColor="text1"/>
          <w:sz w:val="23"/>
          <w:szCs w:val="23"/>
        </w:rPr>
      </w:pPr>
    </w:p>
    <w:p w:rsidR="00032BD4" w:rsidRPr="00521FDC" w:rsidRDefault="00032BD4" w:rsidP="00521FDC">
      <w:bookmarkStart w:id="0" w:name="_GoBack"/>
      <w:bookmarkEnd w:id="0"/>
    </w:p>
    <w:sectPr w:rsidR="00032BD4" w:rsidRPr="00521FDC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36013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125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A0AB6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1FDC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1E6E"/>
    <w:rsid w:val="00B65660"/>
    <w:rsid w:val="00B7186D"/>
    <w:rsid w:val="00B7531C"/>
    <w:rsid w:val="00B9260A"/>
    <w:rsid w:val="00B92D14"/>
    <w:rsid w:val="00B955AD"/>
    <w:rsid w:val="00BB146B"/>
    <w:rsid w:val="00C12C65"/>
    <w:rsid w:val="00C31164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436D7"/>
    <w:rsid w:val="00D62B63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378CC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34CE7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C4B13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48C3C-9667-4F58-95E6-0987289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2020-05-25T14:50:00Z</cp:lastPrinted>
  <dcterms:created xsi:type="dcterms:W3CDTF">2021-02-16T14:27:00Z</dcterms:created>
  <dcterms:modified xsi:type="dcterms:W3CDTF">2022-03-21T11:50:00Z</dcterms:modified>
</cp:coreProperties>
</file>