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20" w:rsidRDefault="006B1320" w:rsidP="006B132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505/2022</w:t>
      </w:r>
    </w:p>
    <w:p w:rsidR="006B1320" w:rsidRDefault="006B1320" w:rsidP="006B1320">
      <w:pPr>
        <w:pStyle w:val="Recuodecorpodetexto"/>
        <w:ind w:left="3402" w:firstLine="0"/>
        <w:rPr>
          <w:sz w:val="23"/>
          <w:szCs w:val="23"/>
        </w:rPr>
      </w:pPr>
    </w:p>
    <w:p w:rsidR="006B1320" w:rsidRDefault="006B1320" w:rsidP="006B1320">
      <w:pPr>
        <w:pStyle w:val="Recuodecorpodetexto"/>
        <w:ind w:left="3402" w:firstLine="0"/>
        <w:rPr>
          <w:sz w:val="23"/>
          <w:szCs w:val="23"/>
        </w:rPr>
      </w:pPr>
      <w:r>
        <w:rPr>
          <w:sz w:val="23"/>
          <w:szCs w:val="23"/>
        </w:rPr>
        <w:t>INDICAMOS A IMPLANTAÇÃO DE PROGRAMA DE PROTEÇÃO À SAÚDE BUCAL DA PESSOA COM TRANSTORNO DO ESPECTRO DO AUTISMO NO MUNICÍPIO DE SORRISO-MT.</w:t>
      </w:r>
    </w:p>
    <w:p w:rsidR="006B1320" w:rsidRDefault="006B1320" w:rsidP="006B1320">
      <w:pPr>
        <w:pStyle w:val="Recuodecorpodetexto"/>
        <w:ind w:firstLine="0"/>
        <w:rPr>
          <w:bCs/>
          <w:sz w:val="23"/>
          <w:szCs w:val="23"/>
        </w:rPr>
      </w:pPr>
    </w:p>
    <w:p w:rsidR="006B1320" w:rsidRDefault="006B1320" w:rsidP="006B1320">
      <w:pPr>
        <w:ind w:firstLine="3402"/>
        <w:jc w:val="both"/>
        <w:rPr>
          <w:sz w:val="23"/>
          <w:szCs w:val="23"/>
        </w:rPr>
      </w:pPr>
      <w:r>
        <w:rPr>
          <w:rFonts w:eastAsiaTheme="minorEastAsia"/>
          <w:b/>
          <w:color w:val="000000"/>
          <w:sz w:val="23"/>
          <w:szCs w:val="23"/>
        </w:rPr>
        <w:t>IAGO MELLA – PODEMOS, RODRIGO MACHADO – PSDB, ZÉ DA PANTANAL – MDB</w:t>
      </w:r>
      <w:r>
        <w:rPr>
          <w:b/>
          <w:color w:val="000000"/>
          <w:sz w:val="23"/>
          <w:szCs w:val="23"/>
        </w:rPr>
        <w:t>, DAMIANI – PSDB, DIOGO KRIGUER</w:t>
      </w:r>
      <w:r>
        <w:rPr>
          <w:rFonts w:eastAsiaTheme="minorEastAsia"/>
          <w:b/>
          <w:color w:val="000000"/>
          <w:sz w:val="23"/>
          <w:szCs w:val="23"/>
        </w:rPr>
        <w:t>– PSDB</w:t>
      </w:r>
      <w:r>
        <w:rPr>
          <w:b/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 à</w:t>
      </w:r>
      <w:r>
        <w:rPr>
          <w:color w:val="000000"/>
          <w:sz w:val="23"/>
          <w:szCs w:val="23"/>
        </w:rPr>
        <w:t xml:space="preserve"> Secretaria Municipal de Administração e Secretaria Municipal de Saúde e Saneamento, </w:t>
      </w:r>
      <w:r>
        <w:rPr>
          <w:rFonts w:eastAsia="Calibri"/>
          <w:b/>
          <w:sz w:val="23"/>
          <w:szCs w:val="23"/>
          <w:lang w:eastAsia="en-US"/>
        </w:rPr>
        <w:t>versando sobre a implantação de Programa de Proteção à Saúde Bucal da Pessoa com Transtorno do Espectro do Autismo no município de Sorriso-MT.</w:t>
      </w:r>
    </w:p>
    <w:p w:rsidR="006B1320" w:rsidRDefault="006B1320" w:rsidP="006B1320">
      <w:pPr>
        <w:ind w:right="-2" w:firstLine="3420"/>
        <w:jc w:val="both"/>
        <w:rPr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</w:t>
      </w:r>
    </w:p>
    <w:p w:rsidR="006B1320" w:rsidRDefault="006B1320" w:rsidP="006B1320">
      <w:pPr>
        <w:pStyle w:val="NCNormalCentralizado"/>
        <w:ind w:right="-2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6B1320" w:rsidRDefault="006B1320" w:rsidP="006B1320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6B1320" w:rsidRDefault="006B1320" w:rsidP="006B1320">
      <w:pPr>
        <w:ind w:firstLine="1418"/>
        <w:jc w:val="both"/>
        <w:rPr>
          <w:color w:val="212121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Considerando </w:t>
      </w:r>
      <w:r>
        <w:rPr>
          <w:color w:val="212121"/>
          <w:sz w:val="23"/>
          <w:szCs w:val="23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Sorriso):</w:t>
      </w:r>
    </w:p>
    <w:p w:rsidR="006B1320" w:rsidRDefault="006B1320" w:rsidP="006B1320">
      <w:pPr>
        <w:pStyle w:val="Recuodecorpodetexto2"/>
        <w:spacing w:after="0" w:line="240" w:lineRule="auto"/>
        <w:ind w:left="0"/>
        <w:jc w:val="both"/>
        <w:rPr>
          <w:sz w:val="23"/>
          <w:szCs w:val="23"/>
        </w:rPr>
      </w:pP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Considerando que essa indicação deve ser desenvolvida no âmbito da Rede Pública Municipal de Saúde, com o apoio de especialistas e de representantes de associações de pais de autista e tem como objetivo;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* oferecer aos Autistas tratamentos de saúde bucal adequado às suas necessidades;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*Capacitar e especializar profissionais nesta área;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*inserir este programa no Programa em Estratégia Saúde da Família;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*absorver novas técnicas e procedimentos que possibilitem melhoria na qualidade de vida dos autistas e familiares.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Considerando que o Autismo é um transtorno neuropsiquiátrico que se desenvolve na infância precoce e é parte de um grupo de condições psiquiátricas denominado Transtorno Invasivo do Desenvolvimento. O diagnóstico é clínico e baseado principalmente na presença de distúrbios de interação social, interesse restrito, padrões estereotipados do comportamento e distúrbios de comunicação. Está presente desde o nascimento e manifestam-se até os três anos de idade. As ações odontológicas junto a esta população, bem como os estudos científicos e dados correlatos são escassos e controversos. As alterações comportamentais são um importante complicador no atendimento pela dificuldade de realização de exames e tratamentos, entre eles o odontológico.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Considerando que estudos comparam a dentição de uma criança autista com a dentição de uma criança considerada normal indicam que na dentição decídua o índice de cárie é maior em crianças autistas, mas na dentição permanente o número de cáries é semelhante nos dois grupos. Embora os índices de doenças periodontais não sejam alarmes nos autistas, não há dúvida de que a prevenção de doenças bucais é fundamental e todos os esforços devem ser direcionados para que instruções de higiene oral sejam assimiladas pelos pacientes e cuidadores. 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Considerando que o nascimento de uma criança com necessidades especiais tem um forte impacto na família. A saúde bucal geralmente é negligenciada ou colocada m segundo plano, em função das inúmeras preocupações relacionadas diretamente à doença. Nesse sentido, frequentemente se observa em pacientes autistas uma dieta </w:t>
      </w:r>
      <w:proofErr w:type="spellStart"/>
      <w:r>
        <w:rPr>
          <w:color w:val="000000" w:themeColor="text1"/>
          <w:sz w:val="23"/>
          <w:szCs w:val="23"/>
          <w:shd w:val="clear" w:color="auto" w:fill="FFFFFF"/>
        </w:rPr>
        <w:t>cariogênica</w:t>
      </w:r>
      <w:proofErr w:type="spellEnd"/>
      <w:r>
        <w:rPr>
          <w:color w:val="000000" w:themeColor="text1"/>
          <w:sz w:val="23"/>
          <w:szCs w:val="23"/>
          <w:shd w:val="clear" w:color="auto" w:fill="FFFFFF"/>
        </w:rPr>
        <w:t xml:space="preserve"> e uso de medicamentos xerostômicos, levando a um quadro de saúde bucal desfavorável.               </w:t>
      </w: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p w:rsidR="006B1320" w:rsidRDefault="006B1320" w:rsidP="006B1320">
      <w:pPr>
        <w:ind w:firstLine="1418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>Considerando que com a criação deste Programa de Saúde Bucal, inserido no Programa em Estratégia da Saúde da Família, haverá significativa melhora na qualidade de vida tanto dos autistas, quanto das famílias.</w:t>
      </w:r>
    </w:p>
    <w:p w:rsidR="006B1320" w:rsidRDefault="006B1320" w:rsidP="006B1320">
      <w:pPr>
        <w:pStyle w:val="SemEspaamento1"/>
        <w:ind w:firstLine="1418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Dessa forma contamos com a sensibilidade do Poder Executivo Municipal, a fim de que atenda estas solicitações o mais breve possível.</w:t>
      </w:r>
    </w:p>
    <w:p w:rsidR="006B1320" w:rsidRDefault="006B1320" w:rsidP="006B1320">
      <w:pPr>
        <w:ind w:firstLine="1418"/>
        <w:jc w:val="both"/>
        <w:rPr>
          <w:bCs/>
          <w:sz w:val="23"/>
          <w:szCs w:val="23"/>
        </w:rPr>
      </w:pPr>
    </w:p>
    <w:p w:rsidR="006B1320" w:rsidRDefault="006B1320" w:rsidP="006B1320">
      <w:pPr>
        <w:ind w:firstLine="1418"/>
        <w:jc w:val="both"/>
        <w:rPr>
          <w:bCs/>
          <w:sz w:val="23"/>
          <w:szCs w:val="23"/>
        </w:rPr>
      </w:pPr>
    </w:p>
    <w:p w:rsidR="006B1320" w:rsidRDefault="006B1320" w:rsidP="006B1320">
      <w:pPr>
        <w:jc w:val="both"/>
        <w:rPr>
          <w:bCs/>
          <w:sz w:val="22"/>
          <w:szCs w:val="22"/>
        </w:rPr>
      </w:pPr>
    </w:p>
    <w:p w:rsidR="006B1320" w:rsidRDefault="006B1320" w:rsidP="006B132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1º de junho de 2022.</w:t>
      </w:r>
    </w:p>
    <w:p w:rsidR="006B1320" w:rsidRDefault="006B1320" w:rsidP="006B132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B1320" w:rsidRDefault="006B1320" w:rsidP="006B132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B1320" w:rsidRDefault="006B1320" w:rsidP="006B132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B1320" w:rsidRDefault="006B1320" w:rsidP="006B132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                                     ZÉ DA PANTANAL</w:t>
      </w: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Vereador PSDB                                                  Vereador MDB</w:t>
      </w: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DAMIANI                             DIOGO KRIGUER                     ACACIO AMBROSINI</w:t>
      </w: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                            Vereador PSDB                         Vereador Republicanos</w:t>
      </w: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MARLON ZANELLA                  WANDERLEY PAULO              JANE DELALIBERA</w:t>
      </w: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MDB                            Vereador Progressistas                       Vereadora PL</w:t>
      </w:r>
    </w:p>
    <w:p w:rsidR="006B1320" w:rsidRDefault="006B1320" w:rsidP="006B1320">
      <w:pPr>
        <w:jc w:val="center"/>
        <w:rPr>
          <w:b/>
          <w:bCs/>
          <w:color w:val="000000"/>
          <w:sz w:val="22"/>
          <w:szCs w:val="22"/>
        </w:rPr>
      </w:pPr>
    </w:p>
    <w:p w:rsidR="006B1320" w:rsidRDefault="006B1320" w:rsidP="006B1320"/>
    <w:p w:rsidR="006B1320" w:rsidRDefault="006B1320" w:rsidP="006B1320"/>
    <w:p w:rsidR="006B1320" w:rsidRDefault="006B1320" w:rsidP="006B1320"/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MAURICIO GOMES</w:t>
      </w:r>
    </w:p>
    <w:p w:rsidR="006B1320" w:rsidRDefault="006B1320" w:rsidP="006B13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PSB</w:t>
      </w:r>
    </w:p>
    <w:p w:rsidR="00C64D14" w:rsidRPr="006B1320" w:rsidRDefault="00C64D14" w:rsidP="006B1320">
      <w:bookmarkStart w:id="0" w:name="_GoBack"/>
      <w:bookmarkEnd w:id="0"/>
    </w:p>
    <w:sectPr w:rsidR="00C64D14" w:rsidRPr="006B1320" w:rsidSect="00C64D14">
      <w:pgSz w:w="11906" w:h="16838"/>
      <w:pgMar w:top="198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B6143"/>
    <w:rsid w:val="000C2ECF"/>
    <w:rsid w:val="00111D09"/>
    <w:rsid w:val="00123608"/>
    <w:rsid w:val="00133732"/>
    <w:rsid w:val="00165EF1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939A6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05A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B420E"/>
    <w:rsid w:val="005E1EB9"/>
    <w:rsid w:val="005F4EA3"/>
    <w:rsid w:val="00630C36"/>
    <w:rsid w:val="00637EB8"/>
    <w:rsid w:val="006400D4"/>
    <w:rsid w:val="00644E16"/>
    <w:rsid w:val="00647FC2"/>
    <w:rsid w:val="00662758"/>
    <w:rsid w:val="006A0C21"/>
    <w:rsid w:val="006B0936"/>
    <w:rsid w:val="006B1320"/>
    <w:rsid w:val="006D3174"/>
    <w:rsid w:val="006D5958"/>
    <w:rsid w:val="0070667A"/>
    <w:rsid w:val="007137DB"/>
    <w:rsid w:val="00731D4E"/>
    <w:rsid w:val="007654C5"/>
    <w:rsid w:val="00771FF9"/>
    <w:rsid w:val="007D382A"/>
    <w:rsid w:val="007F425F"/>
    <w:rsid w:val="00811FF4"/>
    <w:rsid w:val="0087488D"/>
    <w:rsid w:val="00882B54"/>
    <w:rsid w:val="008C61CF"/>
    <w:rsid w:val="008E410B"/>
    <w:rsid w:val="009213C1"/>
    <w:rsid w:val="00935B8D"/>
    <w:rsid w:val="00940817"/>
    <w:rsid w:val="00960052"/>
    <w:rsid w:val="00963E74"/>
    <w:rsid w:val="009737AD"/>
    <w:rsid w:val="00974D73"/>
    <w:rsid w:val="00976F6C"/>
    <w:rsid w:val="009835F9"/>
    <w:rsid w:val="009D4D94"/>
    <w:rsid w:val="009F3387"/>
    <w:rsid w:val="009F6C80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BB0749"/>
    <w:rsid w:val="00C12C65"/>
    <w:rsid w:val="00C15F41"/>
    <w:rsid w:val="00C353A7"/>
    <w:rsid w:val="00C520A6"/>
    <w:rsid w:val="00C52586"/>
    <w:rsid w:val="00C56A0A"/>
    <w:rsid w:val="00C57C5A"/>
    <w:rsid w:val="00C64D14"/>
    <w:rsid w:val="00C67885"/>
    <w:rsid w:val="00C8220C"/>
    <w:rsid w:val="00CC4E27"/>
    <w:rsid w:val="00D311B8"/>
    <w:rsid w:val="00D31B55"/>
    <w:rsid w:val="00D56D69"/>
    <w:rsid w:val="00D83985"/>
    <w:rsid w:val="00D86DBC"/>
    <w:rsid w:val="00D87F89"/>
    <w:rsid w:val="00D906F0"/>
    <w:rsid w:val="00DC325E"/>
    <w:rsid w:val="00DD0F5A"/>
    <w:rsid w:val="00DD4D54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14D7F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DF1A9-A1C9-4717-94DF-74274854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archword">
    <w:name w:val="searchword"/>
    <w:basedOn w:val="Fontepargpadro"/>
    <w:rsid w:val="0096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2020-04-27T11:46:00Z</cp:lastPrinted>
  <dcterms:created xsi:type="dcterms:W3CDTF">2022-06-01T15:05:00Z</dcterms:created>
  <dcterms:modified xsi:type="dcterms:W3CDTF">2022-06-09T13:35:00Z</dcterms:modified>
</cp:coreProperties>
</file>