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ED94" w14:textId="053868F8" w:rsidR="00BD3CDB" w:rsidRPr="006078D9" w:rsidRDefault="00854703" w:rsidP="006078D9">
      <w:pPr>
        <w:ind w:firstLine="3402"/>
        <w:rPr>
          <w:rFonts w:ascii="Times New Roman" w:hAnsi="Times New Roman"/>
          <w:b/>
          <w:sz w:val="23"/>
          <w:szCs w:val="23"/>
        </w:rPr>
      </w:pPr>
      <w:r w:rsidRPr="006078D9">
        <w:rPr>
          <w:rFonts w:ascii="Times New Roman" w:hAnsi="Times New Roman"/>
          <w:b/>
          <w:sz w:val="23"/>
          <w:szCs w:val="23"/>
        </w:rPr>
        <w:t xml:space="preserve">REQUERIMENTO Nº </w:t>
      </w:r>
      <w:r w:rsidR="006078D9" w:rsidRPr="006078D9">
        <w:rPr>
          <w:rFonts w:ascii="Times New Roman" w:hAnsi="Times New Roman"/>
          <w:b/>
          <w:sz w:val="23"/>
          <w:szCs w:val="23"/>
        </w:rPr>
        <w:t>146/2022</w:t>
      </w:r>
    </w:p>
    <w:p w14:paraId="2C3B1E22" w14:textId="77777777" w:rsidR="00BD3CDB" w:rsidRPr="006078D9" w:rsidRDefault="00BD3CDB" w:rsidP="006078D9">
      <w:pPr>
        <w:ind w:firstLine="3402"/>
        <w:rPr>
          <w:rFonts w:ascii="Times New Roman" w:hAnsi="Times New Roman"/>
          <w:b/>
          <w:sz w:val="23"/>
          <w:szCs w:val="23"/>
        </w:rPr>
      </w:pPr>
    </w:p>
    <w:p w14:paraId="72FFD03F" w14:textId="601FAF29" w:rsidR="00BD3CDB" w:rsidRPr="006078D9" w:rsidRDefault="00BD3CDB" w:rsidP="006078D9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14:paraId="3A8F9328" w14:textId="77777777" w:rsidR="006078D9" w:rsidRPr="006078D9" w:rsidRDefault="006078D9" w:rsidP="006078D9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14:paraId="5AE4EF2E" w14:textId="5DA2524D" w:rsidR="00BD3CDB" w:rsidRPr="006078D9" w:rsidRDefault="00854703" w:rsidP="006078D9">
      <w:pPr>
        <w:ind w:firstLine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6078D9">
        <w:rPr>
          <w:rFonts w:ascii="Times New Roman" w:hAnsi="Times New Roman" w:cs="Times New Roman"/>
          <w:b/>
          <w:bCs/>
          <w:sz w:val="23"/>
          <w:szCs w:val="23"/>
        </w:rPr>
        <w:t xml:space="preserve"> CEL</w:t>
      </w:r>
      <w:bookmarkStart w:id="0" w:name="_GoBack"/>
      <w:bookmarkEnd w:id="0"/>
      <w:r w:rsidRPr="006078D9">
        <w:rPr>
          <w:rFonts w:ascii="Times New Roman" w:hAnsi="Times New Roman" w:cs="Times New Roman"/>
          <w:b/>
          <w:bCs/>
          <w:sz w:val="23"/>
          <w:szCs w:val="23"/>
        </w:rPr>
        <w:t xml:space="preserve">SO KOZAK – PSDB, </w:t>
      </w:r>
      <w:r w:rsidRPr="006078D9">
        <w:rPr>
          <w:rFonts w:ascii="Times New Roman" w:hAnsi="Times New Roman" w:cs="Times New Roman"/>
          <w:bCs/>
          <w:sz w:val="23"/>
          <w:szCs w:val="23"/>
        </w:rPr>
        <w:t>v</w:t>
      </w:r>
      <w:r w:rsidRPr="006078D9">
        <w:rPr>
          <w:rFonts w:ascii="Times New Roman" w:hAnsi="Times New Roman" w:cs="Times New Roman"/>
          <w:bCs/>
          <w:color w:val="000000"/>
          <w:sz w:val="23"/>
          <w:szCs w:val="23"/>
        </w:rPr>
        <w:t>ereador</w:t>
      </w:r>
      <w:r w:rsidRPr="006078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6078D9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Pr="006078D9">
        <w:rPr>
          <w:rFonts w:ascii="Times New Roman" w:hAnsi="Times New Roman" w:cs="Times New Roman"/>
          <w:sz w:val="23"/>
          <w:szCs w:val="23"/>
        </w:rPr>
        <w:t>, com fulcro nos Artigos 118 e 121 do Regimento Interno, no cumprimento do dever, requer</w:t>
      </w:r>
      <w:r w:rsidRPr="006078D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078D9">
        <w:rPr>
          <w:rFonts w:ascii="Times New Roman" w:hAnsi="Times New Roman" w:cs="Times New Roman"/>
          <w:sz w:val="23"/>
          <w:szCs w:val="23"/>
        </w:rPr>
        <w:t>à Mesa que este Expediente seja encaminhado ao Excelentíssimo Senhor Ari Genézio Lafin</w:t>
      </w:r>
      <w:r w:rsidRPr="006078D9">
        <w:rPr>
          <w:rFonts w:ascii="Times New Roman" w:hAnsi="Times New Roman" w:cs="Times New Roman"/>
          <w:sz w:val="23"/>
          <w:szCs w:val="23"/>
        </w:rPr>
        <w:t xml:space="preserve">, Prefeito Municipal, </w:t>
      </w:r>
      <w:r w:rsidR="001750DD" w:rsidRPr="006078D9">
        <w:rPr>
          <w:rFonts w:ascii="Times New Roman" w:hAnsi="Times New Roman" w:cs="Times New Roman"/>
          <w:sz w:val="23"/>
          <w:szCs w:val="23"/>
        </w:rPr>
        <w:t>com cópia, à</w:t>
      </w:r>
      <w:r w:rsidRPr="006078D9">
        <w:rPr>
          <w:rFonts w:ascii="Times New Roman" w:hAnsi="Times New Roman" w:cs="Times New Roman"/>
          <w:sz w:val="23"/>
          <w:szCs w:val="23"/>
        </w:rPr>
        <w:t xml:space="preserve"> Secretaria Municipal de</w:t>
      </w:r>
      <w:r w:rsidR="001750DD" w:rsidRPr="006078D9">
        <w:rPr>
          <w:rFonts w:ascii="Times New Roman" w:hAnsi="Times New Roman" w:cs="Times New Roman"/>
          <w:sz w:val="23"/>
          <w:szCs w:val="23"/>
        </w:rPr>
        <w:t xml:space="preserve"> Administração</w:t>
      </w:r>
      <w:r w:rsidRPr="006078D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6078D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requerendo informações </w:t>
      </w:r>
      <w:r w:rsidRPr="006078D9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sobre a</w:t>
      </w:r>
      <w:r w:rsidRPr="006078D9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>s</w:t>
      </w:r>
      <w:r w:rsidRPr="006078D9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6078D9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>quantidades, localizações e metragens</w:t>
      </w:r>
      <w:r w:rsidR="001750DD" w:rsidRPr="006078D9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 xml:space="preserve"> dos lotes públicos baldios</w:t>
      </w:r>
      <w:r w:rsidR="005E6DE3" w:rsidRPr="006078D9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>,</w:t>
      </w:r>
      <w:r w:rsidR="00E8604E" w:rsidRPr="006078D9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 xml:space="preserve"> </w:t>
      </w:r>
      <w:r w:rsidR="001750DD" w:rsidRPr="006078D9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>sem finalidades</w:t>
      </w:r>
      <w:r w:rsidR="005E6DE3" w:rsidRPr="006078D9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6078D9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 xml:space="preserve">no município de Sorriso/MT. </w:t>
      </w:r>
    </w:p>
    <w:p w14:paraId="1BB89FF0" w14:textId="310D4883" w:rsidR="00BD3CDB" w:rsidRPr="006078D9" w:rsidRDefault="00BD3CDB" w:rsidP="006078D9">
      <w:pPr>
        <w:ind w:firstLine="2832"/>
        <w:jc w:val="both"/>
        <w:rPr>
          <w:rFonts w:ascii="Times New Roman" w:hAnsi="Times New Roman"/>
          <w:sz w:val="23"/>
          <w:szCs w:val="23"/>
        </w:rPr>
      </w:pPr>
    </w:p>
    <w:p w14:paraId="65A3A167" w14:textId="77777777" w:rsidR="006078D9" w:rsidRPr="006078D9" w:rsidRDefault="006078D9" w:rsidP="006078D9">
      <w:pPr>
        <w:ind w:firstLine="2832"/>
        <w:jc w:val="both"/>
        <w:rPr>
          <w:rFonts w:ascii="Times New Roman" w:hAnsi="Times New Roman"/>
          <w:sz w:val="23"/>
          <w:szCs w:val="23"/>
        </w:rPr>
      </w:pPr>
    </w:p>
    <w:p w14:paraId="14DC8711" w14:textId="77777777" w:rsidR="00BD3CDB" w:rsidRPr="006078D9" w:rsidRDefault="00854703" w:rsidP="006078D9">
      <w:pPr>
        <w:jc w:val="center"/>
        <w:rPr>
          <w:rFonts w:ascii="Times New Roman" w:hAnsi="Times New Roman"/>
          <w:b/>
          <w:sz w:val="23"/>
          <w:szCs w:val="23"/>
        </w:rPr>
      </w:pPr>
      <w:r w:rsidRPr="006078D9">
        <w:rPr>
          <w:rFonts w:ascii="Times New Roman" w:hAnsi="Times New Roman"/>
          <w:b/>
          <w:sz w:val="23"/>
          <w:szCs w:val="23"/>
        </w:rPr>
        <w:t>JUSTIFICATIVAS</w:t>
      </w:r>
    </w:p>
    <w:p w14:paraId="1EF1624A" w14:textId="77777777" w:rsidR="00BD3CDB" w:rsidRPr="006078D9" w:rsidRDefault="00BD3CDB" w:rsidP="006078D9">
      <w:pPr>
        <w:ind w:firstLine="3402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2D5464A9" w14:textId="77777777" w:rsidR="00BD3CDB" w:rsidRPr="006078D9" w:rsidRDefault="00854703" w:rsidP="006078D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78D9">
        <w:rPr>
          <w:rFonts w:ascii="Times New Roman" w:hAnsi="Times New Roman" w:cs="Times New Roman"/>
          <w:color w:val="000000"/>
          <w:sz w:val="23"/>
          <w:szCs w:val="23"/>
        </w:rPr>
        <w:t xml:space="preserve">Considerando que, os </w:t>
      </w:r>
      <w:r w:rsidRPr="006078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pedidos de informações</w:t>
      </w:r>
      <w:r w:rsidRPr="006078D9">
        <w:rPr>
          <w:rFonts w:ascii="Times New Roman" w:hAnsi="Times New Roman" w:cs="Times New Roman"/>
          <w:color w:val="000000"/>
          <w:sz w:val="23"/>
          <w:szCs w:val="23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6078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função fiscalizadora da Câmara</w:t>
      </w:r>
      <w:r w:rsidRPr="006078D9">
        <w:rPr>
          <w:rFonts w:ascii="Times New Roman" w:hAnsi="Times New Roman" w:cs="Times New Roman"/>
          <w:color w:val="000000"/>
          <w:sz w:val="23"/>
          <w:szCs w:val="23"/>
        </w:rPr>
        <w:t>, observand</w:t>
      </w:r>
      <w:r w:rsidRPr="006078D9">
        <w:rPr>
          <w:rFonts w:ascii="Times New Roman" w:hAnsi="Times New Roman" w:cs="Times New Roman"/>
          <w:color w:val="000000"/>
          <w:sz w:val="23"/>
          <w:szCs w:val="23"/>
        </w:rPr>
        <w:t>o 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Pr="006078D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6078D9">
        <w:rPr>
          <w:rFonts w:ascii="Times New Roman" w:hAnsi="Times New Roman" w:cs="Times New Roman"/>
          <w:color w:val="000000"/>
          <w:sz w:val="23"/>
          <w:szCs w:val="23"/>
        </w:rPr>
        <w:t>(Art. 31 da Constit</w:t>
      </w:r>
      <w:r w:rsidRPr="006078D9">
        <w:rPr>
          <w:rFonts w:ascii="Times New Roman" w:hAnsi="Times New Roman" w:cs="Times New Roman"/>
          <w:color w:val="000000"/>
          <w:sz w:val="23"/>
          <w:szCs w:val="23"/>
        </w:rPr>
        <w:t>uição Federal e Inciso X do Art. 13 da LOM);</w:t>
      </w:r>
    </w:p>
    <w:p w14:paraId="19A66E94" w14:textId="77777777" w:rsidR="00BD3CDB" w:rsidRPr="006078D9" w:rsidRDefault="00BD3CDB" w:rsidP="006078D9">
      <w:pPr>
        <w:ind w:firstLine="19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0ECECAC" w14:textId="77777777" w:rsidR="00BD3CDB" w:rsidRPr="006078D9" w:rsidRDefault="00854703" w:rsidP="006078D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78D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78D9">
        <w:rPr>
          <w:rFonts w:ascii="Times New Roman" w:hAnsi="Times New Roman" w:cs="Times New Roman"/>
          <w:color w:val="000000"/>
          <w:sz w:val="23"/>
          <w:szCs w:val="23"/>
        </w:rPr>
        <w:tab/>
        <w:t>Considerando que é assegurado ao Vereador promover, perante quaisquer autoridades, entidades ou órgãos da administração Municipal, direta ou indireta e fundacional, os interesses públicos ou reivindicações co</w:t>
      </w:r>
      <w:r w:rsidRPr="006078D9">
        <w:rPr>
          <w:rFonts w:ascii="Times New Roman" w:hAnsi="Times New Roman" w:cs="Times New Roman"/>
          <w:color w:val="000000"/>
          <w:sz w:val="23"/>
          <w:szCs w:val="23"/>
        </w:rPr>
        <w:t>letivas de âmbito Municipal ou das comunidades representadas, podendo requerer, no mesmo sentido, a atenção de autoridades Federais ou Estaduais (Art. 244, inciso V do Regimento Interno da Câmara Municipal de Sorriso);</w:t>
      </w:r>
    </w:p>
    <w:p w14:paraId="3C405235" w14:textId="77777777" w:rsidR="00BD3CDB" w:rsidRPr="006078D9" w:rsidRDefault="00BD3CDB" w:rsidP="006078D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A9E9F49" w14:textId="77777777" w:rsidR="00BD3CDB" w:rsidRPr="006078D9" w:rsidRDefault="00854703" w:rsidP="006078D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78D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78D9">
        <w:rPr>
          <w:rFonts w:ascii="Times New Roman" w:hAnsi="Times New Roman" w:cs="Times New Roman"/>
          <w:color w:val="000000"/>
          <w:sz w:val="23"/>
          <w:szCs w:val="23"/>
        </w:rPr>
        <w:tab/>
        <w:t>Considerando que é função do verea</w:t>
      </w:r>
      <w:r w:rsidRPr="006078D9">
        <w:rPr>
          <w:rFonts w:ascii="Times New Roman" w:hAnsi="Times New Roman" w:cs="Times New Roman"/>
          <w:color w:val="000000"/>
          <w:sz w:val="23"/>
          <w:szCs w:val="23"/>
        </w:rPr>
        <w:t>dor acompanhar todos os atos do Poder Executivo, suas autarquias, consórcios, e atividades desenvolvidas pelas empresas ligadas ao Poder Público Municipal ou que dele recebe subvenções, sob pena de ser responsabilizado pela omissão.</w:t>
      </w:r>
    </w:p>
    <w:p w14:paraId="025179CE" w14:textId="77777777" w:rsidR="00BD3CDB" w:rsidRPr="006078D9" w:rsidRDefault="00BD3CDB" w:rsidP="006078D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ABA95DA" w14:textId="77777777" w:rsidR="00BD3CDB" w:rsidRPr="006078D9" w:rsidRDefault="00854703" w:rsidP="006078D9">
      <w:pPr>
        <w:ind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6078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que </w:t>
      </w:r>
      <w:r w:rsidRPr="006078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 lei</w:t>
      </w:r>
      <w:r w:rsidRPr="006078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federal nº 10.048 garante atendimento prioritário de pessoas com deficiência nos locais públicos, sendo crime o seu descumprimento; o Estatuto da Criança e do Adolescente determina, em seu Art. 54, inciso III, atendimento educacional especializado aos por</w:t>
      </w:r>
      <w:r w:rsidRPr="006078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tadores de deficiência, preferencialmente na rede regular de ensino; que a Lei de Diretrizes e Bases, em seu Art. 59, garante que os sistemas de ensino assegurarão aos educandos com deficiência, currículos, métodos, técnicas, recursos educativos e organiza</w:t>
      </w:r>
      <w:r w:rsidRPr="006078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ção específicos, para atender às suas necessidades.</w:t>
      </w:r>
    </w:p>
    <w:p w14:paraId="0E3B3079" w14:textId="42BF0C00" w:rsidR="00BD3CDB" w:rsidRDefault="00BD3CDB" w:rsidP="006078D9">
      <w:pPr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63C2F19" w14:textId="77777777" w:rsidR="006078D9" w:rsidRPr="006078D9" w:rsidRDefault="006078D9" w:rsidP="006078D9">
      <w:pPr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FBF43D3" w14:textId="5C212FAB" w:rsidR="00BD3CDB" w:rsidRPr="006078D9" w:rsidRDefault="00854703" w:rsidP="006078D9">
      <w:pPr>
        <w:tabs>
          <w:tab w:val="left" w:pos="1418"/>
        </w:tabs>
        <w:ind w:firstLine="1418"/>
        <w:jc w:val="both"/>
        <w:rPr>
          <w:rFonts w:ascii="Times New Roman" w:hAnsi="Times New Roman"/>
          <w:sz w:val="23"/>
          <w:szCs w:val="23"/>
        </w:rPr>
      </w:pPr>
      <w:r w:rsidRPr="006078D9">
        <w:rPr>
          <w:rFonts w:ascii="Times New Roman" w:hAnsi="Times New Roman"/>
          <w:sz w:val="23"/>
          <w:szCs w:val="23"/>
        </w:rPr>
        <w:t>Câmara Municipal de Sorri</w:t>
      </w:r>
      <w:r w:rsidR="00163B35" w:rsidRPr="006078D9">
        <w:rPr>
          <w:rFonts w:ascii="Times New Roman" w:hAnsi="Times New Roman"/>
          <w:sz w:val="23"/>
          <w:szCs w:val="23"/>
        </w:rPr>
        <w:t>so, Estado de Mato Grosso, em 2</w:t>
      </w:r>
      <w:r w:rsidR="006078D9">
        <w:rPr>
          <w:rFonts w:ascii="Times New Roman" w:hAnsi="Times New Roman"/>
          <w:sz w:val="23"/>
          <w:szCs w:val="23"/>
        </w:rPr>
        <w:t>1</w:t>
      </w:r>
      <w:r w:rsidRPr="006078D9">
        <w:rPr>
          <w:rFonts w:ascii="Times New Roman" w:hAnsi="Times New Roman"/>
          <w:sz w:val="23"/>
          <w:szCs w:val="23"/>
        </w:rPr>
        <w:t xml:space="preserve"> de </w:t>
      </w:r>
      <w:r w:rsidR="00163B35" w:rsidRPr="006078D9">
        <w:rPr>
          <w:rFonts w:ascii="Times New Roman" w:hAnsi="Times New Roman"/>
          <w:sz w:val="23"/>
          <w:szCs w:val="23"/>
        </w:rPr>
        <w:t>junho de 2022.</w:t>
      </w:r>
    </w:p>
    <w:p w14:paraId="3799B7C7" w14:textId="7437B4E6" w:rsidR="00BD3CDB" w:rsidRDefault="00BD3CDB" w:rsidP="006078D9">
      <w:pPr>
        <w:jc w:val="both"/>
        <w:rPr>
          <w:sz w:val="23"/>
          <w:szCs w:val="23"/>
        </w:rPr>
      </w:pPr>
    </w:p>
    <w:p w14:paraId="1823C3C8" w14:textId="2F1A9C9C" w:rsidR="006078D9" w:rsidRDefault="006078D9" w:rsidP="006078D9">
      <w:pPr>
        <w:jc w:val="both"/>
        <w:rPr>
          <w:sz w:val="23"/>
          <w:szCs w:val="23"/>
        </w:rPr>
      </w:pPr>
    </w:p>
    <w:p w14:paraId="2AF6D50E" w14:textId="5A583F65" w:rsidR="006078D9" w:rsidRDefault="006078D9" w:rsidP="006078D9">
      <w:pPr>
        <w:jc w:val="both"/>
        <w:rPr>
          <w:sz w:val="23"/>
          <w:szCs w:val="23"/>
        </w:rPr>
      </w:pPr>
    </w:p>
    <w:p w14:paraId="0684E035" w14:textId="77777777" w:rsidR="006078D9" w:rsidRPr="006078D9" w:rsidRDefault="006078D9" w:rsidP="006078D9">
      <w:pPr>
        <w:jc w:val="both"/>
        <w:rPr>
          <w:sz w:val="23"/>
          <w:szCs w:val="23"/>
        </w:rPr>
      </w:pPr>
    </w:p>
    <w:p w14:paraId="1F2C1F61" w14:textId="77777777" w:rsidR="00BD3CDB" w:rsidRPr="006078D9" w:rsidRDefault="00BD3CDB" w:rsidP="006078D9">
      <w:pPr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ABC925E" w14:textId="77777777" w:rsidR="00BD3CDB" w:rsidRPr="006078D9" w:rsidRDefault="00854703" w:rsidP="006078D9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6078D9">
        <w:rPr>
          <w:rFonts w:ascii="Times New Roman" w:hAnsi="Times New Roman"/>
          <w:b/>
          <w:bCs/>
          <w:color w:val="000000"/>
          <w:sz w:val="23"/>
          <w:szCs w:val="23"/>
        </w:rPr>
        <w:t>CELSO KOZAK</w:t>
      </w:r>
    </w:p>
    <w:p w14:paraId="2F4820F4" w14:textId="77777777" w:rsidR="00BD3CDB" w:rsidRPr="006078D9" w:rsidRDefault="00854703" w:rsidP="006078D9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6078D9">
        <w:rPr>
          <w:rFonts w:ascii="Times New Roman" w:hAnsi="Times New Roman"/>
          <w:b/>
          <w:bCs/>
          <w:color w:val="000000"/>
          <w:sz w:val="23"/>
          <w:szCs w:val="23"/>
        </w:rPr>
        <w:t>Vereador PSDB</w:t>
      </w:r>
    </w:p>
    <w:p w14:paraId="7D24ED67" w14:textId="77777777" w:rsidR="00BD3CDB" w:rsidRPr="006078D9" w:rsidRDefault="00BD3CDB" w:rsidP="006078D9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0CB4948A" w14:textId="77777777" w:rsidR="00BD3CDB" w:rsidRPr="006078D9" w:rsidRDefault="00BD3CDB" w:rsidP="006078D9">
      <w:pPr>
        <w:rPr>
          <w:rFonts w:ascii="Times New Roman" w:hAnsi="Times New Roman"/>
          <w:sz w:val="23"/>
          <w:szCs w:val="23"/>
        </w:rPr>
      </w:pPr>
    </w:p>
    <w:p w14:paraId="06B31906" w14:textId="77777777" w:rsidR="00BD3CDB" w:rsidRPr="006078D9" w:rsidRDefault="00854703" w:rsidP="006078D9">
      <w:pPr>
        <w:pStyle w:val="SemEspaamento"/>
        <w:jc w:val="center"/>
        <w:rPr>
          <w:b/>
          <w:sz w:val="23"/>
          <w:szCs w:val="23"/>
        </w:rPr>
      </w:pPr>
      <w:r w:rsidRPr="006078D9">
        <w:rPr>
          <w:b/>
          <w:sz w:val="23"/>
          <w:szCs w:val="23"/>
        </w:rPr>
        <w:t xml:space="preserve"> </w:t>
      </w:r>
    </w:p>
    <w:p w14:paraId="1FD3B913" w14:textId="77777777" w:rsidR="008A2A1A" w:rsidRPr="006078D9" w:rsidRDefault="008A2A1A" w:rsidP="006078D9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8A2A1A" w:rsidRPr="006078D9" w:rsidSect="006078D9">
      <w:headerReference w:type="default" r:id="rId7"/>
      <w:pgSz w:w="11906" w:h="16838"/>
      <w:pgMar w:top="2552" w:right="991" w:bottom="426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21867" w14:textId="77777777" w:rsidR="00854703" w:rsidRDefault="00854703">
      <w:r>
        <w:separator/>
      </w:r>
    </w:p>
  </w:endnote>
  <w:endnote w:type="continuationSeparator" w:id="0">
    <w:p w14:paraId="4DAFF7B1" w14:textId="77777777" w:rsidR="00854703" w:rsidRDefault="0085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B819A" w14:textId="77777777" w:rsidR="00854703" w:rsidRDefault="00854703">
      <w:r>
        <w:separator/>
      </w:r>
    </w:p>
  </w:footnote>
  <w:footnote w:type="continuationSeparator" w:id="0">
    <w:p w14:paraId="22898063" w14:textId="77777777" w:rsidR="00854703" w:rsidRDefault="0085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E54F" w14:textId="77777777"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45DFD2" w14:textId="77777777"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4A81FC7" w14:textId="77777777"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0D800BE" w14:textId="77777777"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9A13EA2" w14:textId="77777777"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C9CE0" w14:textId="77777777"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77AC"/>
    <w:multiLevelType w:val="hybridMultilevel"/>
    <w:tmpl w:val="BC42B5FA"/>
    <w:lvl w:ilvl="0" w:tplc="4538F8C2">
      <w:start w:val="1"/>
      <w:numFmt w:val="lowerLetter"/>
      <w:lvlText w:val="%1)"/>
      <w:lvlJc w:val="left"/>
      <w:pPr>
        <w:ind w:left="3762" w:hanging="360"/>
      </w:pPr>
      <w:rPr>
        <w:rFonts w:hint="default"/>
        <w:b/>
        <w:color w:val="auto"/>
      </w:rPr>
    </w:lvl>
    <w:lvl w:ilvl="1" w:tplc="C90E9C22" w:tentative="1">
      <w:start w:val="1"/>
      <w:numFmt w:val="lowerLetter"/>
      <w:lvlText w:val="%2."/>
      <w:lvlJc w:val="left"/>
      <w:pPr>
        <w:ind w:left="4482" w:hanging="360"/>
      </w:pPr>
    </w:lvl>
    <w:lvl w:ilvl="2" w:tplc="6E3C7BC8" w:tentative="1">
      <w:start w:val="1"/>
      <w:numFmt w:val="lowerRoman"/>
      <w:lvlText w:val="%3."/>
      <w:lvlJc w:val="right"/>
      <w:pPr>
        <w:ind w:left="5202" w:hanging="180"/>
      </w:pPr>
    </w:lvl>
    <w:lvl w:ilvl="3" w:tplc="22707850" w:tentative="1">
      <w:start w:val="1"/>
      <w:numFmt w:val="decimal"/>
      <w:lvlText w:val="%4."/>
      <w:lvlJc w:val="left"/>
      <w:pPr>
        <w:ind w:left="5922" w:hanging="360"/>
      </w:pPr>
    </w:lvl>
    <w:lvl w:ilvl="4" w:tplc="08D63652" w:tentative="1">
      <w:start w:val="1"/>
      <w:numFmt w:val="lowerLetter"/>
      <w:lvlText w:val="%5."/>
      <w:lvlJc w:val="left"/>
      <w:pPr>
        <w:ind w:left="6642" w:hanging="360"/>
      </w:pPr>
    </w:lvl>
    <w:lvl w:ilvl="5" w:tplc="37985330" w:tentative="1">
      <w:start w:val="1"/>
      <w:numFmt w:val="lowerRoman"/>
      <w:lvlText w:val="%6."/>
      <w:lvlJc w:val="right"/>
      <w:pPr>
        <w:ind w:left="7362" w:hanging="180"/>
      </w:pPr>
    </w:lvl>
    <w:lvl w:ilvl="6" w:tplc="C1DEF07A" w:tentative="1">
      <w:start w:val="1"/>
      <w:numFmt w:val="decimal"/>
      <w:lvlText w:val="%7."/>
      <w:lvlJc w:val="left"/>
      <w:pPr>
        <w:ind w:left="8082" w:hanging="360"/>
      </w:pPr>
    </w:lvl>
    <w:lvl w:ilvl="7" w:tplc="0AAE3104" w:tentative="1">
      <w:start w:val="1"/>
      <w:numFmt w:val="lowerLetter"/>
      <w:lvlText w:val="%8."/>
      <w:lvlJc w:val="left"/>
      <w:pPr>
        <w:ind w:left="8802" w:hanging="360"/>
      </w:pPr>
    </w:lvl>
    <w:lvl w:ilvl="8" w:tplc="E0F4AC86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706E5"/>
    <w:rsid w:val="00090D70"/>
    <w:rsid w:val="000973E2"/>
    <w:rsid w:val="000B0963"/>
    <w:rsid w:val="000E3337"/>
    <w:rsid w:val="000E7396"/>
    <w:rsid w:val="00102F08"/>
    <w:rsid w:val="0010386F"/>
    <w:rsid w:val="0012203A"/>
    <w:rsid w:val="001238A0"/>
    <w:rsid w:val="001452FA"/>
    <w:rsid w:val="0015411D"/>
    <w:rsid w:val="00163B35"/>
    <w:rsid w:val="0017338A"/>
    <w:rsid w:val="001750DD"/>
    <w:rsid w:val="001832B4"/>
    <w:rsid w:val="001909F0"/>
    <w:rsid w:val="001A42B4"/>
    <w:rsid w:val="001E3926"/>
    <w:rsid w:val="001E6085"/>
    <w:rsid w:val="001F3ED8"/>
    <w:rsid w:val="0020361A"/>
    <w:rsid w:val="002103BF"/>
    <w:rsid w:val="00212EC4"/>
    <w:rsid w:val="00214F4E"/>
    <w:rsid w:val="00224FE5"/>
    <w:rsid w:val="00225360"/>
    <w:rsid w:val="00236923"/>
    <w:rsid w:val="002748A2"/>
    <w:rsid w:val="00282F8E"/>
    <w:rsid w:val="002A45D6"/>
    <w:rsid w:val="002B0112"/>
    <w:rsid w:val="002C52DC"/>
    <w:rsid w:val="002F2702"/>
    <w:rsid w:val="002F7469"/>
    <w:rsid w:val="00300BEF"/>
    <w:rsid w:val="00320210"/>
    <w:rsid w:val="00321157"/>
    <w:rsid w:val="00324E38"/>
    <w:rsid w:val="00353340"/>
    <w:rsid w:val="00354D6D"/>
    <w:rsid w:val="00363CC7"/>
    <w:rsid w:val="00363F98"/>
    <w:rsid w:val="0036778E"/>
    <w:rsid w:val="00386484"/>
    <w:rsid w:val="0039138E"/>
    <w:rsid w:val="003B303F"/>
    <w:rsid w:val="003B5EB7"/>
    <w:rsid w:val="003F30C8"/>
    <w:rsid w:val="003F3B3B"/>
    <w:rsid w:val="0042030B"/>
    <w:rsid w:val="004344D8"/>
    <w:rsid w:val="00434B50"/>
    <w:rsid w:val="004358D6"/>
    <w:rsid w:val="004358DB"/>
    <w:rsid w:val="0044091C"/>
    <w:rsid w:val="004500FB"/>
    <w:rsid w:val="004578F7"/>
    <w:rsid w:val="00481EB8"/>
    <w:rsid w:val="004917F0"/>
    <w:rsid w:val="00491CC7"/>
    <w:rsid w:val="00496661"/>
    <w:rsid w:val="004978EA"/>
    <w:rsid w:val="004A1D9E"/>
    <w:rsid w:val="004A2171"/>
    <w:rsid w:val="004E3F3A"/>
    <w:rsid w:val="00501D6B"/>
    <w:rsid w:val="00505D11"/>
    <w:rsid w:val="0051139D"/>
    <w:rsid w:val="005118D9"/>
    <w:rsid w:val="00545A88"/>
    <w:rsid w:val="0055316C"/>
    <w:rsid w:val="00555B4A"/>
    <w:rsid w:val="00556805"/>
    <w:rsid w:val="00565CC3"/>
    <w:rsid w:val="00572116"/>
    <w:rsid w:val="00572CBA"/>
    <w:rsid w:val="00573457"/>
    <w:rsid w:val="005768A5"/>
    <w:rsid w:val="005941AE"/>
    <w:rsid w:val="00595AED"/>
    <w:rsid w:val="005A2224"/>
    <w:rsid w:val="005D1BD5"/>
    <w:rsid w:val="005E442D"/>
    <w:rsid w:val="005E6DE3"/>
    <w:rsid w:val="005F7D10"/>
    <w:rsid w:val="006078D9"/>
    <w:rsid w:val="006201F9"/>
    <w:rsid w:val="00623107"/>
    <w:rsid w:val="00624D65"/>
    <w:rsid w:val="00633437"/>
    <w:rsid w:val="00642C13"/>
    <w:rsid w:val="00650626"/>
    <w:rsid w:val="00654A69"/>
    <w:rsid w:val="00670CAD"/>
    <w:rsid w:val="00673D62"/>
    <w:rsid w:val="00690B02"/>
    <w:rsid w:val="006A004F"/>
    <w:rsid w:val="006A2D19"/>
    <w:rsid w:val="006A4D48"/>
    <w:rsid w:val="006D23C4"/>
    <w:rsid w:val="006E4257"/>
    <w:rsid w:val="006F466B"/>
    <w:rsid w:val="00702FD9"/>
    <w:rsid w:val="007122B1"/>
    <w:rsid w:val="0072060F"/>
    <w:rsid w:val="00733A77"/>
    <w:rsid w:val="00775352"/>
    <w:rsid w:val="00791480"/>
    <w:rsid w:val="007A0AB8"/>
    <w:rsid w:val="007B20FB"/>
    <w:rsid w:val="007B65BD"/>
    <w:rsid w:val="007C2864"/>
    <w:rsid w:val="007F40B8"/>
    <w:rsid w:val="00824BDE"/>
    <w:rsid w:val="008258F9"/>
    <w:rsid w:val="00851EFC"/>
    <w:rsid w:val="00854703"/>
    <w:rsid w:val="00860663"/>
    <w:rsid w:val="008651A5"/>
    <w:rsid w:val="008673D8"/>
    <w:rsid w:val="00876F82"/>
    <w:rsid w:val="008A0518"/>
    <w:rsid w:val="008A2A1A"/>
    <w:rsid w:val="008A662B"/>
    <w:rsid w:val="008A7C85"/>
    <w:rsid w:val="008C1D2E"/>
    <w:rsid w:val="008C1E7D"/>
    <w:rsid w:val="008C52DE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64C2B"/>
    <w:rsid w:val="00973468"/>
    <w:rsid w:val="00987928"/>
    <w:rsid w:val="009B0673"/>
    <w:rsid w:val="009B58A3"/>
    <w:rsid w:val="009B6806"/>
    <w:rsid w:val="009C2AE2"/>
    <w:rsid w:val="009C6DAE"/>
    <w:rsid w:val="009D3786"/>
    <w:rsid w:val="009E0DA3"/>
    <w:rsid w:val="009E1FEA"/>
    <w:rsid w:val="009E2554"/>
    <w:rsid w:val="009E7BC0"/>
    <w:rsid w:val="009F1AC8"/>
    <w:rsid w:val="00A102F7"/>
    <w:rsid w:val="00A172FD"/>
    <w:rsid w:val="00A32323"/>
    <w:rsid w:val="00A41C28"/>
    <w:rsid w:val="00A436D2"/>
    <w:rsid w:val="00A5172F"/>
    <w:rsid w:val="00A54F36"/>
    <w:rsid w:val="00A72562"/>
    <w:rsid w:val="00A776A5"/>
    <w:rsid w:val="00A81F99"/>
    <w:rsid w:val="00A97D9E"/>
    <w:rsid w:val="00AD4F64"/>
    <w:rsid w:val="00AE1C18"/>
    <w:rsid w:val="00AE3433"/>
    <w:rsid w:val="00AF3F5B"/>
    <w:rsid w:val="00B50BF9"/>
    <w:rsid w:val="00B513F6"/>
    <w:rsid w:val="00B51486"/>
    <w:rsid w:val="00B60C6D"/>
    <w:rsid w:val="00B8495F"/>
    <w:rsid w:val="00BB2E5A"/>
    <w:rsid w:val="00BB5F7C"/>
    <w:rsid w:val="00BB784F"/>
    <w:rsid w:val="00BC4062"/>
    <w:rsid w:val="00BC4CAF"/>
    <w:rsid w:val="00BD3CDB"/>
    <w:rsid w:val="00BD3E10"/>
    <w:rsid w:val="00BD7692"/>
    <w:rsid w:val="00BF4DBF"/>
    <w:rsid w:val="00BF665B"/>
    <w:rsid w:val="00C070BE"/>
    <w:rsid w:val="00C076E1"/>
    <w:rsid w:val="00C135FE"/>
    <w:rsid w:val="00C33582"/>
    <w:rsid w:val="00C52763"/>
    <w:rsid w:val="00C52976"/>
    <w:rsid w:val="00C6227F"/>
    <w:rsid w:val="00C719E5"/>
    <w:rsid w:val="00C869C4"/>
    <w:rsid w:val="00CA0C46"/>
    <w:rsid w:val="00CA4542"/>
    <w:rsid w:val="00CB0627"/>
    <w:rsid w:val="00CB1387"/>
    <w:rsid w:val="00CB699D"/>
    <w:rsid w:val="00CB715F"/>
    <w:rsid w:val="00CC0333"/>
    <w:rsid w:val="00CC0904"/>
    <w:rsid w:val="00CC178E"/>
    <w:rsid w:val="00CC2568"/>
    <w:rsid w:val="00D11747"/>
    <w:rsid w:val="00D1387E"/>
    <w:rsid w:val="00D142EC"/>
    <w:rsid w:val="00D24109"/>
    <w:rsid w:val="00D32C30"/>
    <w:rsid w:val="00D33F11"/>
    <w:rsid w:val="00D34837"/>
    <w:rsid w:val="00D6190E"/>
    <w:rsid w:val="00D63ADA"/>
    <w:rsid w:val="00D63DE0"/>
    <w:rsid w:val="00D92B4E"/>
    <w:rsid w:val="00DB7818"/>
    <w:rsid w:val="00DC7002"/>
    <w:rsid w:val="00DD1CFF"/>
    <w:rsid w:val="00DD6393"/>
    <w:rsid w:val="00DD6B19"/>
    <w:rsid w:val="00DD7EAB"/>
    <w:rsid w:val="00DF17BA"/>
    <w:rsid w:val="00DF26D7"/>
    <w:rsid w:val="00E074D7"/>
    <w:rsid w:val="00E106BA"/>
    <w:rsid w:val="00E17C0C"/>
    <w:rsid w:val="00E4063E"/>
    <w:rsid w:val="00E52C96"/>
    <w:rsid w:val="00E539AB"/>
    <w:rsid w:val="00E71E7E"/>
    <w:rsid w:val="00E72486"/>
    <w:rsid w:val="00E84983"/>
    <w:rsid w:val="00E8604E"/>
    <w:rsid w:val="00EB03F8"/>
    <w:rsid w:val="00EB4E0E"/>
    <w:rsid w:val="00EC3855"/>
    <w:rsid w:val="00EC62EB"/>
    <w:rsid w:val="00EC77A6"/>
    <w:rsid w:val="00EE373B"/>
    <w:rsid w:val="00F04BAC"/>
    <w:rsid w:val="00F068A0"/>
    <w:rsid w:val="00F261C3"/>
    <w:rsid w:val="00F43A12"/>
    <w:rsid w:val="00F47DB8"/>
    <w:rsid w:val="00F5557B"/>
    <w:rsid w:val="00F66189"/>
    <w:rsid w:val="00F74316"/>
    <w:rsid w:val="00F97509"/>
    <w:rsid w:val="00F97746"/>
    <w:rsid w:val="00FA59FD"/>
    <w:rsid w:val="00FB0A75"/>
    <w:rsid w:val="00FB6124"/>
    <w:rsid w:val="00FD7119"/>
    <w:rsid w:val="00FE16A1"/>
    <w:rsid w:val="00FE5A0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54D1"/>
  <w15:docId w15:val="{5E09D673-863A-4A7F-8AC5-879F3B1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01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  <w:style w:type="paragraph" w:styleId="SemEspaamento">
    <w:name w:val="No Spacing"/>
    <w:uiPriority w:val="1"/>
    <w:qFormat/>
    <w:rsid w:val="009C2AE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F7D1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2B011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2020-05-05T16:17:00Z</cp:lastPrinted>
  <dcterms:created xsi:type="dcterms:W3CDTF">2022-06-21T12:23:00Z</dcterms:created>
  <dcterms:modified xsi:type="dcterms:W3CDTF">2022-06-24T15:00:00Z</dcterms:modified>
</cp:coreProperties>
</file>