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A1" w:rsidRPr="009626FD" w:rsidRDefault="00986B7E" w:rsidP="009626F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  <w:r w:rsidRPr="009626FD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</w:t>
      </w:r>
      <w:r w:rsidR="009626F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147</w:t>
      </w:r>
      <w:r w:rsidRPr="009626FD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/2022</w:t>
      </w:r>
    </w:p>
    <w:p w:rsidR="00DB3FA1" w:rsidRDefault="00DB3FA1" w:rsidP="009626FD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26FD" w:rsidRDefault="009626FD" w:rsidP="009626FD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26FD" w:rsidRPr="009626FD" w:rsidRDefault="009626FD" w:rsidP="009626FD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B3FA1" w:rsidRPr="009626FD" w:rsidRDefault="00986B7E" w:rsidP="009626F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626FD">
        <w:rPr>
          <w:rFonts w:ascii="Times New Roman" w:hAnsi="Times New Roman" w:cs="Times New Roman"/>
          <w:b/>
          <w:bCs/>
          <w:sz w:val="22"/>
          <w:szCs w:val="22"/>
        </w:rPr>
        <w:t xml:space="preserve">JANE DELALIBERA – PL, </w:t>
      </w:r>
      <w:r w:rsidR="002F34DA" w:rsidRPr="009626FD">
        <w:rPr>
          <w:rFonts w:ascii="Times New Roman" w:hAnsi="Times New Roman" w:cs="Times New Roman"/>
          <w:bCs/>
          <w:sz w:val="22"/>
          <w:szCs w:val="22"/>
        </w:rPr>
        <w:t>e V</w:t>
      </w:r>
      <w:r w:rsidRPr="009626FD">
        <w:rPr>
          <w:rFonts w:ascii="Times New Roman" w:hAnsi="Times New Roman" w:cs="Times New Roman"/>
          <w:sz w:val="22"/>
          <w:szCs w:val="22"/>
        </w:rPr>
        <w:t>ereadores</w:t>
      </w:r>
      <w:r w:rsidR="002F34DA" w:rsidRPr="009626FD">
        <w:rPr>
          <w:rFonts w:ascii="Times New Roman" w:hAnsi="Times New Roman" w:cs="Times New Roman"/>
          <w:sz w:val="22"/>
          <w:szCs w:val="22"/>
        </w:rPr>
        <w:t xml:space="preserve"> abaixo assinado,</w:t>
      </w:r>
      <w:r w:rsidRPr="009626FD">
        <w:rPr>
          <w:rFonts w:ascii="Times New Roman" w:hAnsi="Times New Roman" w:cs="Times New Roman"/>
          <w:sz w:val="22"/>
          <w:szCs w:val="22"/>
        </w:rPr>
        <w:t xml:space="preserve"> com assento nesta Casa, com fulcro no Artigo 118 e Artigo 121 do Regimento Interno, no cumprimento do dever, REQUEREM à Mesa, ouvido o Soberano Plenário, que este expediente seja encam</w:t>
      </w:r>
      <w:r w:rsidR="004D3E02" w:rsidRPr="009626FD">
        <w:rPr>
          <w:rFonts w:ascii="Times New Roman" w:hAnsi="Times New Roman" w:cs="Times New Roman"/>
          <w:sz w:val="22"/>
          <w:szCs w:val="22"/>
        </w:rPr>
        <w:t>inhado ao Exmo. Sr. Ari Lafin, Prefeito Municipal</w:t>
      </w:r>
      <w:r w:rsidR="002A6F9B" w:rsidRPr="009626FD">
        <w:rPr>
          <w:rFonts w:ascii="Times New Roman" w:hAnsi="Times New Roman" w:cs="Times New Roman"/>
          <w:sz w:val="22"/>
          <w:szCs w:val="22"/>
        </w:rPr>
        <w:t xml:space="preserve">, </w:t>
      </w:r>
      <w:r w:rsidR="004D3E02" w:rsidRPr="009626FD">
        <w:rPr>
          <w:rFonts w:ascii="Times New Roman" w:hAnsi="Times New Roman" w:cs="Times New Roman"/>
          <w:sz w:val="22"/>
          <w:szCs w:val="22"/>
        </w:rPr>
        <w:t xml:space="preserve">a Secretaria </w:t>
      </w:r>
      <w:r w:rsidR="00171C25" w:rsidRPr="009626FD">
        <w:rPr>
          <w:rFonts w:ascii="Times New Roman" w:hAnsi="Times New Roman" w:cs="Times New Roman"/>
          <w:sz w:val="22"/>
          <w:szCs w:val="22"/>
        </w:rPr>
        <w:t>Municipal de Saúde</w:t>
      </w:r>
      <w:r w:rsidR="002F34DA" w:rsidRPr="009626FD">
        <w:rPr>
          <w:rFonts w:ascii="Times New Roman" w:hAnsi="Times New Roman" w:cs="Times New Roman"/>
          <w:sz w:val="22"/>
          <w:szCs w:val="22"/>
        </w:rPr>
        <w:t xml:space="preserve"> e Saneamento</w:t>
      </w:r>
      <w:r w:rsidR="00171C25" w:rsidRPr="009626FD">
        <w:rPr>
          <w:rFonts w:ascii="Times New Roman" w:hAnsi="Times New Roman" w:cs="Times New Roman"/>
          <w:sz w:val="22"/>
          <w:szCs w:val="22"/>
        </w:rPr>
        <w:t xml:space="preserve"> e</w:t>
      </w:r>
      <w:r w:rsidR="002F34DA" w:rsidRPr="009626FD">
        <w:rPr>
          <w:rFonts w:ascii="Times New Roman" w:hAnsi="Times New Roman" w:cs="Times New Roman"/>
          <w:sz w:val="22"/>
          <w:szCs w:val="22"/>
        </w:rPr>
        <w:t xml:space="preserve"> a Secretaria Municipal</w:t>
      </w:r>
      <w:r w:rsidR="00761EB8" w:rsidRPr="009626FD">
        <w:rPr>
          <w:rFonts w:ascii="Times New Roman" w:hAnsi="Times New Roman" w:cs="Times New Roman"/>
          <w:sz w:val="22"/>
          <w:szCs w:val="22"/>
        </w:rPr>
        <w:t xml:space="preserve"> de Fazenda</w:t>
      </w:r>
      <w:r w:rsidRPr="009626FD">
        <w:rPr>
          <w:rFonts w:ascii="Times New Roman" w:hAnsi="Times New Roman" w:cs="Times New Roman"/>
          <w:sz w:val="22"/>
          <w:szCs w:val="22"/>
        </w:rPr>
        <w:t xml:space="preserve">, </w:t>
      </w:r>
      <w:r w:rsidRPr="009626FD">
        <w:rPr>
          <w:rFonts w:ascii="Times New Roman" w:hAnsi="Times New Roman" w:cs="Times New Roman"/>
          <w:b/>
          <w:bCs/>
          <w:sz w:val="22"/>
          <w:szCs w:val="22"/>
        </w:rPr>
        <w:t>requerendo as seguintes informações a partir dos contratos e</w:t>
      </w:r>
      <w:r w:rsidR="00F23531" w:rsidRPr="009626FD">
        <w:rPr>
          <w:rFonts w:ascii="Times New Roman" w:hAnsi="Times New Roman" w:cs="Times New Roman"/>
          <w:b/>
          <w:bCs/>
          <w:sz w:val="22"/>
          <w:szCs w:val="22"/>
        </w:rPr>
        <w:t xml:space="preserve"> seus </w:t>
      </w:r>
      <w:r w:rsidR="00D4772D" w:rsidRPr="009626FD">
        <w:rPr>
          <w:rFonts w:ascii="Times New Roman" w:hAnsi="Times New Roman" w:cs="Times New Roman"/>
          <w:b/>
          <w:bCs/>
          <w:sz w:val="22"/>
          <w:szCs w:val="22"/>
        </w:rPr>
        <w:t>aditivos</w:t>
      </w:r>
      <w:r w:rsidR="00D5073F" w:rsidRPr="009626F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4772D" w:rsidRPr="009626FD">
        <w:rPr>
          <w:rFonts w:ascii="Times New Roman" w:hAnsi="Times New Roman" w:cs="Times New Roman"/>
          <w:b/>
          <w:bCs/>
          <w:sz w:val="22"/>
          <w:szCs w:val="22"/>
        </w:rPr>
        <w:t xml:space="preserve"> firmados</w:t>
      </w:r>
      <w:r w:rsidRPr="009626FD">
        <w:rPr>
          <w:rFonts w:ascii="Times New Roman" w:hAnsi="Times New Roman" w:cs="Times New Roman"/>
          <w:b/>
          <w:bCs/>
          <w:sz w:val="22"/>
          <w:szCs w:val="22"/>
        </w:rPr>
        <w:t xml:space="preserve"> entre a Prefeitura Municipal de Sorriso</w:t>
      </w:r>
      <w:r w:rsidR="00D5073F" w:rsidRPr="009626FD">
        <w:rPr>
          <w:rFonts w:ascii="Times New Roman" w:hAnsi="Times New Roman" w:cs="Times New Roman"/>
          <w:b/>
          <w:bCs/>
          <w:sz w:val="22"/>
          <w:szCs w:val="22"/>
        </w:rPr>
        <w:t xml:space="preserve"> e a</w:t>
      </w:r>
      <w:r w:rsidR="00F23531" w:rsidRPr="009626FD">
        <w:rPr>
          <w:rFonts w:ascii="Times New Roman" w:hAnsi="Times New Roman" w:cs="Times New Roman"/>
          <w:b/>
          <w:bCs/>
          <w:sz w:val="22"/>
          <w:szCs w:val="22"/>
        </w:rPr>
        <w:t xml:space="preserve"> empresa IAD – </w:t>
      </w:r>
      <w:r w:rsidR="00DB7985" w:rsidRPr="009626FD">
        <w:rPr>
          <w:rFonts w:ascii="Times New Roman" w:hAnsi="Times New Roman" w:cs="Times New Roman"/>
          <w:b/>
          <w:bCs/>
          <w:sz w:val="22"/>
          <w:szCs w:val="22"/>
        </w:rPr>
        <w:t>Instituto Assistencial</w:t>
      </w:r>
      <w:r w:rsidR="00F23531" w:rsidRPr="009626FD">
        <w:rPr>
          <w:rFonts w:ascii="Times New Roman" w:hAnsi="Times New Roman" w:cs="Times New Roman"/>
          <w:b/>
          <w:bCs/>
          <w:sz w:val="22"/>
          <w:szCs w:val="22"/>
        </w:rPr>
        <w:t xml:space="preserve"> de</w:t>
      </w:r>
      <w:r w:rsidR="00DB7985" w:rsidRPr="009626FD">
        <w:rPr>
          <w:rFonts w:ascii="Times New Roman" w:hAnsi="Times New Roman" w:cs="Times New Roman"/>
          <w:b/>
          <w:bCs/>
          <w:sz w:val="22"/>
          <w:szCs w:val="22"/>
        </w:rPr>
        <w:t xml:space="preserve"> Desenvolvimento</w:t>
      </w:r>
      <w:r w:rsidRPr="009626FD">
        <w:rPr>
          <w:rFonts w:ascii="Times New Roman" w:hAnsi="Times New Roman" w:cs="Times New Roman"/>
          <w:b/>
          <w:bCs/>
          <w:sz w:val="22"/>
          <w:szCs w:val="22"/>
        </w:rPr>
        <w:t xml:space="preserve">, anos de </w:t>
      </w:r>
      <w:r w:rsidR="00F23531" w:rsidRPr="009626FD">
        <w:rPr>
          <w:rFonts w:ascii="Times New Roman" w:hAnsi="Times New Roman" w:cs="Times New Roman"/>
          <w:b/>
          <w:bCs/>
          <w:sz w:val="22"/>
          <w:szCs w:val="22"/>
        </w:rPr>
        <w:t>2017 a 2022, que atende o município de Sorriso, bem como:</w:t>
      </w:r>
      <w:r w:rsidR="00B15E29" w:rsidRPr="009626FD">
        <w:rPr>
          <w:rFonts w:ascii="Times New Roman" w:hAnsi="Times New Roman" w:cs="Times New Roman"/>
          <w:b/>
          <w:bCs/>
          <w:sz w:val="22"/>
          <w:szCs w:val="22"/>
        </w:rPr>
        <w:t xml:space="preserve"> a)</w:t>
      </w:r>
      <w:r w:rsidR="00DB7985" w:rsidRPr="009626F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15E29" w:rsidRPr="009626FD">
        <w:rPr>
          <w:rFonts w:ascii="Times New Roman" w:hAnsi="Times New Roman" w:cs="Times New Roman"/>
          <w:b/>
          <w:bCs/>
          <w:sz w:val="22"/>
          <w:szCs w:val="22"/>
        </w:rPr>
        <w:t xml:space="preserve">de que forma foi </w:t>
      </w:r>
      <w:r w:rsidR="00DB7985" w:rsidRPr="009626FD">
        <w:rPr>
          <w:rFonts w:ascii="Times New Roman" w:hAnsi="Times New Roman" w:cs="Times New Roman"/>
          <w:b/>
          <w:bCs/>
          <w:sz w:val="22"/>
          <w:szCs w:val="22"/>
        </w:rPr>
        <w:t>contratada; b</w:t>
      </w:r>
      <w:r w:rsidR="00F23531" w:rsidRPr="009626FD">
        <w:rPr>
          <w:rFonts w:ascii="Times New Roman" w:hAnsi="Times New Roman" w:cs="Times New Roman"/>
          <w:b/>
          <w:bCs/>
          <w:sz w:val="22"/>
          <w:szCs w:val="22"/>
        </w:rPr>
        <w:t>) có</w:t>
      </w:r>
      <w:r w:rsidR="00B15E29" w:rsidRPr="009626FD">
        <w:rPr>
          <w:rFonts w:ascii="Times New Roman" w:hAnsi="Times New Roman" w:cs="Times New Roman"/>
          <w:b/>
          <w:bCs/>
          <w:sz w:val="22"/>
          <w:szCs w:val="22"/>
        </w:rPr>
        <w:t>pias dos contratos e aditivos; c</w:t>
      </w:r>
      <w:r w:rsidR="00F23531" w:rsidRPr="009626FD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B15E29" w:rsidRPr="009626FD">
        <w:rPr>
          <w:rFonts w:ascii="Times New Roman" w:hAnsi="Times New Roman" w:cs="Times New Roman"/>
          <w:b/>
          <w:bCs/>
          <w:sz w:val="22"/>
          <w:szCs w:val="22"/>
        </w:rPr>
        <w:t xml:space="preserve"> cópias das Notas Fiscais; d) </w:t>
      </w:r>
      <w:r w:rsidR="00F23531" w:rsidRPr="009626FD">
        <w:rPr>
          <w:rFonts w:ascii="Times New Roman" w:hAnsi="Times New Roman" w:cs="Times New Roman"/>
          <w:b/>
          <w:bCs/>
          <w:sz w:val="22"/>
          <w:szCs w:val="22"/>
        </w:rPr>
        <w:t>pagamentos e valores empenhados.</w:t>
      </w:r>
      <w:r w:rsidRPr="009626F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B3FA1" w:rsidRPr="009626FD" w:rsidRDefault="00DB3FA1" w:rsidP="009626FD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B3FA1" w:rsidRPr="009626FD" w:rsidRDefault="00986B7E" w:rsidP="009626F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626FD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DB3FA1" w:rsidRPr="009626FD" w:rsidRDefault="00DB3FA1" w:rsidP="009626F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B3FA1" w:rsidRDefault="00986B7E" w:rsidP="009626F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626FD">
        <w:rPr>
          <w:rFonts w:ascii="Times New Roman" w:hAnsi="Times New Roman" w:cs="Times New Roman"/>
          <w:color w:val="000000"/>
          <w:sz w:val="22"/>
          <w:szCs w:val="22"/>
        </w:rPr>
        <w:t xml:space="preserve">Considerando que, os </w:t>
      </w:r>
      <w:r w:rsidRPr="009626FD">
        <w:rPr>
          <w:rFonts w:ascii="Times New Roman" w:hAnsi="Times New Roman" w:cs="Times New Roman"/>
          <w:b/>
          <w:bCs/>
          <w:color w:val="000000"/>
          <w:sz w:val="22"/>
          <w:szCs w:val="22"/>
        </w:rPr>
        <w:t>pedidos de informações</w:t>
      </w:r>
      <w:r w:rsidRPr="009626FD">
        <w:rPr>
          <w:rFonts w:ascii="Times New Roman" w:hAnsi="Times New Roman" w:cs="Times New Roman"/>
          <w:color w:val="000000"/>
          <w:sz w:val="22"/>
          <w:szCs w:val="22"/>
        </w:rPr>
        <w:t xml:space="preserve"> sã</w:t>
      </w:r>
      <w:r w:rsidRPr="009626FD">
        <w:rPr>
          <w:rFonts w:ascii="Times New Roman" w:hAnsi="Times New Roman" w:cs="Times New Roman"/>
          <w:color w:val="000000"/>
          <w:sz w:val="22"/>
          <w:szCs w:val="22"/>
        </w:rPr>
        <w:t xml:space="preserve">o instrumentos dispostos ao exercício da atividade parlamentar no exame, aferição, averiguação e investigação das atividades desenvolvidas pelos Poderes Públicos, em especial o Poder Executivo, na compreensão da </w:t>
      </w:r>
      <w:r w:rsidRPr="009626F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função fiscalizadora da Câmara</w:t>
      </w:r>
      <w:r w:rsidRPr="009626FD">
        <w:rPr>
          <w:rFonts w:ascii="Times New Roman" w:hAnsi="Times New Roman" w:cs="Times New Roman"/>
          <w:color w:val="000000"/>
          <w:sz w:val="22"/>
          <w:szCs w:val="22"/>
        </w:rPr>
        <w:t xml:space="preserve">, observando </w:t>
      </w:r>
      <w:r w:rsidRPr="009626FD">
        <w:rPr>
          <w:rFonts w:ascii="Times New Roman" w:hAnsi="Times New Roman" w:cs="Times New Roman"/>
          <w:color w:val="000000"/>
          <w:sz w:val="22"/>
          <w:szCs w:val="22"/>
        </w:rPr>
        <w:t>com vigília se as ações e atividades da Administração Pública se fazem conforme os princípios régios expressos pela Carta Constitucional e os implícitos do direito pátrio, uma vez que estão os vereadores investidos do controle externo</w:t>
      </w:r>
      <w:r w:rsidRPr="009626FD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9626FD">
        <w:rPr>
          <w:rFonts w:ascii="Times New Roman" w:hAnsi="Times New Roman" w:cs="Times New Roman"/>
          <w:color w:val="000000"/>
          <w:sz w:val="22"/>
          <w:szCs w:val="22"/>
        </w:rPr>
        <w:t>(Art. 31 da Constitui</w:t>
      </w:r>
      <w:r w:rsidRPr="009626FD">
        <w:rPr>
          <w:rFonts w:ascii="Times New Roman" w:hAnsi="Times New Roman" w:cs="Times New Roman"/>
          <w:color w:val="000000"/>
          <w:sz w:val="22"/>
          <w:szCs w:val="22"/>
        </w:rPr>
        <w:t>ção Federal e Inciso X do Art. 13 da LOM);</w:t>
      </w:r>
    </w:p>
    <w:p w:rsidR="009626FD" w:rsidRPr="009626FD" w:rsidRDefault="009626FD" w:rsidP="009626F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B3FA1" w:rsidRPr="009626FD" w:rsidRDefault="00986B7E" w:rsidP="009626F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626FD">
        <w:rPr>
          <w:rFonts w:ascii="Times New Roman" w:hAnsi="Times New Roman" w:cs="Times New Roman"/>
          <w:color w:val="000000"/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coletiv</w:t>
      </w:r>
      <w:r w:rsidRPr="009626FD">
        <w:rPr>
          <w:rFonts w:ascii="Times New Roman" w:hAnsi="Times New Roman" w:cs="Times New Roman"/>
          <w:color w:val="000000"/>
          <w:sz w:val="22"/>
          <w:szCs w:val="22"/>
        </w:rPr>
        <w:t>as de âmbito Municipal ou das comunidades representadas, podendo requerer, no mesmo sentido, a atenção de autoridades Federais ou Estaduais (Art. 244, inciso V do Regimento Interno da Câmara Municipal de Sorriso);</w:t>
      </w:r>
    </w:p>
    <w:p w:rsidR="00DB3FA1" w:rsidRPr="009626FD" w:rsidRDefault="00DB3FA1" w:rsidP="009626F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B3FA1" w:rsidRPr="009626FD" w:rsidRDefault="00986B7E" w:rsidP="009626F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626FD">
        <w:rPr>
          <w:rFonts w:ascii="Times New Roman" w:hAnsi="Times New Roman" w:cs="Times New Roman"/>
          <w:color w:val="000000"/>
          <w:sz w:val="22"/>
          <w:szCs w:val="22"/>
        </w:rPr>
        <w:t>Considerando que é função do vereador ac</w:t>
      </w:r>
      <w:r w:rsidRPr="009626FD">
        <w:rPr>
          <w:rFonts w:ascii="Times New Roman" w:hAnsi="Times New Roman" w:cs="Times New Roman"/>
          <w:color w:val="000000"/>
          <w:sz w:val="22"/>
          <w:szCs w:val="22"/>
        </w:rPr>
        <w:t>ompanhar todos os atos do Poder Executivo, suas autarquias, consórcios, e atividades desenvolvidas pelas empresas ligadas ao Poder Público Municipal ou que dele recebe subvenções, sob pena de ser responsabilizado pela omissão;</w:t>
      </w:r>
    </w:p>
    <w:p w:rsidR="009626FD" w:rsidRPr="00986B7E" w:rsidRDefault="009626FD" w:rsidP="009626FD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B3FA1" w:rsidRPr="009626FD" w:rsidRDefault="00986B7E" w:rsidP="009626F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626FD">
        <w:rPr>
          <w:rFonts w:ascii="Times New Roman" w:hAnsi="Times New Roman" w:cs="Times New Roman"/>
          <w:color w:val="000000"/>
          <w:sz w:val="22"/>
          <w:szCs w:val="22"/>
        </w:rPr>
        <w:t>Câmara Municipal de Sorris</w:t>
      </w:r>
      <w:r w:rsidRPr="009626FD">
        <w:rPr>
          <w:rFonts w:ascii="Times New Roman" w:hAnsi="Times New Roman" w:cs="Times New Roman"/>
          <w:color w:val="000000"/>
          <w:sz w:val="22"/>
          <w:szCs w:val="22"/>
        </w:rPr>
        <w:t>o, Estado de Mato Grosso, em 22 de junho de 2022.</w:t>
      </w:r>
    </w:p>
    <w:p w:rsidR="00DB3FA1" w:rsidRPr="009626FD" w:rsidRDefault="00DB3FA1" w:rsidP="009626FD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DB3FA1" w:rsidRDefault="00DB3FA1" w:rsidP="009626FD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9626FD" w:rsidRPr="009626FD" w:rsidRDefault="009626FD" w:rsidP="009626FD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DB3FA1" w:rsidRPr="009626FD" w:rsidRDefault="00DB3FA1" w:rsidP="009626FD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1489"/>
        <w:gridCol w:w="2040"/>
        <w:gridCol w:w="3827"/>
      </w:tblGrid>
      <w:tr w:rsidR="00853F06" w:rsidRPr="009626FD" w:rsidTr="009626FD">
        <w:trPr>
          <w:trHeight w:val="1140"/>
        </w:trPr>
        <w:tc>
          <w:tcPr>
            <w:tcW w:w="4339" w:type="dxa"/>
            <w:gridSpan w:val="2"/>
            <w:hideMark/>
          </w:tcPr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JANE DELALIBERA</w:t>
            </w:r>
          </w:p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5867" w:type="dxa"/>
            <w:gridSpan w:val="2"/>
            <w:hideMark/>
          </w:tcPr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DAMIANI </w:t>
            </w:r>
          </w:p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853F06" w:rsidRPr="009626FD" w:rsidTr="009626FD">
        <w:trPr>
          <w:trHeight w:val="1128"/>
        </w:trPr>
        <w:tc>
          <w:tcPr>
            <w:tcW w:w="2850" w:type="dxa"/>
            <w:hideMark/>
          </w:tcPr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529" w:type="dxa"/>
            <w:gridSpan w:val="2"/>
            <w:hideMark/>
          </w:tcPr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Republicano</w:t>
            </w:r>
          </w:p>
        </w:tc>
        <w:tc>
          <w:tcPr>
            <w:tcW w:w="3827" w:type="dxa"/>
            <w:hideMark/>
          </w:tcPr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</w:tr>
      <w:tr w:rsidR="00853F06" w:rsidRPr="009626FD" w:rsidTr="009626FD">
        <w:trPr>
          <w:trHeight w:val="1126"/>
        </w:trPr>
        <w:tc>
          <w:tcPr>
            <w:tcW w:w="2850" w:type="dxa"/>
            <w:hideMark/>
          </w:tcPr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529" w:type="dxa"/>
            <w:gridSpan w:val="2"/>
            <w:hideMark/>
          </w:tcPr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3827" w:type="dxa"/>
            <w:hideMark/>
          </w:tcPr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</w:tr>
      <w:tr w:rsidR="00853F06" w:rsidRPr="009626FD" w:rsidTr="009626FD">
        <w:tc>
          <w:tcPr>
            <w:tcW w:w="2850" w:type="dxa"/>
            <w:hideMark/>
          </w:tcPr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529" w:type="dxa"/>
            <w:gridSpan w:val="2"/>
            <w:hideMark/>
          </w:tcPr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3827" w:type="dxa"/>
            <w:hideMark/>
          </w:tcPr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171C25" w:rsidRPr="009626FD" w:rsidRDefault="00986B7E" w:rsidP="009626F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9626FD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171C25" w:rsidRPr="009626FD" w:rsidRDefault="00171C25" w:rsidP="009626FD">
      <w:pPr>
        <w:widowControl/>
        <w:autoSpaceDE/>
        <w:adjustRightInd/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C4569" w:rsidRPr="009626FD" w:rsidRDefault="009C4569" w:rsidP="009626FD">
      <w:pPr>
        <w:rPr>
          <w:sz w:val="22"/>
          <w:szCs w:val="22"/>
        </w:rPr>
      </w:pPr>
    </w:p>
    <w:sectPr w:rsidR="009C4569" w:rsidRPr="009626FD" w:rsidSect="009626FD">
      <w:pgSz w:w="11906" w:h="16838"/>
      <w:pgMar w:top="2410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A1"/>
    <w:rsid w:val="00043E1A"/>
    <w:rsid w:val="00171C25"/>
    <w:rsid w:val="002A6F9B"/>
    <w:rsid w:val="002F34DA"/>
    <w:rsid w:val="004D3E02"/>
    <w:rsid w:val="00761EB8"/>
    <w:rsid w:val="00853F06"/>
    <w:rsid w:val="009626FD"/>
    <w:rsid w:val="00986B7E"/>
    <w:rsid w:val="009C4569"/>
    <w:rsid w:val="00A63D12"/>
    <w:rsid w:val="00B15E29"/>
    <w:rsid w:val="00CD719F"/>
    <w:rsid w:val="00D4772D"/>
    <w:rsid w:val="00D5073F"/>
    <w:rsid w:val="00DB3FA1"/>
    <w:rsid w:val="00DB7985"/>
    <w:rsid w:val="00F23531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161A"/>
  <w15:chartTrackingRefBased/>
  <w15:docId w15:val="{06711F68-43E2-4B5A-9CFD-8BA08E79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FA1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17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150</cp:revision>
  <dcterms:created xsi:type="dcterms:W3CDTF">2022-06-21T18:16:00Z</dcterms:created>
  <dcterms:modified xsi:type="dcterms:W3CDTF">2022-06-24T14:57:00Z</dcterms:modified>
</cp:coreProperties>
</file>