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04" w:rsidRPr="00BA229B" w:rsidRDefault="00F43104" w:rsidP="00F4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A229B">
        <w:rPr>
          <w:rFonts w:ascii="Times New Roman" w:hAnsi="Times New Roman" w:cs="Times New Roman"/>
          <w:b/>
          <w:sz w:val="23"/>
          <w:szCs w:val="23"/>
        </w:rPr>
        <w:t>10ª LEGISLATURA MUNICIPAL – LEGISLATURA 2021-2024</w:t>
      </w:r>
    </w:p>
    <w:p w:rsidR="00F43104" w:rsidRPr="00BA229B" w:rsidRDefault="00F43104" w:rsidP="00F43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BA229B">
        <w:rPr>
          <w:rFonts w:ascii="Times New Roman" w:hAnsi="Times New Roman" w:cs="Times New Roman"/>
          <w:b/>
          <w:sz w:val="23"/>
          <w:szCs w:val="23"/>
        </w:rPr>
        <w:t>PAUTA DA 40ª SESSÃO ORDINÁRIA/2022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F43104" w:rsidRPr="00BA229B" w:rsidTr="00895DFD">
        <w:trPr>
          <w:trHeight w:val="365"/>
          <w:jc w:val="center"/>
        </w:trPr>
        <w:tc>
          <w:tcPr>
            <w:tcW w:w="2743" w:type="dxa"/>
            <w:hideMark/>
          </w:tcPr>
          <w:p w:rsidR="00F43104" w:rsidRPr="00BA229B" w:rsidRDefault="00F43104" w:rsidP="00895D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F43104" w:rsidRPr="00BA229B" w:rsidRDefault="00F43104" w:rsidP="00895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F43104" w:rsidRPr="00BA229B" w:rsidRDefault="00F43104" w:rsidP="00895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F43104" w:rsidRPr="00BA229B" w:rsidTr="00895DFD">
        <w:trPr>
          <w:trHeight w:val="284"/>
          <w:jc w:val="center"/>
        </w:trPr>
        <w:tc>
          <w:tcPr>
            <w:tcW w:w="2743" w:type="dxa"/>
            <w:hideMark/>
          </w:tcPr>
          <w:p w:rsidR="00F43104" w:rsidRPr="00BA229B" w:rsidRDefault="00F43104" w:rsidP="00895D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21/11/2022</w:t>
            </w:r>
          </w:p>
        </w:tc>
        <w:tc>
          <w:tcPr>
            <w:tcW w:w="3211" w:type="dxa"/>
            <w:hideMark/>
          </w:tcPr>
          <w:p w:rsidR="00F43104" w:rsidRPr="00BA229B" w:rsidRDefault="00F43104" w:rsidP="00895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8 horas</w:t>
            </w:r>
          </w:p>
        </w:tc>
        <w:tc>
          <w:tcPr>
            <w:tcW w:w="3685" w:type="dxa"/>
            <w:hideMark/>
          </w:tcPr>
          <w:p w:rsidR="00F43104" w:rsidRPr="00BA229B" w:rsidRDefault="00F43104" w:rsidP="00895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 Câmara Municipal de Sorriso</w:t>
            </w:r>
          </w:p>
        </w:tc>
      </w:tr>
      <w:tr w:rsidR="00F43104" w:rsidRPr="00BA229B" w:rsidTr="00895DFD">
        <w:trPr>
          <w:trHeight w:val="458"/>
          <w:jc w:val="center"/>
        </w:trPr>
        <w:tc>
          <w:tcPr>
            <w:tcW w:w="2743" w:type="dxa"/>
          </w:tcPr>
          <w:p w:rsidR="00F43104" w:rsidRPr="00BA229B" w:rsidRDefault="00F43104" w:rsidP="00895DFD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43104" w:rsidRPr="00BA229B" w:rsidRDefault="00F43104" w:rsidP="00895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F43104" w:rsidRPr="00BA229B" w:rsidRDefault="00F43104" w:rsidP="00895D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</w:pPr>
          </w:p>
        </w:tc>
        <w:tc>
          <w:tcPr>
            <w:tcW w:w="3685" w:type="dxa"/>
          </w:tcPr>
          <w:p w:rsidR="00F43104" w:rsidRPr="00BA229B" w:rsidRDefault="00F43104" w:rsidP="00895D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F43104" w:rsidRPr="00BA229B" w:rsidRDefault="00F43104" w:rsidP="00F43104">
      <w:pPr>
        <w:spacing w:after="0" w:line="240" w:lineRule="auto"/>
        <w:ind w:firstLine="1700"/>
        <w:jc w:val="both"/>
        <w:rPr>
          <w:rFonts w:ascii="Times New Roman" w:hAnsi="Times New Roman" w:cs="Times New Roman"/>
          <w:sz w:val="23"/>
          <w:szCs w:val="23"/>
        </w:rPr>
      </w:pPr>
      <w:r w:rsidRPr="00BA229B">
        <w:rPr>
          <w:rFonts w:ascii="Times New Roman" w:hAnsi="Times New Roman" w:cs="Times New Roman"/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F43104" w:rsidRPr="00BA229B" w:rsidTr="00895DFD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4" w:rsidRPr="00BA229B" w:rsidRDefault="00F43104" w:rsidP="00895DFD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BA229B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F43104" w:rsidRPr="00BA229B" w:rsidRDefault="00F43104" w:rsidP="00F43104">
      <w:pPr>
        <w:pStyle w:val="PargrafodaLista"/>
        <w:tabs>
          <w:tab w:val="left" w:pos="3555"/>
        </w:tabs>
        <w:jc w:val="both"/>
        <w:rPr>
          <w:sz w:val="23"/>
          <w:szCs w:val="23"/>
        </w:rPr>
      </w:pPr>
    </w:p>
    <w:p w:rsidR="00F43104" w:rsidRPr="00BA229B" w:rsidRDefault="00F43104" w:rsidP="00F43104">
      <w:pPr>
        <w:pStyle w:val="PargrafodaLista"/>
        <w:tabs>
          <w:tab w:val="left" w:pos="3555"/>
        </w:tabs>
        <w:jc w:val="both"/>
        <w:rPr>
          <w:sz w:val="23"/>
          <w:szCs w:val="23"/>
        </w:rPr>
      </w:pPr>
    </w:p>
    <w:p w:rsidR="00F43104" w:rsidRPr="00BA229B" w:rsidRDefault="00F43104" w:rsidP="00F43104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BA229B">
        <w:rPr>
          <w:rFonts w:ascii="Times New Roman" w:hAnsi="Times New Roman" w:cs="Times New Roman"/>
          <w:b/>
          <w:i/>
          <w:sz w:val="23"/>
          <w:szCs w:val="23"/>
        </w:rPr>
        <w:t>ABERTURA DA SESSÃO PELO PRESIDENTE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43104" w:rsidRPr="00BA229B" w:rsidRDefault="00F43104" w:rsidP="00F431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A229B">
        <w:rPr>
          <w:rFonts w:ascii="Times New Roman" w:hAnsi="Times New Roman" w:cs="Times New Roman"/>
          <w:sz w:val="23"/>
          <w:szCs w:val="23"/>
        </w:rPr>
        <w:t>Espaço Bíblico: Marlon Zanella.</w:t>
      </w:r>
    </w:p>
    <w:p w:rsidR="00F43104" w:rsidRPr="00BA229B" w:rsidRDefault="00F43104" w:rsidP="00F43104">
      <w:pPr>
        <w:pStyle w:val="PargrafodaLista"/>
        <w:rPr>
          <w:sz w:val="23"/>
          <w:szCs w:val="23"/>
        </w:rPr>
      </w:pPr>
    </w:p>
    <w:p w:rsidR="00F43104" w:rsidRPr="00BA229B" w:rsidRDefault="00F43104" w:rsidP="00F431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A229B">
        <w:rPr>
          <w:rFonts w:ascii="Times New Roman" w:hAnsi="Times New Roman" w:cs="Times New Roman"/>
          <w:sz w:val="23"/>
          <w:szCs w:val="23"/>
        </w:rPr>
        <w:t>Leitura, discussão e votação da Ata n</w:t>
      </w:r>
      <w:r w:rsidRPr="00BA229B">
        <w:rPr>
          <w:rFonts w:ascii="Times New Roman" w:hAnsi="Times New Roman" w:cs="Times New Roman"/>
          <w:sz w:val="23"/>
          <w:szCs w:val="23"/>
          <w:vertAlign w:val="superscript"/>
        </w:rPr>
        <w:t>o</w:t>
      </w:r>
      <w:r w:rsidRPr="00BA229B">
        <w:rPr>
          <w:rFonts w:ascii="Times New Roman" w:hAnsi="Times New Roman" w:cs="Times New Roman"/>
          <w:sz w:val="23"/>
          <w:szCs w:val="23"/>
        </w:rPr>
        <w:t xml:space="preserve"> 48/2022, referente à 39ª Sessão Ordinária de 2022, realizada em 17 de novembro de 2022.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CORRESPONDÊNCIAS RECEBIDAS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BA229B">
        <w:rPr>
          <w:sz w:val="23"/>
          <w:szCs w:val="23"/>
        </w:rPr>
        <w:t>Ofício Gapre n</w:t>
      </w:r>
      <w:r w:rsidRPr="00BA229B">
        <w:rPr>
          <w:sz w:val="23"/>
          <w:szCs w:val="23"/>
          <w:vertAlign w:val="superscript"/>
        </w:rPr>
        <w:t>o</w:t>
      </w:r>
      <w:r w:rsidRPr="00BA229B">
        <w:rPr>
          <w:sz w:val="23"/>
          <w:szCs w:val="23"/>
        </w:rPr>
        <w:t xml:space="preserve"> 321/2022 - O Prefeito Municipal, Ari Lafin, responde o Requerimento nº 220/2022, que solicita “</w:t>
      </w:r>
      <w:r w:rsidRPr="00BA229B">
        <w:rPr>
          <w:i/>
          <w:sz w:val="23"/>
          <w:szCs w:val="23"/>
          <w:u w:val="single"/>
        </w:rPr>
        <w:t>informações sobre a quantidade de moradias da agricultura familiar, que possuem poços artesianos e placas solares no município de Sorriso</w:t>
      </w:r>
      <w:r w:rsidRPr="00BA229B">
        <w:rPr>
          <w:sz w:val="23"/>
          <w:szCs w:val="23"/>
        </w:rPr>
        <w:t>”.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BA229B">
        <w:rPr>
          <w:color w:val="000000" w:themeColor="text1"/>
          <w:sz w:val="23"/>
          <w:szCs w:val="23"/>
        </w:rPr>
        <w:t>Ofício nº 137/2022 – O Diretor Presidente da AGER/Sorriso-MT, Evandro Geraldo Vozniak, responde o Requerimento nº 246/2022, que solicita “</w:t>
      </w:r>
      <w:r w:rsidRPr="00BA229B">
        <w:rPr>
          <w:i/>
          <w:sz w:val="23"/>
          <w:szCs w:val="23"/>
          <w:u w:val="single"/>
        </w:rPr>
        <w:t>providências referente ao vazamento e consequente lamaçal gerado pela estação de tratamento de água e esgoto, localizada no ponto de ônibus do bairro Juscelino Kubischek, no município de Sorriso</w:t>
      </w:r>
      <w:r w:rsidRPr="00BA229B">
        <w:rPr>
          <w:sz w:val="23"/>
          <w:szCs w:val="23"/>
        </w:rPr>
        <w:t>”.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LEITURA DAS INDICAÇÕES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INDICAÇÃO Nº 905/2022</w:t>
      </w:r>
      <w:r w:rsidRPr="00BA229B">
        <w:rPr>
          <w:color w:val="000000" w:themeColor="text1"/>
          <w:sz w:val="23"/>
          <w:szCs w:val="23"/>
        </w:rPr>
        <w:t xml:space="preserve"> – </w:t>
      </w:r>
      <w:r w:rsidRPr="00BA229B">
        <w:rPr>
          <w:sz w:val="23"/>
          <w:szCs w:val="23"/>
        </w:rPr>
        <w:t>Indicamos que seja realizado o tratamento/troca, das caixas de areia das quadras de esportes e da quadra onde está o parquinho infantil, da praça Antenor Balbinot, no município de Sorriso-MT.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color w:val="000000" w:themeColor="text1"/>
          <w:sz w:val="23"/>
          <w:szCs w:val="23"/>
        </w:rPr>
        <w:t xml:space="preserve">Autoria: </w:t>
      </w:r>
      <w:r w:rsidRPr="00BA229B">
        <w:rPr>
          <w:bCs/>
          <w:sz w:val="23"/>
          <w:szCs w:val="23"/>
        </w:rPr>
        <w:t>Diogo Kriguer, Damiani, Iago Mella, Rodrigo Machado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INDICAÇÃO Nº 906/2022</w:t>
      </w:r>
      <w:r w:rsidRPr="00BA229B">
        <w:rPr>
          <w:color w:val="000000" w:themeColor="text1"/>
          <w:sz w:val="23"/>
          <w:szCs w:val="23"/>
        </w:rPr>
        <w:t xml:space="preserve"> – </w:t>
      </w:r>
      <w:r w:rsidRPr="00BA229B">
        <w:rPr>
          <w:sz w:val="23"/>
          <w:szCs w:val="23"/>
        </w:rPr>
        <w:t xml:space="preserve">Indicamos a </w:t>
      </w:r>
      <w:r w:rsidRPr="00BA229B">
        <w:rPr>
          <w:color w:val="000000"/>
          <w:sz w:val="23"/>
          <w:szCs w:val="23"/>
        </w:rPr>
        <w:t>implantação de playground e academia ao ar livre, no Residencial Europark na área reversada para espaço público, no Munícipio de Sorriso – MT.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color w:val="000000" w:themeColor="text1"/>
          <w:sz w:val="23"/>
          <w:szCs w:val="23"/>
        </w:rPr>
        <w:t xml:space="preserve">Autoria: </w:t>
      </w:r>
      <w:r w:rsidRPr="00BA229B">
        <w:rPr>
          <w:bCs/>
          <w:sz w:val="23"/>
          <w:szCs w:val="23"/>
        </w:rPr>
        <w:t>Rodrigo Machado, Iago Mella, Damiani, Diogo Kriguer, Marlon Zanella e Zé da Pantanal.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INDICAÇÃO Nº 907/2022</w:t>
      </w:r>
      <w:r w:rsidRPr="00BA229B">
        <w:rPr>
          <w:color w:val="000000" w:themeColor="text1"/>
          <w:sz w:val="23"/>
          <w:szCs w:val="23"/>
        </w:rPr>
        <w:t xml:space="preserve"> – </w:t>
      </w:r>
      <w:r w:rsidRPr="00BA229B">
        <w:rPr>
          <w:sz w:val="23"/>
          <w:szCs w:val="23"/>
        </w:rPr>
        <w:t xml:space="preserve">Indicamos a </w:t>
      </w:r>
      <w:r w:rsidRPr="00BA229B">
        <w:rPr>
          <w:bCs/>
          <w:color w:val="000000"/>
          <w:sz w:val="23"/>
          <w:szCs w:val="23"/>
        </w:rPr>
        <w:t>aquisição de enoxaparina sódica 40 mg/ 0,4 ml pelo Município de Sorriso/MT.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color w:val="000000" w:themeColor="text1"/>
          <w:sz w:val="23"/>
          <w:szCs w:val="23"/>
        </w:rPr>
        <w:t xml:space="preserve">Autoria: </w:t>
      </w:r>
      <w:r w:rsidRPr="00BA229B">
        <w:rPr>
          <w:bCs/>
          <w:sz w:val="23"/>
          <w:szCs w:val="23"/>
        </w:rPr>
        <w:t>Damiani e vereadores abaixo assinados.</w:t>
      </w:r>
    </w:p>
    <w:p w:rsidR="00F43104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INDICAÇÃO Nº 908/2022</w:t>
      </w:r>
      <w:r w:rsidRPr="00BA229B">
        <w:rPr>
          <w:color w:val="000000" w:themeColor="text1"/>
          <w:sz w:val="23"/>
          <w:szCs w:val="23"/>
        </w:rPr>
        <w:t xml:space="preserve"> – </w:t>
      </w:r>
      <w:r w:rsidRPr="00BA229B">
        <w:rPr>
          <w:sz w:val="23"/>
          <w:szCs w:val="23"/>
        </w:rPr>
        <w:t>Indicamos a necessidade de que o Centro de Reabilitação Renascer mantenha atualizado e faça o acompanhamento dos pedidos para colocação de próteses dos pacientes encaminhados ao Centro de Reabilitação Integral Dom Aquino – Cridac.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color w:val="000000" w:themeColor="text1"/>
          <w:sz w:val="23"/>
          <w:szCs w:val="23"/>
        </w:rPr>
        <w:t xml:space="preserve">Autoria: </w:t>
      </w:r>
      <w:r w:rsidRPr="00BA229B">
        <w:rPr>
          <w:bCs/>
          <w:sz w:val="23"/>
          <w:szCs w:val="23"/>
        </w:rPr>
        <w:t>Damiani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INDICAÇÃO Nº 909/2022</w:t>
      </w:r>
      <w:r w:rsidRPr="00BA229B">
        <w:rPr>
          <w:color w:val="000000" w:themeColor="text1"/>
          <w:sz w:val="23"/>
          <w:szCs w:val="23"/>
        </w:rPr>
        <w:t xml:space="preserve"> – </w:t>
      </w:r>
      <w:r w:rsidRPr="00BA229B">
        <w:rPr>
          <w:sz w:val="23"/>
          <w:szCs w:val="23"/>
        </w:rPr>
        <w:t xml:space="preserve">Indico a </w:t>
      </w:r>
      <w:r w:rsidRPr="00BA229B">
        <w:rPr>
          <w:color w:val="000000"/>
          <w:sz w:val="23"/>
          <w:szCs w:val="23"/>
        </w:rPr>
        <w:t>aquisição de aparelho de Ultrassonografia para a Upinha da Zona Leste de Sorriso/MT.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color w:val="000000" w:themeColor="text1"/>
          <w:sz w:val="23"/>
          <w:szCs w:val="23"/>
        </w:rPr>
        <w:t xml:space="preserve">Autoria: </w:t>
      </w:r>
      <w:r w:rsidRPr="00BA229B">
        <w:rPr>
          <w:bCs/>
          <w:sz w:val="23"/>
          <w:szCs w:val="23"/>
        </w:rPr>
        <w:t>Celso Kozak.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INDICAÇÃO Nº 910/2022</w:t>
      </w:r>
      <w:r w:rsidRPr="00BA229B">
        <w:rPr>
          <w:color w:val="000000" w:themeColor="text1"/>
          <w:sz w:val="23"/>
          <w:szCs w:val="23"/>
        </w:rPr>
        <w:t xml:space="preserve"> – </w:t>
      </w:r>
      <w:r w:rsidRPr="00BA229B">
        <w:rPr>
          <w:sz w:val="23"/>
          <w:szCs w:val="23"/>
        </w:rPr>
        <w:t>Indicamos que seja construído um banheiro público na área de lazer do Bairro Taiamã I, município de Sorriso/MT.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color w:val="000000" w:themeColor="text1"/>
          <w:sz w:val="23"/>
          <w:szCs w:val="23"/>
        </w:rPr>
        <w:t xml:space="preserve">Autoria: </w:t>
      </w:r>
      <w:r w:rsidRPr="00BA229B">
        <w:rPr>
          <w:bCs/>
          <w:sz w:val="23"/>
          <w:szCs w:val="23"/>
        </w:rPr>
        <w:t>Damiani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INDICAÇÃO Nº 911/2022</w:t>
      </w:r>
      <w:r w:rsidRPr="00BA229B">
        <w:rPr>
          <w:color w:val="000000" w:themeColor="text1"/>
          <w:sz w:val="23"/>
          <w:szCs w:val="23"/>
        </w:rPr>
        <w:t xml:space="preserve"> – </w:t>
      </w:r>
      <w:r w:rsidRPr="00BA229B">
        <w:rPr>
          <w:sz w:val="23"/>
          <w:szCs w:val="23"/>
        </w:rPr>
        <w:t xml:space="preserve">Indicamos a </w:t>
      </w:r>
      <w:r w:rsidRPr="00BA229B">
        <w:rPr>
          <w:bCs/>
          <w:sz w:val="23"/>
          <w:szCs w:val="23"/>
        </w:rPr>
        <w:t>instalação de redutor de velocidade na Rua Iguaçu, esquina com a Rua Palmares, entre os Bairros Morada do Bosque I e II, município de Sorriso/MT.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color w:val="000000" w:themeColor="text1"/>
          <w:sz w:val="23"/>
          <w:szCs w:val="23"/>
        </w:rPr>
        <w:t xml:space="preserve">Autoria: </w:t>
      </w:r>
      <w:r w:rsidRPr="00BA229B">
        <w:rPr>
          <w:bCs/>
          <w:sz w:val="23"/>
          <w:szCs w:val="23"/>
        </w:rPr>
        <w:t>Damiani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INDICAÇÃO Nº 912/2022</w:t>
      </w:r>
      <w:r w:rsidRPr="00BA229B">
        <w:rPr>
          <w:color w:val="000000" w:themeColor="text1"/>
          <w:sz w:val="23"/>
          <w:szCs w:val="23"/>
        </w:rPr>
        <w:t xml:space="preserve"> – </w:t>
      </w:r>
      <w:r w:rsidRPr="00BA229B">
        <w:rPr>
          <w:sz w:val="23"/>
          <w:szCs w:val="23"/>
        </w:rPr>
        <w:t>Indicamos a contratação de médico neuropediatra pelo Município de Sorriso/MT, para atuar no Ambulatório Médico Especializado – AME.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color w:val="000000" w:themeColor="text1"/>
          <w:sz w:val="23"/>
          <w:szCs w:val="23"/>
        </w:rPr>
        <w:t xml:space="preserve">Autoria: </w:t>
      </w:r>
      <w:r w:rsidRPr="00BA229B">
        <w:rPr>
          <w:bCs/>
          <w:sz w:val="23"/>
          <w:szCs w:val="23"/>
        </w:rPr>
        <w:t>Damiani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INDICAÇÃO Nº 913/2022</w:t>
      </w:r>
      <w:r w:rsidRPr="00BA229B">
        <w:rPr>
          <w:color w:val="000000" w:themeColor="text1"/>
          <w:sz w:val="23"/>
          <w:szCs w:val="23"/>
        </w:rPr>
        <w:t xml:space="preserve"> – </w:t>
      </w:r>
      <w:r w:rsidRPr="00BA229B">
        <w:rPr>
          <w:sz w:val="23"/>
          <w:szCs w:val="23"/>
        </w:rPr>
        <w:t>Indico a implantação de uma Usina Fotovoltaica Municipal, no Município de Sorriso-MT.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color w:val="000000" w:themeColor="text1"/>
          <w:sz w:val="23"/>
          <w:szCs w:val="23"/>
        </w:rPr>
        <w:t xml:space="preserve">Autoria: </w:t>
      </w:r>
      <w:r w:rsidRPr="00BA229B">
        <w:rPr>
          <w:bCs/>
          <w:sz w:val="23"/>
          <w:szCs w:val="23"/>
        </w:rPr>
        <w:t>Celso Kozak.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INDICAÇÃO Nº 914/2022</w:t>
      </w:r>
      <w:r w:rsidRPr="00BA229B">
        <w:rPr>
          <w:color w:val="000000" w:themeColor="text1"/>
          <w:sz w:val="23"/>
          <w:szCs w:val="23"/>
        </w:rPr>
        <w:t xml:space="preserve"> – </w:t>
      </w:r>
      <w:r w:rsidRPr="00BA229B">
        <w:rPr>
          <w:sz w:val="23"/>
          <w:szCs w:val="23"/>
        </w:rPr>
        <w:t xml:space="preserve">Indicamos a </w:t>
      </w:r>
      <w:r w:rsidRPr="00BA229B">
        <w:rPr>
          <w:bCs/>
          <w:sz w:val="23"/>
          <w:szCs w:val="23"/>
        </w:rPr>
        <w:t>instalação de redutores de velocidade (quebra-molas) e placas de sinalização dos mesmos no cruzamento da Avenida Novo Horizonte com a Avenida Universitária, entre os bairros Rota do Sol e Santa Clara, no município de Sorriso/MT.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BA229B">
        <w:rPr>
          <w:b/>
          <w:color w:val="000000" w:themeColor="text1"/>
          <w:sz w:val="23"/>
          <w:szCs w:val="23"/>
        </w:rPr>
        <w:t xml:space="preserve">Autoria: </w:t>
      </w:r>
      <w:r w:rsidRPr="00BA229B">
        <w:rPr>
          <w:bCs/>
          <w:sz w:val="23"/>
          <w:szCs w:val="23"/>
        </w:rPr>
        <w:t>Marlon Zanella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F43104" w:rsidRPr="00BA229B" w:rsidTr="00895DFD">
        <w:trPr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4" w:rsidRPr="00BA229B" w:rsidRDefault="00F43104" w:rsidP="00895DFD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BA229B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F43104" w:rsidRPr="00BA229B" w:rsidRDefault="00F43104" w:rsidP="00F43104">
      <w:pPr>
        <w:pStyle w:val="PargrafodaLista"/>
        <w:ind w:left="0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rPr>
          <w:bCs/>
          <w:sz w:val="23"/>
          <w:szCs w:val="23"/>
        </w:rPr>
      </w:pPr>
      <w:r w:rsidRPr="00BA229B">
        <w:rPr>
          <w:bCs/>
          <w:sz w:val="23"/>
          <w:szCs w:val="23"/>
        </w:rPr>
        <w:t>Entrega de Honrarias.</w:t>
      </w:r>
    </w:p>
    <w:p w:rsidR="00F43104" w:rsidRPr="00BA229B" w:rsidRDefault="00F43104" w:rsidP="00F43104">
      <w:pPr>
        <w:pStyle w:val="PargrafodaLista"/>
        <w:ind w:left="0"/>
        <w:rPr>
          <w:bCs/>
          <w:sz w:val="23"/>
          <w:szCs w:val="23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F43104" w:rsidRPr="00BA229B" w:rsidTr="00895DFD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4" w:rsidRPr="00BA229B" w:rsidRDefault="00F43104" w:rsidP="00895DFD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BA229B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REQUERIMENTO Nº 263/2022 – </w:t>
      </w:r>
      <w:r w:rsidRPr="00BA229B">
        <w:rPr>
          <w:sz w:val="23"/>
          <w:szCs w:val="23"/>
        </w:rPr>
        <w:t>Requer a dispensa das exigências regimentais para deliberação em única votação, o Projeto de Lei Complementar nº 31/2022, os Projetos de Lei n</w:t>
      </w:r>
      <w:r w:rsidRPr="00BA229B">
        <w:rPr>
          <w:sz w:val="23"/>
          <w:szCs w:val="23"/>
          <w:vertAlign w:val="superscript"/>
        </w:rPr>
        <w:t>os</w:t>
      </w:r>
      <w:r w:rsidRPr="00BA229B">
        <w:rPr>
          <w:sz w:val="23"/>
          <w:szCs w:val="23"/>
        </w:rPr>
        <w:t xml:space="preserve"> 144/2022, 145/2022, a Emenda nº 01 ao Projeto de Lei nº 144/2022 e os Projetos de Decreto Legislativo n</w:t>
      </w:r>
      <w:r w:rsidRPr="00BA229B">
        <w:rPr>
          <w:sz w:val="23"/>
          <w:szCs w:val="23"/>
          <w:vertAlign w:val="superscript"/>
        </w:rPr>
        <w:t>os</w:t>
      </w:r>
      <w:r w:rsidRPr="00BA229B">
        <w:rPr>
          <w:sz w:val="23"/>
          <w:szCs w:val="23"/>
        </w:rPr>
        <w:t xml:space="preserve"> 69/2022 a 73/2022.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Mesa Diretora.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A229B">
        <w:rPr>
          <w:rFonts w:ascii="Times New Roman" w:hAnsi="Times New Roman" w:cs="Times New Roman"/>
          <w:b/>
          <w:bCs/>
          <w:sz w:val="23"/>
          <w:szCs w:val="23"/>
        </w:rPr>
        <w:t xml:space="preserve">Quórum para aprovação: </w:t>
      </w:r>
      <w:r w:rsidRPr="00BA229B">
        <w:rPr>
          <w:rFonts w:ascii="Times New Roman" w:hAnsi="Times New Roman" w:cs="Times New Roman"/>
          <w:bCs/>
          <w:sz w:val="23"/>
          <w:szCs w:val="23"/>
        </w:rPr>
        <w:t>Maioria Simples.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PROJETO DE LEI COMPLEMENTAR Nº 31/2022 – </w:t>
      </w:r>
      <w:r w:rsidRPr="00BA229B">
        <w:rPr>
          <w:sz w:val="23"/>
          <w:szCs w:val="23"/>
        </w:rPr>
        <w:t>Dispõe sobre alterações na Lei Complementar nº 133, de 16 de julho de 2011, que trata da estrutura administrativa da prefeitura do Município de Sorriso, e dá outras providências.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A229B">
        <w:rPr>
          <w:rFonts w:ascii="Times New Roman" w:hAnsi="Times New Roman" w:cs="Times New Roman"/>
          <w:b/>
          <w:bCs/>
          <w:sz w:val="23"/>
          <w:szCs w:val="23"/>
        </w:rPr>
        <w:t>Autoria: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Poder Executivo.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A229B">
        <w:rPr>
          <w:rFonts w:ascii="Times New Roman" w:hAnsi="Times New Roman" w:cs="Times New Roman"/>
          <w:b/>
          <w:bCs/>
          <w:sz w:val="23"/>
          <w:szCs w:val="23"/>
        </w:rPr>
        <w:t xml:space="preserve">Quórum para aprovação: </w:t>
      </w:r>
      <w:r w:rsidRPr="00BA229B">
        <w:rPr>
          <w:rFonts w:ascii="Times New Roman" w:hAnsi="Times New Roman" w:cs="Times New Roman"/>
          <w:bCs/>
          <w:sz w:val="23"/>
          <w:szCs w:val="23"/>
        </w:rPr>
        <w:t>Maioria Absoluta.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Finanças, Orçamentos e Fiscalização.</w:t>
      </w: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EMENDA Nº 01 – MODIFICATIVA AO PROJETO DE LEI Nº 144/2022 – </w:t>
      </w:r>
      <w:r w:rsidRPr="00BA229B">
        <w:rPr>
          <w:sz w:val="23"/>
          <w:szCs w:val="23"/>
        </w:rPr>
        <w:t>Modifica o inciso I do § 1° do art. 7º, constante do art. 1º do Projeto de Lei nº 144/2022, que dispõe</w:t>
      </w:r>
      <w:r w:rsidRPr="00BA229B">
        <w:rPr>
          <w:color w:val="000000"/>
          <w:sz w:val="23"/>
          <w:szCs w:val="23"/>
        </w:rPr>
        <w:t xml:space="preserve"> sobre alterações na Lei nº 3.130, de 07 de julho de 2021, que instituiu o Fundo de Investimento e Desenvolvimento do Município de Sorriso – Banco do Empreendedor.</w:t>
      </w:r>
    </w:p>
    <w:p w:rsidR="00F43104" w:rsidRPr="00BA229B" w:rsidRDefault="00F43104" w:rsidP="00F43104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Damiani.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Absoluta.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i/>
          <w:sz w:val="23"/>
          <w:szCs w:val="23"/>
          <w:u w:val="single"/>
        </w:rPr>
        <w:t>Com parecer das Comissões:</w:t>
      </w:r>
      <w:r w:rsidRPr="00BA229B">
        <w:rPr>
          <w:bCs/>
          <w:sz w:val="23"/>
          <w:szCs w:val="23"/>
        </w:rPr>
        <w:t xml:space="preserve"> 1) Justiça e Redação; 2) Finanças, Orçamentos e Fiscalização.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PROJETO DE LEI Nº 144/2022 – Substitutivo ao Projeto de Lei nº 128/2022 – </w:t>
      </w:r>
      <w:r w:rsidRPr="00BA229B">
        <w:rPr>
          <w:bCs/>
          <w:sz w:val="23"/>
          <w:szCs w:val="23"/>
        </w:rPr>
        <w:t> </w:t>
      </w:r>
      <w:r w:rsidRPr="00BA229B">
        <w:rPr>
          <w:color w:val="000000"/>
          <w:sz w:val="23"/>
          <w:szCs w:val="23"/>
        </w:rPr>
        <w:t>Dispõe sobre alterações na Lei nº 3.130, de 07 de julho de 2021, que instituiu o Fundo de Investimento e Desenvolvimento do Município de Sorriso – Banco do Empreendedor, e dá outras providências.</w:t>
      </w:r>
    </w:p>
    <w:p w:rsidR="00F43104" w:rsidRPr="00BA229B" w:rsidRDefault="00F43104" w:rsidP="00F43104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Poder Executivo.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Absoluta.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i/>
          <w:sz w:val="23"/>
          <w:szCs w:val="23"/>
          <w:u w:val="single"/>
        </w:rPr>
        <w:t>Com parecer das Comissões:</w:t>
      </w:r>
      <w:r w:rsidRPr="00BA229B">
        <w:rPr>
          <w:bCs/>
          <w:sz w:val="23"/>
          <w:szCs w:val="23"/>
        </w:rPr>
        <w:t xml:space="preserve"> 1) Justiça e Redação; 2) Finanças, Orçamentos e Fiscalização; 3) </w:t>
      </w:r>
      <w:r w:rsidRPr="00BA229B">
        <w:rPr>
          <w:bCs/>
          <w:i/>
          <w:sz w:val="23"/>
          <w:szCs w:val="23"/>
          <w:u w:val="single"/>
        </w:rPr>
        <w:t>Redação Final</w:t>
      </w:r>
      <w:r w:rsidRPr="00BA229B">
        <w:rPr>
          <w:bCs/>
          <w:sz w:val="23"/>
          <w:szCs w:val="23"/>
        </w:rPr>
        <w:t xml:space="preserve"> de Justiça e Redação.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PROJETO DE LEI Nº 145/2022 – </w:t>
      </w:r>
      <w:r w:rsidRPr="00BA229B">
        <w:rPr>
          <w:bCs/>
          <w:sz w:val="23"/>
          <w:szCs w:val="23"/>
        </w:rPr>
        <w:t> </w:t>
      </w:r>
      <w:r w:rsidRPr="00BA229B">
        <w:rPr>
          <w:sz w:val="23"/>
          <w:szCs w:val="23"/>
        </w:rPr>
        <w:t>Cria o § 3º, ao Art. 16, da Lei Municipal 2.872, de 23 de agosto de 2018, que “</w:t>
      </w:r>
      <w:r w:rsidRPr="00BA229B">
        <w:rPr>
          <w:color w:val="000000"/>
          <w:sz w:val="23"/>
          <w:szCs w:val="23"/>
        </w:rPr>
        <w:t xml:space="preserve">Dispõe sobre a criação e regulamentação do serviço de guincho, remoção e depósito em pátio de veículos automotores recolhidos através de medidas administrativas previstas na Lei Federal nº 9.503/1997 e Resolução nº 623/2016 do CONTRAN, aplicadas pelas autoridades de trânsito no âmbito do município de Sorriso-MT, disciplina a cobrança das taxas, </w:t>
      </w:r>
      <w:r w:rsidRPr="00BA229B">
        <w:rPr>
          <w:bCs/>
          <w:color w:val="000000" w:themeColor="text1"/>
          <w:kern w:val="36"/>
          <w:sz w:val="23"/>
          <w:szCs w:val="23"/>
        </w:rPr>
        <w:t>revoga a Lei Municipal nº 2.770/2017 e dá outras providências”.</w:t>
      </w:r>
    </w:p>
    <w:p w:rsidR="00F43104" w:rsidRPr="00BA229B" w:rsidRDefault="00F43104" w:rsidP="00F43104">
      <w:pPr>
        <w:pStyle w:val="PargrafodaLista"/>
        <w:ind w:left="0"/>
        <w:jc w:val="both"/>
        <w:rPr>
          <w:b/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>
        <w:rPr>
          <w:bCs/>
          <w:sz w:val="23"/>
          <w:szCs w:val="23"/>
        </w:rPr>
        <w:t xml:space="preserve"> Damiani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Absoluta.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i/>
          <w:sz w:val="23"/>
          <w:szCs w:val="23"/>
          <w:u w:val="single"/>
        </w:rPr>
        <w:t>Com parecer das Comissões:</w:t>
      </w:r>
      <w:r w:rsidRPr="00BA229B">
        <w:rPr>
          <w:bCs/>
          <w:sz w:val="23"/>
          <w:szCs w:val="23"/>
        </w:rPr>
        <w:t xml:space="preserve"> 1) Justiça e Redação; 2) Finanças, Orçamentos e Fiscalização.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PROJETO DE DECRETO LEGISLATIVO Nº 69/2022 – </w:t>
      </w:r>
      <w:r w:rsidRPr="00BA229B">
        <w:rPr>
          <w:sz w:val="23"/>
          <w:szCs w:val="23"/>
        </w:rPr>
        <w:t>Concede Título de Cidadão Sorrisense ao Senhor Rodrigo Santos Pereira Veneziani.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Marlon Zanella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Qualificada.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PROJETO DE DECRETO LEGISLATIVO Nº 70/2022 – </w:t>
      </w:r>
      <w:r w:rsidRPr="00BA229B">
        <w:rPr>
          <w:bCs/>
          <w:iCs/>
          <w:sz w:val="23"/>
          <w:szCs w:val="23"/>
        </w:rPr>
        <w:t>Concede Título de Cidadão Sorrisense à Senhora Silvana Perin.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Wanderley Paulo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Qualificada.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PROJETO DE DECRETO LEGISLATIVO Nº 71/2022 – </w:t>
      </w:r>
      <w:r w:rsidRPr="00BA229B">
        <w:rPr>
          <w:sz w:val="23"/>
          <w:szCs w:val="23"/>
        </w:rPr>
        <w:t>Concede Título de Cidadão Sorrisense ao Senhor Jair José Nardi.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Rodrigo Machado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Qualificada.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PROJETO DE DECRETO LEGISLATIVO Nº 72/2022 – </w:t>
      </w:r>
      <w:r w:rsidRPr="00BA229B">
        <w:rPr>
          <w:bCs/>
          <w:iCs/>
          <w:sz w:val="23"/>
          <w:szCs w:val="23"/>
        </w:rPr>
        <w:t>Concede Título de Cidadão Sorrisense ao Senhor Aparecido Ribeiro Talhares.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Wanderley Paulo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Qualificada.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PROJETO DE DECRETO LEGISLATIVO Nº 73/2022 – </w:t>
      </w:r>
      <w:r w:rsidRPr="00BA229B">
        <w:rPr>
          <w:sz w:val="23"/>
          <w:szCs w:val="23"/>
        </w:rPr>
        <w:t>Concede Título de Cidadão Sorrisense ao Senhor Rubens da Costa Batista.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Diogo Kriguer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Qualificada.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MOÇÃO Nº 91/2022 – </w:t>
      </w:r>
      <w:r w:rsidRPr="00BA229B">
        <w:rPr>
          <w:sz w:val="23"/>
          <w:szCs w:val="23"/>
        </w:rPr>
        <w:t>Concede</w:t>
      </w:r>
      <w:r w:rsidRPr="00BA229B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BA229B">
        <w:rPr>
          <w:sz w:val="23"/>
          <w:szCs w:val="23"/>
        </w:rPr>
        <w:t>Moção de Aplauso aos alunos do Colégio Regina Coeli por consagrar-se campeões na MOBFOG 2022 - Mostra Brasileira de Foguetes.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Zé da Pantanal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Qualificada.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MOÇÃO Nº 92/2022 – </w:t>
      </w:r>
      <w:r w:rsidRPr="00BA229B">
        <w:rPr>
          <w:sz w:val="23"/>
          <w:szCs w:val="23"/>
        </w:rPr>
        <w:t>Concede</w:t>
      </w:r>
      <w:r w:rsidRPr="00BA229B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BA229B">
        <w:rPr>
          <w:sz w:val="23"/>
          <w:szCs w:val="23"/>
        </w:rPr>
        <w:t>Moção de Aplauso ao Sr. Márcio Kuhn pelo excelente trabalho desempenhado na Secretaria Municipal de Agricultura e Meio Ambiente, no Município de Sorriso/MT.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Zé da Pantanal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Qualificada.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MOÇÃO Nº 93/2022 – </w:t>
      </w:r>
      <w:r w:rsidRPr="00BA229B">
        <w:rPr>
          <w:sz w:val="23"/>
          <w:szCs w:val="23"/>
        </w:rPr>
        <w:t>Concede</w:t>
      </w:r>
      <w:r w:rsidRPr="00BA229B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BA229B">
        <w:rPr>
          <w:sz w:val="23"/>
          <w:szCs w:val="23"/>
        </w:rPr>
        <w:t>Moção de Aplauso</w:t>
      </w:r>
      <w:r w:rsidRPr="00BA229B">
        <w:rPr>
          <w:bCs/>
          <w:sz w:val="23"/>
          <w:szCs w:val="23"/>
        </w:rPr>
        <w:t xml:space="preserve"> aos atletas e ao Professor Carlos Pedreiro, no CEBSJ foram os campeões dos jogos Escolares Brasileiros (JEB’s) de 2022 da série prata, na modalidade voleibol masculino.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Rodrigo Machado</w:t>
      </w:r>
      <w:r>
        <w:rPr>
          <w:bCs/>
          <w:sz w:val="23"/>
          <w:szCs w:val="23"/>
        </w:rPr>
        <w:t>, Marlon Zanella, Mauricio Gomes, Diogo Kriguer</w:t>
      </w:r>
      <w:r w:rsidRPr="00BA229B">
        <w:rPr>
          <w:bCs/>
          <w:sz w:val="23"/>
          <w:szCs w:val="23"/>
        </w:rPr>
        <w:t xml:space="preserve">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Qualificada.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MOÇÃO Nº 94/2022 – </w:t>
      </w:r>
      <w:r w:rsidRPr="00BA229B">
        <w:rPr>
          <w:sz w:val="23"/>
          <w:szCs w:val="23"/>
        </w:rPr>
        <w:t>Concede</w:t>
      </w:r>
      <w:r w:rsidRPr="00BA229B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BA229B">
        <w:rPr>
          <w:bCs/>
          <w:sz w:val="23"/>
          <w:szCs w:val="23"/>
        </w:rPr>
        <w:t>Moção de Aplauso a Igreja Batista Nacional do Distrito de Boa Esperança, por ter cedido espaço nas suas instalações, para apresentação da Orquestra Sinfônica de Nova Mutum.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Damiani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Qualificada.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Cs/>
          <w:sz w:val="23"/>
          <w:szCs w:val="23"/>
        </w:rPr>
        <w:t>------------------------------------------------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 xml:space="preserve">MOÇÃO Nº 95/2022 – </w:t>
      </w:r>
      <w:r w:rsidRPr="00BA229B">
        <w:rPr>
          <w:sz w:val="23"/>
          <w:szCs w:val="23"/>
        </w:rPr>
        <w:t>Concede</w:t>
      </w:r>
      <w:r w:rsidRPr="00BA229B">
        <w:rPr>
          <w:rFonts w:eastAsiaTheme="minorHAnsi"/>
          <w:b/>
          <w:sz w:val="23"/>
          <w:szCs w:val="23"/>
          <w:lang w:eastAsia="en-US"/>
        </w:rPr>
        <w:t xml:space="preserve"> </w:t>
      </w:r>
      <w:r w:rsidRPr="00BA229B">
        <w:rPr>
          <w:bCs/>
          <w:sz w:val="23"/>
          <w:szCs w:val="23"/>
        </w:rPr>
        <w:t xml:space="preserve">Moção de Solidariedade à família Zavareze, </w:t>
      </w:r>
      <w:r w:rsidRPr="00BA229B">
        <w:rPr>
          <w:sz w:val="23"/>
          <w:szCs w:val="23"/>
        </w:rPr>
        <w:t>pelo falecimento de </w:t>
      </w:r>
      <w:r w:rsidRPr="00BA229B">
        <w:rPr>
          <w:sz w:val="23"/>
          <w:szCs w:val="23"/>
          <w:shd w:val="clear" w:color="auto" w:fill="FFFFFF"/>
        </w:rPr>
        <w:t>Erzidio Zavareze</w:t>
      </w:r>
      <w:r w:rsidRPr="00BA229B">
        <w:rPr>
          <w:b/>
          <w:sz w:val="23"/>
          <w:szCs w:val="23"/>
          <w:shd w:val="clear" w:color="auto" w:fill="FFFFFF"/>
        </w:rPr>
        <w:t xml:space="preserve"> (</w:t>
      </w:r>
      <w:r w:rsidRPr="00BA229B">
        <w:rPr>
          <w:color w:val="000000"/>
          <w:spacing w:val="1"/>
          <w:sz w:val="23"/>
          <w:szCs w:val="23"/>
          <w:shd w:val="clear" w:color="auto" w:fill="FFFFFF"/>
        </w:rPr>
        <w:t>Pioneiro Sorrisense)</w:t>
      </w:r>
      <w:r w:rsidRPr="00BA229B">
        <w:rPr>
          <w:sz w:val="23"/>
          <w:szCs w:val="23"/>
          <w:shd w:val="clear" w:color="auto" w:fill="FFFFFF"/>
        </w:rPr>
        <w:t xml:space="preserve">, </w:t>
      </w:r>
      <w:r w:rsidRPr="00BA229B">
        <w:rPr>
          <w:sz w:val="23"/>
          <w:szCs w:val="23"/>
        </w:rPr>
        <w:t>ocorrido em 16 de novembro de 2022.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sz w:val="23"/>
          <w:szCs w:val="23"/>
        </w:rPr>
        <w:t>Autoria:</w:t>
      </w:r>
      <w:r w:rsidRPr="00BA229B">
        <w:rPr>
          <w:bCs/>
          <w:sz w:val="23"/>
          <w:szCs w:val="23"/>
        </w:rPr>
        <w:t xml:space="preserve"> Iago Mella, Wanderley Paulo, Zé da Pantanal</w:t>
      </w:r>
      <w:r>
        <w:rPr>
          <w:bCs/>
          <w:sz w:val="23"/>
          <w:szCs w:val="23"/>
        </w:rPr>
        <w:t>, Marlon Zanella, Mauricio Gomes, Diogo Kriguer</w:t>
      </w:r>
      <w:r w:rsidRPr="00BA229B">
        <w:rPr>
          <w:bCs/>
          <w:sz w:val="23"/>
          <w:szCs w:val="23"/>
        </w:rPr>
        <w:t xml:space="preserve"> e vereadores abaixo assinados.</w:t>
      </w:r>
    </w:p>
    <w:p w:rsidR="00F43104" w:rsidRPr="00BA229B" w:rsidRDefault="00F43104" w:rsidP="00F43104">
      <w:pPr>
        <w:pStyle w:val="PargrafodaLista"/>
        <w:ind w:left="0"/>
        <w:jc w:val="both"/>
        <w:rPr>
          <w:bCs/>
          <w:sz w:val="23"/>
          <w:szCs w:val="23"/>
        </w:rPr>
      </w:pPr>
      <w:r w:rsidRPr="00BA229B">
        <w:rPr>
          <w:b/>
          <w:bCs/>
          <w:sz w:val="23"/>
          <w:szCs w:val="23"/>
        </w:rPr>
        <w:t xml:space="preserve">Quórum para aprovação: </w:t>
      </w:r>
      <w:r w:rsidRPr="00BA229B">
        <w:rPr>
          <w:bCs/>
          <w:sz w:val="23"/>
          <w:szCs w:val="23"/>
        </w:rPr>
        <w:t>Maioria Qualificada.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A229B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  <w:t>DEMAIS PROPOSIÇÕES</w:t>
      </w:r>
    </w:p>
    <w:p w:rsidR="00F43104" w:rsidRPr="00BA229B" w:rsidRDefault="00F43104" w:rsidP="00F43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REQUERIMENTO Nº 260/2022</w:t>
      </w:r>
      <w:r w:rsidRPr="00BA229B">
        <w:rPr>
          <w:color w:val="000000" w:themeColor="text1"/>
          <w:sz w:val="23"/>
          <w:szCs w:val="23"/>
        </w:rPr>
        <w:t xml:space="preserve"> – Requer </w:t>
      </w:r>
      <w:r w:rsidRPr="00BA229B">
        <w:rPr>
          <w:sz w:val="23"/>
          <w:szCs w:val="23"/>
        </w:rPr>
        <w:t>ao Excelentíssimo Senhor Ari Genézio Lafin, Prefeito Municipal e à Secretaria Municipal de Saúde e Saneamento, informações acerca da previsão de retorno da realização dos procedimentos de pequeno porte cirúrgico, no Ambulatório Multiprofissional de Especialidades - AME.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 xml:space="preserve">Autoria: </w:t>
      </w:r>
      <w:r w:rsidRPr="00BA229B">
        <w:rPr>
          <w:sz w:val="23"/>
          <w:szCs w:val="23"/>
        </w:rPr>
        <w:t xml:space="preserve"> Damiani.</w:t>
      </w:r>
    </w:p>
    <w:p w:rsidR="00F43104" w:rsidRPr="00BA229B" w:rsidRDefault="00F43104" w:rsidP="00F43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BA229B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F43104" w:rsidRDefault="00F43104" w:rsidP="00F43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>REQUERIMENTO Nº 261/2022</w:t>
      </w:r>
      <w:r w:rsidRPr="00BA229B">
        <w:rPr>
          <w:color w:val="000000" w:themeColor="text1"/>
          <w:sz w:val="23"/>
          <w:szCs w:val="23"/>
        </w:rPr>
        <w:t xml:space="preserve"> – Requerem ao Plenário, </w:t>
      </w:r>
      <w:r w:rsidRPr="00BA229B">
        <w:rPr>
          <w:sz w:val="23"/>
          <w:szCs w:val="23"/>
        </w:rPr>
        <w:t>a prorrogação de prazo por mais 10 (dez) dias da Comissão Parlamentar de Inquérito – CPI das Liminares da Saúde.</w:t>
      </w:r>
    </w:p>
    <w:p w:rsidR="00F43104" w:rsidRPr="00BA229B" w:rsidRDefault="00F43104" w:rsidP="00F43104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BA229B">
        <w:rPr>
          <w:b/>
          <w:sz w:val="23"/>
          <w:szCs w:val="23"/>
        </w:rPr>
        <w:t xml:space="preserve">Autoria: </w:t>
      </w:r>
      <w:r w:rsidRPr="00BA229B">
        <w:rPr>
          <w:sz w:val="23"/>
          <w:szCs w:val="23"/>
        </w:rPr>
        <w:t xml:space="preserve"> Rodrigo Machado, Jane Delalibera.</w:t>
      </w:r>
    </w:p>
    <w:p w:rsidR="00F43104" w:rsidRPr="00BA229B" w:rsidRDefault="00F43104" w:rsidP="00F43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BA229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Quórum para aprovação:</w:t>
      </w:r>
      <w:r w:rsidRPr="00BA229B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Maioria Simples.</w:t>
      </w: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F43104" w:rsidRPr="00BA229B" w:rsidRDefault="00F43104" w:rsidP="00F43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F43104" w:rsidRPr="00BA229B" w:rsidTr="00895DFD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4" w:rsidRPr="00BA229B" w:rsidRDefault="00F43104" w:rsidP="00895DFD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BA229B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43104" w:rsidRPr="00BA229B" w:rsidRDefault="00F43104" w:rsidP="00F4310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A229B">
        <w:rPr>
          <w:rFonts w:ascii="Times New Roman" w:hAnsi="Times New Roman" w:cs="Times New Roman"/>
          <w:b/>
          <w:sz w:val="23"/>
          <w:szCs w:val="23"/>
        </w:rPr>
        <w:t>Uso da palavra livre pelos vereadores:</w:t>
      </w:r>
    </w:p>
    <w:p w:rsidR="00F43104" w:rsidRPr="00BA229B" w:rsidRDefault="00F43104" w:rsidP="00F43104">
      <w:pPr>
        <w:pStyle w:val="PargrafodaLista"/>
        <w:ind w:left="644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5" w:history="1">
        <w:r w:rsidRPr="00BA229B">
          <w:rPr>
            <w:rStyle w:val="Hyperlink"/>
            <w:sz w:val="23"/>
            <w:szCs w:val="23"/>
          </w:rPr>
          <w:t>ACACIO AMBROSINI</w:t>
        </w:r>
      </w:hyperlink>
      <w:r w:rsidRPr="00BA229B">
        <w:rPr>
          <w:bCs/>
          <w:sz w:val="23"/>
          <w:szCs w:val="23"/>
        </w:rPr>
        <w:t xml:space="preserve"> - Republicanos</w:t>
      </w:r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6" w:history="1">
        <w:r w:rsidRPr="00BA229B">
          <w:rPr>
            <w:rStyle w:val="Hyperlink"/>
            <w:bCs/>
            <w:sz w:val="23"/>
            <w:szCs w:val="23"/>
          </w:rPr>
          <w:t>WANDERLEY PAULO</w:t>
        </w:r>
      </w:hyperlink>
      <w:r w:rsidRPr="00BA229B">
        <w:rPr>
          <w:bCs/>
          <w:sz w:val="23"/>
          <w:szCs w:val="23"/>
        </w:rPr>
        <w:t xml:space="preserve"> - Progressistas</w:t>
      </w:r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7" w:history="1">
        <w:r w:rsidRPr="00BA229B">
          <w:rPr>
            <w:rStyle w:val="Hyperlink"/>
            <w:sz w:val="23"/>
            <w:szCs w:val="23"/>
          </w:rPr>
          <w:t>IAGO MELLA</w:t>
        </w:r>
      </w:hyperlink>
      <w:r w:rsidRPr="00BA229B">
        <w:rPr>
          <w:bCs/>
          <w:sz w:val="23"/>
          <w:szCs w:val="23"/>
        </w:rPr>
        <w:t xml:space="preserve"> – Podemos</w:t>
      </w:r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8" w:history="1">
        <w:r w:rsidRPr="00BA229B">
          <w:rPr>
            <w:rStyle w:val="Hyperlink"/>
            <w:sz w:val="23"/>
            <w:szCs w:val="23"/>
          </w:rPr>
          <w:t>RODRIGO MACHADO</w:t>
        </w:r>
      </w:hyperlink>
      <w:r w:rsidRPr="00BA229B">
        <w:rPr>
          <w:bCs/>
          <w:sz w:val="23"/>
          <w:szCs w:val="23"/>
        </w:rPr>
        <w:t xml:space="preserve"> – PSDB</w:t>
      </w:r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9" w:history="1">
        <w:r w:rsidRPr="00BA229B">
          <w:rPr>
            <w:rStyle w:val="Hyperlink"/>
            <w:sz w:val="23"/>
            <w:szCs w:val="23"/>
          </w:rPr>
          <w:t>DAMIANI</w:t>
        </w:r>
      </w:hyperlink>
      <w:r w:rsidRPr="00BA229B">
        <w:rPr>
          <w:sz w:val="23"/>
          <w:szCs w:val="23"/>
        </w:rPr>
        <w:t xml:space="preserve"> – PSDB</w:t>
      </w:r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0" w:history="1">
        <w:r w:rsidRPr="00BA229B">
          <w:rPr>
            <w:rStyle w:val="Hyperlink"/>
            <w:bCs/>
            <w:sz w:val="23"/>
            <w:szCs w:val="23"/>
          </w:rPr>
          <w:t>MAURICIO GOMES - PSB</w:t>
        </w:r>
      </w:hyperlink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1" w:history="1">
        <w:r w:rsidRPr="00BA229B">
          <w:rPr>
            <w:rStyle w:val="Hyperlink"/>
            <w:sz w:val="23"/>
            <w:szCs w:val="23"/>
          </w:rPr>
          <w:t>MARLON ZANELLA</w:t>
        </w:r>
      </w:hyperlink>
      <w:r w:rsidRPr="00BA229B">
        <w:rPr>
          <w:bCs/>
          <w:sz w:val="23"/>
          <w:szCs w:val="23"/>
        </w:rPr>
        <w:t xml:space="preserve"> – MDB</w:t>
      </w:r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2" w:history="1">
        <w:r w:rsidRPr="00BA229B">
          <w:rPr>
            <w:rStyle w:val="Hyperlink"/>
            <w:sz w:val="23"/>
            <w:szCs w:val="23"/>
          </w:rPr>
          <w:t>DIOGO KRIGUER</w:t>
        </w:r>
      </w:hyperlink>
      <w:r w:rsidRPr="00BA229B">
        <w:rPr>
          <w:bCs/>
          <w:sz w:val="23"/>
          <w:szCs w:val="23"/>
        </w:rPr>
        <w:t xml:space="preserve"> – PSDB</w:t>
      </w:r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3" w:history="1">
        <w:r w:rsidRPr="00BA229B">
          <w:rPr>
            <w:rStyle w:val="Hyperlink"/>
            <w:sz w:val="23"/>
            <w:szCs w:val="23"/>
          </w:rPr>
          <w:t>JANE DELALIBERA</w:t>
        </w:r>
      </w:hyperlink>
      <w:r w:rsidRPr="00BA229B">
        <w:rPr>
          <w:bCs/>
          <w:sz w:val="23"/>
          <w:szCs w:val="23"/>
        </w:rPr>
        <w:t xml:space="preserve"> – PL</w:t>
      </w:r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4" w:history="1">
        <w:r w:rsidRPr="00BA229B">
          <w:rPr>
            <w:rStyle w:val="Hyperlink"/>
            <w:sz w:val="23"/>
            <w:szCs w:val="23"/>
          </w:rPr>
          <w:t>ZÉ DA PANTANAL</w:t>
        </w:r>
      </w:hyperlink>
      <w:r w:rsidRPr="00BA229B">
        <w:rPr>
          <w:bCs/>
          <w:sz w:val="23"/>
          <w:szCs w:val="23"/>
        </w:rPr>
        <w:t xml:space="preserve"> - MDB</w:t>
      </w:r>
    </w:p>
    <w:p w:rsidR="00F43104" w:rsidRPr="00BA229B" w:rsidRDefault="00F43104" w:rsidP="00F43104">
      <w:pPr>
        <w:pStyle w:val="PargrafodaLista"/>
        <w:numPr>
          <w:ilvl w:val="0"/>
          <w:numId w:val="3"/>
        </w:numPr>
        <w:rPr>
          <w:bCs/>
          <w:sz w:val="23"/>
          <w:szCs w:val="23"/>
        </w:rPr>
      </w:pPr>
      <w:hyperlink r:id="rId15" w:history="1">
        <w:r w:rsidRPr="00BA229B">
          <w:rPr>
            <w:rStyle w:val="Hyperlink"/>
            <w:sz w:val="23"/>
            <w:szCs w:val="23"/>
          </w:rPr>
          <w:t>CELSO KOZAK</w:t>
        </w:r>
      </w:hyperlink>
      <w:r w:rsidRPr="00BA229B">
        <w:rPr>
          <w:bCs/>
          <w:sz w:val="23"/>
          <w:szCs w:val="23"/>
        </w:rPr>
        <w:t xml:space="preserve"> – PSDB</w:t>
      </w:r>
    </w:p>
    <w:p w:rsidR="00F43104" w:rsidRPr="00BA229B" w:rsidRDefault="00F43104" w:rsidP="00F43104">
      <w:pPr>
        <w:pStyle w:val="PargrafodaLista"/>
        <w:ind w:left="284"/>
        <w:rPr>
          <w:bCs/>
          <w:sz w:val="23"/>
          <w:szCs w:val="23"/>
        </w:rPr>
      </w:pPr>
    </w:p>
    <w:p w:rsidR="00F43104" w:rsidRPr="00BA229B" w:rsidRDefault="00F43104" w:rsidP="00F43104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43104" w:rsidRPr="00BA229B" w:rsidTr="00895DFD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4" w:rsidRPr="00BA229B" w:rsidRDefault="00F43104" w:rsidP="00895DFD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BA229B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F43104" w:rsidRPr="00BA229B" w:rsidRDefault="00F43104" w:rsidP="00F43104">
      <w:pPr>
        <w:pStyle w:val="Corpodetexto"/>
        <w:spacing w:after="0"/>
        <w:jc w:val="center"/>
        <w:rPr>
          <w:sz w:val="23"/>
          <w:szCs w:val="23"/>
        </w:rPr>
      </w:pPr>
    </w:p>
    <w:p w:rsidR="00F43104" w:rsidRPr="00BA229B" w:rsidRDefault="00F43104" w:rsidP="00F43104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16" w:history="1">
        <w:r w:rsidRPr="00BA229B">
          <w:rPr>
            <w:rStyle w:val="Hyperlink"/>
            <w:sz w:val="23"/>
            <w:szCs w:val="23"/>
          </w:rPr>
          <w:t>MESA DIRETORA</w:t>
        </w:r>
      </w:hyperlink>
    </w:p>
    <w:p w:rsidR="00F43104" w:rsidRPr="00BA229B" w:rsidRDefault="00F43104" w:rsidP="00F43104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611"/>
        <w:gridCol w:w="2602"/>
      </w:tblGrid>
      <w:tr w:rsidR="00F43104" w:rsidRPr="00BA229B" w:rsidTr="00895DFD">
        <w:trPr>
          <w:jc w:val="center"/>
        </w:trPr>
        <w:tc>
          <w:tcPr>
            <w:tcW w:w="2240" w:type="dxa"/>
          </w:tcPr>
          <w:p w:rsidR="00F43104" w:rsidRPr="00BA229B" w:rsidRDefault="00F43104" w:rsidP="00895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/>
                <w:sz w:val="23"/>
                <w:szCs w:val="23"/>
              </w:rPr>
              <w:t>Damiani</w:t>
            </w:r>
          </w:p>
          <w:p w:rsidR="00F43104" w:rsidRPr="00BA229B" w:rsidRDefault="00F43104" w:rsidP="00895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/>
                <w:sz w:val="23"/>
                <w:szCs w:val="23"/>
              </w:rPr>
              <w:t>Presidente</w:t>
            </w:r>
          </w:p>
        </w:tc>
        <w:tc>
          <w:tcPr>
            <w:tcW w:w="2611" w:type="dxa"/>
          </w:tcPr>
          <w:p w:rsidR="00F43104" w:rsidRPr="00BA229B" w:rsidRDefault="00F43104" w:rsidP="00895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/>
                <w:sz w:val="23"/>
                <w:szCs w:val="23"/>
              </w:rPr>
              <w:t>Iago Mella</w:t>
            </w:r>
          </w:p>
          <w:p w:rsidR="00F43104" w:rsidRPr="00BA229B" w:rsidRDefault="00F43104" w:rsidP="00895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/>
                <w:sz w:val="23"/>
                <w:szCs w:val="23"/>
              </w:rPr>
              <w:t>1º Secretário</w:t>
            </w:r>
          </w:p>
        </w:tc>
        <w:tc>
          <w:tcPr>
            <w:tcW w:w="2602" w:type="dxa"/>
          </w:tcPr>
          <w:p w:rsidR="00F43104" w:rsidRPr="00BA229B" w:rsidRDefault="00F43104" w:rsidP="00895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/>
                <w:sz w:val="23"/>
                <w:szCs w:val="23"/>
              </w:rPr>
              <w:t>Diogo Kriguer</w:t>
            </w:r>
          </w:p>
          <w:p w:rsidR="00F43104" w:rsidRPr="00BA229B" w:rsidRDefault="00F43104" w:rsidP="00895D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A229B">
              <w:rPr>
                <w:rFonts w:ascii="Times New Roman" w:hAnsi="Times New Roman" w:cs="Times New Roman"/>
                <w:b/>
                <w:sz w:val="23"/>
                <w:szCs w:val="23"/>
              </w:rPr>
              <w:t>2º Secretário</w:t>
            </w:r>
          </w:p>
        </w:tc>
      </w:tr>
    </w:tbl>
    <w:p w:rsidR="00F43104" w:rsidRPr="00BA229B" w:rsidRDefault="00F43104" w:rsidP="00F43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C222A" w:rsidRPr="00F43104" w:rsidRDefault="008C222A" w:rsidP="00F43104">
      <w:bookmarkStart w:id="0" w:name="_GoBack"/>
      <w:bookmarkEnd w:id="0"/>
    </w:p>
    <w:sectPr w:rsidR="008C222A" w:rsidRPr="00F43104" w:rsidSect="00090F18">
      <w:pgSz w:w="11906" w:h="16838"/>
      <w:pgMar w:top="127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DB6E8F8C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2A"/>
    <w:rsid w:val="00074C08"/>
    <w:rsid w:val="001B7465"/>
    <w:rsid w:val="001D7713"/>
    <w:rsid w:val="00211B4D"/>
    <w:rsid w:val="00333CF6"/>
    <w:rsid w:val="003551D2"/>
    <w:rsid w:val="0037416F"/>
    <w:rsid w:val="00384118"/>
    <w:rsid w:val="003C0562"/>
    <w:rsid w:val="00482472"/>
    <w:rsid w:val="004B2258"/>
    <w:rsid w:val="0061191E"/>
    <w:rsid w:val="00665CDC"/>
    <w:rsid w:val="00694B24"/>
    <w:rsid w:val="00696BD6"/>
    <w:rsid w:val="006F4500"/>
    <w:rsid w:val="006F7B11"/>
    <w:rsid w:val="00801CE2"/>
    <w:rsid w:val="0080359D"/>
    <w:rsid w:val="008C222A"/>
    <w:rsid w:val="008C73B4"/>
    <w:rsid w:val="00941280"/>
    <w:rsid w:val="00AA2AF6"/>
    <w:rsid w:val="00B11945"/>
    <w:rsid w:val="00C123A4"/>
    <w:rsid w:val="00C13178"/>
    <w:rsid w:val="00D8728B"/>
    <w:rsid w:val="00D96B4F"/>
    <w:rsid w:val="00E5672E"/>
    <w:rsid w:val="00EB462D"/>
    <w:rsid w:val="00EF47C2"/>
    <w:rsid w:val="00F10BE3"/>
    <w:rsid w:val="00F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80C7-6D95-4458-85D7-D4F7697A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2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222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qFormat/>
    <w:rsid w:val="008C22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22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8C22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8C222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2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C22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74/rodrigo-machado" TargetMode="External"/><Relationship Id="rId13" Type="http://schemas.openxmlformats.org/officeDocument/2006/relationships/hyperlink" Target="https://sorriso.mt.leg.br/parlamentar/178/jane-delaliber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rriso.mt.leg.br/parlamentar/173/iago-mella" TargetMode="External"/><Relationship Id="rId12" Type="http://schemas.openxmlformats.org/officeDocument/2006/relationships/hyperlink" Target="https://sorriso.mt.leg.br/parlamentar/172/diogo-krigu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rriso.mt.leg.br/mesadireto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rriso.mt.leg.br/parlamentar/181/wanderley-paulo" TargetMode="External"/><Relationship Id="rId11" Type="http://schemas.openxmlformats.org/officeDocument/2006/relationships/hyperlink" Target="https://sorriso.mt.leg.br/parlamentar/179/marlon-zanella" TargetMode="External"/><Relationship Id="rId5" Type="http://schemas.openxmlformats.org/officeDocument/2006/relationships/hyperlink" Target="https://sorriso.mt.leg.br/parlamentar/176/acacio-ambrosini" TargetMode="External"/><Relationship Id="rId15" Type="http://schemas.openxmlformats.org/officeDocument/2006/relationships/hyperlink" Target="https://sorriso.mt.leg.br/parlamentar/171/celso-kozak" TargetMode="External"/><Relationship Id="rId10" Type="http://schemas.openxmlformats.org/officeDocument/2006/relationships/hyperlink" Target="https://sorriso.mt.leg.br/parlamentar/180/mauricio-go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riso.mt.leg.br/parlamentar/177/leandro-damiani," TargetMode="External"/><Relationship Id="rId14" Type="http://schemas.openxmlformats.org/officeDocument/2006/relationships/hyperlink" Target="https://sorriso.mt.leg.br/parlamentar/175/ze-da-pantan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1910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8</cp:revision>
  <cp:lastPrinted>2022-11-18T11:15:00Z</cp:lastPrinted>
  <dcterms:created xsi:type="dcterms:W3CDTF">2022-11-16T19:16:00Z</dcterms:created>
  <dcterms:modified xsi:type="dcterms:W3CDTF">2022-11-21T10:40:00Z</dcterms:modified>
</cp:coreProperties>
</file>