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B2" w:rsidRDefault="008922B2" w:rsidP="008922B2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sz w:val="22"/>
          <w:szCs w:val="22"/>
        </w:rPr>
        <w:t>EMENDA Nº 1</w:t>
      </w:r>
      <w:r>
        <w:rPr>
          <w:rFonts w:ascii="Times New Roman" w:hAnsi="Times New Roman" w:cs="Times New Roman"/>
          <w:sz w:val="22"/>
          <w:szCs w:val="22"/>
        </w:rPr>
        <w:t>9</w:t>
      </w:r>
    </w:p>
    <w:p w:rsidR="008922B2" w:rsidRDefault="008922B2" w:rsidP="008922B2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922B2" w:rsidRPr="008706B6" w:rsidRDefault="008922B2" w:rsidP="008922B2">
      <w:pPr>
        <w:pStyle w:val="Ttulo1"/>
        <w:ind w:left="3402" w:firstLine="0"/>
        <w:jc w:val="left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sz w:val="22"/>
          <w:szCs w:val="22"/>
        </w:rPr>
        <w:t>ADITIVA AO PROJETO DE LEI Nº 142/2022</w:t>
      </w:r>
    </w:p>
    <w:p w:rsidR="008922B2" w:rsidRPr="008706B6" w:rsidRDefault="008922B2" w:rsidP="008922B2">
      <w:pPr>
        <w:ind w:left="3402"/>
        <w:jc w:val="both"/>
        <w:rPr>
          <w:sz w:val="22"/>
          <w:szCs w:val="22"/>
        </w:rPr>
      </w:pPr>
    </w:p>
    <w:p w:rsidR="008922B2" w:rsidRPr="008706B6" w:rsidRDefault="008922B2" w:rsidP="008922B2">
      <w:pPr>
        <w:ind w:left="3402"/>
        <w:jc w:val="both"/>
        <w:rPr>
          <w:b/>
          <w:bCs/>
          <w:sz w:val="22"/>
          <w:szCs w:val="22"/>
        </w:rPr>
      </w:pPr>
      <w:r w:rsidRPr="008706B6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ata</w:t>
      </w:r>
      <w:r w:rsidRPr="008706B6">
        <w:rPr>
          <w:bCs/>
          <w:sz w:val="22"/>
          <w:szCs w:val="22"/>
        </w:rPr>
        <w:t>: 23 de novembro de 2022</w:t>
      </w:r>
    </w:p>
    <w:p w:rsidR="008922B2" w:rsidRPr="008706B6" w:rsidRDefault="008922B2" w:rsidP="008922B2">
      <w:pPr>
        <w:ind w:left="3402"/>
        <w:jc w:val="both"/>
        <w:rPr>
          <w:b/>
          <w:bCs/>
          <w:sz w:val="22"/>
          <w:szCs w:val="22"/>
        </w:rPr>
      </w:pPr>
    </w:p>
    <w:p w:rsidR="008922B2" w:rsidRPr="008706B6" w:rsidRDefault="008922B2" w:rsidP="008922B2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  <w:r w:rsidRPr="008706B6">
        <w:rPr>
          <w:rFonts w:ascii="Times New Roman" w:hAnsi="Times New Roman" w:cs="Times New Roman"/>
          <w:b w:val="0"/>
          <w:sz w:val="22"/>
          <w:szCs w:val="22"/>
        </w:rPr>
        <w:t>Adiciona aos Anexos do Projeto de Lei nº 142/2022, que “dispõe sobre a Lei Orçamentária Anual do Município de Sorriso para o período de 2023, e dá outras providências”</w:t>
      </w:r>
      <w:r w:rsidRPr="008706B6">
        <w:rPr>
          <w:rFonts w:ascii="Times New Roman" w:hAnsi="Times New Roman" w:cs="Times New Roman"/>
          <w:sz w:val="22"/>
          <w:szCs w:val="22"/>
        </w:rPr>
        <w:t>.</w:t>
      </w:r>
    </w:p>
    <w:p w:rsidR="008922B2" w:rsidRPr="008706B6" w:rsidRDefault="008922B2" w:rsidP="008922B2">
      <w:pPr>
        <w:pStyle w:val="Recuodecorpodetexto2"/>
        <w:ind w:left="3402" w:firstLine="0"/>
        <w:rPr>
          <w:rFonts w:ascii="Times New Roman" w:hAnsi="Times New Roman" w:cs="Times New Roman"/>
          <w:sz w:val="22"/>
          <w:szCs w:val="22"/>
        </w:rPr>
      </w:pPr>
    </w:p>
    <w:p w:rsidR="008922B2" w:rsidRPr="008706B6" w:rsidRDefault="008922B2" w:rsidP="008922B2">
      <w:pPr>
        <w:pStyle w:val="Recuodecorpodetexto"/>
        <w:ind w:left="3402"/>
        <w:rPr>
          <w:b w:val="0"/>
          <w:bCs w:val="0"/>
          <w:sz w:val="22"/>
          <w:szCs w:val="22"/>
        </w:rPr>
      </w:pPr>
      <w:r w:rsidRPr="008706B6">
        <w:rPr>
          <w:sz w:val="22"/>
          <w:szCs w:val="22"/>
          <w:lang w:val="pt-BR"/>
        </w:rPr>
        <w:t xml:space="preserve">DAMIANI - PSDB, </w:t>
      </w:r>
      <w:r w:rsidRPr="008706B6">
        <w:rPr>
          <w:b w:val="0"/>
          <w:sz w:val="22"/>
          <w:szCs w:val="22"/>
        </w:rPr>
        <w:t xml:space="preserve">vereador com assento nesta Casa, </w:t>
      </w:r>
      <w:r w:rsidRPr="008706B6">
        <w:rPr>
          <w:b w:val="0"/>
          <w:bCs w:val="0"/>
          <w:sz w:val="22"/>
          <w:szCs w:val="22"/>
        </w:rPr>
        <w:t xml:space="preserve">com fulcro no § </w:t>
      </w:r>
      <w:r w:rsidRPr="008706B6">
        <w:rPr>
          <w:b w:val="0"/>
          <w:bCs w:val="0"/>
          <w:sz w:val="22"/>
          <w:szCs w:val="22"/>
          <w:lang w:val="pt-BR"/>
        </w:rPr>
        <w:t>4</w:t>
      </w:r>
      <w:r w:rsidRPr="008706B6">
        <w:rPr>
          <w:b w:val="0"/>
          <w:bCs w:val="0"/>
          <w:sz w:val="22"/>
          <w:szCs w:val="22"/>
        </w:rPr>
        <w:t xml:space="preserve">º do Artigo 126 do Regimento Interno, encaminha para deliberação do Soberano Plenário, a seguinte Emenda </w:t>
      </w:r>
      <w:r w:rsidRPr="008706B6">
        <w:rPr>
          <w:b w:val="0"/>
          <w:bCs w:val="0"/>
          <w:sz w:val="22"/>
          <w:szCs w:val="22"/>
          <w:lang w:val="pt-BR"/>
        </w:rPr>
        <w:t>Aditiva</w:t>
      </w:r>
      <w:r w:rsidRPr="008706B6">
        <w:rPr>
          <w:b w:val="0"/>
          <w:bCs w:val="0"/>
          <w:sz w:val="22"/>
          <w:szCs w:val="22"/>
        </w:rPr>
        <w:t xml:space="preserve"> ao Projeto de Lei </w:t>
      </w:r>
      <w:r w:rsidRPr="008706B6">
        <w:rPr>
          <w:b w:val="0"/>
          <w:bCs w:val="0"/>
          <w:sz w:val="22"/>
          <w:szCs w:val="22"/>
          <w:lang w:val="pt-BR"/>
        </w:rPr>
        <w:t>nº 142/</w:t>
      </w:r>
      <w:r w:rsidRPr="008706B6">
        <w:rPr>
          <w:b w:val="0"/>
          <w:bCs w:val="0"/>
          <w:sz w:val="22"/>
          <w:szCs w:val="22"/>
        </w:rPr>
        <w:t>202</w:t>
      </w:r>
      <w:r w:rsidRPr="008706B6">
        <w:rPr>
          <w:b w:val="0"/>
          <w:bCs w:val="0"/>
          <w:sz w:val="22"/>
          <w:szCs w:val="22"/>
          <w:lang w:val="pt-BR"/>
        </w:rPr>
        <w:t>2</w:t>
      </w:r>
      <w:r w:rsidRPr="008706B6">
        <w:rPr>
          <w:b w:val="0"/>
          <w:bCs w:val="0"/>
          <w:sz w:val="22"/>
          <w:szCs w:val="22"/>
        </w:rPr>
        <w:t>:</w:t>
      </w:r>
    </w:p>
    <w:p w:rsidR="008922B2" w:rsidRPr="008706B6" w:rsidRDefault="008922B2" w:rsidP="008922B2">
      <w:pPr>
        <w:pStyle w:val="Recuodecorpodetexto"/>
        <w:ind w:left="0"/>
        <w:rPr>
          <w:b w:val="0"/>
          <w:bCs w:val="0"/>
          <w:sz w:val="22"/>
          <w:szCs w:val="22"/>
        </w:rPr>
      </w:pPr>
    </w:p>
    <w:p w:rsidR="008922B2" w:rsidRPr="008706B6" w:rsidRDefault="008922B2" w:rsidP="008922B2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</w:rPr>
        <w:t xml:space="preserve">Art. 1º </w:t>
      </w:r>
      <w:r w:rsidRPr="008706B6">
        <w:rPr>
          <w:b w:val="0"/>
          <w:bCs w:val="0"/>
          <w:sz w:val="22"/>
          <w:szCs w:val="22"/>
          <w:lang w:val="pt-BR"/>
        </w:rPr>
        <w:t xml:space="preserve">Acrescenta programações orçamentárias de execução obrigatória de acordo com o art. 71-A da Lei Orgânica do Município de Sorriso/MT (Emendas Impositivas), ao Projeto de Lei nº 142/2022, conforme autoria e Secretaria Municipal abaixo especificada, com a importância de R$ </w:t>
      </w:r>
      <w:r>
        <w:rPr>
          <w:b w:val="0"/>
          <w:bCs w:val="0"/>
          <w:sz w:val="22"/>
          <w:szCs w:val="22"/>
          <w:lang w:val="pt-BR"/>
        </w:rPr>
        <w:t>50</w:t>
      </w:r>
      <w:r w:rsidRPr="008706B6">
        <w:rPr>
          <w:b w:val="0"/>
          <w:bCs w:val="0"/>
          <w:sz w:val="22"/>
          <w:szCs w:val="22"/>
          <w:lang w:val="pt-BR"/>
        </w:rPr>
        <w:t>.000,00 (</w:t>
      </w:r>
      <w:r>
        <w:rPr>
          <w:b w:val="0"/>
          <w:bCs w:val="0"/>
          <w:sz w:val="22"/>
          <w:szCs w:val="22"/>
          <w:lang w:val="pt-BR"/>
        </w:rPr>
        <w:t xml:space="preserve">cinquenta </w:t>
      </w:r>
      <w:r w:rsidRPr="008706B6">
        <w:rPr>
          <w:b w:val="0"/>
          <w:bCs w:val="0"/>
          <w:sz w:val="22"/>
          <w:szCs w:val="22"/>
          <w:lang w:val="pt-BR"/>
        </w:rPr>
        <w:t>mil reais):</w:t>
      </w:r>
    </w:p>
    <w:p w:rsidR="008922B2" w:rsidRPr="008706B6" w:rsidRDefault="008922B2" w:rsidP="008922B2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4940"/>
        <w:gridCol w:w="1724"/>
      </w:tblGrid>
      <w:tr w:rsidR="008922B2" w:rsidRPr="008706B6" w:rsidTr="00B2090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B2" w:rsidRPr="008706B6" w:rsidRDefault="008922B2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ÓRGÃO DE GOVERNO/SECRETARIA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B2" w:rsidRPr="008706B6" w:rsidRDefault="008922B2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FINALIDADE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B2" w:rsidRPr="008706B6" w:rsidRDefault="008922B2" w:rsidP="00B2090F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Cs w:val="0"/>
                <w:sz w:val="22"/>
                <w:szCs w:val="22"/>
                <w:lang w:val="pt-BR"/>
              </w:rPr>
              <w:t>VALOR</w:t>
            </w:r>
          </w:p>
        </w:tc>
      </w:tr>
      <w:tr w:rsidR="008922B2" w:rsidRPr="008706B6" w:rsidTr="00B2090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B2" w:rsidRPr="008706B6" w:rsidRDefault="00D00602" w:rsidP="00D00602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08</w:t>
            </w:r>
            <w:r w:rsidR="008922B2"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 w:rsidR="008922B2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–</w:t>
            </w:r>
            <w:r w:rsidR="008922B2"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Secretaria M</w:t>
            </w:r>
            <w:r w:rsidR="008922B2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unicipal de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Assistência Social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B2" w:rsidRPr="008706B6" w:rsidRDefault="008922B2" w:rsidP="00D00602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Recurso destinado à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contribuição com </w:t>
            </w:r>
            <w:r w:rsidR="00D00602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o Centro Social São Francisco de Assis em ações voltadas à proteção da criança e do adolescente.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2B2" w:rsidRPr="008706B6" w:rsidRDefault="008922B2" w:rsidP="00B2090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R$ 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50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.000,00</w:t>
            </w:r>
          </w:p>
          <w:p w:rsidR="008922B2" w:rsidRPr="008706B6" w:rsidRDefault="008922B2" w:rsidP="00B2090F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</w:pP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(</w:t>
            </w:r>
            <w:r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 xml:space="preserve">cinquenta </w:t>
            </w:r>
            <w:r w:rsidRPr="008706B6">
              <w:rPr>
                <w:rFonts w:eastAsia="Calibri"/>
                <w:b w:val="0"/>
                <w:bCs w:val="0"/>
                <w:sz w:val="22"/>
                <w:szCs w:val="22"/>
                <w:lang w:val="pt-BR"/>
              </w:rPr>
              <w:t>mil reais)</w:t>
            </w:r>
          </w:p>
        </w:tc>
      </w:tr>
    </w:tbl>
    <w:p w:rsidR="008922B2" w:rsidRPr="008706B6" w:rsidRDefault="008922B2" w:rsidP="008922B2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8922B2" w:rsidRPr="008706B6" w:rsidRDefault="008922B2" w:rsidP="008922B2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 xml:space="preserve">Art. 2º </w:t>
      </w:r>
      <w:r w:rsidRPr="008706B6">
        <w:rPr>
          <w:b w:val="0"/>
          <w:bCs w:val="0"/>
          <w:sz w:val="22"/>
          <w:szCs w:val="22"/>
        </w:rPr>
        <w:t>Para atender o Art. 1º</w:t>
      </w:r>
      <w:r w:rsidRPr="008706B6">
        <w:rPr>
          <w:b w:val="0"/>
          <w:bCs w:val="0"/>
          <w:sz w:val="22"/>
          <w:szCs w:val="22"/>
          <w:lang w:val="pt-BR"/>
        </w:rPr>
        <w:t xml:space="preserve"> </w:t>
      </w:r>
      <w:r w:rsidRPr="008706B6">
        <w:rPr>
          <w:b w:val="0"/>
          <w:bCs w:val="0"/>
          <w:sz w:val="22"/>
          <w:szCs w:val="22"/>
        </w:rPr>
        <w:t xml:space="preserve">desta Emenda, </w:t>
      </w:r>
      <w:r w:rsidRPr="008706B6">
        <w:rPr>
          <w:b w:val="0"/>
          <w:bCs w:val="0"/>
          <w:sz w:val="22"/>
          <w:szCs w:val="22"/>
          <w:lang w:val="pt-BR"/>
        </w:rPr>
        <w:t xml:space="preserve">serão utilizados recursos oriundos das ações abaixo especificadas, retirando-se R$ </w:t>
      </w:r>
      <w:r>
        <w:rPr>
          <w:b w:val="0"/>
          <w:bCs w:val="0"/>
          <w:sz w:val="22"/>
          <w:szCs w:val="22"/>
          <w:lang w:val="pt-BR"/>
        </w:rPr>
        <w:t>50</w:t>
      </w:r>
      <w:r w:rsidRPr="008706B6">
        <w:rPr>
          <w:b w:val="0"/>
          <w:bCs w:val="0"/>
          <w:sz w:val="22"/>
          <w:szCs w:val="22"/>
          <w:lang w:val="pt-BR"/>
        </w:rPr>
        <w:t>.000,00 (</w:t>
      </w:r>
      <w:r>
        <w:rPr>
          <w:b w:val="0"/>
          <w:bCs w:val="0"/>
          <w:sz w:val="22"/>
          <w:szCs w:val="22"/>
          <w:lang w:val="pt-BR"/>
        </w:rPr>
        <w:t>cinquenta</w:t>
      </w:r>
      <w:r w:rsidRPr="008706B6">
        <w:rPr>
          <w:b w:val="0"/>
          <w:bCs w:val="0"/>
          <w:sz w:val="22"/>
          <w:szCs w:val="22"/>
          <w:lang w:val="pt-BR"/>
        </w:rPr>
        <w:t xml:space="preserve"> </w:t>
      </w:r>
      <w:r w:rsidRPr="008706B6">
        <w:rPr>
          <w:rFonts w:eastAsia="Calibri"/>
          <w:b w:val="0"/>
          <w:bCs w:val="0"/>
          <w:sz w:val="22"/>
          <w:szCs w:val="22"/>
          <w:lang w:val="pt-BR"/>
        </w:rPr>
        <w:t>mil reais</w:t>
      </w:r>
      <w:r w:rsidRPr="008706B6">
        <w:rPr>
          <w:b w:val="0"/>
          <w:bCs w:val="0"/>
          <w:sz w:val="22"/>
          <w:szCs w:val="22"/>
          <w:lang w:val="pt-BR"/>
        </w:rPr>
        <w:t>), da dotação:</w:t>
      </w:r>
    </w:p>
    <w:p w:rsidR="008922B2" w:rsidRPr="008706B6" w:rsidRDefault="008922B2" w:rsidP="008922B2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8922B2" w:rsidRPr="008706B6" w:rsidRDefault="008922B2" w:rsidP="008922B2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Código Redutor:</w:t>
      </w:r>
      <w:r w:rsidRPr="008706B6">
        <w:rPr>
          <w:b w:val="0"/>
          <w:bCs w:val="0"/>
          <w:sz w:val="22"/>
          <w:szCs w:val="22"/>
          <w:lang w:val="pt-BR"/>
        </w:rPr>
        <w:tab/>
        <w:t>1029</w:t>
      </w:r>
    </w:p>
    <w:p w:rsidR="008922B2" w:rsidRPr="008706B6" w:rsidRDefault="008922B2" w:rsidP="008922B2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Órgão: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 – RESERVA DE CONTINGÊNCIA</w:t>
      </w:r>
    </w:p>
    <w:p w:rsidR="008922B2" w:rsidRPr="008706B6" w:rsidRDefault="008922B2" w:rsidP="008922B2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gramStart"/>
      <w:r w:rsidRPr="008706B6">
        <w:rPr>
          <w:b w:val="0"/>
          <w:bCs w:val="0"/>
          <w:sz w:val="22"/>
          <w:szCs w:val="22"/>
          <w:lang w:val="pt-BR"/>
        </w:rPr>
        <w:t>Unidade Orçam</w:t>
      </w:r>
      <w:proofErr w:type="gramEnd"/>
      <w:r w:rsidRPr="008706B6">
        <w:rPr>
          <w:b w:val="0"/>
          <w:bCs w:val="0"/>
          <w:sz w:val="22"/>
          <w:szCs w:val="22"/>
          <w:lang w:val="pt-BR"/>
        </w:rPr>
        <w:t>.:</w:t>
      </w:r>
      <w:r w:rsidRPr="008706B6">
        <w:rPr>
          <w:b w:val="0"/>
          <w:bCs w:val="0"/>
          <w:sz w:val="22"/>
          <w:szCs w:val="22"/>
          <w:lang w:val="pt-BR"/>
        </w:rPr>
        <w:tab/>
        <w:t>099 – RESERVA DE CONTINGÊNCIA</w:t>
      </w:r>
    </w:p>
    <w:p w:rsidR="008922B2" w:rsidRPr="008706B6" w:rsidRDefault="008922B2" w:rsidP="008922B2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Função: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 – RESERVA DE CONTINGÊNCIA</w:t>
      </w:r>
    </w:p>
    <w:p w:rsidR="008922B2" w:rsidRPr="008706B6" w:rsidRDefault="008922B2" w:rsidP="008922B2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r w:rsidRPr="008706B6">
        <w:rPr>
          <w:b w:val="0"/>
          <w:bCs w:val="0"/>
          <w:sz w:val="22"/>
          <w:szCs w:val="22"/>
          <w:lang w:val="pt-BR"/>
        </w:rPr>
        <w:t>Subfunção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999 – RESERVA DE CONTINGÊNCIA</w:t>
      </w:r>
    </w:p>
    <w:p w:rsidR="008922B2" w:rsidRPr="008706B6" w:rsidRDefault="008922B2" w:rsidP="008922B2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r w:rsidRPr="008706B6">
        <w:rPr>
          <w:b w:val="0"/>
          <w:bCs w:val="0"/>
          <w:sz w:val="22"/>
          <w:szCs w:val="22"/>
          <w:lang w:val="pt-BR"/>
        </w:rPr>
        <w:t>Programa: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0038- EMENDAS IMPOSITIVAS</w:t>
      </w:r>
    </w:p>
    <w:p w:rsidR="008922B2" w:rsidRPr="008706B6" w:rsidRDefault="008922B2" w:rsidP="008922B2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proofErr w:type="gramStart"/>
      <w:r w:rsidRPr="008706B6">
        <w:rPr>
          <w:b w:val="0"/>
          <w:bCs w:val="0"/>
          <w:sz w:val="22"/>
          <w:szCs w:val="22"/>
          <w:lang w:val="pt-BR"/>
        </w:rPr>
        <w:t>Proj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./</w:t>
      </w:r>
      <w:proofErr w:type="gramEnd"/>
      <w:r w:rsidRPr="008706B6">
        <w:rPr>
          <w:b w:val="0"/>
          <w:bCs w:val="0"/>
          <w:sz w:val="22"/>
          <w:szCs w:val="22"/>
          <w:lang w:val="pt-BR"/>
        </w:rPr>
        <w:t>Ativ.: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2130 – EMENDA PARLAMENTAR IMPOSITIVA</w:t>
      </w:r>
    </w:p>
    <w:p w:rsidR="008922B2" w:rsidRPr="008706B6" w:rsidRDefault="008922B2" w:rsidP="008922B2">
      <w:pPr>
        <w:pStyle w:val="Recuodecorpodetexto"/>
        <w:ind w:left="-284" w:firstLine="283"/>
        <w:rPr>
          <w:b w:val="0"/>
          <w:bCs w:val="0"/>
          <w:sz w:val="22"/>
          <w:szCs w:val="22"/>
          <w:lang w:val="pt-BR"/>
        </w:rPr>
      </w:pPr>
      <w:proofErr w:type="spellStart"/>
      <w:r w:rsidRPr="008706B6">
        <w:rPr>
          <w:b w:val="0"/>
          <w:bCs w:val="0"/>
          <w:sz w:val="22"/>
          <w:szCs w:val="22"/>
          <w:lang w:val="pt-BR"/>
        </w:rPr>
        <w:t>Classif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 xml:space="preserve">. </w:t>
      </w:r>
      <w:proofErr w:type="spellStart"/>
      <w:r w:rsidRPr="008706B6">
        <w:rPr>
          <w:b w:val="0"/>
          <w:bCs w:val="0"/>
          <w:sz w:val="22"/>
          <w:szCs w:val="22"/>
          <w:lang w:val="pt-BR"/>
        </w:rPr>
        <w:t>Econ</w:t>
      </w:r>
      <w:proofErr w:type="spellEnd"/>
      <w:r w:rsidRPr="008706B6">
        <w:rPr>
          <w:b w:val="0"/>
          <w:bCs w:val="0"/>
          <w:sz w:val="22"/>
          <w:szCs w:val="22"/>
          <w:lang w:val="pt-BR"/>
        </w:rPr>
        <w:t>:</w:t>
      </w:r>
      <w:r w:rsidRPr="008706B6">
        <w:rPr>
          <w:b w:val="0"/>
          <w:bCs w:val="0"/>
          <w:sz w:val="22"/>
          <w:szCs w:val="22"/>
          <w:lang w:val="pt-BR"/>
        </w:rPr>
        <w:tab/>
      </w:r>
      <w:r w:rsidRPr="008706B6">
        <w:rPr>
          <w:b w:val="0"/>
          <w:bCs w:val="0"/>
          <w:sz w:val="22"/>
          <w:szCs w:val="22"/>
          <w:lang w:val="pt-BR"/>
        </w:rPr>
        <w:tab/>
        <w:t>9.9.99.99.00 – Reserva de Contingência...............</w:t>
      </w:r>
      <w:r>
        <w:rPr>
          <w:b w:val="0"/>
          <w:bCs w:val="0"/>
          <w:sz w:val="22"/>
          <w:szCs w:val="22"/>
          <w:lang w:val="pt-BR"/>
        </w:rPr>
        <w:t>......................</w:t>
      </w:r>
      <w:r w:rsidRPr="008706B6">
        <w:rPr>
          <w:b w:val="0"/>
          <w:bCs w:val="0"/>
          <w:sz w:val="22"/>
          <w:szCs w:val="22"/>
          <w:lang w:val="pt-BR"/>
        </w:rPr>
        <w:t>....................</w:t>
      </w:r>
      <w:r>
        <w:rPr>
          <w:b w:val="0"/>
          <w:bCs w:val="0"/>
          <w:sz w:val="22"/>
          <w:szCs w:val="22"/>
          <w:lang w:val="pt-BR"/>
        </w:rPr>
        <w:t>50</w:t>
      </w:r>
      <w:r w:rsidRPr="008706B6">
        <w:rPr>
          <w:b w:val="0"/>
          <w:bCs w:val="0"/>
          <w:sz w:val="22"/>
          <w:szCs w:val="22"/>
          <w:lang w:val="pt-BR"/>
        </w:rPr>
        <w:t>.000,00</w:t>
      </w:r>
    </w:p>
    <w:p w:rsidR="008922B2" w:rsidRPr="008706B6" w:rsidRDefault="008922B2" w:rsidP="008922B2">
      <w:pPr>
        <w:pStyle w:val="Recuodecorpodetexto"/>
        <w:ind w:left="-284" w:firstLine="1418"/>
        <w:rPr>
          <w:b w:val="0"/>
          <w:bCs w:val="0"/>
          <w:sz w:val="22"/>
          <w:szCs w:val="22"/>
          <w:lang w:val="pt-BR"/>
        </w:rPr>
      </w:pPr>
    </w:p>
    <w:p w:rsidR="008922B2" w:rsidRPr="008706B6" w:rsidRDefault="008922B2" w:rsidP="008922B2">
      <w:pPr>
        <w:pStyle w:val="Recuodecorpodetexto"/>
        <w:ind w:left="0" w:firstLine="1418"/>
        <w:rPr>
          <w:b w:val="0"/>
          <w:bCs w:val="0"/>
          <w:sz w:val="22"/>
          <w:szCs w:val="22"/>
          <w:lang w:val="pt-BR"/>
        </w:rPr>
      </w:pPr>
    </w:p>
    <w:p w:rsidR="008922B2" w:rsidRPr="008706B6" w:rsidRDefault="008922B2" w:rsidP="008922B2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8706B6">
        <w:rPr>
          <w:b w:val="0"/>
          <w:bCs w:val="0"/>
          <w:sz w:val="22"/>
          <w:szCs w:val="22"/>
        </w:rPr>
        <w:t xml:space="preserve">Art. </w:t>
      </w:r>
      <w:r w:rsidRPr="008706B6">
        <w:rPr>
          <w:b w:val="0"/>
          <w:bCs w:val="0"/>
          <w:sz w:val="22"/>
          <w:szCs w:val="22"/>
          <w:lang w:val="pt-BR"/>
        </w:rPr>
        <w:t>3</w:t>
      </w:r>
      <w:r w:rsidRPr="008706B6">
        <w:rPr>
          <w:b w:val="0"/>
          <w:bCs w:val="0"/>
          <w:sz w:val="22"/>
          <w:szCs w:val="22"/>
        </w:rPr>
        <w:t xml:space="preserve">º O Chefe do Poder Executivo procederá as alterações no Projeto de Lei nº </w:t>
      </w:r>
      <w:r w:rsidRPr="008706B6">
        <w:rPr>
          <w:b w:val="0"/>
          <w:bCs w:val="0"/>
          <w:sz w:val="22"/>
          <w:szCs w:val="22"/>
          <w:lang w:val="pt-BR"/>
        </w:rPr>
        <w:t>142/</w:t>
      </w:r>
      <w:r w:rsidRPr="008706B6">
        <w:rPr>
          <w:b w:val="0"/>
          <w:bCs w:val="0"/>
          <w:sz w:val="22"/>
          <w:szCs w:val="22"/>
        </w:rPr>
        <w:t>202</w:t>
      </w:r>
      <w:r w:rsidRPr="008706B6">
        <w:rPr>
          <w:b w:val="0"/>
          <w:bCs w:val="0"/>
          <w:sz w:val="22"/>
          <w:szCs w:val="22"/>
          <w:lang w:val="pt-BR"/>
        </w:rPr>
        <w:t>2</w:t>
      </w:r>
      <w:r w:rsidRPr="008706B6">
        <w:rPr>
          <w:b w:val="0"/>
          <w:bCs w:val="0"/>
          <w:sz w:val="22"/>
          <w:szCs w:val="22"/>
        </w:rPr>
        <w:t>, adequando o Projeto de Lei e seus anexos, à Emenda.</w:t>
      </w:r>
    </w:p>
    <w:p w:rsidR="008922B2" w:rsidRPr="008706B6" w:rsidRDefault="008922B2" w:rsidP="008922B2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:rsidR="008922B2" w:rsidRPr="008706B6" w:rsidRDefault="008922B2" w:rsidP="008922B2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  <w:r w:rsidRPr="008706B6">
        <w:rPr>
          <w:b w:val="0"/>
          <w:bCs w:val="0"/>
          <w:sz w:val="22"/>
          <w:szCs w:val="22"/>
        </w:rPr>
        <w:t xml:space="preserve">Art. </w:t>
      </w:r>
      <w:r w:rsidRPr="008706B6">
        <w:rPr>
          <w:b w:val="0"/>
          <w:bCs w:val="0"/>
          <w:sz w:val="22"/>
          <w:szCs w:val="22"/>
          <w:lang w:val="pt-BR"/>
        </w:rPr>
        <w:t>4</w:t>
      </w:r>
      <w:r w:rsidRPr="008706B6">
        <w:rPr>
          <w:b w:val="0"/>
          <w:bCs w:val="0"/>
          <w:sz w:val="22"/>
          <w:szCs w:val="22"/>
        </w:rPr>
        <w:t xml:space="preserve">º Esta Emenda </w:t>
      </w:r>
      <w:r w:rsidRPr="008706B6">
        <w:rPr>
          <w:b w:val="0"/>
          <w:bCs w:val="0"/>
          <w:sz w:val="22"/>
          <w:szCs w:val="22"/>
          <w:lang w:val="pt-BR"/>
        </w:rPr>
        <w:t>Aditiva</w:t>
      </w:r>
      <w:r w:rsidRPr="008706B6">
        <w:rPr>
          <w:b w:val="0"/>
          <w:bCs w:val="0"/>
          <w:sz w:val="22"/>
          <w:szCs w:val="22"/>
        </w:rPr>
        <w:t xml:space="preserve"> entra em vigor na data de sua publicação.</w:t>
      </w:r>
    </w:p>
    <w:p w:rsidR="008922B2" w:rsidRPr="008706B6" w:rsidRDefault="008922B2" w:rsidP="008922B2">
      <w:pPr>
        <w:pStyle w:val="Recuodecorpodetexto"/>
        <w:ind w:left="0" w:firstLine="1418"/>
        <w:rPr>
          <w:b w:val="0"/>
          <w:bCs w:val="0"/>
          <w:sz w:val="22"/>
          <w:szCs w:val="22"/>
        </w:rPr>
      </w:pPr>
    </w:p>
    <w:p w:rsidR="008922B2" w:rsidRPr="008706B6" w:rsidRDefault="008922B2" w:rsidP="008922B2">
      <w:pPr>
        <w:pStyle w:val="Recuodecorpodetexto3"/>
        <w:tabs>
          <w:tab w:val="left" w:pos="708"/>
        </w:tabs>
        <w:ind w:firstLine="1418"/>
        <w:rPr>
          <w:sz w:val="22"/>
          <w:szCs w:val="22"/>
          <w:lang w:val="pt-BR"/>
        </w:rPr>
      </w:pPr>
      <w:r w:rsidRPr="008706B6">
        <w:rPr>
          <w:sz w:val="22"/>
          <w:szCs w:val="22"/>
        </w:rPr>
        <w:t>Câmara Municipal de Sorriso, Estado do Mato Grosso, em</w:t>
      </w:r>
      <w:r w:rsidRPr="008706B6">
        <w:rPr>
          <w:sz w:val="22"/>
          <w:szCs w:val="22"/>
          <w:lang w:val="pt-BR"/>
        </w:rPr>
        <w:t xml:space="preserve"> 23 de novembro de 2022.</w:t>
      </w:r>
    </w:p>
    <w:p w:rsidR="008922B2" w:rsidRPr="008706B6" w:rsidRDefault="008922B2" w:rsidP="008922B2">
      <w:pPr>
        <w:rPr>
          <w:sz w:val="22"/>
          <w:szCs w:val="22"/>
        </w:rPr>
      </w:pPr>
    </w:p>
    <w:p w:rsidR="008922B2" w:rsidRDefault="008922B2" w:rsidP="008922B2">
      <w:pPr>
        <w:jc w:val="center"/>
        <w:rPr>
          <w:sz w:val="22"/>
          <w:szCs w:val="22"/>
        </w:rPr>
      </w:pPr>
    </w:p>
    <w:p w:rsidR="008922B2" w:rsidRPr="008706B6" w:rsidRDefault="008922B2" w:rsidP="008922B2">
      <w:pPr>
        <w:jc w:val="center"/>
        <w:rPr>
          <w:sz w:val="22"/>
          <w:szCs w:val="22"/>
        </w:rPr>
      </w:pPr>
    </w:p>
    <w:p w:rsidR="008922B2" w:rsidRPr="008706B6" w:rsidRDefault="008922B2" w:rsidP="008922B2">
      <w:pPr>
        <w:jc w:val="center"/>
        <w:rPr>
          <w:sz w:val="22"/>
          <w:szCs w:val="22"/>
        </w:rPr>
      </w:pPr>
    </w:p>
    <w:p w:rsidR="008922B2" w:rsidRPr="008706B6" w:rsidRDefault="008922B2" w:rsidP="008922B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8706B6">
        <w:rPr>
          <w:b/>
          <w:bCs/>
          <w:color w:val="000000"/>
          <w:sz w:val="22"/>
          <w:szCs w:val="22"/>
        </w:rPr>
        <w:t>DAMIANI</w:t>
      </w:r>
    </w:p>
    <w:p w:rsidR="008922B2" w:rsidRPr="008706B6" w:rsidRDefault="008922B2" w:rsidP="008922B2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  <w:lang w:eastAsia="en-US"/>
        </w:rPr>
      </w:pPr>
      <w:r w:rsidRPr="008706B6">
        <w:rPr>
          <w:b/>
          <w:bCs/>
          <w:color w:val="000000"/>
          <w:sz w:val="22"/>
          <w:szCs w:val="22"/>
          <w:lang w:eastAsia="en-US"/>
        </w:rPr>
        <w:t>Vereador PSDB</w:t>
      </w:r>
    </w:p>
    <w:p w:rsidR="008922B2" w:rsidRPr="008706B6" w:rsidRDefault="008922B2" w:rsidP="008922B2">
      <w:pPr>
        <w:tabs>
          <w:tab w:val="left" w:pos="0"/>
          <w:tab w:val="center" w:pos="4420"/>
          <w:tab w:val="left" w:pos="5580"/>
        </w:tabs>
        <w:jc w:val="center"/>
        <w:rPr>
          <w:b/>
          <w:bCs/>
          <w:color w:val="000000"/>
          <w:sz w:val="22"/>
          <w:szCs w:val="22"/>
        </w:rPr>
      </w:pPr>
    </w:p>
    <w:p w:rsidR="008922B2" w:rsidRPr="00BF3DBD" w:rsidRDefault="008922B2" w:rsidP="008922B2">
      <w:pPr>
        <w:pStyle w:val="NCNormalCentralizado"/>
        <w:rPr>
          <w:b/>
          <w:color w:val="auto"/>
          <w:sz w:val="24"/>
          <w:szCs w:val="24"/>
        </w:rPr>
      </w:pPr>
      <w:r w:rsidRPr="00BF3DBD">
        <w:rPr>
          <w:b/>
          <w:color w:val="auto"/>
          <w:sz w:val="24"/>
          <w:szCs w:val="24"/>
        </w:rPr>
        <w:lastRenderedPageBreak/>
        <w:t>JUSTIFICATIVA</w:t>
      </w:r>
    </w:p>
    <w:p w:rsidR="008922B2" w:rsidRDefault="008922B2" w:rsidP="008922B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922B2" w:rsidRPr="00BF3DBD" w:rsidRDefault="008922B2" w:rsidP="008922B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922B2" w:rsidRPr="00BF3DBD" w:rsidRDefault="008922B2" w:rsidP="008922B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922B2" w:rsidRPr="00BF3DBD" w:rsidRDefault="008922B2" w:rsidP="008922B2">
      <w:pPr>
        <w:ind w:firstLine="1418"/>
        <w:jc w:val="both"/>
        <w:rPr>
          <w:color w:val="000000"/>
          <w:sz w:val="24"/>
          <w:szCs w:val="24"/>
        </w:rPr>
      </w:pPr>
      <w:r w:rsidRPr="00BF3DBD">
        <w:rPr>
          <w:color w:val="000000"/>
          <w:sz w:val="24"/>
          <w:szCs w:val="24"/>
        </w:rPr>
        <w:t>Senhores vereadores,</w:t>
      </w:r>
    </w:p>
    <w:p w:rsidR="008922B2" w:rsidRPr="00BF3DBD" w:rsidRDefault="008922B2" w:rsidP="008922B2">
      <w:pPr>
        <w:ind w:firstLine="1418"/>
        <w:jc w:val="both"/>
        <w:rPr>
          <w:color w:val="000000"/>
          <w:sz w:val="24"/>
          <w:szCs w:val="24"/>
        </w:rPr>
      </w:pPr>
      <w:r w:rsidRPr="00BF3DBD">
        <w:rPr>
          <w:color w:val="000000"/>
          <w:sz w:val="24"/>
          <w:szCs w:val="24"/>
        </w:rPr>
        <w:t>Senhora vereadora,</w:t>
      </w:r>
    </w:p>
    <w:p w:rsidR="008922B2" w:rsidRPr="00BF3DBD" w:rsidRDefault="008922B2" w:rsidP="008922B2">
      <w:pPr>
        <w:ind w:firstLine="1418"/>
        <w:jc w:val="both"/>
        <w:rPr>
          <w:color w:val="000000"/>
          <w:sz w:val="24"/>
          <w:szCs w:val="24"/>
        </w:rPr>
      </w:pPr>
    </w:p>
    <w:p w:rsidR="008922B2" w:rsidRDefault="008922B2" w:rsidP="008922B2">
      <w:pPr>
        <w:ind w:firstLine="1418"/>
        <w:jc w:val="both"/>
        <w:rPr>
          <w:color w:val="000000"/>
          <w:sz w:val="24"/>
          <w:szCs w:val="24"/>
        </w:rPr>
      </w:pPr>
    </w:p>
    <w:p w:rsidR="008922B2" w:rsidRDefault="008922B2" w:rsidP="008922B2">
      <w:pPr>
        <w:ind w:firstLine="1418"/>
        <w:jc w:val="both"/>
        <w:rPr>
          <w:color w:val="000000"/>
          <w:sz w:val="24"/>
          <w:szCs w:val="24"/>
        </w:rPr>
      </w:pPr>
    </w:p>
    <w:p w:rsidR="008922B2" w:rsidRDefault="00FA324B" w:rsidP="008922B2">
      <w:pPr>
        <w:ind w:firstLine="1418"/>
        <w:jc w:val="both"/>
        <w:rPr>
          <w:rFonts w:eastAsia="Calibri"/>
          <w:sz w:val="22"/>
          <w:szCs w:val="22"/>
        </w:rPr>
      </w:pPr>
      <w:r>
        <w:rPr>
          <w:color w:val="000000"/>
          <w:sz w:val="24"/>
          <w:szCs w:val="24"/>
        </w:rPr>
        <w:t xml:space="preserve">Apresento aos nobres Pares, esta Emenda Impositiva, que tem o escopo de contribuir com o </w:t>
      </w:r>
      <w:r>
        <w:rPr>
          <w:rFonts w:eastAsia="Calibri"/>
          <w:sz w:val="22"/>
          <w:szCs w:val="22"/>
        </w:rPr>
        <w:t>Centro Social São Francisco de Assis</w:t>
      </w:r>
      <w:r>
        <w:rPr>
          <w:rFonts w:eastAsia="Calibri"/>
          <w:sz w:val="22"/>
          <w:szCs w:val="22"/>
        </w:rPr>
        <w:t>, no desenvolvimento de projetos socioeducativos, na promoção da educação de crianças e adolescentes, de baixa renda, em situação de vulnerabilidade social.</w:t>
      </w:r>
    </w:p>
    <w:p w:rsidR="00FA324B" w:rsidRDefault="00FA324B" w:rsidP="008922B2">
      <w:pPr>
        <w:ind w:firstLine="1418"/>
        <w:jc w:val="both"/>
        <w:rPr>
          <w:rFonts w:eastAsia="Calibri"/>
          <w:sz w:val="22"/>
          <w:szCs w:val="22"/>
        </w:rPr>
      </w:pPr>
    </w:p>
    <w:p w:rsidR="00FA324B" w:rsidRDefault="00FA324B" w:rsidP="008922B2">
      <w:pPr>
        <w:ind w:firstLine="141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 Centro Social São Francisco de Assis é uma entidade sem fins lucrativos, que busca proporcionar à crianças e adolescentes atendimento especializado que assegure o direito à diversidade, o respeito às diferenças e o combate a todo e qualquer tipo de racismo, preconceito, discriminação e intolerância.</w:t>
      </w:r>
    </w:p>
    <w:p w:rsidR="00FA324B" w:rsidRDefault="00FA324B" w:rsidP="008922B2">
      <w:pPr>
        <w:ind w:firstLine="1418"/>
        <w:jc w:val="both"/>
        <w:rPr>
          <w:rFonts w:eastAsia="Calibri"/>
          <w:sz w:val="22"/>
          <w:szCs w:val="22"/>
        </w:rPr>
      </w:pPr>
    </w:p>
    <w:p w:rsidR="00FA324B" w:rsidRDefault="00FA324B" w:rsidP="008922B2">
      <w:pPr>
        <w:ind w:firstLine="141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O Centro oferece ainda, atividades multidisciplinares especializadas como </w:t>
      </w:r>
      <w:r w:rsidR="00A26BFE">
        <w:rPr>
          <w:rFonts w:eastAsia="Calibri"/>
          <w:sz w:val="22"/>
          <w:szCs w:val="22"/>
        </w:rPr>
        <w:t>assistenciais, pedagógicos, psicológicos, educacionais, etc., ou seja, todo atendimento necessário ao desenvolvimento da criança/adolescente, bem como toda a estrutura familiar.</w:t>
      </w:r>
    </w:p>
    <w:p w:rsidR="00A26BFE" w:rsidRDefault="00A26BFE" w:rsidP="008922B2">
      <w:pPr>
        <w:ind w:firstLine="1418"/>
        <w:jc w:val="both"/>
        <w:rPr>
          <w:rFonts w:eastAsia="Calibri"/>
          <w:sz w:val="22"/>
          <w:szCs w:val="22"/>
        </w:rPr>
      </w:pPr>
    </w:p>
    <w:p w:rsidR="00A26BFE" w:rsidRDefault="00A26BFE" w:rsidP="008922B2">
      <w:pPr>
        <w:ind w:firstLine="1418"/>
        <w:jc w:val="both"/>
        <w:rPr>
          <w:color w:val="000000"/>
          <w:sz w:val="24"/>
          <w:szCs w:val="24"/>
        </w:rPr>
      </w:pPr>
      <w:r>
        <w:rPr>
          <w:rFonts w:eastAsia="Calibri"/>
          <w:sz w:val="22"/>
          <w:szCs w:val="22"/>
        </w:rPr>
        <w:t>Assim sendo, certo de poder contar com o costumeiro apoio de Vossas Excelências, solicito o apoio na aprovação da presente matéria.</w:t>
      </w:r>
    </w:p>
    <w:p w:rsidR="008922B2" w:rsidRDefault="008922B2" w:rsidP="008922B2">
      <w:pPr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8922B2" w:rsidRPr="00BF3DBD" w:rsidRDefault="008922B2" w:rsidP="008922B2">
      <w:pPr>
        <w:ind w:firstLine="1418"/>
        <w:jc w:val="both"/>
        <w:rPr>
          <w:color w:val="000000"/>
          <w:sz w:val="24"/>
          <w:szCs w:val="24"/>
        </w:rPr>
      </w:pPr>
    </w:p>
    <w:p w:rsidR="008922B2" w:rsidRPr="00BF3DBD" w:rsidRDefault="008922B2" w:rsidP="008922B2">
      <w:pPr>
        <w:ind w:firstLine="1418"/>
        <w:jc w:val="both"/>
        <w:rPr>
          <w:sz w:val="24"/>
          <w:szCs w:val="24"/>
        </w:rPr>
      </w:pPr>
      <w:r w:rsidRPr="00BF3DBD">
        <w:rPr>
          <w:color w:val="000000"/>
          <w:sz w:val="24"/>
          <w:szCs w:val="24"/>
        </w:rPr>
        <w:t>Câmara Municipal de Sorris, estado de Mato Grosso, em 23 de novembro de 2022.</w:t>
      </w:r>
    </w:p>
    <w:p w:rsidR="008922B2" w:rsidRPr="00BF3DBD" w:rsidRDefault="008922B2" w:rsidP="008922B2">
      <w:pPr>
        <w:jc w:val="both"/>
        <w:rPr>
          <w:sz w:val="24"/>
          <w:szCs w:val="24"/>
        </w:rPr>
      </w:pPr>
    </w:p>
    <w:p w:rsidR="008922B2" w:rsidRPr="00BF3DBD" w:rsidRDefault="008922B2" w:rsidP="008922B2">
      <w:pPr>
        <w:jc w:val="both"/>
        <w:rPr>
          <w:sz w:val="24"/>
          <w:szCs w:val="24"/>
        </w:rPr>
      </w:pPr>
    </w:p>
    <w:p w:rsidR="008922B2" w:rsidRDefault="008922B2" w:rsidP="008922B2">
      <w:pPr>
        <w:jc w:val="both"/>
        <w:rPr>
          <w:b/>
          <w:sz w:val="24"/>
          <w:szCs w:val="24"/>
        </w:rPr>
      </w:pPr>
    </w:p>
    <w:p w:rsidR="008922B2" w:rsidRPr="00BF3DBD" w:rsidRDefault="008922B2" w:rsidP="008922B2">
      <w:pPr>
        <w:jc w:val="both"/>
        <w:rPr>
          <w:b/>
          <w:sz w:val="24"/>
          <w:szCs w:val="24"/>
        </w:rPr>
      </w:pPr>
    </w:p>
    <w:p w:rsidR="008922B2" w:rsidRPr="00BF3DBD" w:rsidRDefault="008922B2" w:rsidP="008922B2">
      <w:pPr>
        <w:jc w:val="center"/>
        <w:rPr>
          <w:b/>
          <w:sz w:val="24"/>
          <w:szCs w:val="24"/>
        </w:rPr>
      </w:pPr>
    </w:p>
    <w:p w:rsidR="008922B2" w:rsidRPr="00BF3DBD" w:rsidRDefault="008922B2" w:rsidP="008922B2">
      <w:pPr>
        <w:jc w:val="center"/>
        <w:rPr>
          <w:b/>
          <w:sz w:val="24"/>
          <w:szCs w:val="24"/>
        </w:rPr>
      </w:pPr>
      <w:r w:rsidRPr="00BF3DBD">
        <w:rPr>
          <w:b/>
          <w:sz w:val="24"/>
          <w:szCs w:val="24"/>
        </w:rPr>
        <w:t>DAMIANI</w:t>
      </w:r>
    </w:p>
    <w:p w:rsidR="008922B2" w:rsidRPr="00BF3DBD" w:rsidRDefault="008922B2" w:rsidP="008922B2">
      <w:pPr>
        <w:ind w:left="-70"/>
        <w:jc w:val="center"/>
        <w:rPr>
          <w:sz w:val="24"/>
          <w:szCs w:val="24"/>
        </w:rPr>
      </w:pPr>
      <w:r w:rsidRPr="00BF3DBD">
        <w:rPr>
          <w:b/>
          <w:sz w:val="24"/>
          <w:szCs w:val="24"/>
        </w:rPr>
        <w:t>Vereador PSDB</w:t>
      </w:r>
    </w:p>
    <w:p w:rsidR="008922B2" w:rsidRPr="00BF3DBD" w:rsidRDefault="008922B2" w:rsidP="008922B2">
      <w:pPr>
        <w:rPr>
          <w:sz w:val="24"/>
          <w:szCs w:val="24"/>
        </w:rPr>
      </w:pPr>
    </w:p>
    <w:p w:rsidR="008922B2" w:rsidRDefault="008922B2" w:rsidP="008922B2"/>
    <w:p w:rsidR="00613CF1" w:rsidRDefault="00613CF1"/>
    <w:sectPr w:rsidR="00613CF1" w:rsidSect="008706B6">
      <w:pgSz w:w="11906" w:h="16838"/>
      <w:pgMar w:top="2410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B2"/>
    <w:rsid w:val="00613CF1"/>
    <w:rsid w:val="008922B2"/>
    <w:rsid w:val="00A26BFE"/>
    <w:rsid w:val="00D00602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DB0F"/>
  <w15:chartTrackingRefBased/>
  <w15:docId w15:val="{C61D946E-CEEB-4F50-83D6-A2B7E7D5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22B2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22B2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922B2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8922B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922B2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922B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922B2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922B2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  <w:style w:type="paragraph" w:customStyle="1" w:styleId="NCNormalCentralizado">
    <w:name w:val="NC Normal Centralizado"/>
    <w:rsid w:val="008922B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</cp:revision>
  <dcterms:created xsi:type="dcterms:W3CDTF">2022-11-23T23:44:00Z</dcterms:created>
  <dcterms:modified xsi:type="dcterms:W3CDTF">2022-11-24T01:30:00Z</dcterms:modified>
</cp:coreProperties>
</file>