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E2" w:rsidRDefault="00FB5AE2" w:rsidP="00FB5AE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53/2023</w:t>
      </w:r>
    </w:p>
    <w:p w:rsidR="00FB5AE2" w:rsidRDefault="00FB5AE2" w:rsidP="00FB5AE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E2" w:rsidRDefault="00FB5AE2" w:rsidP="00FB5AE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E2" w:rsidRDefault="00FB5AE2" w:rsidP="00FB5AE2">
      <w:pPr>
        <w:pStyle w:val="Recuodecorpodetexto"/>
        <w:ind w:left="2835" w:firstLine="0"/>
        <w:rPr>
          <w:szCs w:val="24"/>
        </w:rPr>
      </w:pPr>
      <w:r>
        <w:rPr>
          <w:szCs w:val="24"/>
        </w:rPr>
        <w:t>INDICO A CONSTRUÇÃO DE FAIXA ELEVADA PARA PEDESTRES, EM FRENTE À AGÊNCIA BANCÁRIA DA CAIXA ECONÔMICA FEDERAL, SITUADA NA AVENIDA PORTO ALEGRE.</w:t>
      </w:r>
    </w:p>
    <w:p w:rsidR="00FB5AE2" w:rsidRDefault="00FB5AE2" w:rsidP="00FB5AE2">
      <w:pPr>
        <w:pStyle w:val="Recuodecorpodetexto"/>
        <w:ind w:left="3402" w:firstLine="0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FB5AE2" w:rsidRDefault="00FB5AE2" w:rsidP="00FB5AE2">
      <w:pPr>
        <w:pStyle w:val="Recuodecorpodetexto"/>
        <w:ind w:left="3402" w:firstLine="0"/>
        <w:rPr>
          <w:bCs/>
          <w:szCs w:val="24"/>
        </w:rPr>
      </w:pPr>
    </w:p>
    <w:p w:rsidR="00FB5AE2" w:rsidRDefault="00FB5AE2" w:rsidP="00FB5AE2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CELSO KOZAK - PSDB,</w:t>
      </w:r>
      <w:r>
        <w:rPr>
          <w:rFonts w:ascii="Times New Roman" w:hAnsi="Times New Roman" w:cs="Times New Roman"/>
          <w:sz w:val="24"/>
          <w:szCs w:val="24"/>
        </w:rPr>
        <w:t xml:space="preserve"> vereador com assento nesta Casa, de</w:t>
      </w:r>
      <w:r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 à Mesa que este Expediente seja enviado</w:t>
      </w:r>
      <w:r>
        <w:rPr>
          <w:rFonts w:ascii="Times New Roman" w:hAnsi="Times New Roman" w:cs="Times New Roman"/>
          <w:sz w:val="24"/>
          <w:szCs w:val="24"/>
        </w:rPr>
        <w:t xml:space="preserve"> Exmo. Sr. Ari Genésio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>, Prefeito Municipal</w:t>
      </w:r>
      <w:r>
        <w:rPr>
          <w:rFonts w:ascii="Times New Roman" w:hAnsi="Times New Roman" w:cs="Times New Roman"/>
          <w:bCs/>
          <w:sz w:val="24"/>
          <w:szCs w:val="24"/>
        </w:rPr>
        <w:t>, com cópia à Secretaria Municipal de Obras e Serviços Públicos,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versando sobre a necessidade de construção de faixa elevada para pedestres em frente à agência bancária da Caixa Econômica Federal, situada na Avenida Porto Alegre.</w:t>
      </w:r>
    </w:p>
    <w:p w:rsidR="00FB5AE2" w:rsidRDefault="00FB5AE2" w:rsidP="00FB5AE2">
      <w:pPr>
        <w:pStyle w:val="NCNormalCentralizado"/>
        <w:rPr>
          <w:bCs/>
          <w:sz w:val="24"/>
          <w:szCs w:val="24"/>
        </w:rPr>
      </w:pPr>
    </w:p>
    <w:p w:rsidR="00FB5AE2" w:rsidRDefault="00FB5AE2" w:rsidP="00FB5AE2">
      <w:pPr>
        <w:pStyle w:val="NCNormalCentralizado"/>
        <w:rPr>
          <w:bCs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FB5AE2" w:rsidRDefault="00FB5AE2" w:rsidP="00FB5AE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FB5AE2" w:rsidRDefault="00FB5AE2" w:rsidP="00FB5AE2">
      <w:pPr>
        <w:pStyle w:val="NCNormalCentralizado"/>
        <w:ind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o grande fluxo de pedestres nesta agência, onde a faixa elevada ajudará os pedestres na hora de atravessar a via, pois os veículos são obrigados a diminuir a velocidade antes da faixa;</w:t>
      </w:r>
    </w:p>
    <w:p w:rsidR="00FB5AE2" w:rsidRDefault="00FB5AE2" w:rsidP="00FB5AE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FB5AE2" w:rsidRDefault="00FB5AE2" w:rsidP="00FB5AE2">
      <w:pPr>
        <w:pStyle w:val="NCNormalCentralizado"/>
        <w:ind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o alto índice de acidente neste local. Com a construção da faixa elevada se evitará muitos desses acidentes;</w:t>
      </w:r>
    </w:p>
    <w:p w:rsidR="00FB5AE2" w:rsidRDefault="00FB5AE2" w:rsidP="00FB5AE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FB5AE2" w:rsidRDefault="00FB5AE2" w:rsidP="00FB5AE2">
      <w:pPr>
        <w:pStyle w:val="NCNormalCentralizado"/>
        <w:ind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facilitará a travessia de pedestres portadores de deficiência física;</w:t>
      </w:r>
    </w:p>
    <w:p w:rsidR="00FB5AE2" w:rsidRDefault="00FB5AE2" w:rsidP="00FB5AE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FB5AE2" w:rsidRDefault="00FB5AE2" w:rsidP="00FB5AE2">
      <w:pPr>
        <w:pStyle w:val="NCNormalCentralizad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que é de responsabilidade do Poder Público garantir a segurança da população com relação ao trânsito de nossa cidade, por este motivo encaminhamos esta propositura, que visa garantir o direito de segurança de todos os munícipes.</w:t>
      </w:r>
    </w:p>
    <w:p w:rsidR="00FB5AE2" w:rsidRDefault="00FB5AE2" w:rsidP="00FB5AE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FB5AE2" w:rsidRDefault="00FB5AE2" w:rsidP="00FB5AE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FB5AE2" w:rsidRDefault="00FB5AE2" w:rsidP="00FB5AE2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Câmara Municipal de Sorriso, Estado do Mato Grosso, em 02 de fevereiro de 2023.</w:t>
      </w:r>
    </w:p>
    <w:p w:rsidR="00FB5AE2" w:rsidRDefault="00FB5AE2" w:rsidP="00FB5AE2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5AE2" w:rsidRDefault="00FB5AE2" w:rsidP="00FB5AE2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5AE2" w:rsidRDefault="00FB5AE2" w:rsidP="00FB5AE2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5AE2" w:rsidRDefault="00FB5AE2" w:rsidP="00FB5AE2">
      <w:pPr>
        <w:tabs>
          <w:tab w:val="left" w:pos="1134"/>
          <w:tab w:val="left" w:pos="1849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5AE2" w:rsidRDefault="00FB5AE2" w:rsidP="00FB5A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CELSO KOZAK</w:t>
      </w:r>
    </w:p>
    <w:p w:rsidR="00FB5AE2" w:rsidRDefault="00FB5AE2" w:rsidP="00FB5A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Vereador PSDB</w:t>
      </w:r>
    </w:p>
    <w:p w:rsidR="00FB5AE2" w:rsidRDefault="00FB5AE2" w:rsidP="00FB5AE2">
      <w:pPr>
        <w:spacing w:line="240" w:lineRule="auto"/>
        <w:rPr>
          <w:sz w:val="24"/>
          <w:szCs w:val="24"/>
        </w:rPr>
      </w:pPr>
    </w:p>
    <w:p w:rsidR="00B84EB2" w:rsidRPr="00FB5AE2" w:rsidRDefault="00B84EB2" w:rsidP="00FB5AE2">
      <w:bookmarkStart w:id="0" w:name="_GoBack"/>
      <w:bookmarkEnd w:id="0"/>
    </w:p>
    <w:sectPr w:rsidR="00B84EB2" w:rsidRPr="00FB5AE2" w:rsidSect="0002036B">
      <w:pgSz w:w="11906" w:h="16838"/>
      <w:pgMar w:top="269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A"/>
    <w:rsid w:val="0002036B"/>
    <w:rsid w:val="00050663"/>
    <w:rsid w:val="000F7358"/>
    <w:rsid w:val="004F24BA"/>
    <w:rsid w:val="005900A4"/>
    <w:rsid w:val="00626233"/>
    <w:rsid w:val="006631ED"/>
    <w:rsid w:val="006A7E28"/>
    <w:rsid w:val="00735934"/>
    <w:rsid w:val="00786E28"/>
    <w:rsid w:val="00A60C3A"/>
    <w:rsid w:val="00A67EC3"/>
    <w:rsid w:val="00A84A12"/>
    <w:rsid w:val="00AE72B5"/>
    <w:rsid w:val="00B84EB2"/>
    <w:rsid w:val="00BB00E5"/>
    <w:rsid w:val="00CD0025"/>
    <w:rsid w:val="00DA1D4C"/>
    <w:rsid w:val="00DA251F"/>
    <w:rsid w:val="00EA2AF2"/>
    <w:rsid w:val="00EA7B6D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6E0A6-467A-4F58-B2EB-C3EE133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4F24BA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24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F24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4</cp:revision>
  <dcterms:created xsi:type="dcterms:W3CDTF">2023-02-02T14:39:00Z</dcterms:created>
  <dcterms:modified xsi:type="dcterms:W3CDTF">2023-02-16T13:55:00Z</dcterms:modified>
</cp:coreProperties>
</file>