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DF" w:rsidRDefault="00391ADF" w:rsidP="00391ADF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REQUERIMENTO Nº 33/2023</w:t>
      </w:r>
    </w:p>
    <w:p w:rsidR="00391ADF" w:rsidRDefault="00391ADF" w:rsidP="00391AD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391ADF" w:rsidRDefault="00391ADF" w:rsidP="00391AD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391ADF" w:rsidRDefault="00391ADF" w:rsidP="00391AD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391ADF" w:rsidRDefault="00391ADF" w:rsidP="00391ADF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>
        <w:rPr>
          <w:b/>
          <w:sz w:val="23"/>
          <w:szCs w:val="23"/>
        </w:rPr>
        <w:t xml:space="preserve">MAURICIO GOMES – PSB, </w:t>
      </w:r>
      <w:r>
        <w:rPr>
          <w:sz w:val="23"/>
          <w:szCs w:val="23"/>
        </w:rPr>
        <w:t>vereador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com assento nesta Casa, em</w:t>
      </w:r>
      <w:r>
        <w:rPr>
          <w:bCs/>
          <w:sz w:val="23"/>
          <w:szCs w:val="23"/>
        </w:rPr>
        <w:t xml:space="preserve"> conformidade com os Artigos 118 a 121 do Regimento Interno, no cumprimento do dever, requer à Mesa, que este expediente seja encaminhado </w:t>
      </w:r>
      <w:r>
        <w:rPr>
          <w:sz w:val="23"/>
          <w:szCs w:val="23"/>
        </w:rPr>
        <w:t xml:space="preserve">ao </w:t>
      </w:r>
      <w:proofErr w:type="spellStart"/>
      <w:r>
        <w:rPr>
          <w:sz w:val="23"/>
          <w:szCs w:val="23"/>
        </w:rPr>
        <w:t>Exmos</w:t>
      </w:r>
      <w:proofErr w:type="spellEnd"/>
      <w:r>
        <w:rPr>
          <w:sz w:val="23"/>
          <w:szCs w:val="23"/>
        </w:rPr>
        <w:t xml:space="preserve"> (a) </w:t>
      </w:r>
      <w:proofErr w:type="gramStart"/>
      <w:r>
        <w:rPr>
          <w:sz w:val="23"/>
          <w:szCs w:val="23"/>
        </w:rPr>
        <w:t>Senhores(</w:t>
      </w:r>
      <w:proofErr w:type="gramEnd"/>
      <w:r>
        <w:rPr>
          <w:sz w:val="23"/>
          <w:szCs w:val="23"/>
        </w:rPr>
        <w:t xml:space="preserve">a) Dr. João José de Matos, </w:t>
      </w:r>
      <w:proofErr w:type="spellStart"/>
      <w:r>
        <w:rPr>
          <w:sz w:val="23"/>
          <w:szCs w:val="23"/>
        </w:rPr>
        <w:t>Dilmar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Dalbosco</w:t>
      </w:r>
      <w:proofErr w:type="spellEnd"/>
      <w:r>
        <w:rPr>
          <w:sz w:val="23"/>
          <w:szCs w:val="23"/>
        </w:rPr>
        <w:t xml:space="preserve">, Janaina Riva, Deputados(a) Estaduais, com cópias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a Secretaria Municipal de Saúde e Saneamento, </w:t>
      </w:r>
      <w:r>
        <w:rPr>
          <w:b/>
          <w:bCs/>
          <w:sz w:val="23"/>
          <w:szCs w:val="23"/>
        </w:rPr>
        <w:t>requerendo</w:t>
      </w:r>
      <w:r>
        <w:rPr>
          <w:b/>
          <w:bCs/>
          <w:color w:val="212121"/>
          <w:sz w:val="23"/>
          <w:szCs w:val="23"/>
        </w:rPr>
        <w:t xml:space="preserve"> que seja contratado médico na especialidade de Hepatologia, para atuar no Hospital Regional </w:t>
      </w:r>
      <w:r>
        <w:rPr>
          <w:b/>
          <w:bCs/>
          <w:color w:val="212121"/>
          <w:sz w:val="23"/>
          <w:szCs w:val="23"/>
          <w:shd w:val="clear" w:color="auto" w:fill="FFFFFF"/>
        </w:rPr>
        <w:t>no município de</w:t>
      </w:r>
      <w:r>
        <w:rPr>
          <w:b/>
          <w:bCs/>
          <w:color w:val="000000"/>
          <w:sz w:val="23"/>
          <w:szCs w:val="23"/>
          <w:shd w:val="clear" w:color="auto" w:fill="FFFFFF"/>
        </w:rPr>
        <w:t xml:space="preserve"> Sorriso-MT</w:t>
      </w:r>
      <w:r>
        <w:rPr>
          <w:b/>
          <w:bCs/>
          <w:color w:val="212121"/>
          <w:sz w:val="23"/>
          <w:szCs w:val="23"/>
        </w:rPr>
        <w:t>.</w:t>
      </w:r>
    </w:p>
    <w:p w:rsidR="00391ADF" w:rsidRDefault="00391ADF" w:rsidP="00391ADF">
      <w:pPr>
        <w:widowControl/>
        <w:shd w:val="clear" w:color="auto" w:fill="FFFFFF"/>
        <w:autoSpaceDE/>
        <w:adjustRightInd/>
        <w:spacing w:after="0" w:line="240" w:lineRule="auto"/>
        <w:ind w:firstLine="3119"/>
        <w:jc w:val="both"/>
        <w:rPr>
          <w:rFonts w:eastAsia="Times New Roman"/>
          <w:color w:val="212121"/>
          <w:sz w:val="23"/>
          <w:szCs w:val="23"/>
        </w:rPr>
      </w:pPr>
      <w:r>
        <w:rPr>
          <w:rFonts w:eastAsia="Times New Roman"/>
          <w:b/>
          <w:bCs/>
          <w:color w:val="212121"/>
          <w:sz w:val="23"/>
          <w:szCs w:val="23"/>
        </w:rPr>
        <w:t> </w:t>
      </w:r>
    </w:p>
    <w:p w:rsidR="00391ADF" w:rsidRDefault="00391ADF" w:rsidP="00391AD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391ADF" w:rsidRDefault="00391ADF" w:rsidP="00391ADF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391ADF" w:rsidRDefault="00391ADF" w:rsidP="00391ADF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:rsidR="00391ADF" w:rsidRDefault="00391ADF" w:rsidP="00391ADF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391ADF" w:rsidRDefault="00391ADF" w:rsidP="00391ADF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391ADF" w:rsidRDefault="00391ADF" w:rsidP="00391ADF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391ADF" w:rsidRDefault="00391ADF" w:rsidP="00391ADF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391ADF" w:rsidRDefault="00391ADF" w:rsidP="00391ADF">
      <w:pPr>
        <w:spacing w:after="0" w:line="240" w:lineRule="auto"/>
        <w:ind w:firstLine="1418"/>
        <w:jc w:val="both"/>
        <w:rPr>
          <w:bCs/>
          <w:color w:val="333333"/>
          <w:sz w:val="23"/>
          <w:szCs w:val="23"/>
          <w:shd w:val="clear" w:color="auto" w:fill="FFFFFF"/>
        </w:rPr>
      </w:pPr>
      <w:r>
        <w:rPr>
          <w:bCs/>
          <w:sz w:val="23"/>
          <w:szCs w:val="23"/>
        </w:rPr>
        <w:t xml:space="preserve">Considerando que </w:t>
      </w:r>
      <w:r>
        <w:rPr>
          <w:bCs/>
          <w:color w:val="333333"/>
          <w:sz w:val="23"/>
          <w:szCs w:val="23"/>
          <w:shd w:val="clear" w:color="auto" w:fill="FFFFFF"/>
        </w:rPr>
        <w:t>a Hepatologia é um ramo de medicina relacionado com o estudo, a prevenção, o diagnóstico e a gestão das doenças que afetam o fígado, a vesícula biliar, a árvore biliar e o pâncreas.</w:t>
      </w:r>
    </w:p>
    <w:p w:rsidR="00391ADF" w:rsidRDefault="00391ADF" w:rsidP="00391ADF">
      <w:pPr>
        <w:spacing w:after="0" w:line="240" w:lineRule="auto"/>
        <w:ind w:firstLine="1418"/>
        <w:jc w:val="both"/>
        <w:rPr>
          <w:bCs/>
          <w:color w:val="333333"/>
          <w:sz w:val="23"/>
          <w:szCs w:val="23"/>
          <w:shd w:val="clear" w:color="auto" w:fill="FFFFFF"/>
        </w:rPr>
      </w:pPr>
    </w:p>
    <w:p w:rsidR="00391ADF" w:rsidRDefault="00391ADF" w:rsidP="00391ADF">
      <w:pPr>
        <w:spacing w:after="0" w:line="240" w:lineRule="auto"/>
        <w:ind w:firstLine="1418"/>
        <w:jc w:val="both"/>
        <w:rPr>
          <w:bCs/>
          <w:color w:val="333333"/>
          <w:sz w:val="23"/>
          <w:szCs w:val="23"/>
          <w:shd w:val="clear" w:color="auto" w:fill="FFFFFF"/>
        </w:rPr>
      </w:pPr>
      <w:r>
        <w:rPr>
          <w:bCs/>
          <w:color w:val="333333"/>
          <w:sz w:val="23"/>
          <w:szCs w:val="23"/>
          <w:shd w:val="clear" w:color="auto" w:fill="FFFFFF"/>
        </w:rPr>
        <w:t>A prática clínica do hepatologista conta com um “arsenal” de exames complementares para auxiliar o diagnóstico de doenças e função do fígado. No entanto, convém ressaltar que exames, isoladamente, sem a correlação adequada com história clínica e exame físico,</w:t>
      </w:r>
    </w:p>
    <w:p w:rsidR="00391ADF" w:rsidRDefault="00391ADF" w:rsidP="00391ADF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391ADF" w:rsidRDefault="00391ADF" w:rsidP="00391ADF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>Considerando que o Hospital Regional de Sorriso necessita de um médico hepatologista, para atender a demanda de pacientes que são extensas;</w:t>
      </w:r>
    </w:p>
    <w:p w:rsidR="00391ADF" w:rsidRDefault="00391ADF" w:rsidP="00391ADF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391ADF" w:rsidRDefault="00391ADF" w:rsidP="00391ADF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>Considerando ser uma reivindicação da população de Sorriso.</w:t>
      </w:r>
    </w:p>
    <w:p w:rsidR="00391ADF" w:rsidRDefault="00391ADF" w:rsidP="00391ADF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391ADF" w:rsidRDefault="00391ADF" w:rsidP="00391ADF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391ADF" w:rsidRDefault="00391ADF" w:rsidP="00391ADF">
      <w:pPr>
        <w:spacing w:after="0" w:line="240" w:lineRule="auto"/>
        <w:ind w:firstLine="1418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Câmara Municipal de Sorriso, Estado de Mato Grosso, em 16 de fevereiro de 2023.</w:t>
      </w:r>
    </w:p>
    <w:p w:rsidR="00391ADF" w:rsidRDefault="00391ADF" w:rsidP="00391ADF">
      <w:pPr>
        <w:spacing w:after="0" w:line="240" w:lineRule="auto"/>
      </w:pPr>
    </w:p>
    <w:p w:rsidR="00391ADF" w:rsidRDefault="00391ADF" w:rsidP="00391ADF">
      <w:pPr>
        <w:spacing w:after="0" w:line="240" w:lineRule="auto"/>
      </w:pPr>
    </w:p>
    <w:tbl>
      <w:tblPr>
        <w:tblpPr w:leftFromText="141" w:rightFromText="141" w:vertAnchor="text" w:horzAnchor="margin" w:tblpY="39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3151"/>
        <w:gridCol w:w="3041"/>
      </w:tblGrid>
      <w:tr w:rsidR="00391ADF" w:rsidTr="00391ADF">
        <w:trPr>
          <w:trHeight w:val="686"/>
        </w:trPr>
        <w:tc>
          <w:tcPr>
            <w:tcW w:w="3303" w:type="dxa"/>
          </w:tcPr>
          <w:p w:rsidR="00391ADF" w:rsidRDefault="00391ADF" w:rsidP="00391ADF">
            <w:pPr>
              <w:spacing w:after="0" w:line="240" w:lineRule="auto"/>
              <w:rPr>
                <w:b/>
                <w:bCs/>
                <w:lang w:eastAsia="en-US"/>
              </w:rPr>
            </w:pPr>
            <w:bookmarkStart w:id="0" w:name="_GoBack"/>
            <w:bookmarkEnd w:id="0"/>
          </w:p>
          <w:p w:rsidR="00391ADF" w:rsidRDefault="00391ADF" w:rsidP="00391ADF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3151" w:type="dxa"/>
            <w:hideMark/>
          </w:tcPr>
          <w:p w:rsidR="00391ADF" w:rsidRDefault="00391ADF" w:rsidP="00391ADF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MAURICIO GOMES</w:t>
            </w:r>
          </w:p>
          <w:p w:rsidR="00391ADF" w:rsidRDefault="00391ADF" w:rsidP="00391ADF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 PSB</w:t>
            </w:r>
          </w:p>
        </w:tc>
        <w:tc>
          <w:tcPr>
            <w:tcW w:w="3041" w:type="dxa"/>
          </w:tcPr>
          <w:p w:rsidR="00391ADF" w:rsidRDefault="00391ADF" w:rsidP="00391ADF">
            <w:pPr>
              <w:spacing w:after="0" w:line="240" w:lineRule="auto"/>
              <w:rPr>
                <w:b/>
                <w:bCs/>
                <w:lang w:eastAsia="en-US"/>
              </w:rPr>
            </w:pPr>
          </w:p>
          <w:p w:rsidR="00391ADF" w:rsidRDefault="00391ADF" w:rsidP="00391ADF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</w:tr>
    </w:tbl>
    <w:p w:rsidR="00391ADF" w:rsidRDefault="00391ADF" w:rsidP="00391ADF">
      <w:pPr>
        <w:framePr w:hSpace="141" w:wrap="notBeside" w:vAnchor="text" w:hAnchor="margin" w:y="39"/>
        <w:spacing w:after="0" w:line="240" w:lineRule="auto"/>
      </w:pPr>
    </w:p>
    <w:p w:rsidR="00391ADF" w:rsidRDefault="00391ADF" w:rsidP="00391ADF">
      <w:pPr>
        <w:spacing w:after="0" w:line="240" w:lineRule="auto"/>
      </w:pPr>
    </w:p>
    <w:p w:rsidR="009B1E6C" w:rsidRPr="00391ADF" w:rsidRDefault="009B1E6C" w:rsidP="00391ADF"/>
    <w:sectPr w:rsidR="009B1E6C" w:rsidRPr="00391ADF" w:rsidSect="004E5FD5">
      <w:pgSz w:w="11906" w:h="16838"/>
      <w:pgMar w:top="2552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87D22"/>
    <w:rsid w:val="001E6843"/>
    <w:rsid w:val="002F1C88"/>
    <w:rsid w:val="002F74ED"/>
    <w:rsid w:val="00323F95"/>
    <w:rsid w:val="00391ADF"/>
    <w:rsid w:val="004141F5"/>
    <w:rsid w:val="004311D9"/>
    <w:rsid w:val="00432494"/>
    <w:rsid w:val="00433D31"/>
    <w:rsid w:val="004D14DF"/>
    <w:rsid w:val="004E5FD5"/>
    <w:rsid w:val="004E6C8E"/>
    <w:rsid w:val="00574AF2"/>
    <w:rsid w:val="006567E4"/>
    <w:rsid w:val="006B46B4"/>
    <w:rsid w:val="0074371C"/>
    <w:rsid w:val="0076649F"/>
    <w:rsid w:val="007A71B3"/>
    <w:rsid w:val="007B2122"/>
    <w:rsid w:val="0080598A"/>
    <w:rsid w:val="0089309E"/>
    <w:rsid w:val="008F6B28"/>
    <w:rsid w:val="00900AF6"/>
    <w:rsid w:val="00934034"/>
    <w:rsid w:val="00935B8D"/>
    <w:rsid w:val="009B1E6C"/>
    <w:rsid w:val="009B214C"/>
    <w:rsid w:val="009F2F07"/>
    <w:rsid w:val="00A85AAA"/>
    <w:rsid w:val="00B376DA"/>
    <w:rsid w:val="00B64633"/>
    <w:rsid w:val="00BB0BFF"/>
    <w:rsid w:val="00BB5405"/>
    <w:rsid w:val="00C049AE"/>
    <w:rsid w:val="00C54CD4"/>
    <w:rsid w:val="00C62FAE"/>
    <w:rsid w:val="00D33E1E"/>
    <w:rsid w:val="00D44EAB"/>
    <w:rsid w:val="00D82E0B"/>
    <w:rsid w:val="00DD66F0"/>
    <w:rsid w:val="00DD70CC"/>
    <w:rsid w:val="00DF67ED"/>
    <w:rsid w:val="00E10F63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4BCF"/>
  <w15:docId w15:val="{EA45EE4C-D878-4650-A56F-2A3AE54B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9</cp:revision>
  <cp:lastPrinted>2023-02-16T12:51:00Z</cp:lastPrinted>
  <dcterms:created xsi:type="dcterms:W3CDTF">2022-03-30T15:16:00Z</dcterms:created>
  <dcterms:modified xsi:type="dcterms:W3CDTF">2023-03-01T15:56:00Z</dcterms:modified>
</cp:coreProperties>
</file>