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6A" w:rsidRDefault="00A6776A" w:rsidP="00A6776A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35/2023</w:t>
      </w:r>
    </w:p>
    <w:p w:rsidR="00A6776A" w:rsidRDefault="00A6776A" w:rsidP="00A6776A">
      <w:pPr>
        <w:spacing w:after="0" w:line="240" w:lineRule="auto"/>
        <w:rPr>
          <w:b/>
          <w:sz w:val="23"/>
          <w:szCs w:val="23"/>
        </w:rPr>
      </w:pPr>
    </w:p>
    <w:p w:rsidR="00A6776A" w:rsidRDefault="00A6776A" w:rsidP="00A6776A">
      <w:pPr>
        <w:spacing w:after="0" w:line="240" w:lineRule="auto"/>
        <w:rPr>
          <w:b/>
          <w:sz w:val="23"/>
          <w:szCs w:val="23"/>
        </w:rPr>
      </w:pPr>
    </w:p>
    <w:p w:rsidR="00A6776A" w:rsidRDefault="00A6776A" w:rsidP="00A6776A">
      <w:pPr>
        <w:spacing w:after="0" w:line="240" w:lineRule="auto"/>
        <w:rPr>
          <w:b/>
          <w:sz w:val="23"/>
          <w:szCs w:val="23"/>
        </w:rPr>
      </w:pPr>
    </w:p>
    <w:p w:rsidR="00A6776A" w:rsidRDefault="00A6776A" w:rsidP="00A6776A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- PROGRESSISTAS</w:t>
      </w:r>
      <w:r>
        <w:rPr>
          <w:sz w:val="23"/>
          <w:szCs w:val="23"/>
        </w:rPr>
        <w:t xml:space="preserve">, vereador com assento nesta Casa, com fulcro nos artigos 118 a 121 do Regimento Interno, no cumprimento do dever, ouvido o Soberano Plenário, requer à Mesa, que este expediente seja encaminhado a Exmo Senhor, </w:t>
      </w:r>
      <w:r>
        <w:rPr>
          <w:b/>
          <w:bCs/>
          <w:sz w:val="23"/>
          <w:szCs w:val="23"/>
        </w:rPr>
        <w:t>Fabiano Silva dos Santos</w:t>
      </w:r>
      <w:r>
        <w:rPr>
          <w:sz w:val="23"/>
          <w:szCs w:val="23"/>
        </w:rPr>
        <w:t>, Presidente dos Correios, à Exma Senhora Vanilce Fátima Barreiro, Superintendente Estadual dos Correios de Mato Grosso, com cópia aos Senadores da República</w:t>
      </w:r>
      <w:r>
        <w:rPr>
          <w:color w:val="000000" w:themeColor="text1"/>
          <w:sz w:val="23"/>
          <w:szCs w:val="23"/>
        </w:rPr>
        <w:t xml:space="preserve"> e Deputados Federais que compõem as bancadas Mato-grossenses, no Congresso Nacional,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requerendo o aumento do quantitativo de carteiros para a agência dos Correios de Sorriso e elevação da unidade de distribuição (UD), para Centro de Distribuição Domiciliar (CDD), no município de Sorriso/MT.</w:t>
      </w:r>
    </w:p>
    <w:p w:rsidR="00A6776A" w:rsidRDefault="00A6776A" w:rsidP="00A6776A">
      <w:pPr>
        <w:spacing w:after="0" w:line="240" w:lineRule="auto"/>
        <w:jc w:val="center"/>
        <w:rPr>
          <w:b/>
          <w:sz w:val="23"/>
          <w:szCs w:val="23"/>
        </w:rPr>
      </w:pPr>
    </w:p>
    <w:p w:rsidR="00A6776A" w:rsidRDefault="00A6776A" w:rsidP="00A6776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A6776A" w:rsidRDefault="00A6776A" w:rsidP="00A6776A">
      <w:pPr>
        <w:spacing w:after="0" w:line="240" w:lineRule="auto"/>
        <w:rPr>
          <w:b/>
          <w:sz w:val="23"/>
          <w:szCs w:val="23"/>
        </w:rPr>
      </w:pPr>
    </w:p>
    <w:p w:rsidR="00A6776A" w:rsidRDefault="00A6776A" w:rsidP="00A6776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>Considerando que o Município de Sorriso conta com mais de 120.000 habitantes, com crescimento da população em nível superior a 15% (quinze por cento) ao ano, constante expansão do perímetro urbano e consequente formação de novos bairros;</w:t>
      </w:r>
    </w:p>
    <w:p w:rsidR="00A6776A" w:rsidRDefault="00A6776A" w:rsidP="00A6776A">
      <w:pPr>
        <w:pStyle w:val="NormalWeb"/>
        <w:spacing w:before="0" w:beforeAutospacing="0" w:after="0" w:afterAutospacing="0"/>
        <w:ind w:firstLine="252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A6776A" w:rsidRDefault="00A6776A" w:rsidP="00A6776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>Considerando que a cidade de Sorriso conta com a Agência dos Correios Central, recentemente reformada, ampliada e reinaugurada, com a Agência dos Correios do Park Shopping Sorriso e com a nova Agência dos Correios do Bairro Rota do Sol, totalizando três agências;</w:t>
      </w:r>
    </w:p>
    <w:p w:rsidR="00A6776A" w:rsidRDefault="00A6776A" w:rsidP="00A6776A">
      <w:pPr>
        <w:pStyle w:val="NormalWeb"/>
        <w:spacing w:before="0" w:beforeAutospacing="0" w:after="0" w:afterAutospacing="0"/>
        <w:ind w:firstLine="252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A6776A" w:rsidRDefault="00A6776A" w:rsidP="00A6776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>Considerando que um total de 08 (oito) bairros, ou seja, bairros Vila Bela, São Domingos, Industrial Nova Prata, Jardim Amazônia, Jardim Carolina, Jardim Europa, Morada do Sol e Jardim Itália contam com distribuição alternada, ou seja, com entrega de correspondências somente uma vez por semana, devido ao baixo número de carteiros disponíveis na Agência dos Correios de Sorriso e necessitando ampliar os dias de atendimento;</w:t>
      </w:r>
    </w:p>
    <w:p w:rsidR="00A6776A" w:rsidRDefault="00A6776A" w:rsidP="00A6776A">
      <w:pPr>
        <w:pStyle w:val="NormalWeb"/>
        <w:spacing w:before="0" w:beforeAutospacing="0" w:after="0" w:afterAutospacing="0"/>
        <w:ind w:firstLine="252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A6776A" w:rsidRDefault="00A6776A" w:rsidP="00A6776A">
      <w:pPr>
        <w:pStyle w:val="NormalWeb"/>
        <w:spacing w:before="0" w:beforeAutospacing="0" w:after="0" w:afterAutospacing="0"/>
        <w:ind w:firstLine="1440"/>
        <w:jc w:val="both"/>
        <w:rPr>
          <w:sz w:val="23"/>
          <w:szCs w:val="23"/>
        </w:rPr>
      </w:pPr>
      <w:r>
        <w:rPr>
          <w:sz w:val="23"/>
          <w:szCs w:val="23"/>
        </w:rPr>
        <w:t>Considerando que um total de mais de 23 (vinte e três) bairros, ou seja, os bairros Recanto dos Pássaros, São José I e São José II, Jardim Aurora, Jardim Tropical, Parque Universitário, Village, Alphaville, Vitória Regia, União, Boa Esperança I e Boa Esperança II, Fraternidade, Verdes Campos, Residencial Pinheiros, São Mateus, Novos Campos, Residencial Taiamã, Jardim das Américas, Jardim Califórnia, Rota do Sol, Kayabi e Nova Aliança, dentre outros bairros, ainda não são atendidos com entregas de correspondências, devido ao baixo número de carteiros disponíveis na Agência dos Correios de Sorriso e que necessitam ser inseridos no sistema de entregas.</w:t>
      </w:r>
    </w:p>
    <w:p w:rsidR="00A6776A" w:rsidRDefault="00A6776A" w:rsidP="00A6776A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A6776A" w:rsidRDefault="00A6776A" w:rsidP="00A6776A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A6776A" w:rsidRDefault="00A6776A" w:rsidP="00A6776A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Câmara Municipal de Sorriso, Estado de Mato Grosso, em 16 de fevereiro de 2023.</w:t>
      </w:r>
    </w:p>
    <w:p w:rsidR="00A6776A" w:rsidRDefault="00A6776A" w:rsidP="00A6776A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A6776A" w:rsidRDefault="00A6776A" w:rsidP="00A6776A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A6776A" w:rsidRDefault="00A6776A" w:rsidP="00A6776A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A6776A" w:rsidRDefault="00A6776A" w:rsidP="00A6776A">
      <w:pPr>
        <w:spacing w:after="0" w:line="240" w:lineRule="auto"/>
        <w:ind w:firstLine="708"/>
        <w:jc w:val="center"/>
        <w:rPr>
          <w:rFonts w:eastAsia="Times New Roman"/>
          <w:sz w:val="23"/>
          <w:szCs w:val="23"/>
          <w:lang w:eastAsia="pt-BR"/>
        </w:rPr>
      </w:pPr>
    </w:p>
    <w:p w:rsidR="00A6776A" w:rsidRDefault="00A6776A" w:rsidP="00A6776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A6776A" w:rsidRDefault="00A6776A" w:rsidP="00A6776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A6776A" w:rsidRDefault="00A6776A" w:rsidP="00A6776A"/>
    <w:p w:rsidR="0062399A" w:rsidRPr="00A6776A" w:rsidRDefault="0062399A" w:rsidP="00A6776A">
      <w:bookmarkStart w:id="0" w:name="_GoBack"/>
      <w:bookmarkEnd w:id="0"/>
    </w:p>
    <w:sectPr w:rsidR="0062399A" w:rsidRPr="00A6776A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2399A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A27297"/>
    <w:rsid w:val="00A4295A"/>
    <w:rsid w:val="00A6776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770E9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E73E23"/>
    <w:rsid w:val="00E77C18"/>
    <w:rsid w:val="00F04389"/>
    <w:rsid w:val="00F26E83"/>
    <w:rsid w:val="00F41117"/>
    <w:rsid w:val="00FA38C8"/>
    <w:rsid w:val="00FE7B55"/>
    <w:rsid w:val="5733246D"/>
    <w:rsid w:val="65DF27F3"/>
    <w:rsid w:val="6ACB1ABB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99A61-BBFC-4668-9F62-99F8F07F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11</cp:revision>
  <cp:lastPrinted>2023-02-16T13:35:00Z</cp:lastPrinted>
  <dcterms:created xsi:type="dcterms:W3CDTF">2021-04-29T14:09:00Z</dcterms:created>
  <dcterms:modified xsi:type="dcterms:W3CDTF">2023-03-07T14:01:00Z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1046-11.2.0.11440</vt:lpwstr>
  </property>
</Properties>
</file>