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C" w:rsidRPr="007B7BFC" w:rsidRDefault="007B7BFC" w:rsidP="007B7BFC">
      <w:pPr>
        <w:ind w:left="2411"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7B7BF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22/2023</w:t>
      </w:r>
    </w:p>
    <w:p w:rsidR="007B7BFC" w:rsidRPr="007B7BFC" w:rsidRDefault="007B7BFC" w:rsidP="007B7BFC">
      <w:pPr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Certificado Mulher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        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Delcione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Gemmi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7B7BF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7B7BF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7B7BFC" w:rsidRPr="007B7BFC" w:rsidRDefault="007B7BFC" w:rsidP="007B7BFC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Certificado Mulher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Delcione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Gemmi</w:t>
      </w:r>
      <w:proofErr w:type="spellEnd"/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Em anexo, </w:t>
      </w:r>
      <w:r w:rsidRPr="007B7BF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Curriculum Vitae</w:t>
      </w:r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qual faz parte integrante deste Decreto Legislativo.</w:t>
      </w: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3º</w:t>
      </w:r>
      <w:r w:rsidRPr="007B7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Legislativo entra em vigor na data de sua publicação.</w:t>
      </w: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7B7BFC" w:rsidRPr="007B7BFC" w:rsidRDefault="007B7BFC" w:rsidP="007B7BFC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B7BFC" w:rsidRPr="007B7BFC" w:rsidRDefault="007B7BFC" w:rsidP="007B7B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7B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B7BFC" w:rsidRPr="007B7BFC" w:rsidTr="007B7BFC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7B7BFC" w:rsidRPr="007B7BFC" w:rsidRDefault="007B7BFC" w:rsidP="007B7BFC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7B7BFC" w:rsidRPr="007B7BFC" w:rsidRDefault="007B7BFC" w:rsidP="007B7BFC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B7BFC" w:rsidRPr="007B7BFC" w:rsidRDefault="007B7BFC" w:rsidP="007B7BFC">
            <w:pPr>
              <w:spacing w:line="25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7B7B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7B7BFC" w:rsidRPr="007B7BFC" w:rsidRDefault="007B7BFC" w:rsidP="007B7BFC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7B7BFC" w:rsidRPr="007B7BFC" w:rsidSect="007B7BFC">
      <w:pgSz w:w="11906" w:h="16838"/>
      <w:pgMar w:top="255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7B7BFC"/>
    <w:rsid w:val="008A22E3"/>
    <w:rsid w:val="009346E4"/>
    <w:rsid w:val="00A906D8"/>
    <w:rsid w:val="00AB5A74"/>
    <w:rsid w:val="00ED1F5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2023-03-01T14:08:00Z</dcterms:modified>
</cp:coreProperties>
</file>