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6C244F" w:rsidRDefault="00CC6AE2" w:rsidP="0051171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C244F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>
        <w:rPr>
          <w:rFonts w:ascii="Times New Roman" w:hAnsi="Times New Roman" w:cs="Times New Roman"/>
          <w:color w:val="000000"/>
          <w:sz w:val="24"/>
          <w:szCs w:val="24"/>
        </w:rPr>
        <w:t>295/</w:t>
      </w:r>
      <w:r w:rsidRPr="006C244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D60CD" w:rsidRPr="006C244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565305" w:rsidRPr="006C244F" w:rsidRDefault="00565305" w:rsidP="0051171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009B" w:rsidRPr="006C244F" w:rsidRDefault="00D8009B" w:rsidP="00511713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6C244F" w:rsidRDefault="00CC6AE2" w:rsidP="00511713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44F">
        <w:rPr>
          <w:rFonts w:ascii="Times New Roman" w:hAnsi="Times New Roman" w:cs="Times New Roman"/>
          <w:b/>
          <w:bCs/>
          <w:sz w:val="24"/>
          <w:szCs w:val="24"/>
        </w:rPr>
        <w:t>INDICAMOS A</w:t>
      </w:r>
      <w:r w:rsidR="00E86198" w:rsidRPr="006C244F">
        <w:rPr>
          <w:rFonts w:ascii="Times New Roman" w:hAnsi="Times New Roman" w:cs="Times New Roman"/>
          <w:b/>
          <w:bCs/>
          <w:sz w:val="24"/>
          <w:szCs w:val="24"/>
        </w:rPr>
        <w:t xml:space="preserve"> REALIZAÇÃO DE ESTUDO DE VIABILIDADE PARA EQUIPARAÇÃO SALARIAL DOS PROFISISONAIS DA EDUCAÇÃO MUNICIPAL DE SORRISO, COM OS PROFISSIONAIS DA EDUCAÇÃO </w:t>
      </w:r>
      <w:r w:rsidR="0006652C" w:rsidRPr="006C244F">
        <w:rPr>
          <w:rFonts w:ascii="Times New Roman" w:hAnsi="Times New Roman" w:cs="Times New Roman"/>
          <w:b/>
          <w:bCs/>
          <w:sz w:val="24"/>
          <w:szCs w:val="24"/>
        </w:rPr>
        <w:t>DO ESTADO DE MATO GROSSO</w:t>
      </w:r>
      <w:r w:rsidR="00565305" w:rsidRPr="006C2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60D5" w:rsidRPr="006C244F" w:rsidRDefault="005360D5" w:rsidP="00511713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009B" w:rsidRPr="006C244F" w:rsidRDefault="00D8009B" w:rsidP="00511713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31B1" w:rsidRPr="006C244F" w:rsidRDefault="00CC6AE2" w:rsidP="00511713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44F">
        <w:rPr>
          <w:rFonts w:ascii="Times New Roman" w:hAnsi="Times New Roman" w:cs="Times New Roman"/>
          <w:b/>
          <w:sz w:val="24"/>
          <w:szCs w:val="24"/>
        </w:rPr>
        <w:t>PROFESSOR GILBERTO</w:t>
      </w:r>
      <w:r w:rsidR="00511713" w:rsidRPr="006C244F">
        <w:rPr>
          <w:rFonts w:ascii="Times New Roman" w:hAnsi="Times New Roman" w:cs="Times New Roman"/>
          <w:b/>
          <w:sz w:val="24"/>
          <w:szCs w:val="24"/>
        </w:rPr>
        <w:t xml:space="preserve"> – PSDB</w:t>
      </w:r>
      <w:r w:rsidR="00B74F16" w:rsidRPr="006C244F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7F614E" w:rsidRPr="006C2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09B" w:rsidRPr="006C244F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="007F614E" w:rsidRPr="006C24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4F16" w:rsidRPr="006C244F">
        <w:rPr>
          <w:rFonts w:ascii="Times New Roman" w:hAnsi="Times New Roman" w:cs="Times New Roman"/>
          <w:bCs/>
          <w:color w:val="000000"/>
          <w:sz w:val="24"/>
          <w:szCs w:val="24"/>
        </w:rPr>
        <w:t>abaixo assinados</w:t>
      </w:r>
      <w:r w:rsidR="00B74F16" w:rsidRPr="006C2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D79D3" w:rsidRPr="006C244F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F233E1" w:rsidRPr="006C244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6C244F">
        <w:rPr>
          <w:rFonts w:ascii="Times New Roman" w:hAnsi="Times New Roman" w:cs="Times New Roman"/>
          <w:color w:val="000000"/>
          <w:sz w:val="24"/>
          <w:szCs w:val="24"/>
        </w:rPr>
        <w:t>rtigo 115</w:t>
      </w:r>
      <w:r w:rsidR="00B74F16" w:rsidRPr="006C24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6C244F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requerem à Mesa que este Expediente seja encaminhado ao Exmo. Senhor </w:t>
      </w:r>
      <w:r w:rsidR="00374E37" w:rsidRPr="006C244F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6C244F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E86198" w:rsidRPr="006C244F">
        <w:rPr>
          <w:rFonts w:ascii="Times New Roman" w:hAnsi="Times New Roman" w:cs="Times New Roman"/>
          <w:color w:val="000000"/>
          <w:sz w:val="24"/>
          <w:szCs w:val="24"/>
        </w:rPr>
        <w:t>, Secretaria Municipal de Educação e a Secretaria Municipal de Administração</w:t>
      </w:r>
      <w:r w:rsidR="007C4C39" w:rsidRPr="006C24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6C24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9D3" w:rsidRPr="006C2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</w:t>
      </w:r>
      <w:r w:rsidR="0006652C" w:rsidRPr="006C2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realização de estudo de viabilidade de equiparação salarial dos profissionais da educação municipal de Sorriso, com os profissionais da edu</w:t>
      </w:r>
      <w:bookmarkStart w:id="0" w:name="_GoBack"/>
      <w:bookmarkEnd w:id="0"/>
      <w:r w:rsidR="0006652C" w:rsidRPr="006C2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cação do Estado de Mato Grosso.</w:t>
      </w:r>
    </w:p>
    <w:p w:rsidR="00CF5DAD" w:rsidRPr="006C244F" w:rsidRDefault="00CF5DAD" w:rsidP="0051171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009B" w:rsidRPr="006C244F" w:rsidRDefault="00D8009B" w:rsidP="00511713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4C39" w:rsidRPr="006C244F" w:rsidRDefault="00CC6AE2" w:rsidP="0051171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C244F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8009B" w:rsidRPr="006C244F" w:rsidRDefault="00D8009B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C78A9" w:rsidRPr="006C244F" w:rsidRDefault="00CC6AE2" w:rsidP="007C78A9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4F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</w:t>
      </w:r>
      <w:r w:rsidRPr="006C244F">
        <w:rPr>
          <w:rFonts w:ascii="Times New Roman" w:hAnsi="Times New Roman" w:cs="Times New Roman"/>
          <w:color w:val="000000"/>
          <w:sz w:val="24"/>
          <w:szCs w:val="24"/>
        </w:rPr>
        <w:t>o trabalho dos profissionais da educação contribui para a formação das novas gerações e a transformação da sociedade em um lugar melhor para todos, com cidadania, respeito, justiça, paz e prosperidade, alcançados por meio do conhecimento e educação de qual</w:t>
      </w:r>
      <w:r w:rsidRPr="006C244F">
        <w:rPr>
          <w:rFonts w:ascii="Times New Roman" w:hAnsi="Times New Roman" w:cs="Times New Roman"/>
          <w:color w:val="000000"/>
          <w:sz w:val="24"/>
          <w:szCs w:val="24"/>
        </w:rPr>
        <w:t>idade;</w:t>
      </w:r>
    </w:p>
    <w:p w:rsidR="007C78A9" w:rsidRPr="006C244F" w:rsidRDefault="007C78A9" w:rsidP="007C78A9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78A9" w:rsidRPr="006C244F" w:rsidRDefault="00CC6AE2" w:rsidP="007C78A9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4F">
        <w:rPr>
          <w:rFonts w:ascii="Times New Roman" w:hAnsi="Times New Roman" w:cs="Times New Roman"/>
          <w:color w:val="000000"/>
          <w:sz w:val="24"/>
          <w:szCs w:val="24"/>
        </w:rPr>
        <w:t xml:space="preserve">Considerando que além da responsabilidade de ensinar crianças, jovens e adultos dentro da sala de aula, os profissionais da educação também fazem parte da formação ética e cidadã dos alunos, compartilhando conhecimentos que são capazes de impactar </w:t>
      </w:r>
      <w:r w:rsidRPr="006C244F">
        <w:rPr>
          <w:rFonts w:ascii="Times New Roman" w:hAnsi="Times New Roman" w:cs="Times New Roman"/>
          <w:color w:val="000000"/>
          <w:sz w:val="24"/>
          <w:szCs w:val="24"/>
        </w:rPr>
        <w:t>os rumos da sociedade de forma significativa;</w:t>
      </w:r>
    </w:p>
    <w:p w:rsidR="00D1214B" w:rsidRPr="006C244F" w:rsidRDefault="00CC6AE2" w:rsidP="007C78A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2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8A9" w:rsidRPr="006C244F" w:rsidRDefault="00CC6AE2" w:rsidP="007C78A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244F">
        <w:rPr>
          <w:rFonts w:ascii="Times New Roman" w:hAnsi="Times New Roman" w:cs="Times New Roman"/>
          <w:sz w:val="24"/>
          <w:szCs w:val="24"/>
        </w:rPr>
        <w:t xml:space="preserve">Considerando que o salário dos profissionais da educação do município de Sorriso encontra-se defasado, havendo a necessidade de equiparação com os profissionais da educação estadual, tendo em vista que estes </w:t>
      </w:r>
      <w:r w:rsidRPr="006C244F">
        <w:rPr>
          <w:rFonts w:ascii="Times New Roman" w:hAnsi="Times New Roman" w:cs="Times New Roman"/>
          <w:sz w:val="24"/>
          <w:szCs w:val="24"/>
        </w:rPr>
        <w:t>são melhores remunerados;</w:t>
      </w:r>
    </w:p>
    <w:p w:rsidR="00630AC5" w:rsidRPr="006C244F" w:rsidRDefault="00630AC5" w:rsidP="007C78A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30AC5" w:rsidRPr="006C244F" w:rsidRDefault="00CC6AE2" w:rsidP="007C78A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244F">
        <w:rPr>
          <w:rFonts w:ascii="Times New Roman" w:hAnsi="Times New Roman" w:cs="Times New Roman"/>
          <w:sz w:val="24"/>
          <w:szCs w:val="24"/>
        </w:rPr>
        <w:t>Considerando que a equiparação salarial tem como principal objetivo proteger e evitar discriminação entre os trabalhadores que exercem as mesmas atividades, fazendo com que todos tenham os mesmos direitos;</w:t>
      </w:r>
    </w:p>
    <w:p w:rsidR="00630AC5" w:rsidRPr="006C244F" w:rsidRDefault="00630AC5" w:rsidP="007C78A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30AC5" w:rsidRPr="006C244F" w:rsidRDefault="00CC6AE2" w:rsidP="007C78A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244F">
        <w:rPr>
          <w:rFonts w:ascii="Times New Roman" w:hAnsi="Times New Roman" w:cs="Times New Roman"/>
          <w:sz w:val="24"/>
          <w:szCs w:val="24"/>
        </w:rPr>
        <w:t>Considerando que em se</w:t>
      </w:r>
      <w:r w:rsidRPr="006C244F">
        <w:rPr>
          <w:rFonts w:ascii="Times New Roman" w:hAnsi="Times New Roman" w:cs="Times New Roman"/>
          <w:sz w:val="24"/>
          <w:szCs w:val="24"/>
        </w:rPr>
        <w:t xml:space="preserve"> equipara</w:t>
      </w:r>
      <w:r w:rsidR="006C244F" w:rsidRPr="006C244F">
        <w:rPr>
          <w:rFonts w:ascii="Times New Roman" w:hAnsi="Times New Roman" w:cs="Times New Roman"/>
          <w:sz w:val="24"/>
          <w:szCs w:val="24"/>
        </w:rPr>
        <w:t>ndo os salários, estará valorizando o trabalho destes profissionais e</w:t>
      </w:r>
      <w:r w:rsidRPr="006C244F">
        <w:rPr>
          <w:rFonts w:ascii="Times New Roman" w:hAnsi="Times New Roman" w:cs="Times New Roman"/>
          <w:sz w:val="24"/>
          <w:szCs w:val="24"/>
        </w:rPr>
        <w:t xml:space="preserve"> cria</w:t>
      </w:r>
      <w:r w:rsidR="006C244F" w:rsidRPr="006C244F">
        <w:rPr>
          <w:rFonts w:ascii="Times New Roman" w:hAnsi="Times New Roman" w:cs="Times New Roman"/>
          <w:sz w:val="24"/>
          <w:szCs w:val="24"/>
        </w:rPr>
        <w:t>ndo</w:t>
      </w:r>
      <w:r w:rsidRPr="006C244F">
        <w:rPr>
          <w:rFonts w:ascii="Times New Roman" w:hAnsi="Times New Roman" w:cs="Times New Roman"/>
          <w:sz w:val="24"/>
          <w:szCs w:val="24"/>
        </w:rPr>
        <w:t>-se um ambiente mais justo</w:t>
      </w:r>
      <w:r w:rsidR="006C244F" w:rsidRPr="006C244F">
        <w:rPr>
          <w:rFonts w:ascii="Times New Roman" w:hAnsi="Times New Roman" w:cs="Times New Roman"/>
          <w:sz w:val="24"/>
          <w:szCs w:val="24"/>
        </w:rPr>
        <w:t xml:space="preserve"> e</w:t>
      </w:r>
      <w:r w:rsidRPr="006C244F">
        <w:rPr>
          <w:rFonts w:ascii="Times New Roman" w:hAnsi="Times New Roman" w:cs="Times New Roman"/>
          <w:sz w:val="24"/>
          <w:szCs w:val="24"/>
        </w:rPr>
        <w:t xml:space="preserve"> saudável</w:t>
      </w:r>
      <w:r w:rsidR="006C244F" w:rsidRPr="006C244F">
        <w:rPr>
          <w:rFonts w:ascii="Times New Roman" w:hAnsi="Times New Roman" w:cs="Times New Roman"/>
          <w:sz w:val="24"/>
          <w:szCs w:val="24"/>
        </w:rPr>
        <w:t>, dada a importância desse profissional na formação de cidadãos;</w:t>
      </w:r>
    </w:p>
    <w:p w:rsidR="007C78A9" w:rsidRPr="006C244F" w:rsidRDefault="007C78A9" w:rsidP="007C78A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6C244F" w:rsidRDefault="00CC6AE2" w:rsidP="00511713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4F">
        <w:rPr>
          <w:rFonts w:ascii="Times New Roman" w:hAnsi="Times New Roman" w:cs="Times New Roman"/>
          <w:color w:val="000000"/>
          <w:sz w:val="24"/>
          <w:szCs w:val="24"/>
        </w:rPr>
        <w:t xml:space="preserve">Considerando </w:t>
      </w:r>
      <w:r w:rsidR="006C244F" w:rsidRPr="006C244F">
        <w:rPr>
          <w:rFonts w:ascii="Times New Roman" w:hAnsi="Times New Roman" w:cs="Times New Roman"/>
          <w:color w:val="000000"/>
          <w:sz w:val="24"/>
          <w:szCs w:val="24"/>
        </w:rPr>
        <w:t xml:space="preserve">que a valorização do profissional da educação é o primeiro passo para garantir uma educação de qualidade, pois seu trabalho tem impacto dentro e fora de sala de aula, seja no desempenho dos estudantes, na qualidade da escola e no progresso do país, </w:t>
      </w:r>
      <w:r w:rsidRPr="006C244F">
        <w:rPr>
          <w:rFonts w:ascii="Times New Roman" w:hAnsi="Times New Roman" w:cs="Times New Roman"/>
          <w:color w:val="000000"/>
          <w:sz w:val="24"/>
          <w:szCs w:val="24"/>
        </w:rPr>
        <w:t>razão porque, faz-se necessária a presente indicação.</w:t>
      </w:r>
    </w:p>
    <w:p w:rsidR="00D1214B" w:rsidRPr="006C244F" w:rsidRDefault="00D1214B" w:rsidP="00511713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009B" w:rsidRDefault="00D8009B" w:rsidP="00511713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244F" w:rsidRDefault="006C244F" w:rsidP="00511713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244F" w:rsidRDefault="006C244F" w:rsidP="00511713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244F" w:rsidRDefault="006C244F" w:rsidP="00511713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244F" w:rsidRDefault="006C244F" w:rsidP="00511713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244F" w:rsidRPr="006C244F" w:rsidRDefault="006C244F" w:rsidP="00511713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6D7A" w:rsidRPr="006C244F" w:rsidRDefault="00CC6AE2" w:rsidP="0051171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C244F">
        <w:rPr>
          <w:rFonts w:ascii="Times New Roman" w:hAnsi="Times New Roman" w:cs="Times New Roman"/>
          <w:sz w:val="24"/>
          <w:szCs w:val="24"/>
        </w:rPr>
        <w:lastRenderedPageBreak/>
        <w:t>Câmara Municipal de Sorriso</w:t>
      </w:r>
      <w:r w:rsidR="00B353FE" w:rsidRPr="006C244F">
        <w:rPr>
          <w:rFonts w:ascii="Times New Roman" w:hAnsi="Times New Roman" w:cs="Times New Roman"/>
          <w:sz w:val="24"/>
          <w:szCs w:val="24"/>
        </w:rPr>
        <w:t>, Estado de Mato Grosso, em</w:t>
      </w:r>
      <w:r w:rsidRPr="006C244F">
        <w:rPr>
          <w:rFonts w:ascii="Times New Roman" w:hAnsi="Times New Roman" w:cs="Times New Roman"/>
          <w:sz w:val="24"/>
          <w:szCs w:val="24"/>
        </w:rPr>
        <w:t xml:space="preserve"> </w:t>
      </w:r>
      <w:r w:rsidR="006C244F" w:rsidRPr="006C244F">
        <w:rPr>
          <w:rFonts w:ascii="Times New Roman" w:hAnsi="Times New Roman" w:cs="Times New Roman"/>
          <w:sz w:val="24"/>
          <w:szCs w:val="24"/>
        </w:rPr>
        <w:t>11</w:t>
      </w:r>
      <w:r w:rsidR="00D8009B" w:rsidRPr="006C244F">
        <w:rPr>
          <w:rFonts w:ascii="Times New Roman" w:hAnsi="Times New Roman" w:cs="Times New Roman"/>
          <w:sz w:val="24"/>
          <w:szCs w:val="24"/>
        </w:rPr>
        <w:t xml:space="preserve"> de </w:t>
      </w:r>
      <w:r w:rsidR="001C7F37" w:rsidRPr="006C244F">
        <w:rPr>
          <w:rFonts w:ascii="Times New Roman" w:hAnsi="Times New Roman" w:cs="Times New Roman"/>
          <w:sz w:val="24"/>
          <w:szCs w:val="24"/>
        </w:rPr>
        <w:t>abril</w:t>
      </w:r>
      <w:r w:rsidR="00D8009B" w:rsidRPr="006C244F">
        <w:rPr>
          <w:rFonts w:ascii="Times New Roman" w:hAnsi="Times New Roman" w:cs="Times New Roman"/>
          <w:sz w:val="24"/>
          <w:szCs w:val="24"/>
        </w:rPr>
        <w:t xml:space="preserve"> </w:t>
      </w:r>
      <w:r w:rsidRPr="006C244F">
        <w:rPr>
          <w:rFonts w:ascii="Times New Roman" w:hAnsi="Times New Roman" w:cs="Times New Roman"/>
          <w:sz w:val="24"/>
          <w:szCs w:val="24"/>
        </w:rPr>
        <w:t>de 20</w:t>
      </w:r>
      <w:r w:rsidR="001C7F37" w:rsidRPr="006C244F">
        <w:rPr>
          <w:rFonts w:ascii="Times New Roman" w:hAnsi="Times New Roman" w:cs="Times New Roman"/>
          <w:sz w:val="24"/>
          <w:szCs w:val="24"/>
        </w:rPr>
        <w:t>23</w:t>
      </w:r>
      <w:r w:rsidRPr="006C244F">
        <w:rPr>
          <w:rFonts w:ascii="Times New Roman" w:hAnsi="Times New Roman" w:cs="Times New Roman"/>
          <w:sz w:val="24"/>
          <w:szCs w:val="24"/>
        </w:rPr>
        <w:t>.</w:t>
      </w:r>
    </w:p>
    <w:p w:rsidR="00774258" w:rsidRPr="006C244F" w:rsidRDefault="00774258" w:rsidP="00B74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53A" w:rsidRPr="006C244F" w:rsidRDefault="005E253A" w:rsidP="00B74F1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85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6464"/>
      </w:tblGrid>
      <w:tr w:rsidR="00560147" w:rsidTr="001C7F37">
        <w:trPr>
          <w:trHeight w:val="161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6C244F" w:rsidRDefault="00CC6AE2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PROFESSOR GILBERTO </w:t>
            </w:r>
          </w:p>
          <w:p w:rsidR="005E253A" w:rsidRPr="006C244F" w:rsidRDefault="00CC6AE2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Vereador PSDB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6C244F" w:rsidRDefault="00CC6AE2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DIOGO KRIGUER                     CELSO KOZAK                     </w:t>
            </w:r>
          </w:p>
          <w:p w:rsidR="005E253A" w:rsidRPr="006C244F" w:rsidRDefault="00CC6AE2" w:rsidP="00BC48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Vereador PSDB                            Vereador PSDB</w:t>
            </w:r>
          </w:p>
        </w:tc>
      </w:tr>
    </w:tbl>
    <w:p w:rsidR="005E253A" w:rsidRPr="006C244F" w:rsidRDefault="005E253A" w:rsidP="005E253A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253A" w:rsidRPr="006C244F" w:rsidRDefault="005E253A" w:rsidP="005E253A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291"/>
        <w:gridCol w:w="3109"/>
      </w:tblGrid>
      <w:tr w:rsidR="00560147" w:rsidTr="005E253A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6C244F" w:rsidRDefault="00CC6AE2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5E253A" w:rsidRPr="006C244F" w:rsidRDefault="00CC6AE2" w:rsidP="00BC48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6C244F" w:rsidRDefault="00CC6AE2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MAURICIO GOMES </w:t>
            </w:r>
          </w:p>
          <w:p w:rsidR="005E253A" w:rsidRPr="006C244F" w:rsidRDefault="00CC6AE2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Vereador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5E253A" w:rsidRPr="006C244F" w:rsidRDefault="00CC6AE2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CHICO DA ZONA LESTE</w:t>
            </w:r>
          </w:p>
          <w:p w:rsidR="005E253A" w:rsidRPr="006C244F" w:rsidRDefault="00CC6AE2" w:rsidP="00BC48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1C7F37"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Vereador MDB</w:t>
            </w:r>
          </w:p>
          <w:p w:rsidR="005E253A" w:rsidRPr="006C244F" w:rsidRDefault="005E253A" w:rsidP="00BC48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560147" w:rsidTr="005E253A"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6C244F" w:rsidRDefault="00CC6AE2" w:rsidP="005E253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5E253A" w:rsidRPr="006C244F" w:rsidRDefault="00CC6AE2" w:rsidP="005E253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Vereadora PL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6C244F" w:rsidRDefault="00CC6AE2" w:rsidP="005E253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IAG</w:t>
            </w:r>
            <w:r w:rsidR="002203C5"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 MELLA                   </w:t>
            </w:r>
            <w:r w:rsidR="001C7F37"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DEVANIL BARBOSA</w:t>
            </w:r>
          </w:p>
          <w:p w:rsidR="005E253A" w:rsidRPr="006C244F" w:rsidRDefault="00CC6AE2" w:rsidP="005E25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Vereador P</w:t>
            </w:r>
            <w:r w:rsidR="00514169"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odemos</w:t>
            </w: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514169"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514169"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atriota</w:t>
            </w:r>
          </w:p>
          <w:p w:rsidR="005E253A" w:rsidRPr="006C244F" w:rsidRDefault="005E253A" w:rsidP="005E25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0147" w:rsidTr="005E253A"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253A" w:rsidRPr="006C244F" w:rsidRDefault="005E253A" w:rsidP="005E253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E253A" w:rsidRPr="006C244F" w:rsidRDefault="005E253A" w:rsidP="005E253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E253A" w:rsidRPr="006C244F" w:rsidRDefault="005E253A" w:rsidP="005E253A">
      <w:pPr>
        <w:rPr>
          <w:rFonts w:ascii="Times New Roman" w:hAnsi="Times New Roman" w:cs="Times New Roman"/>
          <w:b/>
          <w:sz w:val="24"/>
          <w:szCs w:val="24"/>
        </w:rPr>
      </w:pPr>
    </w:p>
    <w:p w:rsidR="005E253A" w:rsidRPr="006C244F" w:rsidRDefault="005E253A" w:rsidP="005E253A">
      <w:pPr>
        <w:tabs>
          <w:tab w:val="left" w:pos="720"/>
          <w:tab w:val="left" w:pos="944"/>
        </w:tabs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82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093"/>
        <w:gridCol w:w="2876"/>
      </w:tblGrid>
      <w:tr w:rsidR="00560147" w:rsidTr="00BC4831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6C244F" w:rsidRDefault="00CC6AE2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WANDERLEY PAULO</w:t>
            </w:r>
          </w:p>
          <w:p w:rsidR="005E253A" w:rsidRPr="006C244F" w:rsidRDefault="00CC6AE2" w:rsidP="00BC48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Vereador PP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E253A" w:rsidRPr="006C244F" w:rsidRDefault="005E253A" w:rsidP="00BC4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6C244F" w:rsidRDefault="00CC6AE2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5E253A" w:rsidRPr="006C244F" w:rsidRDefault="00CC6AE2" w:rsidP="00BC48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24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MDB</w:t>
            </w:r>
          </w:p>
        </w:tc>
      </w:tr>
    </w:tbl>
    <w:p w:rsidR="00892CB2" w:rsidRPr="00B74F16" w:rsidRDefault="00892CB2" w:rsidP="00511713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892CB2" w:rsidRPr="00B74F16" w:rsidSect="007F614E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6652C"/>
    <w:rsid w:val="00072CAC"/>
    <w:rsid w:val="00090405"/>
    <w:rsid w:val="00093E8B"/>
    <w:rsid w:val="000A6271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1C7F37"/>
    <w:rsid w:val="002203C5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3D60CD"/>
    <w:rsid w:val="00436048"/>
    <w:rsid w:val="00450467"/>
    <w:rsid w:val="004628A2"/>
    <w:rsid w:val="00467F05"/>
    <w:rsid w:val="004C0128"/>
    <w:rsid w:val="004D1BFD"/>
    <w:rsid w:val="00501015"/>
    <w:rsid w:val="00511713"/>
    <w:rsid w:val="00514116"/>
    <w:rsid w:val="00514169"/>
    <w:rsid w:val="0053097F"/>
    <w:rsid w:val="005360D5"/>
    <w:rsid w:val="00547A47"/>
    <w:rsid w:val="00553124"/>
    <w:rsid w:val="00560147"/>
    <w:rsid w:val="00565305"/>
    <w:rsid w:val="00583291"/>
    <w:rsid w:val="005E253A"/>
    <w:rsid w:val="005F3D33"/>
    <w:rsid w:val="00621D5C"/>
    <w:rsid w:val="00630AC5"/>
    <w:rsid w:val="00640750"/>
    <w:rsid w:val="006463FA"/>
    <w:rsid w:val="006465FC"/>
    <w:rsid w:val="006748A4"/>
    <w:rsid w:val="00676A8E"/>
    <w:rsid w:val="00682C99"/>
    <w:rsid w:val="00683339"/>
    <w:rsid w:val="006C244F"/>
    <w:rsid w:val="006E7567"/>
    <w:rsid w:val="00716D7A"/>
    <w:rsid w:val="007341D3"/>
    <w:rsid w:val="00743566"/>
    <w:rsid w:val="007449D5"/>
    <w:rsid w:val="007715A0"/>
    <w:rsid w:val="00774258"/>
    <w:rsid w:val="0078509B"/>
    <w:rsid w:val="007C440A"/>
    <w:rsid w:val="007C4C39"/>
    <w:rsid w:val="007C78A9"/>
    <w:rsid w:val="007E43E5"/>
    <w:rsid w:val="007F614E"/>
    <w:rsid w:val="0080354D"/>
    <w:rsid w:val="0088231C"/>
    <w:rsid w:val="00892CB2"/>
    <w:rsid w:val="00896B71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A71359"/>
    <w:rsid w:val="00A7149F"/>
    <w:rsid w:val="00AA6765"/>
    <w:rsid w:val="00AC49E9"/>
    <w:rsid w:val="00B353FE"/>
    <w:rsid w:val="00B50E7B"/>
    <w:rsid w:val="00B5140A"/>
    <w:rsid w:val="00B5364D"/>
    <w:rsid w:val="00B74F16"/>
    <w:rsid w:val="00BC2880"/>
    <w:rsid w:val="00BC4831"/>
    <w:rsid w:val="00C07098"/>
    <w:rsid w:val="00C664D5"/>
    <w:rsid w:val="00C74FFE"/>
    <w:rsid w:val="00CB1AE0"/>
    <w:rsid w:val="00CC6AE2"/>
    <w:rsid w:val="00CD4F8F"/>
    <w:rsid w:val="00CF5DAD"/>
    <w:rsid w:val="00D1214B"/>
    <w:rsid w:val="00D15C0C"/>
    <w:rsid w:val="00D8009B"/>
    <w:rsid w:val="00DC6A8D"/>
    <w:rsid w:val="00DD23CB"/>
    <w:rsid w:val="00DD4DBF"/>
    <w:rsid w:val="00E523A7"/>
    <w:rsid w:val="00E64578"/>
    <w:rsid w:val="00E76294"/>
    <w:rsid w:val="00E86198"/>
    <w:rsid w:val="00ED45A1"/>
    <w:rsid w:val="00EE5809"/>
    <w:rsid w:val="00EF3074"/>
    <w:rsid w:val="00EF70F4"/>
    <w:rsid w:val="00F134C2"/>
    <w:rsid w:val="00F233E1"/>
    <w:rsid w:val="00F25BA6"/>
    <w:rsid w:val="00F44D2B"/>
    <w:rsid w:val="00F61D74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CC58A"/>
  <w15:docId w15:val="{0E2787B1-80B6-43EB-BEAC-CAFC0D1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3</cp:revision>
  <cp:lastPrinted>2019-07-12T12:38:00Z</cp:lastPrinted>
  <dcterms:created xsi:type="dcterms:W3CDTF">2023-04-11T15:16:00Z</dcterms:created>
  <dcterms:modified xsi:type="dcterms:W3CDTF">2023-04-14T11:17:00Z</dcterms:modified>
</cp:coreProperties>
</file>