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2B" w:rsidRDefault="00D31E2B" w:rsidP="00D31E2B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135/2023</w:t>
      </w:r>
    </w:p>
    <w:p w:rsidR="00D31E2B" w:rsidRDefault="00D31E2B" w:rsidP="00D31E2B">
      <w:pPr>
        <w:spacing w:after="0" w:line="240" w:lineRule="auto"/>
        <w:ind w:firstLine="3402"/>
        <w:rPr>
          <w:b/>
          <w:szCs w:val="24"/>
        </w:rPr>
      </w:pPr>
    </w:p>
    <w:p w:rsidR="00D31E2B" w:rsidRDefault="00D31E2B" w:rsidP="00D31E2B">
      <w:pPr>
        <w:spacing w:after="0" w:line="240" w:lineRule="auto"/>
        <w:jc w:val="both"/>
        <w:rPr>
          <w:b/>
          <w:szCs w:val="24"/>
        </w:rPr>
      </w:pPr>
    </w:p>
    <w:p w:rsidR="00D31E2B" w:rsidRDefault="00D31E2B" w:rsidP="00D31E2B">
      <w:pPr>
        <w:spacing w:after="0" w:line="240" w:lineRule="auto"/>
        <w:ind w:firstLine="3402"/>
        <w:jc w:val="both"/>
        <w:rPr>
          <w:b/>
          <w:szCs w:val="24"/>
        </w:rPr>
      </w:pPr>
    </w:p>
    <w:p w:rsidR="00D31E2B" w:rsidRDefault="00D31E2B" w:rsidP="00D31E2B">
      <w:pPr>
        <w:spacing w:after="0" w:line="240" w:lineRule="auto"/>
        <w:ind w:firstLine="3402"/>
        <w:jc w:val="both"/>
        <w:rPr>
          <w:szCs w:val="24"/>
        </w:rPr>
      </w:pPr>
      <w:r>
        <w:rPr>
          <w:b/>
          <w:szCs w:val="24"/>
        </w:rPr>
        <w:t xml:space="preserve">DAMIANI – PSDB, </w:t>
      </w:r>
      <w:r>
        <w:rPr>
          <w:szCs w:val="24"/>
        </w:rPr>
        <w:t xml:space="preserve">vereador com assento nesta Casa, em conformidade com os Artigos 118 a 121, do Regimento Interno, requer à Mesa, que este expediente seja encaminhado ao Ministério da Previdência Social, a Superintendência Regional da Região Norte e Centro Oeste do Instituto Nacional do Seguro Social – INSS, nas pessoas dos seus representantes legais, </w:t>
      </w:r>
      <w:r>
        <w:rPr>
          <w:b/>
          <w:szCs w:val="24"/>
        </w:rPr>
        <w:t>requerendo que seja disponibilizado mais 01 perito fixo, que sejam agilizados os processos administrativos de aposentadoria, para a Agência do INSS do município de Sorriso/MT, bem como, a implantação de um ponto de atendimento no Ganha Tempo da Zona Leste do município.</w:t>
      </w:r>
    </w:p>
    <w:p w:rsidR="00D31E2B" w:rsidRDefault="00D31E2B" w:rsidP="00D31E2B">
      <w:pPr>
        <w:spacing w:after="0" w:line="240" w:lineRule="auto"/>
        <w:jc w:val="center"/>
        <w:rPr>
          <w:b/>
          <w:szCs w:val="24"/>
        </w:rPr>
      </w:pPr>
    </w:p>
    <w:p w:rsidR="00D31E2B" w:rsidRDefault="00D31E2B" w:rsidP="00D31E2B">
      <w:pPr>
        <w:spacing w:after="0" w:line="240" w:lineRule="auto"/>
        <w:jc w:val="center"/>
        <w:rPr>
          <w:b/>
          <w:szCs w:val="24"/>
        </w:rPr>
      </w:pPr>
    </w:p>
    <w:p w:rsidR="00D31E2B" w:rsidRDefault="00D31E2B" w:rsidP="00D31E2B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D31E2B" w:rsidRDefault="00D31E2B" w:rsidP="00D31E2B">
      <w:pPr>
        <w:spacing w:after="0" w:line="240" w:lineRule="auto"/>
        <w:jc w:val="center"/>
        <w:rPr>
          <w:b/>
          <w:szCs w:val="24"/>
        </w:rPr>
      </w:pPr>
    </w:p>
    <w:p w:rsidR="00D31E2B" w:rsidRDefault="00D31E2B" w:rsidP="00D31E2B">
      <w:pPr>
        <w:spacing w:after="0" w:line="240" w:lineRule="auto"/>
        <w:jc w:val="center"/>
        <w:rPr>
          <w:b/>
          <w:sz w:val="12"/>
          <w:szCs w:val="12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há centenas de segurados do INSS aguardando por perícias médicas, as quais estão sendo canceladas e remarcadas, deixando os segurados em total desespero, tendo em vista que dependem do benefício para o sustento próprio e o da sua família;</w:t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embora a Lei Federal nº 8.213/91 e o atual Regulamento da Previdência Social (Decreto 3.048/99), não especifiquem um prazo limite para a realização da perícia médica e, nos casos de requerimento de benefícios, deve-se levar em conta que a renda do destes é verba de caráter alimentar, pois substitui a remuneração do trabalhador doente;</w:t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a marcação de perícias médicas em prazo longínquo, ocasiona risco à própria sobrevivência e dignidade do trabalhador;</w:t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Considerando que o § 5º, do art. 41-A, da Lei Federal nº 8.213/1991, incluído pela Lei nº 11.665/2008, dispõe expressamente que o primeiro pagamento do benefício será efetuado até 45 dias após a data da apresentação, pelo segurado, da documentação necessária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sua concessão, o que não está ocorrendo;</w:t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o segurado doente, ou incapacitado temporariamente não pode ser prejudicado pela demora do INSS em realizar o exame médico, que tem por objetivo a comprovação da existência de incapacidade laboral;</w:t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é dever do INSS, em respeito ao princípio da eficiência e da razoabilidade, realizar a perícia médica dentro do prazo de 45 dias, ou então efetuar o pagamento até que a perícia seja realizada;</w:t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Considerando que devido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demora excessiva na realização da perícia, o segurado que de fato estava doente, pode no ínterim entre o requerimento e a realização do exame médico pericial, recuperar a sua capacidade laborativa, deixando de receber as parcelas do benefício de que realmente fazia jus porque, quando finalmente passou por perícia médica do INSS, a incapacidade não mais existia ou não estava tão agravada;</w:t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  <w:t>Considerando que o tempo em que o requerente (segurado) demora, para realmente receber o benefício, entre a data do protocolo até o efetivo recebimento, transcorre lapso temporal de mais de ano, sem que o segurado doente, incapacitado para o trabalho, receba o benefício;</w:t>
      </w:r>
    </w:p>
    <w:p w:rsidR="00D31E2B" w:rsidRDefault="00D31E2B" w:rsidP="00D31E2B">
      <w:pPr>
        <w:pStyle w:val="NormalWeb"/>
        <w:tabs>
          <w:tab w:val="left" w:pos="944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Considerando que no que concerne aos processos administrativos para aposentadoria, a lei </w:t>
      </w:r>
      <w:proofErr w:type="gramStart"/>
      <w:r>
        <w:rPr>
          <w:color w:val="000000"/>
        </w:rPr>
        <w:t>prevê  prazo</w:t>
      </w:r>
      <w:proofErr w:type="gramEnd"/>
      <w:r>
        <w:rPr>
          <w:color w:val="000000"/>
        </w:rPr>
        <w:t xml:space="preserve"> geral para um benefício do INSS ficar em análise é de 30 dias, permitindo ainda, que o INSS demore mais 30 dias, caso seja necessário, para apresentar uma resposta ao seu pedido;</w:t>
      </w:r>
    </w:p>
    <w:p w:rsidR="00D31E2B" w:rsidRDefault="00D31E2B" w:rsidP="00D31E2B">
      <w:pPr>
        <w:pStyle w:val="NormalWeb"/>
        <w:tabs>
          <w:tab w:val="left" w:pos="944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na prática em grande parte das situações, o INSS demora pelo menos 90 dias para dar uma resposta do requerimento e, em alguns casos, a espera dura mais de um ano para uma resposta.</w:t>
      </w:r>
      <w:r>
        <w:rPr>
          <w:color w:val="000000"/>
        </w:rPr>
        <w:tab/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Considerando que tal situação atinge a dignidade da pessoa humana, porque durante todo esse período, o segurado fica sem recursos para prover o próprio sustento e da família, ou seja, sem meios de sobrevivência, pois precisa alimentar-se, alimentar seus filhos, manter as despesas fixas mensais de toda família;</w:t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Assim diante de todo o exposto, necessária se faz que seja disponibilizado mais um perito fixo, bem como, que sejam agilizados os processos administrativos para aposentadoria para a Agência do INSS no município de Sorriso/MT, tendo em vista que, há segurados há mais de 01 ano aguardando sem receber as parcelas do benefício de que faz jus, ocasionando risco à própria sobrevivência e sobrevivência da sua família, motivo pelo qual, torna-se imprescindível o presente requerimento.</w:t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color w:val="000000"/>
        </w:rPr>
        <w:t>Câmara Municipal de Sorriso, Estado de Mato Grosso, em 19 de abril de 2023.</w:t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b/>
          <w:color w:val="000000"/>
        </w:rPr>
      </w:pPr>
    </w:p>
    <w:p w:rsidR="00D31E2B" w:rsidRDefault="00D31E2B" w:rsidP="00D31E2B">
      <w:pPr>
        <w:spacing w:after="0" w:line="240" w:lineRule="auto"/>
        <w:jc w:val="center"/>
        <w:rPr>
          <w:b/>
        </w:rPr>
      </w:pPr>
      <w:r>
        <w:rPr>
          <w:b/>
        </w:rPr>
        <w:t xml:space="preserve">DAMIANI </w:t>
      </w:r>
    </w:p>
    <w:p w:rsidR="00D31E2B" w:rsidRDefault="00D31E2B" w:rsidP="00D31E2B">
      <w:pPr>
        <w:spacing w:after="0" w:line="240" w:lineRule="auto"/>
        <w:jc w:val="center"/>
        <w:rPr>
          <w:b/>
        </w:rPr>
      </w:pPr>
      <w:r>
        <w:rPr>
          <w:b/>
        </w:rPr>
        <w:t>Vereador PSDB</w:t>
      </w: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D31E2B" w:rsidRDefault="00D31E2B" w:rsidP="00D31E2B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:rsidR="007E38BC" w:rsidRPr="00D31E2B" w:rsidRDefault="007E38BC" w:rsidP="00D31E2B">
      <w:bookmarkStart w:id="0" w:name="_GoBack"/>
      <w:bookmarkEnd w:id="0"/>
    </w:p>
    <w:sectPr w:rsidR="007E38BC" w:rsidRPr="00D31E2B" w:rsidSect="00CF6B50">
      <w:pgSz w:w="11906" w:h="16838"/>
      <w:pgMar w:top="2552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6DC9"/>
    <w:rsid w:val="00051A51"/>
    <w:rsid w:val="000A30A9"/>
    <w:rsid w:val="000B50E0"/>
    <w:rsid w:val="0012047F"/>
    <w:rsid w:val="00164421"/>
    <w:rsid w:val="00171B4A"/>
    <w:rsid w:val="0023714A"/>
    <w:rsid w:val="00253C7F"/>
    <w:rsid w:val="002631B5"/>
    <w:rsid w:val="002700C0"/>
    <w:rsid w:val="002C6375"/>
    <w:rsid w:val="004B7475"/>
    <w:rsid w:val="00591FD4"/>
    <w:rsid w:val="005E1D84"/>
    <w:rsid w:val="006274E3"/>
    <w:rsid w:val="006C6B82"/>
    <w:rsid w:val="006C7AF3"/>
    <w:rsid w:val="00713642"/>
    <w:rsid w:val="00734929"/>
    <w:rsid w:val="00785DF1"/>
    <w:rsid w:val="007B3201"/>
    <w:rsid w:val="007E38BC"/>
    <w:rsid w:val="00823EB3"/>
    <w:rsid w:val="008A0113"/>
    <w:rsid w:val="008E396B"/>
    <w:rsid w:val="009D02DD"/>
    <w:rsid w:val="009D23D0"/>
    <w:rsid w:val="00A4045A"/>
    <w:rsid w:val="00A50324"/>
    <w:rsid w:val="00A62092"/>
    <w:rsid w:val="00A93ECC"/>
    <w:rsid w:val="00AA55D9"/>
    <w:rsid w:val="00AD1197"/>
    <w:rsid w:val="00B0430E"/>
    <w:rsid w:val="00C0188C"/>
    <w:rsid w:val="00C06271"/>
    <w:rsid w:val="00C107A2"/>
    <w:rsid w:val="00C252A3"/>
    <w:rsid w:val="00C4551F"/>
    <w:rsid w:val="00C45791"/>
    <w:rsid w:val="00CF5E95"/>
    <w:rsid w:val="00CF6B50"/>
    <w:rsid w:val="00D31E2B"/>
    <w:rsid w:val="00D36FA0"/>
    <w:rsid w:val="00D769C1"/>
    <w:rsid w:val="00D83A19"/>
    <w:rsid w:val="00F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0A4EC-2FC6-432F-A0C7-89E12028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CEA32-3FAF-4F91-8865-AA829B7B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Lidia</cp:lastModifiedBy>
  <cp:revision>4</cp:revision>
  <cp:lastPrinted>2023-04-20T12:09:00Z</cp:lastPrinted>
  <dcterms:created xsi:type="dcterms:W3CDTF">2023-04-20T12:13:00Z</dcterms:created>
  <dcterms:modified xsi:type="dcterms:W3CDTF">2023-05-03T11:54:00Z</dcterms:modified>
</cp:coreProperties>
</file>