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392CE9" w14:textId="77777777" w:rsidR="00CF2799" w:rsidRDefault="00CF2799" w:rsidP="00CF2799">
      <w:pPr>
        <w:ind w:left="3402"/>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INDICAÇÃO Nº 382/2023</w:t>
      </w:r>
    </w:p>
    <w:p w14:paraId="067CA2D1" w14:textId="77777777" w:rsidR="00CF2799" w:rsidRDefault="00CF2799" w:rsidP="00CF2799">
      <w:pPr>
        <w:ind w:left="3402"/>
        <w:jc w:val="both"/>
        <w:rPr>
          <w:rFonts w:ascii="Times New Roman" w:hAnsi="Times New Roman" w:cs="Times New Roman"/>
          <w:color w:val="000000"/>
          <w:sz w:val="22"/>
          <w:szCs w:val="22"/>
        </w:rPr>
      </w:pPr>
    </w:p>
    <w:p w14:paraId="767ED9EE" w14:textId="77777777" w:rsidR="00CF2799" w:rsidRDefault="00CF2799" w:rsidP="00CF2799">
      <w:pPr>
        <w:widowControl/>
        <w:autoSpaceDE/>
        <w:adjustRightInd/>
        <w:ind w:left="3402"/>
        <w:jc w:val="both"/>
        <w:rPr>
          <w:rFonts w:ascii="Times New Roman" w:eastAsia="Calibri" w:hAnsi="Times New Roman" w:cs="Times New Roman"/>
          <w:b/>
          <w:sz w:val="22"/>
          <w:szCs w:val="22"/>
          <w:lang w:eastAsia="en-US"/>
        </w:rPr>
      </w:pPr>
      <w:r>
        <w:rPr>
          <w:rFonts w:ascii="Times New Roman" w:eastAsia="Calibri" w:hAnsi="Times New Roman" w:cs="Times New Roman"/>
          <w:b/>
          <w:sz w:val="22"/>
          <w:szCs w:val="22"/>
          <w:lang w:eastAsia="en-US"/>
        </w:rPr>
        <w:t>INDICAMOS AO PODER EXECUTIVO MUNICIPAL A INCLUSÃO DE INCISOS NO ART. 87 DA LEI COMPLEMENTAR N° 349/2021 QUE DISPÕE SOBRE AS NORMAS QUE REGULAM O PARCELAMENTO DO SOLO PARA FINS URBANOS NO MUNICIPIO DE SORRISO E DÁ OUTRAS PROVIDÊNCIAS.</w:t>
      </w:r>
    </w:p>
    <w:p w14:paraId="7B7B6D87" w14:textId="77777777" w:rsidR="00CF2799" w:rsidRDefault="00CF2799" w:rsidP="00CF2799">
      <w:pPr>
        <w:ind w:left="2835"/>
        <w:jc w:val="both"/>
        <w:rPr>
          <w:rFonts w:ascii="Times New Roman" w:hAnsi="Times New Roman" w:cs="Times New Roman"/>
          <w:b/>
          <w:bCs/>
          <w:color w:val="000000"/>
          <w:sz w:val="22"/>
          <w:szCs w:val="22"/>
        </w:rPr>
      </w:pPr>
    </w:p>
    <w:p w14:paraId="4925CDCD" w14:textId="77777777" w:rsidR="00CF2799" w:rsidRDefault="00CF2799" w:rsidP="00CF2799">
      <w:pPr>
        <w:ind w:firstLine="3402"/>
        <w:jc w:val="both"/>
        <w:rPr>
          <w:rFonts w:ascii="Times New Roman" w:eastAsia="Calibri" w:hAnsi="Times New Roman" w:cs="Times New Roman"/>
          <w:b/>
          <w:sz w:val="22"/>
          <w:szCs w:val="22"/>
          <w:lang w:eastAsia="en-US"/>
        </w:rPr>
      </w:pPr>
      <w:r>
        <w:rPr>
          <w:rFonts w:ascii="Times New Roman" w:hAnsi="Times New Roman" w:cs="Times New Roman"/>
          <w:b/>
          <w:sz w:val="22"/>
          <w:szCs w:val="22"/>
        </w:rPr>
        <w:t>DIOGO KRIGUER - PSDB</w:t>
      </w:r>
      <w:r>
        <w:rPr>
          <w:rFonts w:ascii="Times New Roman" w:hAnsi="Times New Roman" w:cs="Times New Roman"/>
          <w:b/>
          <w:bCs/>
          <w:color w:val="000000"/>
          <w:sz w:val="22"/>
          <w:szCs w:val="22"/>
        </w:rPr>
        <w:t xml:space="preserve"> </w:t>
      </w:r>
      <w:r>
        <w:rPr>
          <w:rFonts w:ascii="Times New Roman" w:hAnsi="Times New Roman" w:cs="Times New Roman"/>
          <w:sz w:val="22"/>
          <w:szCs w:val="22"/>
        </w:rPr>
        <w:t>e</w:t>
      </w:r>
      <w:r>
        <w:rPr>
          <w:rFonts w:ascii="Times New Roman" w:hAnsi="Times New Roman" w:cs="Times New Roman"/>
          <w:bCs/>
          <w:color w:val="000000"/>
          <w:sz w:val="22"/>
          <w:szCs w:val="22"/>
        </w:rPr>
        <w:t xml:space="preserve"> vereadores abaixo assinados, </w:t>
      </w:r>
      <w:r>
        <w:rPr>
          <w:rFonts w:ascii="Times New Roman" w:hAnsi="Times New Roman" w:cs="Times New Roman"/>
          <w:color w:val="000000"/>
          <w:sz w:val="22"/>
          <w:szCs w:val="22"/>
        </w:rPr>
        <w:t xml:space="preserve">com assento nesta Casa, em conformidade com o artigo 115 do Regimento Interno, requerem à Mesa que este Expediente seja encaminhado ao Exmo. Senhor Ari </w:t>
      </w:r>
      <w:proofErr w:type="spellStart"/>
      <w:r>
        <w:rPr>
          <w:rFonts w:ascii="Times New Roman" w:hAnsi="Times New Roman" w:cs="Times New Roman"/>
          <w:color w:val="000000"/>
          <w:sz w:val="22"/>
          <w:szCs w:val="22"/>
        </w:rPr>
        <w:t>Lafin</w:t>
      </w:r>
      <w:proofErr w:type="spellEnd"/>
      <w:r>
        <w:rPr>
          <w:rFonts w:ascii="Times New Roman" w:hAnsi="Times New Roman" w:cs="Times New Roman"/>
          <w:color w:val="000000"/>
          <w:sz w:val="22"/>
          <w:szCs w:val="22"/>
        </w:rPr>
        <w:t>, Prefeito Municipal, com cópia para à Secretaria Municipal de</w:t>
      </w:r>
      <w:r>
        <w:rPr>
          <w:rFonts w:ascii="Times New Roman" w:hAnsi="Times New Roman" w:cs="Times New Roman"/>
          <w:sz w:val="22"/>
          <w:szCs w:val="22"/>
        </w:rPr>
        <w:t xml:space="preserve"> Cidade,</w:t>
      </w:r>
      <w:r>
        <w:rPr>
          <w:rFonts w:ascii="Times New Roman" w:hAnsi="Times New Roman" w:cs="Times New Roman"/>
          <w:b/>
          <w:sz w:val="22"/>
          <w:szCs w:val="22"/>
        </w:rPr>
        <w:t xml:space="preserve"> </w:t>
      </w:r>
      <w:r>
        <w:rPr>
          <w:rFonts w:ascii="Times New Roman" w:eastAsia="Calibri" w:hAnsi="Times New Roman" w:cs="Times New Roman"/>
          <w:b/>
          <w:sz w:val="22"/>
          <w:szCs w:val="22"/>
          <w:lang w:eastAsia="en-US"/>
        </w:rPr>
        <w:t xml:space="preserve">versando sobre a necessidade de inclusão de incisos no Art. 87 da Lei Complementar n° 349/2021 que dispõe sobre as normas que regulam o parcelamento do solo para fins urbanos no </w:t>
      </w:r>
      <w:proofErr w:type="spellStart"/>
      <w:r>
        <w:rPr>
          <w:rFonts w:ascii="Times New Roman" w:eastAsia="Calibri" w:hAnsi="Times New Roman" w:cs="Times New Roman"/>
          <w:b/>
          <w:sz w:val="22"/>
          <w:szCs w:val="22"/>
          <w:lang w:eastAsia="en-US"/>
        </w:rPr>
        <w:t>municipio</w:t>
      </w:r>
      <w:proofErr w:type="spellEnd"/>
      <w:r>
        <w:rPr>
          <w:rFonts w:ascii="Times New Roman" w:eastAsia="Calibri" w:hAnsi="Times New Roman" w:cs="Times New Roman"/>
          <w:b/>
          <w:sz w:val="22"/>
          <w:szCs w:val="22"/>
          <w:lang w:eastAsia="en-US"/>
        </w:rPr>
        <w:t xml:space="preserve"> de Sorriso e dá outras providências.</w:t>
      </w:r>
    </w:p>
    <w:p w14:paraId="4A5511C1" w14:textId="77777777" w:rsidR="00CF2799" w:rsidRDefault="00CF2799" w:rsidP="00CF2799">
      <w:pPr>
        <w:ind w:firstLine="3402"/>
        <w:jc w:val="both"/>
        <w:rPr>
          <w:rFonts w:ascii="Times New Roman" w:hAnsi="Times New Roman" w:cs="Times New Roman"/>
          <w:b/>
          <w:bCs/>
          <w:color w:val="800000"/>
          <w:sz w:val="22"/>
          <w:szCs w:val="22"/>
        </w:rPr>
      </w:pPr>
    </w:p>
    <w:p w14:paraId="3C97029D" w14:textId="77777777" w:rsidR="00CF2799" w:rsidRDefault="00CF2799" w:rsidP="00CF2799">
      <w:pPr>
        <w:keepNext/>
        <w:jc w:val="center"/>
        <w:rPr>
          <w:rFonts w:ascii="Times New Roman" w:hAnsi="Times New Roman" w:cs="Times New Roman"/>
          <w:b/>
          <w:bCs/>
          <w:color w:val="000000"/>
          <w:sz w:val="22"/>
          <w:szCs w:val="22"/>
        </w:rPr>
      </w:pPr>
      <w:r>
        <w:rPr>
          <w:rFonts w:ascii="Times New Roman" w:hAnsi="Times New Roman" w:cs="Times New Roman"/>
          <w:b/>
          <w:bCs/>
          <w:color w:val="000000"/>
          <w:sz w:val="22"/>
          <w:szCs w:val="22"/>
        </w:rPr>
        <w:t>JUSTIFICATIVAS</w:t>
      </w:r>
    </w:p>
    <w:p w14:paraId="084C1149" w14:textId="77777777" w:rsidR="00CF2799" w:rsidRDefault="00CF2799" w:rsidP="00CF2799">
      <w:pPr>
        <w:keepNext/>
        <w:jc w:val="center"/>
        <w:rPr>
          <w:rFonts w:ascii="Times New Roman" w:hAnsi="Times New Roman" w:cs="Times New Roman"/>
          <w:b/>
          <w:bCs/>
          <w:color w:val="000000"/>
          <w:sz w:val="22"/>
          <w:szCs w:val="22"/>
        </w:rPr>
      </w:pPr>
    </w:p>
    <w:p w14:paraId="693FE599" w14:textId="77777777" w:rsidR="00CF2799" w:rsidRDefault="00CF2799" w:rsidP="00CF2799">
      <w:pPr>
        <w:ind w:firstLine="1418"/>
        <w:jc w:val="both"/>
        <w:rPr>
          <w:rFonts w:ascii="Times New Roman" w:hAnsi="Times New Roman" w:cs="Times New Roman"/>
          <w:sz w:val="22"/>
          <w:szCs w:val="22"/>
        </w:rPr>
      </w:pPr>
      <w:r>
        <w:rPr>
          <w:rFonts w:ascii="Times New Roman" w:hAnsi="Times New Roman" w:cs="Times New Roman"/>
          <w:sz w:val="22"/>
          <w:szCs w:val="22"/>
        </w:rPr>
        <w:t>Considerando que, compete ao Município Estabelecer normas para promover, no que couber, o ordenamento territorial mediante planejamento e controle de uso, do parcelamento e da ocupação do solo urbano, de acordo com o Art. 8º, Inciso VIII, da Lei Orgânica Municipal;</w:t>
      </w:r>
    </w:p>
    <w:p w14:paraId="535814BE" w14:textId="77777777" w:rsidR="00CF2799" w:rsidRDefault="00CF2799" w:rsidP="00CF2799">
      <w:pPr>
        <w:ind w:firstLine="1418"/>
        <w:jc w:val="both"/>
        <w:rPr>
          <w:rFonts w:ascii="Times New Roman" w:hAnsi="Times New Roman" w:cs="Times New Roman"/>
          <w:sz w:val="12"/>
          <w:szCs w:val="12"/>
        </w:rPr>
      </w:pPr>
    </w:p>
    <w:p w14:paraId="7520A805" w14:textId="77777777" w:rsidR="00CF2799" w:rsidRDefault="00CF2799" w:rsidP="00CF2799">
      <w:pPr>
        <w:ind w:firstLine="1418"/>
        <w:jc w:val="both"/>
        <w:rPr>
          <w:rFonts w:ascii="Times New Roman" w:hAnsi="Times New Roman" w:cs="Times New Roman"/>
          <w:sz w:val="22"/>
          <w:szCs w:val="22"/>
        </w:rPr>
      </w:pPr>
      <w:r>
        <w:rPr>
          <w:rFonts w:ascii="Times New Roman" w:hAnsi="Times New Roman" w:cs="Times New Roman"/>
          <w:sz w:val="22"/>
          <w:szCs w:val="22"/>
        </w:rPr>
        <w:t>Considerando que, todo e qualquer parcelamento do solo para fins urbanos no Município de Sorriso, efetuado por particulares ou por entidade pública, é regulado pela Lei Complementar N° 349/2021, obedecidas às normas federais e estaduais pertinentes;</w:t>
      </w:r>
    </w:p>
    <w:p w14:paraId="00DAB058" w14:textId="77777777" w:rsidR="00CF2799" w:rsidRDefault="00CF2799" w:rsidP="00CF2799">
      <w:pPr>
        <w:ind w:firstLine="1418"/>
        <w:jc w:val="both"/>
        <w:rPr>
          <w:rFonts w:ascii="Times New Roman" w:hAnsi="Times New Roman" w:cs="Times New Roman"/>
          <w:sz w:val="12"/>
          <w:szCs w:val="12"/>
        </w:rPr>
      </w:pPr>
    </w:p>
    <w:p w14:paraId="60ABE26E" w14:textId="77777777" w:rsidR="00CF2799" w:rsidRDefault="00CF2799" w:rsidP="00CF2799">
      <w:pPr>
        <w:ind w:firstLine="1418"/>
        <w:jc w:val="both"/>
        <w:rPr>
          <w:rFonts w:ascii="Times New Roman" w:hAnsi="Times New Roman" w:cs="Times New Roman"/>
          <w:iCs/>
          <w:sz w:val="22"/>
          <w:szCs w:val="22"/>
        </w:rPr>
      </w:pPr>
      <w:r>
        <w:rPr>
          <w:rFonts w:ascii="Times New Roman" w:hAnsi="Times New Roman" w:cs="Times New Roman"/>
          <w:sz w:val="22"/>
          <w:szCs w:val="22"/>
        </w:rPr>
        <w:t>Considerando que, no Art. 87 da referida Lei, consta que</w:t>
      </w:r>
      <w:r>
        <w:rPr>
          <w:rFonts w:ascii="Times New Roman" w:hAnsi="Times New Roman" w:cs="Times New Roman"/>
          <w:iCs/>
          <w:sz w:val="22"/>
          <w:szCs w:val="22"/>
        </w:rPr>
        <w:t xml:space="preserve"> toda área verde e/ou a área de espaços livre de uso público e/ou área de preservação permanente deverão ter uma via com logradouros públicos com dimensões mínimas prevista no sistema viário que divide das áreas das quadras, exceto quando estes estiverem separados por muros do condomínio urbanístico e condomínio urbanístico integrado à edificação;</w:t>
      </w:r>
    </w:p>
    <w:p w14:paraId="3D1A7439" w14:textId="77777777" w:rsidR="00CF2799" w:rsidRDefault="00CF2799" w:rsidP="00CF2799">
      <w:pPr>
        <w:ind w:firstLine="1418"/>
        <w:jc w:val="both"/>
        <w:rPr>
          <w:rFonts w:ascii="Times New Roman" w:hAnsi="Times New Roman" w:cs="Times New Roman"/>
          <w:iCs/>
          <w:sz w:val="12"/>
          <w:szCs w:val="12"/>
        </w:rPr>
      </w:pPr>
    </w:p>
    <w:p w14:paraId="3AE980FB" w14:textId="77777777" w:rsidR="00CF2799" w:rsidRDefault="00CF2799" w:rsidP="00CF2799">
      <w:pPr>
        <w:ind w:firstLine="1418"/>
        <w:jc w:val="both"/>
        <w:rPr>
          <w:rFonts w:ascii="Times New Roman" w:hAnsi="Times New Roman" w:cs="Times New Roman"/>
          <w:iCs/>
          <w:sz w:val="22"/>
          <w:szCs w:val="22"/>
        </w:rPr>
      </w:pPr>
      <w:r>
        <w:rPr>
          <w:rFonts w:ascii="Times New Roman" w:hAnsi="Times New Roman" w:cs="Times New Roman"/>
          <w:iCs/>
          <w:sz w:val="22"/>
          <w:szCs w:val="22"/>
        </w:rPr>
        <w:t>Considerando que, a inclusão dos referidos incisos seriam de que em casos de novos loteamentos que confrontem com loteamentos anteriores aprovados, nas áreas confrontantes poderá ser solicitada uma análise do caso específico, buscando a melhor solução técnica e urbanística, e limitar o referido pedido apenas para os casos nas divisas, permitindo, se realmente necessário alguma solução para o caso;</w:t>
      </w:r>
    </w:p>
    <w:p w14:paraId="2B05E198" w14:textId="77777777" w:rsidR="00CF2799" w:rsidRDefault="00CF2799" w:rsidP="00CF2799">
      <w:pPr>
        <w:ind w:firstLine="1134"/>
        <w:jc w:val="both"/>
        <w:rPr>
          <w:rFonts w:ascii="Times New Roman" w:hAnsi="Times New Roman" w:cs="Times New Roman"/>
          <w:sz w:val="22"/>
          <w:szCs w:val="22"/>
        </w:rPr>
      </w:pPr>
    </w:p>
    <w:p w14:paraId="1BAC57D7" w14:textId="77777777" w:rsidR="00CF2799" w:rsidRDefault="00CF2799" w:rsidP="00CF2799">
      <w:pPr>
        <w:ind w:firstLine="1418"/>
        <w:jc w:val="both"/>
        <w:rPr>
          <w:rFonts w:ascii="Times New Roman" w:hAnsi="Times New Roman" w:cs="Times New Roman"/>
          <w:color w:val="000000"/>
          <w:sz w:val="22"/>
          <w:szCs w:val="22"/>
        </w:rPr>
      </w:pPr>
      <w:r>
        <w:rPr>
          <w:rFonts w:ascii="Times New Roman" w:hAnsi="Times New Roman" w:cs="Times New Roman"/>
          <w:color w:val="000000"/>
          <w:sz w:val="22"/>
          <w:szCs w:val="22"/>
        </w:rPr>
        <w:t>Câmara Municipal de Sorriso, Estado de Mato Grosso, em 03 de maio de 2023.</w:t>
      </w:r>
    </w:p>
    <w:p w14:paraId="3DB2A1DB" w14:textId="77777777" w:rsidR="00CF2799" w:rsidRDefault="00CF2799" w:rsidP="00CF2799">
      <w:pPr>
        <w:ind w:firstLine="1418"/>
        <w:jc w:val="both"/>
        <w:rPr>
          <w:rFonts w:ascii="Times New Roman" w:hAnsi="Times New Roman" w:cs="Times New Roman"/>
          <w:color w:val="000000"/>
          <w:sz w:val="22"/>
          <w:szCs w:val="22"/>
        </w:rPr>
      </w:pPr>
    </w:p>
    <w:p w14:paraId="08F824BB" w14:textId="77777777" w:rsidR="00CF2799" w:rsidRDefault="00CF2799" w:rsidP="00CF2799">
      <w:pPr>
        <w:ind w:firstLine="1418"/>
        <w:jc w:val="both"/>
        <w:rPr>
          <w:rFonts w:ascii="Times New Roman" w:hAnsi="Times New Roman" w:cs="Times New Roman"/>
          <w:color w:val="000000"/>
          <w:sz w:val="22"/>
          <w:szCs w:val="22"/>
        </w:rPr>
      </w:pPr>
    </w:p>
    <w:p w14:paraId="32A5C911" w14:textId="77777777" w:rsidR="00CF2799" w:rsidRDefault="00CF2799" w:rsidP="00CF2799">
      <w:pPr>
        <w:ind w:firstLine="1418"/>
        <w:jc w:val="both"/>
        <w:rPr>
          <w:rFonts w:ascii="Times New Roman" w:hAnsi="Times New Roman" w:cs="Times New Roman"/>
          <w:color w:val="000000"/>
          <w:sz w:val="22"/>
          <w:szCs w:val="22"/>
        </w:rPr>
      </w:pPr>
    </w:p>
    <w:p w14:paraId="1D1F4E52" w14:textId="77777777" w:rsidR="00CF2799" w:rsidRDefault="00CF2799" w:rsidP="00CF2799">
      <w:pPr>
        <w:ind w:firstLine="1418"/>
        <w:jc w:val="both"/>
        <w:rPr>
          <w:rFonts w:ascii="Times New Roman" w:hAnsi="Times New Roman" w:cs="Times New Roman"/>
          <w:color w:val="000000"/>
          <w:sz w:val="22"/>
          <w:szCs w:val="22"/>
        </w:rPr>
      </w:pPr>
    </w:p>
    <w:tbl>
      <w:tblPr>
        <w:tblW w:w="9876"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4"/>
        <w:gridCol w:w="3045"/>
        <w:gridCol w:w="3537"/>
      </w:tblGrid>
      <w:tr w:rsidR="00CF2799" w14:paraId="3D7CBDA6" w14:textId="77777777" w:rsidTr="00CF2799">
        <w:trPr>
          <w:trHeight w:val="661"/>
        </w:trPr>
        <w:tc>
          <w:tcPr>
            <w:tcW w:w="3294" w:type="dxa"/>
            <w:tcBorders>
              <w:top w:val="nil"/>
              <w:left w:val="nil"/>
              <w:bottom w:val="nil"/>
              <w:right w:val="nil"/>
            </w:tcBorders>
          </w:tcPr>
          <w:p w14:paraId="550C5BA8" w14:textId="77777777" w:rsidR="00CF2799" w:rsidRDefault="00CF2799">
            <w:pPr>
              <w:tabs>
                <w:tab w:val="left" w:pos="0"/>
              </w:tabs>
              <w:spacing w:line="276" w:lineRule="auto"/>
              <w:jc w:val="center"/>
              <w:rPr>
                <w:rFonts w:ascii="Times New Roman" w:hAnsi="Times New Roman" w:cs="Times New Roman"/>
                <w:b/>
                <w:bCs/>
                <w:color w:val="000000"/>
                <w:sz w:val="22"/>
                <w:szCs w:val="22"/>
                <w:lang w:eastAsia="en-US"/>
              </w:rPr>
            </w:pPr>
            <w:r>
              <w:rPr>
                <w:rFonts w:ascii="Times New Roman" w:hAnsi="Times New Roman" w:cs="Times New Roman"/>
                <w:b/>
                <w:bCs/>
                <w:color w:val="000000"/>
                <w:sz w:val="22"/>
                <w:szCs w:val="22"/>
                <w:lang w:eastAsia="en-US"/>
              </w:rPr>
              <w:t>DIOGO KRIGUER</w:t>
            </w:r>
          </w:p>
          <w:p w14:paraId="56251AE4" w14:textId="77777777" w:rsidR="00CF2799" w:rsidRDefault="00CF2799">
            <w:pPr>
              <w:spacing w:line="276" w:lineRule="auto"/>
              <w:jc w:val="center"/>
              <w:rPr>
                <w:rFonts w:ascii="Times New Roman" w:hAnsi="Times New Roman" w:cs="Times New Roman"/>
                <w:b/>
                <w:bCs/>
                <w:color w:val="000000"/>
                <w:sz w:val="22"/>
                <w:szCs w:val="22"/>
                <w:lang w:eastAsia="en-US"/>
              </w:rPr>
            </w:pPr>
            <w:r>
              <w:rPr>
                <w:rFonts w:ascii="Times New Roman" w:hAnsi="Times New Roman" w:cs="Times New Roman"/>
                <w:b/>
                <w:bCs/>
                <w:color w:val="000000"/>
                <w:sz w:val="22"/>
                <w:szCs w:val="22"/>
                <w:lang w:eastAsia="en-US"/>
              </w:rPr>
              <w:t>Vereador PSDB</w:t>
            </w:r>
          </w:p>
          <w:p w14:paraId="68857504" w14:textId="77777777" w:rsidR="00CF2799" w:rsidRDefault="00CF2799">
            <w:pPr>
              <w:spacing w:line="276" w:lineRule="auto"/>
              <w:jc w:val="center"/>
              <w:rPr>
                <w:rFonts w:ascii="Times New Roman" w:hAnsi="Times New Roman" w:cs="Times New Roman"/>
                <w:b/>
                <w:sz w:val="22"/>
                <w:szCs w:val="22"/>
                <w:lang w:eastAsia="en-US"/>
              </w:rPr>
            </w:pPr>
          </w:p>
          <w:p w14:paraId="62E712A3" w14:textId="77777777" w:rsidR="00CF2799" w:rsidRDefault="00CF2799">
            <w:pPr>
              <w:tabs>
                <w:tab w:val="left" w:pos="0"/>
              </w:tabs>
              <w:spacing w:line="276" w:lineRule="auto"/>
              <w:jc w:val="center"/>
              <w:rPr>
                <w:rFonts w:ascii="Times New Roman" w:hAnsi="Times New Roman" w:cs="Times New Roman"/>
                <w:b/>
                <w:bCs/>
                <w:color w:val="000000"/>
                <w:sz w:val="22"/>
                <w:szCs w:val="22"/>
                <w:lang w:eastAsia="en-US"/>
              </w:rPr>
            </w:pPr>
          </w:p>
          <w:p w14:paraId="55C2DE8A" w14:textId="77777777" w:rsidR="00CF2799" w:rsidRDefault="00CF2799">
            <w:pPr>
              <w:tabs>
                <w:tab w:val="left" w:pos="0"/>
              </w:tabs>
              <w:spacing w:line="276" w:lineRule="auto"/>
              <w:jc w:val="center"/>
              <w:rPr>
                <w:rFonts w:ascii="Times New Roman" w:hAnsi="Times New Roman" w:cs="Times New Roman"/>
                <w:b/>
                <w:bCs/>
                <w:color w:val="000000"/>
                <w:sz w:val="22"/>
                <w:szCs w:val="22"/>
                <w:lang w:eastAsia="en-US"/>
              </w:rPr>
            </w:pPr>
          </w:p>
          <w:p w14:paraId="2FE0407B" w14:textId="77777777" w:rsidR="00CF2799" w:rsidRDefault="00CF2799">
            <w:pPr>
              <w:tabs>
                <w:tab w:val="left" w:pos="0"/>
              </w:tabs>
              <w:spacing w:line="276" w:lineRule="auto"/>
              <w:jc w:val="center"/>
              <w:rPr>
                <w:rFonts w:ascii="Times New Roman" w:hAnsi="Times New Roman" w:cs="Times New Roman"/>
                <w:b/>
                <w:bCs/>
                <w:color w:val="000000"/>
                <w:sz w:val="22"/>
                <w:szCs w:val="22"/>
                <w:lang w:eastAsia="en-US"/>
              </w:rPr>
            </w:pPr>
            <w:r>
              <w:rPr>
                <w:rFonts w:ascii="Times New Roman" w:hAnsi="Times New Roman" w:cs="Times New Roman"/>
                <w:b/>
                <w:bCs/>
                <w:color w:val="000000"/>
                <w:sz w:val="22"/>
                <w:szCs w:val="22"/>
                <w:lang w:eastAsia="en-US"/>
              </w:rPr>
              <w:t>CELSO KOZAK</w:t>
            </w:r>
          </w:p>
          <w:p w14:paraId="49167B2F" w14:textId="77777777" w:rsidR="00CF2799" w:rsidRDefault="00CF2799">
            <w:pPr>
              <w:tabs>
                <w:tab w:val="left" w:pos="0"/>
              </w:tabs>
              <w:spacing w:line="276" w:lineRule="auto"/>
              <w:jc w:val="center"/>
              <w:rPr>
                <w:rFonts w:ascii="Times New Roman" w:hAnsi="Times New Roman" w:cs="Times New Roman"/>
                <w:b/>
                <w:bCs/>
                <w:color w:val="000000"/>
                <w:sz w:val="22"/>
                <w:szCs w:val="22"/>
                <w:lang w:eastAsia="en-US"/>
              </w:rPr>
            </w:pPr>
            <w:r>
              <w:rPr>
                <w:rFonts w:ascii="Times New Roman" w:hAnsi="Times New Roman" w:cs="Times New Roman"/>
                <w:b/>
                <w:bCs/>
                <w:color w:val="000000"/>
                <w:sz w:val="22"/>
                <w:szCs w:val="22"/>
                <w:lang w:eastAsia="en-US"/>
              </w:rPr>
              <w:t>Vereador PSDB</w:t>
            </w:r>
          </w:p>
        </w:tc>
        <w:tc>
          <w:tcPr>
            <w:tcW w:w="3045" w:type="dxa"/>
            <w:tcBorders>
              <w:top w:val="nil"/>
              <w:left w:val="nil"/>
              <w:bottom w:val="nil"/>
              <w:right w:val="nil"/>
            </w:tcBorders>
          </w:tcPr>
          <w:p w14:paraId="7E80A55E" w14:textId="77777777" w:rsidR="00CF2799" w:rsidRDefault="00CF2799">
            <w:pPr>
              <w:tabs>
                <w:tab w:val="left" w:pos="0"/>
              </w:tabs>
              <w:spacing w:line="276" w:lineRule="auto"/>
              <w:jc w:val="center"/>
              <w:rPr>
                <w:rFonts w:ascii="Times New Roman" w:hAnsi="Times New Roman" w:cs="Times New Roman"/>
                <w:b/>
                <w:bCs/>
                <w:color w:val="000000"/>
                <w:sz w:val="22"/>
                <w:szCs w:val="22"/>
                <w:lang w:eastAsia="en-US"/>
              </w:rPr>
            </w:pPr>
            <w:r>
              <w:rPr>
                <w:rFonts w:ascii="Times New Roman" w:hAnsi="Times New Roman" w:cs="Times New Roman"/>
                <w:b/>
                <w:bCs/>
                <w:color w:val="000000"/>
                <w:sz w:val="22"/>
                <w:szCs w:val="22"/>
                <w:lang w:eastAsia="en-US"/>
              </w:rPr>
              <w:t>RODRIGO MACHADO</w:t>
            </w:r>
          </w:p>
          <w:p w14:paraId="28550B8C" w14:textId="77777777" w:rsidR="00CF2799" w:rsidRDefault="00CF2799">
            <w:pPr>
              <w:spacing w:line="276" w:lineRule="auto"/>
              <w:jc w:val="center"/>
              <w:rPr>
                <w:rFonts w:ascii="Times New Roman" w:hAnsi="Times New Roman" w:cs="Times New Roman"/>
                <w:b/>
                <w:bCs/>
                <w:color w:val="000000"/>
                <w:sz w:val="22"/>
                <w:szCs w:val="22"/>
                <w:lang w:eastAsia="en-US"/>
              </w:rPr>
            </w:pPr>
            <w:r>
              <w:rPr>
                <w:rFonts w:ascii="Times New Roman" w:hAnsi="Times New Roman" w:cs="Times New Roman"/>
                <w:b/>
                <w:bCs/>
                <w:color w:val="000000"/>
                <w:sz w:val="22"/>
                <w:szCs w:val="22"/>
                <w:lang w:eastAsia="en-US"/>
              </w:rPr>
              <w:t>Vereador PSDB</w:t>
            </w:r>
          </w:p>
          <w:p w14:paraId="61A8D233" w14:textId="77777777" w:rsidR="00CF2799" w:rsidRDefault="00CF2799">
            <w:pPr>
              <w:spacing w:line="276" w:lineRule="auto"/>
              <w:jc w:val="center"/>
              <w:rPr>
                <w:rFonts w:ascii="Times New Roman" w:hAnsi="Times New Roman" w:cs="Times New Roman"/>
                <w:b/>
                <w:bCs/>
                <w:color w:val="000000"/>
                <w:sz w:val="22"/>
                <w:szCs w:val="22"/>
                <w:lang w:eastAsia="en-US"/>
              </w:rPr>
            </w:pPr>
          </w:p>
          <w:p w14:paraId="2494CE4A" w14:textId="77777777" w:rsidR="00CF2799" w:rsidRDefault="00CF2799">
            <w:pPr>
              <w:spacing w:line="276" w:lineRule="auto"/>
              <w:jc w:val="center"/>
              <w:rPr>
                <w:rFonts w:ascii="Times New Roman" w:hAnsi="Times New Roman" w:cs="Times New Roman"/>
                <w:b/>
                <w:bCs/>
                <w:color w:val="000000"/>
                <w:sz w:val="22"/>
                <w:szCs w:val="22"/>
                <w:lang w:eastAsia="en-US"/>
              </w:rPr>
            </w:pPr>
          </w:p>
          <w:p w14:paraId="7BBAA59A" w14:textId="77777777" w:rsidR="00CF2799" w:rsidRDefault="00CF2799">
            <w:pPr>
              <w:tabs>
                <w:tab w:val="left" w:pos="0"/>
              </w:tabs>
              <w:spacing w:line="276" w:lineRule="auto"/>
              <w:jc w:val="center"/>
              <w:rPr>
                <w:rFonts w:ascii="Times New Roman" w:hAnsi="Times New Roman" w:cs="Times New Roman"/>
                <w:b/>
                <w:bCs/>
                <w:color w:val="000000"/>
                <w:sz w:val="22"/>
                <w:szCs w:val="22"/>
                <w:lang w:eastAsia="en-US"/>
              </w:rPr>
            </w:pPr>
          </w:p>
          <w:p w14:paraId="426FF20B" w14:textId="77777777" w:rsidR="00CF2799" w:rsidRDefault="00CF2799">
            <w:pPr>
              <w:tabs>
                <w:tab w:val="left" w:pos="0"/>
              </w:tabs>
              <w:spacing w:line="276" w:lineRule="auto"/>
              <w:jc w:val="center"/>
              <w:rPr>
                <w:rFonts w:ascii="Times New Roman" w:hAnsi="Times New Roman" w:cs="Times New Roman"/>
                <w:b/>
                <w:bCs/>
                <w:color w:val="000000"/>
                <w:sz w:val="22"/>
                <w:szCs w:val="22"/>
                <w:lang w:eastAsia="en-US"/>
              </w:rPr>
            </w:pPr>
            <w:r>
              <w:rPr>
                <w:rFonts w:ascii="Times New Roman" w:hAnsi="Times New Roman" w:cs="Times New Roman"/>
                <w:b/>
                <w:bCs/>
                <w:color w:val="000000"/>
                <w:sz w:val="22"/>
                <w:szCs w:val="22"/>
                <w:lang w:eastAsia="en-US"/>
              </w:rPr>
              <w:t>DAMIANI</w:t>
            </w:r>
          </w:p>
          <w:p w14:paraId="5BA55574" w14:textId="77777777" w:rsidR="00CF2799" w:rsidRDefault="00CF2799">
            <w:pPr>
              <w:spacing w:line="276" w:lineRule="auto"/>
              <w:jc w:val="center"/>
              <w:rPr>
                <w:rFonts w:ascii="Times New Roman" w:hAnsi="Times New Roman" w:cs="Times New Roman"/>
                <w:b/>
                <w:bCs/>
                <w:color w:val="000000"/>
                <w:sz w:val="22"/>
                <w:szCs w:val="22"/>
                <w:lang w:eastAsia="en-US"/>
              </w:rPr>
            </w:pPr>
            <w:r>
              <w:rPr>
                <w:rFonts w:ascii="Times New Roman" w:hAnsi="Times New Roman" w:cs="Times New Roman"/>
                <w:b/>
                <w:bCs/>
                <w:color w:val="000000"/>
                <w:sz w:val="22"/>
                <w:szCs w:val="22"/>
                <w:lang w:eastAsia="en-US"/>
              </w:rPr>
              <w:t>Vereador PSDB</w:t>
            </w:r>
          </w:p>
        </w:tc>
        <w:tc>
          <w:tcPr>
            <w:tcW w:w="3537" w:type="dxa"/>
            <w:tcBorders>
              <w:top w:val="nil"/>
              <w:left w:val="nil"/>
              <w:bottom w:val="nil"/>
              <w:right w:val="nil"/>
            </w:tcBorders>
          </w:tcPr>
          <w:p w14:paraId="70CC2B97" w14:textId="77777777" w:rsidR="00CF2799" w:rsidRDefault="00CF2799">
            <w:pPr>
              <w:spacing w:line="276" w:lineRule="auto"/>
              <w:jc w:val="center"/>
              <w:rPr>
                <w:rFonts w:ascii="Times New Roman" w:hAnsi="Times New Roman" w:cs="Times New Roman"/>
                <w:b/>
                <w:bCs/>
                <w:color w:val="000000"/>
                <w:sz w:val="22"/>
                <w:szCs w:val="22"/>
                <w:lang w:eastAsia="en-US"/>
              </w:rPr>
            </w:pPr>
            <w:r>
              <w:rPr>
                <w:rFonts w:ascii="Times New Roman" w:hAnsi="Times New Roman" w:cs="Times New Roman"/>
                <w:b/>
                <w:bCs/>
                <w:color w:val="000000"/>
                <w:sz w:val="22"/>
                <w:szCs w:val="22"/>
                <w:lang w:eastAsia="en-US"/>
              </w:rPr>
              <w:t>ZÉ DA PANTANAL</w:t>
            </w:r>
          </w:p>
          <w:p w14:paraId="63B121A3" w14:textId="77777777" w:rsidR="00CF2799" w:rsidRDefault="00CF2799">
            <w:pPr>
              <w:spacing w:line="276" w:lineRule="auto"/>
              <w:jc w:val="center"/>
              <w:rPr>
                <w:rFonts w:ascii="Times New Roman" w:hAnsi="Times New Roman" w:cs="Times New Roman"/>
                <w:b/>
                <w:bCs/>
                <w:color w:val="000000"/>
                <w:sz w:val="22"/>
                <w:szCs w:val="22"/>
                <w:lang w:eastAsia="en-US"/>
              </w:rPr>
            </w:pPr>
            <w:r>
              <w:rPr>
                <w:rFonts w:ascii="Times New Roman" w:hAnsi="Times New Roman" w:cs="Times New Roman"/>
                <w:b/>
                <w:bCs/>
                <w:color w:val="000000"/>
                <w:sz w:val="22"/>
                <w:szCs w:val="22"/>
                <w:lang w:eastAsia="en-US"/>
              </w:rPr>
              <w:t>Vereador MDB</w:t>
            </w:r>
          </w:p>
          <w:p w14:paraId="1D6445B4" w14:textId="77777777" w:rsidR="00CF2799" w:rsidRDefault="00CF2799">
            <w:pPr>
              <w:spacing w:line="276" w:lineRule="auto"/>
              <w:jc w:val="center"/>
              <w:rPr>
                <w:rFonts w:ascii="Times New Roman" w:hAnsi="Times New Roman" w:cs="Times New Roman"/>
                <w:b/>
                <w:bCs/>
                <w:color w:val="000000"/>
                <w:sz w:val="22"/>
                <w:szCs w:val="22"/>
                <w:lang w:eastAsia="en-US"/>
              </w:rPr>
            </w:pPr>
          </w:p>
          <w:p w14:paraId="2AD2DBEA" w14:textId="77777777" w:rsidR="00CF2799" w:rsidRDefault="00CF2799">
            <w:pPr>
              <w:spacing w:line="276" w:lineRule="auto"/>
              <w:jc w:val="center"/>
              <w:rPr>
                <w:rFonts w:ascii="Times New Roman" w:hAnsi="Times New Roman" w:cs="Times New Roman"/>
                <w:b/>
                <w:bCs/>
                <w:color w:val="000000"/>
                <w:sz w:val="22"/>
                <w:szCs w:val="22"/>
                <w:lang w:eastAsia="en-US"/>
              </w:rPr>
            </w:pPr>
          </w:p>
          <w:p w14:paraId="764B6B75" w14:textId="77777777" w:rsidR="00CF2799" w:rsidRDefault="00CF2799">
            <w:pPr>
              <w:tabs>
                <w:tab w:val="left" w:pos="0"/>
              </w:tabs>
              <w:spacing w:line="276" w:lineRule="auto"/>
              <w:jc w:val="center"/>
              <w:rPr>
                <w:rFonts w:ascii="Times New Roman" w:hAnsi="Times New Roman" w:cs="Times New Roman"/>
                <w:b/>
                <w:bCs/>
                <w:color w:val="000000"/>
                <w:sz w:val="22"/>
                <w:szCs w:val="22"/>
                <w:lang w:eastAsia="en-US"/>
              </w:rPr>
            </w:pPr>
          </w:p>
          <w:p w14:paraId="46666456" w14:textId="77777777" w:rsidR="00CF2799" w:rsidRDefault="00CF2799">
            <w:pPr>
              <w:tabs>
                <w:tab w:val="left" w:pos="0"/>
              </w:tabs>
              <w:spacing w:line="276" w:lineRule="auto"/>
              <w:jc w:val="center"/>
              <w:rPr>
                <w:rFonts w:ascii="Times New Roman" w:hAnsi="Times New Roman" w:cs="Times New Roman"/>
                <w:b/>
                <w:bCs/>
                <w:color w:val="000000"/>
                <w:sz w:val="22"/>
                <w:szCs w:val="22"/>
                <w:lang w:eastAsia="en-US"/>
              </w:rPr>
            </w:pPr>
            <w:r>
              <w:rPr>
                <w:rFonts w:ascii="Times New Roman" w:hAnsi="Times New Roman" w:cs="Times New Roman"/>
                <w:b/>
                <w:bCs/>
                <w:color w:val="000000"/>
                <w:sz w:val="22"/>
                <w:szCs w:val="22"/>
                <w:lang w:eastAsia="en-US"/>
              </w:rPr>
              <w:t>CHICO DA ZONA LESTE</w:t>
            </w:r>
          </w:p>
          <w:p w14:paraId="61240265" w14:textId="77777777" w:rsidR="00CF2799" w:rsidRDefault="00CF2799">
            <w:pPr>
              <w:spacing w:line="276" w:lineRule="auto"/>
              <w:jc w:val="center"/>
              <w:rPr>
                <w:rFonts w:ascii="Times New Roman" w:hAnsi="Times New Roman" w:cs="Times New Roman"/>
                <w:b/>
                <w:bCs/>
                <w:color w:val="000000"/>
                <w:sz w:val="22"/>
                <w:szCs w:val="22"/>
                <w:lang w:eastAsia="en-US"/>
              </w:rPr>
            </w:pPr>
            <w:r>
              <w:rPr>
                <w:rFonts w:ascii="Times New Roman" w:hAnsi="Times New Roman" w:cs="Times New Roman"/>
                <w:b/>
                <w:bCs/>
                <w:color w:val="000000"/>
                <w:sz w:val="22"/>
                <w:szCs w:val="22"/>
                <w:lang w:eastAsia="en-US"/>
              </w:rPr>
              <w:t>Vereador MDB</w:t>
            </w:r>
          </w:p>
        </w:tc>
      </w:tr>
    </w:tbl>
    <w:p w14:paraId="758464CA" w14:textId="77777777" w:rsidR="00CF2799" w:rsidRDefault="00CF2799" w:rsidP="00CF2799">
      <w:pPr>
        <w:jc w:val="both"/>
        <w:rPr>
          <w:rFonts w:ascii="Times New Roman" w:hAnsi="Times New Roman" w:cs="Times New Roman"/>
          <w:color w:val="000000"/>
          <w:sz w:val="22"/>
          <w:szCs w:val="22"/>
        </w:rPr>
      </w:pPr>
    </w:p>
    <w:p w14:paraId="731B9144" w14:textId="77777777" w:rsidR="00CF2799" w:rsidRDefault="00CF2799" w:rsidP="00CF2799">
      <w:pPr>
        <w:ind w:firstLine="1418"/>
        <w:jc w:val="both"/>
        <w:rPr>
          <w:rFonts w:ascii="Times New Roman" w:hAnsi="Times New Roman" w:cs="Times New Roman"/>
          <w:color w:val="000000"/>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3"/>
        <w:gridCol w:w="2514"/>
        <w:gridCol w:w="2514"/>
        <w:gridCol w:w="2514"/>
      </w:tblGrid>
      <w:tr w:rsidR="00CF2799" w14:paraId="347D6712" w14:textId="77777777" w:rsidTr="00CF2799">
        <w:tc>
          <w:tcPr>
            <w:tcW w:w="2513" w:type="dxa"/>
            <w:hideMark/>
          </w:tcPr>
          <w:p w14:paraId="03A0CF86" w14:textId="77777777" w:rsidR="00CF2799" w:rsidRDefault="00CF2799">
            <w:pPr>
              <w:tabs>
                <w:tab w:val="left" w:pos="0"/>
              </w:tabs>
              <w:jc w:val="center"/>
              <w:rPr>
                <w:rFonts w:ascii="Times New Roman" w:hAnsi="Times New Roman" w:cs="Times New Roman"/>
                <w:b/>
                <w:bCs/>
                <w:color w:val="000000"/>
                <w:sz w:val="22"/>
                <w:szCs w:val="22"/>
                <w:lang w:eastAsia="en-US"/>
              </w:rPr>
            </w:pPr>
            <w:r>
              <w:rPr>
                <w:rFonts w:ascii="Times New Roman" w:hAnsi="Times New Roman" w:cs="Times New Roman"/>
                <w:b/>
                <w:bCs/>
                <w:color w:val="000000"/>
                <w:sz w:val="22"/>
                <w:szCs w:val="22"/>
                <w:lang w:eastAsia="en-US"/>
              </w:rPr>
              <w:t>JANE DELALIBERA</w:t>
            </w:r>
          </w:p>
          <w:p w14:paraId="4B45F7DC" w14:textId="77777777" w:rsidR="00CF2799" w:rsidRDefault="00CF2799">
            <w:pPr>
              <w:jc w:val="center"/>
              <w:rPr>
                <w:rFonts w:ascii="Times New Roman" w:hAnsi="Times New Roman" w:cs="Times New Roman"/>
                <w:b/>
                <w:bCs/>
                <w:color w:val="000000"/>
                <w:sz w:val="22"/>
                <w:szCs w:val="22"/>
                <w:lang w:eastAsia="en-US"/>
              </w:rPr>
            </w:pPr>
            <w:r>
              <w:rPr>
                <w:rFonts w:ascii="Times New Roman" w:hAnsi="Times New Roman" w:cs="Times New Roman"/>
                <w:b/>
                <w:bCs/>
                <w:color w:val="000000"/>
                <w:sz w:val="22"/>
                <w:szCs w:val="22"/>
                <w:lang w:eastAsia="en-US"/>
              </w:rPr>
              <w:t>Vereadora PL</w:t>
            </w:r>
          </w:p>
        </w:tc>
        <w:tc>
          <w:tcPr>
            <w:tcW w:w="2514" w:type="dxa"/>
            <w:hideMark/>
          </w:tcPr>
          <w:p w14:paraId="564284E4" w14:textId="77777777" w:rsidR="00CF2799" w:rsidRDefault="00CF2799">
            <w:pPr>
              <w:tabs>
                <w:tab w:val="left" w:pos="0"/>
              </w:tabs>
              <w:jc w:val="center"/>
              <w:rPr>
                <w:rFonts w:ascii="Times New Roman" w:hAnsi="Times New Roman" w:cs="Times New Roman"/>
                <w:b/>
                <w:bCs/>
                <w:color w:val="000000"/>
                <w:sz w:val="22"/>
                <w:szCs w:val="22"/>
                <w:lang w:eastAsia="en-US"/>
              </w:rPr>
            </w:pPr>
            <w:r>
              <w:rPr>
                <w:rFonts w:ascii="Times New Roman" w:hAnsi="Times New Roman" w:cs="Times New Roman"/>
                <w:b/>
                <w:bCs/>
                <w:color w:val="000000"/>
                <w:sz w:val="22"/>
                <w:szCs w:val="22"/>
                <w:lang w:eastAsia="en-US"/>
              </w:rPr>
              <w:t>IAGO MELLA</w:t>
            </w:r>
          </w:p>
          <w:p w14:paraId="50F11417" w14:textId="77777777" w:rsidR="00CF2799" w:rsidRDefault="00CF2799">
            <w:pPr>
              <w:jc w:val="center"/>
              <w:rPr>
                <w:rFonts w:ascii="Times New Roman" w:hAnsi="Times New Roman" w:cs="Times New Roman"/>
                <w:b/>
                <w:bCs/>
                <w:color w:val="000000"/>
                <w:sz w:val="22"/>
                <w:szCs w:val="22"/>
                <w:lang w:eastAsia="en-US"/>
              </w:rPr>
            </w:pPr>
            <w:r>
              <w:rPr>
                <w:rFonts w:ascii="Times New Roman" w:hAnsi="Times New Roman" w:cs="Times New Roman"/>
                <w:b/>
                <w:bCs/>
                <w:color w:val="000000"/>
                <w:sz w:val="22"/>
                <w:szCs w:val="22"/>
                <w:lang w:eastAsia="en-US"/>
              </w:rPr>
              <w:t>Vereador Podemos</w:t>
            </w:r>
          </w:p>
        </w:tc>
        <w:tc>
          <w:tcPr>
            <w:tcW w:w="2514" w:type="dxa"/>
            <w:hideMark/>
          </w:tcPr>
          <w:p w14:paraId="4B9C9A76" w14:textId="77777777" w:rsidR="00CF2799" w:rsidRDefault="00CF2799">
            <w:pPr>
              <w:tabs>
                <w:tab w:val="left" w:pos="0"/>
              </w:tabs>
              <w:jc w:val="center"/>
              <w:rPr>
                <w:rFonts w:ascii="Times New Roman" w:hAnsi="Times New Roman" w:cs="Times New Roman"/>
                <w:b/>
                <w:bCs/>
                <w:color w:val="000000"/>
                <w:sz w:val="22"/>
                <w:szCs w:val="22"/>
                <w:lang w:eastAsia="en-US"/>
              </w:rPr>
            </w:pPr>
            <w:r>
              <w:rPr>
                <w:rFonts w:ascii="Times New Roman" w:hAnsi="Times New Roman" w:cs="Times New Roman"/>
                <w:b/>
                <w:bCs/>
                <w:color w:val="000000"/>
                <w:sz w:val="22"/>
                <w:szCs w:val="22"/>
                <w:lang w:eastAsia="en-US"/>
              </w:rPr>
              <w:t>DEVANIL BARBOSA</w:t>
            </w:r>
          </w:p>
          <w:p w14:paraId="51DE6E1E" w14:textId="77777777" w:rsidR="00CF2799" w:rsidRDefault="00CF2799">
            <w:pPr>
              <w:jc w:val="center"/>
              <w:rPr>
                <w:rFonts w:ascii="Times New Roman" w:hAnsi="Times New Roman" w:cs="Times New Roman"/>
                <w:color w:val="000000"/>
                <w:sz w:val="22"/>
                <w:szCs w:val="22"/>
                <w:lang w:eastAsia="en-US"/>
              </w:rPr>
            </w:pPr>
            <w:r>
              <w:rPr>
                <w:rFonts w:ascii="Times New Roman" w:hAnsi="Times New Roman" w:cs="Times New Roman"/>
                <w:b/>
                <w:bCs/>
                <w:color w:val="000000"/>
                <w:sz w:val="22"/>
                <w:szCs w:val="22"/>
                <w:lang w:eastAsia="en-US"/>
              </w:rPr>
              <w:t>Vereador Patriota</w:t>
            </w:r>
          </w:p>
        </w:tc>
        <w:tc>
          <w:tcPr>
            <w:tcW w:w="2514" w:type="dxa"/>
            <w:hideMark/>
          </w:tcPr>
          <w:p w14:paraId="5D335927" w14:textId="77777777" w:rsidR="00CF2799" w:rsidRDefault="00CF2799">
            <w:pPr>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WANDERLEY PAULO</w:t>
            </w:r>
          </w:p>
          <w:p w14:paraId="15F0085C" w14:textId="77777777" w:rsidR="00CF2799" w:rsidRDefault="00CF2799">
            <w:pPr>
              <w:jc w:val="center"/>
              <w:rPr>
                <w:rFonts w:ascii="Times New Roman" w:hAnsi="Times New Roman" w:cs="Times New Roman"/>
                <w:color w:val="000000"/>
                <w:sz w:val="22"/>
                <w:szCs w:val="22"/>
                <w:lang w:eastAsia="en-US"/>
              </w:rPr>
            </w:pPr>
            <w:r>
              <w:rPr>
                <w:rFonts w:ascii="Times New Roman" w:hAnsi="Times New Roman" w:cs="Times New Roman"/>
                <w:b/>
                <w:sz w:val="22"/>
                <w:szCs w:val="22"/>
                <w:lang w:eastAsia="en-US"/>
              </w:rPr>
              <w:t>Vereador Progressistas</w:t>
            </w:r>
          </w:p>
        </w:tc>
      </w:tr>
    </w:tbl>
    <w:p w14:paraId="49E7F97A" w14:textId="77777777" w:rsidR="00CF2799" w:rsidRDefault="00CF2799" w:rsidP="00CF2799">
      <w:pPr>
        <w:ind w:firstLine="1418"/>
        <w:jc w:val="both"/>
        <w:rPr>
          <w:rFonts w:ascii="Times New Roman" w:hAnsi="Times New Roman" w:cs="Times New Roman"/>
          <w:color w:val="000000"/>
          <w:sz w:val="22"/>
          <w:szCs w:val="22"/>
        </w:rPr>
      </w:pPr>
    </w:p>
    <w:p w14:paraId="7CD94479" w14:textId="77777777" w:rsidR="00806275" w:rsidRPr="00CF2799" w:rsidRDefault="00806275" w:rsidP="00CF2799">
      <w:bookmarkStart w:id="0" w:name="_GoBack"/>
      <w:bookmarkEnd w:id="0"/>
    </w:p>
    <w:sectPr w:rsidR="00806275" w:rsidRPr="00CF2799" w:rsidSect="00934073">
      <w:pgSz w:w="11906" w:h="16838"/>
      <w:pgMar w:top="2268" w:right="707" w:bottom="142"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C33"/>
    <w:rsid w:val="00002A13"/>
    <w:rsid w:val="00031663"/>
    <w:rsid w:val="000373FF"/>
    <w:rsid w:val="00042F9C"/>
    <w:rsid w:val="00091477"/>
    <w:rsid w:val="000B04BB"/>
    <w:rsid w:val="000B6A6A"/>
    <w:rsid w:val="000D49C4"/>
    <w:rsid w:val="0011445E"/>
    <w:rsid w:val="00156801"/>
    <w:rsid w:val="00166350"/>
    <w:rsid w:val="001B5D18"/>
    <w:rsid w:val="001F42DB"/>
    <w:rsid w:val="0023589C"/>
    <w:rsid w:val="00236A68"/>
    <w:rsid w:val="00271B61"/>
    <w:rsid w:val="002943CA"/>
    <w:rsid w:val="002A4C35"/>
    <w:rsid w:val="0031541B"/>
    <w:rsid w:val="00330264"/>
    <w:rsid w:val="0033292C"/>
    <w:rsid w:val="0033679B"/>
    <w:rsid w:val="00343A42"/>
    <w:rsid w:val="00344393"/>
    <w:rsid w:val="003547B4"/>
    <w:rsid w:val="003604F4"/>
    <w:rsid w:val="00392EEC"/>
    <w:rsid w:val="00395BD8"/>
    <w:rsid w:val="003A4DD9"/>
    <w:rsid w:val="003C2A24"/>
    <w:rsid w:val="00416167"/>
    <w:rsid w:val="0042478C"/>
    <w:rsid w:val="00427FF9"/>
    <w:rsid w:val="00471C48"/>
    <w:rsid w:val="004B11FA"/>
    <w:rsid w:val="004D631F"/>
    <w:rsid w:val="00530EEC"/>
    <w:rsid w:val="00534809"/>
    <w:rsid w:val="00546143"/>
    <w:rsid w:val="005873A5"/>
    <w:rsid w:val="005A6B08"/>
    <w:rsid w:val="005B72B2"/>
    <w:rsid w:val="005D6E90"/>
    <w:rsid w:val="005E548C"/>
    <w:rsid w:val="005F4B3A"/>
    <w:rsid w:val="005F5475"/>
    <w:rsid w:val="006007FA"/>
    <w:rsid w:val="006011E7"/>
    <w:rsid w:val="0061474D"/>
    <w:rsid w:val="00630F13"/>
    <w:rsid w:val="00645C60"/>
    <w:rsid w:val="00645F60"/>
    <w:rsid w:val="00666079"/>
    <w:rsid w:val="00691328"/>
    <w:rsid w:val="006C69C7"/>
    <w:rsid w:val="00707715"/>
    <w:rsid w:val="00716FB6"/>
    <w:rsid w:val="007176B7"/>
    <w:rsid w:val="00722529"/>
    <w:rsid w:val="0072566E"/>
    <w:rsid w:val="0073102C"/>
    <w:rsid w:val="0075750C"/>
    <w:rsid w:val="00762E4B"/>
    <w:rsid w:val="00781840"/>
    <w:rsid w:val="00781C6B"/>
    <w:rsid w:val="00806275"/>
    <w:rsid w:val="00836DA3"/>
    <w:rsid w:val="00840C2F"/>
    <w:rsid w:val="008716D0"/>
    <w:rsid w:val="00891244"/>
    <w:rsid w:val="008A40F3"/>
    <w:rsid w:val="008A5EB2"/>
    <w:rsid w:val="008B3774"/>
    <w:rsid w:val="008D2F03"/>
    <w:rsid w:val="008D6D14"/>
    <w:rsid w:val="008E062E"/>
    <w:rsid w:val="008E0D7D"/>
    <w:rsid w:val="008F0D48"/>
    <w:rsid w:val="008F6ECB"/>
    <w:rsid w:val="00901C4C"/>
    <w:rsid w:val="00902F86"/>
    <w:rsid w:val="00934073"/>
    <w:rsid w:val="00947FA6"/>
    <w:rsid w:val="0095448F"/>
    <w:rsid w:val="009911A0"/>
    <w:rsid w:val="00994D5A"/>
    <w:rsid w:val="009E511D"/>
    <w:rsid w:val="00A124A8"/>
    <w:rsid w:val="00A23E06"/>
    <w:rsid w:val="00A4756F"/>
    <w:rsid w:val="00A53CC0"/>
    <w:rsid w:val="00A53D3F"/>
    <w:rsid w:val="00AA08AB"/>
    <w:rsid w:val="00AA5328"/>
    <w:rsid w:val="00AF3D70"/>
    <w:rsid w:val="00B24369"/>
    <w:rsid w:val="00B353E4"/>
    <w:rsid w:val="00BC7011"/>
    <w:rsid w:val="00BD3124"/>
    <w:rsid w:val="00BD4B9B"/>
    <w:rsid w:val="00BE0C33"/>
    <w:rsid w:val="00BF5030"/>
    <w:rsid w:val="00C210F4"/>
    <w:rsid w:val="00C4182C"/>
    <w:rsid w:val="00C77A2F"/>
    <w:rsid w:val="00CB39F2"/>
    <w:rsid w:val="00CC117E"/>
    <w:rsid w:val="00CC1AF6"/>
    <w:rsid w:val="00CE1116"/>
    <w:rsid w:val="00CF2799"/>
    <w:rsid w:val="00CF47D0"/>
    <w:rsid w:val="00D1136C"/>
    <w:rsid w:val="00D11AED"/>
    <w:rsid w:val="00D43EE6"/>
    <w:rsid w:val="00D63CDC"/>
    <w:rsid w:val="00D9682E"/>
    <w:rsid w:val="00DB00A9"/>
    <w:rsid w:val="00DD5503"/>
    <w:rsid w:val="00E143AC"/>
    <w:rsid w:val="00E659C5"/>
    <w:rsid w:val="00E741C1"/>
    <w:rsid w:val="00E92D09"/>
    <w:rsid w:val="00E975C8"/>
    <w:rsid w:val="00EA200A"/>
    <w:rsid w:val="00EB3B76"/>
    <w:rsid w:val="00ED0EDE"/>
    <w:rsid w:val="00EE45C2"/>
    <w:rsid w:val="00EF0A28"/>
    <w:rsid w:val="00F118E6"/>
    <w:rsid w:val="00F73840"/>
    <w:rsid w:val="00F804F6"/>
    <w:rsid w:val="00F92478"/>
    <w:rsid w:val="00F93504"/>
    <w:rsid w:val="00FD1A0B"/>
    <w:rsid w:val="00FD540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B3A330-230F-41E7-9C20-C41EBF505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0C33"/>
    <w:pPr>
      <w:widowControl w:val="0"/>
      <w:autoSpaceDE w:val="0"/>
      <w:autoSpaceDN w:val="0"/>
      <w:adjustRightInd w:val="0"/>
      <w:spacing w:after="0" w:line="240" w:lineRule="auto"/>
    </w:pPr>
    <w:rPr>
      <w:rFonts w:ascii="Arial" w:eastAsiaTheme="minorEastAsia" w:hAnsi="Arial" w:cs="Arial"/>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E0C33"/>
    <w:pPr>
      <w:widowControl/>
      <w:autoSpaceDE/>
      <w:autoSpaceDN/>
      <w:adjustRightInd/>
      <w:spacing w:after="200" w:line="276" w:lineRule="auto"/>
      <w:ind w:left="720"/>
      <w:contextualSpacing/>
    </w:pPr>
    <w:rPr>
      <w:rFonts w:ascii="Calibri" w:hAnsi="Calibri" w:cs="Times New Roman"/>
      <w:sz w:val="22"/>
      <w:szCs w:val="22"/>
      <w:lang w:eastAsia="en-US"/>
    </w:rPr>
  </w:style>
  <w:style w:type="paragraph" w:styleId="NormalWeb">
    <w:name w:val="Normal (Web)"/>
    <w:basedOn w:val="Normal"/>
    <w:uiPriority w:val="99"/>
    <w:unhideWhenUsed/>
    <w:rsid w:val="00BE0C33"/>
    <w:pPr>
      <w:widowControl/>
      <w:autoSpaceDE/>
      <w:autoSpaceDN/>
      <w:adjustRightInd/>
      <w:spacing w:before="100" w:beforeAutospacing="1" w:after="100" w:afterAutospacing="1"/>
    </w:pPr>
    <w:rPr>
      <w:rFonts w:ascii="Times New Roman" w:eastAsia="Times New Roman" w:hAnsi="Times New Roman" w:cs="Times New Roman"/>
    </w:rPr>
  </w:style>
  <w:style w:type="table" w:styleId="Tabelacomgrade">
    <w:name w:val="Table Grid"/>
    <w:basedOn w:val="Tabelanormal"/>
    <w:uiPriority w:val="59"/>
    <w:rsid w:val="004B11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2">
    <w:name w:val="Body Text Indent 2"/>
    <w:basedOn w:val="Normal"/>
    <w:link w:val="Recuodecorpodetexto2Char"/>
    <w:uiPriority w:val="99"/>
    <w:rsid w:val="00666079"/>
    <w:pPr>
      <w:ind w:firstLine="3402"/>
      <w:jc w:val="both"/>
    </w:pPr>
    <w:rPr>
      <w:rFonts w:ascii="Tahoma" w:hAnsi="Tahoma" w:cs="Tahoma"/>
      <w:sz w:val="26"/>
      <w:szCs w:val="26"/>
    </w:rPr>
  </w:style>
  <w:style w:type="character" w:customStyle="1" w:styleId="Recuodecorpodetexto2Char">
    <w:name w:val="Recuo de corpo de texto 2 Char"/>
    <w:basedOn w:val="Fontepargpadro"/>
    <w:link w:val="Recuodecorpodetexto2"/>
    <w:uiPriority w:val="99"/>
    <w:rsid w:val="00666079"/>
    <w:rPr>
      <w:rFonts w:ascii="Tahoma" w:eastAsiaTheme="minorEastAsia" w:hAnsi="Tahoma" w:cs="Tahoma"/>
      <w:sz w:val="26"/>
      <w:szCs w:val="26"/>
      <w:lang w:eastAsia="pt-BR"/>
    </w:rPr>
  </w:style>
  <w:style w:type="paragraph" w:customStyle="1" w:styleId="NCNormalCentralizado">
    <w:name w:val="NC Normal Centralizado"/>
    <w:rsid w:val="00666079"/>
    <w:pPr>
      <w:spacing w:after="0" w:line="240" w:lineRule="auto"/>
      <w:jc w:val="center"/>
    </w:pPr>
    <w:rPr>
      <w:rFonts w:ascii="Times New Roman" w:eastAsia="Times New Roman" w:hAnsi="Times New Roman" w:cs="Times New Roman"/>
      <w:color w:val="000000"/>
      <w:sz w:val="20"/>
      <w:szCs w:val="20"/>
      <w:lang w:eastAsia="pt-BR"/>
    </w:rPr>
  </w:style>
  <w:style w:type="character" w:customStyle="1" w:styleId="apple-converted-space">
    <w:name w:val="apple-converted-space"/>
    <w:rsid w:val="00427FF9"/>
  </w:style>
  <w:style w:type="paragraph" w:customStyle="1" w:styleId="xgmail-xmsonormal">
    <w:name w:val="x_gmail-xmsonormal"/>
    <w:basedOn w:val="Normal"/>
    <w:uiPriority w:val="99"/>
    <w:rsid w:val="00427FF9"/>
    <w:pPr>
      <w:widowControl/>
      <w:autoSpaceDE/>
      <w:autoSpaceDN/>
      <w:adjustRightInd/>
      <w:spacing w:before="100" w:beforeAutospacing="1" w:after="100" w:afterAutospacing="1"/>
    </w:pPr>
    <w:rPr>
      <w:rFonts w:ascii="Times New Roman" w:eastAsia="Times New Roman" w:hAnsi="Times New Roman" w:cs="Times New Roman"/>
    </w:rPr>
  </w:style>
  <w:style w:type="paragraph" w:styleId="Textodebalo">
    <w:name w:val="Balloon Text"/>
    <w:basedOn w:val="Normal"/>
    <w:link w:val="TextodebaloChar"/>
    <w:uiPriority w:val="99"/>
    <w:semiHidden/>
    <w:unhideWhenUsed/>
    <w:rsid w:val="00781C6B"/>
    <w:rPr>
      <w:rFonts w:ascii="Segoe UI" w:hAnsi="Segoe UI" w:cs="Segoe UI"/>
      <w:sz w:val="18"/>
      <w:szCs w:val="18"/>
    </w:rPr>
  </w:style>
  <w:style w:type="character" w:customStyle="1" w:styleId="TextodebaloChar">
    <w:name w:val="Texto de balão Char"/>
    <w:basedOn w:val="Fontepargpadro"/>
    <w:link w:val="Textodebalo"/>
    <w:uiPriority w:val="99"/>
    <w:semiHidden/>
    <w:rsid w:val="00781C6B"/>
    <w:rPr>
      <w:rFonts w:ascii="Segoe UI" w:eastAsiaTheme="minorEastAsia"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609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D8D95-B491-49FE-A579-9055CD207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390</Words>
  <Characters>2108</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Gabinete7</dc:creator>
  <cp:lastModifiedBy>Lidia</cp:lastModifiedBy>
  <cp:revision>107</cp:revision>
  <cp:lastPrinted>2023-04-26T16:08:00Z</cp:lastPrinted>
  <dcterms:created xsi:type="dcterms:W3CDTF">2023-04-18T12:20:00Z</dcterms:created>
  <dcterms:modified xsi:type="dcterms:W3CDTF">2023-05-09T14:19:00Z</dcterms:modified>
</cp:coreProperties>
</file>