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B114A4">
        <w:rPr>
          <w:b/>
          <w:bCs/>
          <w:sz w:val="24"/>
          <w:szCs w:val="24"/>
        </w:rPr>
        <w:t>0</w:t>
      </w:r>
      <w:r w:rsidR="00720208">
        <w:rPr>
          <w:b/>
          <w:bCs/>
          <w:sz w:val="24"/>
          <w:szCs w:val="24"/>
        </w:rPr>
        <w:t>125</w:t>
      </w:r>
      <w:r w:rsidRPr="0042058C">
        <w:rPr>
          <w:b/>
          <w:bCs/>
          <w:sz w:val="24"/>
          <w:szCs w:val="24"/>
        </w:rPr>
        <w:t>/20</w:t>
      </w:r>
      <w:r w:rsidR="00A91FE0">
        <w:rPr>
          <w:b/>
          <w:bCs/>
          <w:sz w:val="24"/>
          <w:szCs w:val="24"/>
        </w:rPr>
        <w:t>2</w:t>
      </w:r>
      <w:r w:rsidR="00FB6C4C">
        <w:rPr>
          <w:b/>
          <w:bCs/>
          <w:sz w:val="24"/>
          <w:szCs w:val="24"/>
        </w:rPr>
        <w:t>3</w:t>
      </w:r>
    </w:p>
    <w:p w:rsidR="00B114A4" w:rsidRPr="0042058C" w:rsidRDefault="00B114A4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:rsidR="00241B48" w:rsidRDefault="00241B48" w:rsidP="00241B48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720208">
        <w:rPr>
          <w:bCs/>
          <w:sz w:val="24"/>
          <w:szCs w:val="24"/>
        </w:rPr>
        <w:t>05</w:t>
      </w:r>
      <w:r w:rsidR="000242D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de </w:t>
      </w:r>
      <w:r w:rsidR="00720208">
        <w:rPr>
          <w:bCs/>
          <w:sz w:val="24"/>
          <w:szCs w:val="24"/>
        </w:rPr>
        <w:t>maio</w:t>
      </w:r>
      <w:r>
        <w:rPr>
          <w:bCs/>
          <w:sz w:val="24"/>
          <w:szCs w:val="24"/>
        </w:rPr>
        <w:t xml:space="preserve"> de 202</w:t>
      </w:r>
      <w:r w:rsidR="00FB6C4C">
        <w:rPr>
          <w:bCs/>
          <w:sz w:val="24"/>
          <w:szCs w:val="24"/>
        </w:rPr>
        <w:t>3</w:t>
      </w:r>
    </w:p>
    <w:p w:rsidR="00241B48" w:rsidRDefault="00241B48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786095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FB6C4C">
        <w:rPr>
          <w:bCs/>
          <w:sz w:val="24"/>
          <w:szCs w:val="24"/>
        </w:rPr>
        <w:t>0</w:t>
      </w:r>
      <w:r w:rsidR="009B014A">
        <w:rPr>
          <w:bCs/>
          <w:sz w:val="24"/>
          <w:szCs w:val="24"/>
        </w:rPr>
        <w:t>10</w:t>
      </w:r>
      <w:r w:rsidR="00B114A4">
        <w:rPr>
          <w:bCs/>
          <w:sz w:val="24"/>
          <w:szCs w:val="24"/>
        </w:rPr>
        <w:t>/202</w:t>
      </w:r>
      <w:r w:rsidR="00FB6C4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DC59ED">
        <w:rPr>
          <w:sz w:val="24"/>
          <w:szCs w:val="24"/>
        </w:rPr>
        <w:t xml:space="preserve">Iago </w:t>
      </w:r>
      <w:proofErr w:type="spellStart"/>
      <w:r w:rsidR="00DC59ED"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:rsidR="00D01259" w:rsidRDefault="00D01259" w:rsidP="00D01259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0242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</w:t>
      </w:r>
      <w:r w:rsidR="00FB6C4C">
        <w:rPr>
          <w:bCs/>
          <w:sz w:val="24"/>
          <w:szCs w:val="24"/>
        </w:rPr>
        <w:t>0</w:t>
      </w:r>
      <w:r w:rsidR="009B014A">
        <w:rPr>
          <w:bCs/>
          <w:sz w:val="24"/>
          <w:szCs w:val="24"/>
        </w:rPr>
        <w:t>10</w:t>
      </w:r>
      <w:r w:rsidR="00FB6C4C">
        <w:rPr>
          <w:bCs/>
          <w:sz w:val="24"/>
          <w:szCs w:val="24"/>
        </w:rPr>
        <w:t>/2023</w:t>
      </w:r>
      <w:r>
        <w:rPr>
          <w:sz w:val="24"/>
          <w:szCs w:val="24"/>
        </w:rPr>
        <w:t xml:space="preserve">, Processo Administrativo nº </w:t>
      </w:r>
      <w:r w:rsidR="00FB6C4C">
        <w:rPr>
          <w:sz w:val="24"/>
          <w:szCs w:val="24"/>
        </w:rPr>
        <w:t>0</w:t>
      </w:r>
      <w:r w:rsidR="00022EEF">
        <w:rPr>
          <w:sz w:val="24"/>
          <w:szCs w:val="24"/>
        </w:rPr>
        <w:t>0</w:t>
      </w:r>
      <w:r w:rsidR="009B014A">
        <w:rPr>
          <w:sz w:val="24"/>
          <w:szCs w:val="24"/>
        </w:rPr>
        <w:t>6</w:t>
      </w:r>
      <w:r w:rsidR="00022EEF">
        <w:rPr>
          <w:sz w:val="24"/>
          <w:szCs w:val="24"/>
        </w:rPr>
        <w:t>/202</w:t>
      </w:r>
      <w:r w:rsidR="00FB6C4C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F74755">
        <w:rPr>
          <w:sz w:val="24"/>
          <w:szCs w:val="24"/>
        </w:rPr>
        <w:t xml:space="preserve"> </w:t>
      </w:r>
      <w:r w:rsidR="00022EEF">
        <w:rPr>
          <w:sz w:val="24"/>
          <w:szCs w:val="24"/>
        </w:rPr>
        <w:t>Dispensa de Licitação nº 00</w:t>
      </w:r>
      <w:r w:rsidR="009B014A">
        <w:rPr>
          <w:sz w:val="24"/>
          <w:szCs w:val="24"/>
        </w:rPr>
        <w:t>4</w:t>
      </w:r>
      <w:r w:rsidR="00022EEF">
        <w:rPr>
          <w:sz w:val="24"/>
          <w:szCs w:val="24"/>
        </w:rPr>
        <w:t>/202</w:t>
      </w:r>
      <w:r w:rsidR="00FB6C4C">
        <w:rPr>
          <w:sz w:val="24"/>
          <w:szCs w:val="24"/>
        </w:rPr>
        <w:t>3</w:t>
      </w:r>
      <w:r w:rsidR="00F74755">
        <w:rPr>
          <w:sz w:val="24"/>
          <w:szCs w:val="24"/>
        </w:rPr>
        <w:t>,</w:t>
      </w:r>
      <w:r>
        <w:rPr>
          <w:sz w:val="24"/>
          <w:szCs w:val="24"/>
        </w:rPr>
        <w:t xml:space="preserve"> que tem como objeto a </w:t>
      </w:r>
      <w:r w:rsidR="009B014A" w:rsidRPr="009B014A">
        <w:rPr>
          <w:sz w:val="24"/>
          <w:szCs w:val="24"/>
        </w:rPr>
        <w:t xml:space="preserve">Contratação de empresa especializada em serviço de vigilância desarmada para as sessões da Câmara Municipal de Sorriso – </w:t>
      </w:r>
      <w:r w:rsidR="009B014A">
        <w:rPr>
          <w:sz w:val="24"/>
          <w:szCs w:val="24"/>
        </w:rPr>
        <w:t>MT, conforme calendário oficial</w:t>
      </w:r>
      <w:r w:rsidR="00C2542F">
        <w:rPr>
          <w:sz w:val="24"/>
          <w:szCs w:val="24"/>
        </w:rPr>
        <w:t>.</w:t>
      </w:r>
    </w:p>
    <w:p w:rsidR="00522DB8" w:rsidRDefault="00522DB8" w:rsidP="00522DB8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522DB8" w:rsidRPr="00F74755" w:rsidRDefault="00241B48" w:rsidP="00236CF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236CF0" w:rsidRPr="00236CF0">
        <w:rPr>
          <w:sz w:val="24"/>
          <w:szCs w:val="24"/>
        </w:rPr>
        <w:t xml:space="preserve">Jacob Robson </w:t>
      </w:r>
      <w:proofErr w:type="spellStart"/>
      <w:r w:rsidR="00236CF0" w:rsidRPr="00236CF0">
        <w:rPr>
          <w:sz w:val="24"/>
          <w:szCs w:val="24"/>
        </w:rPr>
        <w:t>Rossa</w:t>
      </w:r>
      <w:proofErr w:type="spellEnd"/>
    </w:p>
    <w:p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9B014A">
        <w:rPr>
          <w:bCs/>
          <w:sz w:val="24"/>
          <w:szCs w:val="24"/>
        </w:rPr>
        <w:t>Claudio Fernando Pereira Gaspar</w:t>
      </w:r>
    </w:p>
    <w:p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36CF0" w:rsidRDefault="00236CF0" w:rsidP="00236CF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Esta Portaria entra em vigor na data da sua assinatura.</w:t>
      </w:r>
    </w:p>
    <w:p w:rsidR="00236CF0" w:rsidRDefault="00236CF0" w:rsidP="00236CF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36CF0" w:rsidRDefault="00236CF0" w:rsidP="00236CF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bCs/>
          <w:sz w:val="24"/>
          <w:szCs w:val="24"/>
        </w:rPr>
        <w:t>Revoga a portaria 049/2023.</w:t>
      </w:r>
    </w:p>
    <w:p w:rsidR="00236CF0" w:rsidRDefault="00236CF0" w:rsidP="00236CF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36CF0" w:rsidRDefault="00236CF0" w:rsidP="00236CF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Câmara Municipal de Sorriso, Estado de Mato Grosso, em 0</w:t>
      </w:r>
      <w:r w:rsidR="00720208">
        <w:rPr>
          <w:sz w:val="24"/>
          <w:szCs w:val="24"/>
        </w:rPr>
        <w:t>5</w:t>
      </w:r>
      <w:r>
        <w:rPr>
          <w:sz w:val="24"/>
          <w:szCs w:val="24"/>
        </w:rPr>
        <w:t xml:space="preserve"> de maio de 2023.</w:t>
      </w:r>
    </w:p>
    <w:p w:rsidR="00236CF0" w:rsidRDefault="00236CF0" w:rsidP="00236CF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6CF0" w:rsidRDefault="00236CF0" w:rsidP="00236CF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6CF0" w:rsidRDefault="00236CF0" w:rsidP="00236CF0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236CF0" w:rsidRDefault="00236CF0" w:rsidP="00236CF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:rsidR="00236CF0" w:rsidRDefault="00236CF0" w:rsidP="00236CF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236CF0" w:rsidRDefault="00236CF0" w:rsidP="00236CF0">
      <w:pPr>
        <w:rPr>
          <w:sz w:val="24"/>
          <w:szCs w:val="24"/>
        </w:rPr>
      </w:pPr>
    </w:p>
    <w:p w:rsidR="00236CF0" w:rsidRDefault="00236CF0" w:rsidP="00236CF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236CF0" w:rsidTr="00236CF0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CF0" w:rsidRDefault="00236CF0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F0" w:rsidRDefault="00236C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F0" w:rsidRDefault="00236CF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236CF0" w:rsidRDefault="00236C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:rsidR="00236CF0" w:rsidRDefault="00236CF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236CF0" w:rsidRDefault="00236CF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:rsidR="00236CF0" w:rsidRDefault="00236CF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:rsidR="00236CF0" w:rsidRDefault="00236CF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236CF0" w:rsidRDefault="00236CF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:rsidR="00236CF0" w:rsidRDefault="00236CF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236CF0" w:rsidRDefault="00236CF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ANTONIO JOCEMAR PEDROSO DA SILVA</w:t>
            </w:r>
          </w:p>
          <w:p w:rsidR="00236CF0" w:rsidRDefault="00236CF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:rsidR="00236CF0" w:rsidRDefault="00236CF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Portaria nº 101/2023</w:t>
            </w:r>
          </w:p>
          <w:p w:rsidR="00236CF0" w:rsidRDefault="00236CF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>Matrícula nº 101</w:t>
            </w:r>
          </w:p>
        </w:tc>
      </w:tr>
    </w:tbl>
    <w:p w:rsidR="00E34318" w:rsidRPr="000242DC" w:rsidRDefault="00E34318" w:rsidP="000242DC">
      <w:pPr>
        <w:rPr>
          <w:sz w:val="8"/>
          <w:szCs w:val="8"/>
        </w:rPr>
      </w:pPr>
    </w:p>
    <w:sectPr w:rsidR="00E34318" w:rsidRPr="000242DC" w:rsidSect="00505B42">
      <w:headerReference w:type="default" r:id="rId7"/>
      <w:pgSz w:w="11907" w:h="16840" w:code="9"/>
      <w:pgMar w:top="2835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46" w:rsidRDefault="00931A46">
      <w:r>
        <w:separator/>
      </w:r>
    </w:p>
  </w:endnote>
  <w:endnote w:type="continuationSeparator" w:id="0">
    <w:p w:rsidR="00931A46" w:rsidRDefault="0093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46" w:rsidRDefault="00931A46">
      <w:r>
        <w:separator/>
      </w:r>
    </w:p>
  </w:footnote>
  <w:footnote w:type="continuationSeparator" w:id="0">
    <w:p w:rsidR="00931A46" w:rsidRDefault="0093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FC" w:rsidRDefault="008230FC">
    <w:pPr>
      <w:jc w:val="center"/>
      <w:rPr>
        <w:b/>
        <w:sz w:val="28"/>
      </w:rPr>
    </w:pPr>
  </w:p>
  <w:p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2EEF"/>
    <w:rsid w:val="000242DC"/>
    <w:rsid w:val="00077148"/>
    <w:rsid w:val="000D1185"/>
    <w:rsid w:val="00111610"/>
    <w:rsid w:val="00181757"/>
    <w:rsid w:val="001A6B59"/>
    <w:rsid w:val="00236CF0"/>
    <w:rsid w:val="0024043D"/>
    <w:rsid w:val="00241B48"/>
    <w:rsid w:val="002423F8"/>
    <w:rsid w:val="00272664"/>
    <w:rsid w:val="002B0492"/>
    <w:rsid w:val="00375385"/>
    <w:rsid w:val="004153F7"/>
    <w:rsid w:val="0042058C"/>
    <w:rsid w:val="0042603E"/>
    <w:rsid w:val="00453A95"/>
    <w:rsid w:val="004A2622"/>
    <w:rsid w:val="00505B42"/>
    <w:rsid w:val="00522DB8"/>
    <w:rsid w:val="00617948"/>
    <w:rsid w:val="00624CD3"/>
    <w:rsid w:val="00720208"/>
    <w:rsid w:val="00732A0D"/>
    <w:rsid w:val="00786095"/>
    <w:rsid w:val="008230FC"/>
    <w:rsid w:val="009212B3"/>
    <w:rsid w:val="00931A46"/>
    <w:rsid w:val="009B014A"/>
    <w:rsid w:val="009E710A"/>
    <w:rsid w:val="009F42C4"/>
    <w:rsid w:val="00A91FE0"/>
    <w:rsid w:val="00B114A4"/>
    <w:rsid w:val="00B3085D"/>
    <w:rsid w:val="00B61288"/>
    <w:rsid w:val="00B805BB"/>
    <w:rsid w:val="00B9045D"/>
    <w:rsid w:val="00BE0F04"/>
    <w:rsid w:val="00C2542F"/>
    <w:rsid w:val="00C87BE6"/>
    <w:rsid w:val="00CA6933"/>
    <w:rsid w:val="00CB5360"/>
    <w:rsid w:val="00D01259"/>
    <w:rsid w:val="00D033C3"/>
    <w:rsid w:val="00DC59ED"/>
    <w:rsid w:val="00E30A01"/>
    <w:rsid w:val="00E34318"/>
    <w:rsid w:val="00E54B4D"/>
    <w:rsid w:val="00EE475D"/>
    <w:rsid w:val="00F2076C"/>
    <w:rsid w:val="00F74755"/>
    <w:rsid w:val="00FB6C4C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7860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86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jocemar</cp:lastModifiedBy>
  <cp:revision>5</cp:revision>
  <cp:lastPrinted>2023-05-05T12:05:00Z</cp:lastPrinted>
  <dcterms:created xsi:type="dcterms:W3CDTF">2023-05-05T11:50:00Z</dcterms:created>
  <dcterms:modified xsi:type="dcterms:W3CDTF">2023-05-05T12:06:00Z</dcterms:modified>
</cp:coreProperties>
</file>