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01E33838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74C79">
        <w:rPr>
          <w:b/>
          <w:bCs/>
          <w:sz w:val="24"/>
          <w:szCs w:val="24"/>
        </w:rPr>
        <w:t>14</w:t>
      </w:r>
      <w:r w:rsidR="00DF24FF">
        <w:rPr>
          <w:b/>
          <w:bCs/>
          <w:sz w:val="24"/>
          <w:szCs w:val="24"/>
        </w:rPr>
        <w:t>6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5CA2728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74C79">
        <w:rPr>
          <w:sz w:val="24"/>
          <w:szCs w:val="24"/>
        </w:rPr>
        <w:t>19 de maio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16FE9CF7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DF24FF">
        <w:rPr>
          <w:bCs/>
          <w:sz w:val="24"/>
          <w:szCs w:val="24"/>
        </w:rPr>
        <w:t>9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3066A53B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</w:t>
      </w:r>
      <w:r w:rsidR="00C034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4BC39706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DF24FF">
        <w:rPr>
          <w:bCs/>
          <w:sz w:val="24"/>
          <w:szCs w:val="24"/>
        </w:rPr>
        <w:t>9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79D3BE9A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B74C79">
        <w:rPr>
          <w:sz w:val="24"/>
          <w:szCs w:val="24"/>
        </w:rPr>
        <w:t>Maria Elisa Galvan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B6295D6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B74C79">
        <w:rPr>
          <w:sz w:val="24"/>
          <w:szCs w:val="24"/>
        </w:rPr>
        <w:t>19</w:t>
      </w:r>
      <w:r w:rsidR="0083698C">
        <w:rPr>
          <w:sz w:val="24"/>
          <w:szCs w:val="24"/>
        </w:rPr>
        <w:t xml:space="preserve"> de </w:t>
      </w:r>
      <w:r w:rsidR="00B74C79">
        <w:rPr>
          <w:sz w:val="24"/>
          <w:szCs w:val="24"/>
        </w:rPr>
        <w:t>maio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348C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DF24FF"/>
    <w:rsid w:val="00E166E5"/>
    <w:rsid w:val="00E34318"/>
    <w:rsid w:val="00E54B4D"/>
    <w:rsid w:val="00EC5F50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2</cp:revision>
  <cp:lastPrinted>2022-07-29T12:08:00Z</cp:lastPrinted>
  <dcterms:created xsi:type="dcterms:W3CDTF">2023-05-19T14:42:00Z</dcterms:created>
  <dcterms:modified xsi:type="dcterms:W3CDTF">2023-05-19T14:42:00Z</dcterms:modified>
</cp:coreProperties>
</file>