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A04224" w:rsidP="00F62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62569">
        <w:rPr>
          <w:rFonts w:ascii="Times New Roman" w:hAnsi="Times New Roman"/>
          <w:i w:val="0"/>
          <w:iCs/>
          <w:sz w:val="24"/>
          <w:szCs w:val="24"/>
        </w:rPr>
        <w:t>90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F6256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62569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A04224" w:rsidP="00F62569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F62569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F62569">
      <w:pPr>
        <w:ind w:firstLine="3402"/>
        <w:jc w:val="both"/>
        <w:rPr>
          <w:iCs/>
          <w:sz w:val="24"/>
          <w:szCs w:val="24"/>
        </w:rPr>
      </w:pPr>
    </w:p>
    <w:p w:rsidR="0002625C" w:rsidRDefault="00A04224" w:rsidP="00F62569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8C6831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D45FBB">
        <w:rPr>
          <w:b/>
          <w:sz w:val="24"/>
          <w:szCs w:val="24"/>
        </w:rPr>
        <w:t>pal Primavera</w:t>
      </w:r>
      <w:r w:rsidR="00DF11C4" w:rsidRPr="00DF11C4">
        <w:rPr>
          <w:b/>
          <w:sz w:val="24"/>
          <w:szCs w:val="24"/>
        </w:rPr>
        <w:t xml:space="preserve">, </w:t>
      </w:r>
      <w:r w:rsidR="00D45FBB">
        <w:rPr>
          <w:b/>
          <w:sz w:val="24"/>
          <w:szCs w:val="24"/>
        </w:rPr>
        <w:t>que obteve o 2</w:t>
      </w:r>
      <w:r w:rsidR="00DF11C4" w:rsidRPr="00DF11C4">
        <w:rPr>
          <w:b/>
          <w:sz w:val="24"/>
          <w:szCs w:val="24"/>
        </w:rPr>
        <w:t>° lugar – Escola Top 10,</w:t>
      </w:r>
      <w:r w:rsidR="00423E2E" w:rsidRPr="00DF11C4">
        <w:rPr>
          <w:b/>
          <w:sz w:val="24"/>
          <w:szCs w:val="24"/>
        </w:rPr>
        <w:t xml:space="preserve"> no Prêmio Educa M</w:t>
      </w:r>
      <w:r w:rsidR="00DC484B" w:rsidRPr="00DF11C4">
        <w:rPr>
          <w:b/>
          <w:sz w:val="24"/>
          <w:szCs w:val="24"/>
        </w:rPr>
        <w:t>ais MT 2023 – Ano base 2022.</w:t>
      </w:r>
    </w:p>
    <w:p w:rsidR="0057686D" w:rsidRDefault="0057686D" w:rsidP="00F62569">
      <w:pPr>
        <w:pStyle w:val="Recuodecorpodetexto3"/>
        <w:rPr>
          <w:b/>
          <w:sz w:val="24"/>
          <w:szCs w:val="24"/>
        </w:rPr>
      </w:pPr>
    </w:p>
    <w:p w:rsidR="00FA29A9" w:rsidRDefault="00FA29A9" w:rsidP="00F62569">
      <w:pPr>
        <w:pStyle w:val="Recuodecorpodetexto3"/>
        <w:rPr>
          <w:b/>
          <w:sz w:val="24"/>
          <w:szCs w:val="24"/>
        </w:rPr>
      </w:pPr>
    </w:p>
    <w:p w:rsidR="00FA1FC5" w:rsidRDefault="00A04224" w:rsidP="00F62569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  <w:bookmarkStart w:id="0" w:name="_GoBack"/>
      <w:bookmarkEnd w:id="0"/>
    </w:p>
    <w:p w:rsidR="00DF361F" w:rsidRPr="00FF58AF" w:rsidRDefault="00DF361F" w:rsidP="00F62569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A04224" w:rsidP="00F6256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D45FBB">
        <w:rPr>
          <w:b/>
          <w:sz w:val="24"/>
          <w:szCs w:val="24"/>
        </w:rPr>
        <w:t xml:space="preserve">Escola Municipal </w:t>
      </w:r>
      <w:r w:rsidR="00D45FBB" w:rsidRPr="00D45FBB">
        <w:rPr>
          <w:b/>
          <w:sz w:val="24"/>
          <w:szCs w:val="24"/>
        </w:rPr>
        <w:t>Primavera</w:t>
      </w:r>
      <w:r w:rsidRPr="00D45FBB">
        <w:rPr>
          <w:b/>
          <w:sz w:val="24"/>
          <w:szCs w:val="24"/>
        </w:rPr>
        <w:t>,</w:t>
      </w:r>
      <w:r w:rsidR="00D45FBB" w:rsidRPr="00D45FBB">
        <w:rPr>
          <w:b/>
          <w:sz w:val="24"/>
          <w:szCs w:val="24"/>
        </w:rPr>
        <w:t xml:space="preserve"> que obteve o 2</w:t>
      </w:r>
      <w:r w:rsidR="00DF11C4" w:rsidRPr="00D45FBB">
        <w:rPr>
          <w:b/>
          <w:sz w:val="24"/>
          <w:szCs w:val="24"/>
        </w:rPr>
        <w:t>° lugar – Escola Top 10</w:t>
      </w:r>
      <w:r w:rsidR="00DF11C4">
        <w:rPr>
          <w:sz w:val="24"/>
          <w:szCs w:val="24"/>
        </w:rPr>
        <w:t>,</w:t>
      </w:r>
      <w:r w:rsidRPr="00F948EB">
        <w:rPr>
          <w:sz w:val="24"/>
          <w:szCs w:val="24"/>
        </w:rPr>
        <w:t xml:space="preserve"> dentre</w:t>
      </w:r>
      <w:r w:rsidRPr="0057686D">
        <w:rPr>
          <w:sz w:val="24"/>
          <w:szCs w:val="24"/>
        </w:rPr>
        <w:t xml:space="preserve"> as escolas premiadas dos 141 municípios </w:t>
      </w:r>
      <w:r w:rsidRPr="0057686D">
        <w:rPr>
          <w:sz w:val="24"/>
          <w:szCs w:val="24"/>
        </w:rPr>
        <w:t>que participaram das avaliações.</w:t>
      </w:r>
    </w:p>
    <w:p w:rsidR="0057686D" w:rsidRPr="0057686D" w:rsidRDefault="0057686D" w:rsidP="00F62569">
      <w:pPr>
        <w:pStyle w:val="Recuodecorpodetexto3"/>
        <w:ind w:firstLine="1418"/>
        <w:rPr>
          <w:sz w:val="24"/>
          <w:szCs w:val="24"/>
        </w:rPr>
      </w:pPr>
    </w:p>
    <w:p w:rsidR="008C6831" w:rsidRPr="0057686D" w:rsidRDefault="00A04224" w:rsidP="00F6256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escala que permite a realização de um diagnóstico da educação básica do Estado de Mato Grosso.</w:t>
      </w:r>
    </w:p>
    <w:p w:rsidR="008C6831" w:rsidRDefault="008C6831" w:rsidP="00F62569">
      <w:pPr>
        <w:pStyle w:val="Recuodecorpodetexto3"/>
        <w:ind w:firstLine="1418"/>
        <w:rPr>
          <w:sz w:val="24"/>
          <w:szCs w:val="24"/>
        </w:rPr>
      </w:pPr>
    </w:p>
    <w:p w:rsidR="008C6831" w:rsidRDefault="00A04224" w:rsidP="00F6256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korbes Drechsler, coordenadoras pedagógicas da SEMED, coordenador de dados educacionais e técnico</w:t>
      </w:r>
      <w:r w:rsidRPr="007B0FE4">
        <w:rPr>
          <w:sz w:val="24"/>
          <w:szCs w:val="24"/>
        </w:rPr>
        <w:t xml:space="preserve">s, diretores escolares, coordenadores pedagógicos das 09 </w:t>
      </w:r>
      <w:r>
        <w:rPr>
          <w:sz w:val="24"/>
          <w:szCs w:val="24"/>
        </w:rPr>
        <w:t xml:space="preserve">(nove) </w:t>
      </w:r>
      <w:r w:rsidRPr="007B0FE4">
        <w:rPr>
          <w:sz w:val="24"/>
          <w:szCs w:val="24"/>
        </w:rPr>
        <w:t>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melhores desempenhos obtidos no Avalia-MT e Alfabetiza-MT, conquistados no ano base de 2022.</w:t>
      </w:r>
    </w:p>
    <w:p w:rsidR="008C6831" w:rsidRPr="007B0FE4" w:rsidRDefault="008C6831" w:rsidP="00F62569">
      <w:pPr>
        <w:ind w:firstLine="1418"/>
        <w:jc w:val="both"/>
        <w:rPr>
          <w:sz w:val="24"/>
          <w:szCs w:val="24"/>
        </w:rPr>
      </w:pPr>
    </w:p>
    <w:p w:rsidR="008C6831" w:rsidRDefault="00A04224" w:rsidP="00F6256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s avaliações do Alfabetiza MT e do Avalia MT são organizadas pelo CAED e aplicadas ao longo do ano para alunos de 2° e 5°anos das redes municipais e estaduais de 141 municípios do Estado de Mato Grosso. A avaliação somativa, aplicada na </w:t>
      </w:r>
      <w:r w:rsidRPr="007B0FE4">
        <w:rPr>
          <w:sz w:val="24"/>
          <w:szCs w:val="24"/>
        </w:rPr>
        <w:t xml:space="preserve">etapa do 2º ano, tem como objetivo: monitorar, nortear e premiar municípios que apresentam resultados positivos na educação. </w:t>
      </w:r>
    </w:p>
    <w:p w:rsidR="008C6831" w:rsidRPr="007B0FE4" w:rsidRDefault="008C6831" w:rsidP="00F62569">
      <w:pPr>
        <w:ind w:firstLine="1418"/>
        <w:jc w:val="both"/>
        <w:rPr>
          <w:sz w:val="24"/>
          <w:szCs w:val="24"/>
        </w:rPr>
      </w:pPr>
    </w:p>
    <w:p w:rsidR="008C6831" w:rsidRDefault="00A04224" w:rsidP="00F6256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8C6831" w:rsidRPr="007B0FE4" w:rsidRDefault="008C6831" w:rsidP="00F62569">
      <w:pPr>
        <w:ind w:firstLine="1418"/>
        <w:jc w:val="both"/>
        <w:rPr>
          <w:sz w:val="24"/>
          <w:szCs w:val="24"/>
        </w:rPr>
      </w:pPr>
    </w:p>
    <w:p w:rsidR="007B0FE4" w:rsidRPr="007B0FE4" w:rsidRDefault="00A04224" w:rsidP="00F62569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Pr="00AB4EFD">
        <w:rPr>
          <w:b/>
          <w:sz w:val="24"/>
          <w:szCs w:val="24"/>
        </w:rPr>
        <w:t>09 (nove) escolas</w:t>
      </w:r>
      <w:r w:rsidRPr="007B0FE4">
        <w:rPr>
          <w:b/>
          <w:sz w:val="24"/>
          <w:szCs w:val="24"/>
        </w:rPr>
        <w:t xml:space="preserve"> sorrisenses</w:t>
      </w:r>
      <w:r w:rsidRPr="007B0FE4">
        <w:rPr>
          <w:sz w:val="24"/>
          <w:szCs w:val="24"/>
        </w:rPr>
        <w:t xml:space="preserve"> premiadas nos três quesitos avaliados pelo programa: desem</w:t>
      </w:r>
      <w:r w:rsidRPr="007B0FE4">
        <w:rPr>
          <w:sz w:val="24"/>
          <w:szCs w:val="24"/>
        </w:rPr>
        <w:t xml:space="preserve">penho, crescimento e equidade. Com esses números, </w:t>
      </w:r>
      <w:r w:rsidRPr="007B0FE4">
        <w:rPr>
          <w:b/>
          <w:sz w:val="24"/>
          <w:szCs w:val="24"/>
        </w:rPr>
        <w:t xml:space="preserve">Sorriso, obteve o primeiro lugar na arrecadação de ICMS/Educação de </w:t>
      </w:r>
      <w:r w:rsidRPr="007B0FE4">
        <w:rPr>
          <w:b/>
          <w:sz w:val="24"/>
          <w:szCs w:val="24"/>
        </w:rPr>
        <w:lastRenderedPageBreak/>
        <w:t>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>dentre as</w:t>
      </w:r>
      <w:r>
        <w:rPr>
          <w:b/>
          <w:sz w:val="24"/>
          <w:szCs w:val="24"/>
        </w:rPr>
        <w:t xml:space="preserve"> 09 (</w:t>
      </w:r>
      <w:r w:rsidRPr="007B0FE4">
        <w:rPr>
          <w:b/>
          <w:sz w:val="24"/>
          <w:szCs w:val="24"/>
        </w:rPr>
        <w:t>nove</w:t>
      </w:r>
      <w:r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0</w:t>
      </w:r>
      <w:r w:rsidRPr="007B0F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(três)</w:t>
      </w:r>
      <w:r w:rsidRPr="007B0FE4">
        <w:rPr>
          <w:b/>
          <w:sz w:val="24"/>
          <w:szCs w:val="24"/>
        </w:rPr>
        <w:t xml:space="preserve"> escolas ficaram no TOP 10,</w:t>
      </w:r>
      <w:r w:rsidRPr="007B0FE4">
        <w:rPr>
          <w:sz w:val="24"/>
          <w:szCs w:val="24"/>
        </w:rPr>
        <w:t xml:space="preserve"> ou seja, </w:t>
      </w:r>
      <w:r w:rsidRPr="007B0FE4">
        <w:rPr>
          <w:b/>
          <w:sz w:val="24"/>
          <w:szCs w:val="24"/>
        </w:rPr>
        <w:t xml:space="preserve">3 das 10 melhores escolas (redes municipais e estadual) </w:t>
      </w:r>
      <w:r w:rsidRPr="007B0FE4">
        <w:rPr>
          <w:b/>
          <w:sz w:val="24"/>
          <w:szCs w:val="24"/>
        </w:rPr>
        <w:t>de Mato Grosso, são de Sorriso.</w:t>
      </w:r>
    </w:p>
    <w:p w:rsidR="007B0FE4" w:rsidRPr="007B0FE4" w:rsidRDefault="00A04224" w:rsidP="00F6256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das três escolas TOP 10 no Estado de Mato Grosso, número de es</w:t>
      </w:r>
      <w:r w:rsidRPr="007B0FE4">
        <w:rPr>
          <w:sz w:val="24"/>
          <w:szCs w:val="24"/>
        </w:rPr>
        <w:t>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042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0422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GENTE </w:t>
            </w:r>
            <w:r w:rsidRPr="007B0FE4">
              <w:rPr>
                <w:sz w:val="24"/>
                <w:szCs w:val="24"/>
              </w:rPr>
              <w:t>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0E643E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04224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04224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814DFC">
      <w:pPr>
        <w:pStyle w:val="Recuodecorpodetexto3"/>
        <w:ind w:firstLine="1418"/>
        <w:rPr>
          <w:sz w:val="24"/>
          <w:szCs w:val="24"/>
        </w:rPr>
      </w:pPr>
    </w:p>
    <w:p w:rsidR="0057686D" w:rsidRDefault="0057686D" w:rsidP="00F62569">
      <w:pPr>
        <w:pStyle w:val="Recuodecorpodetexto3"/>
        <w:ind w:firstLine="0"/>
        <w:rPr>
          <w:sz w:val="24"/>
          <w:szCs w:val="24"/>
        </w:rPr>
      </w:pPr>
    </w:p>
    <w:p w:rsidR="00F62569" w:rsidRDefault="00F62569" w:rsidP="00F62569">
      <w:pPr>
        <w:pStyle w:val="Recuodecorpodetexto3"/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3147BF" w:rsidRDefault="003147BF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A1FC5" w:rsidRPr="007B0FE4" w:rsidRDefault="00A04224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FA1FC5" w:rsidRPr="007B0FE4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A29A9" w:rsidRPr="007B0FE4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8C6831" w:rsidRPr="007B0FE4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8C6831" w:rsidRPr="007B0FE4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8C6831" w:rsidRPr="007B0FE4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8C6831" w:rsidRDefault="00A04224" w:rsidP="008C6831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8C6831" w:rsidRDefault="00A04224" w:rsidP="008C6831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8C6831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8C6831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8C6831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8C6831" w:rsidRPr="0019026F" w:rsidRDefault="008C6831" w:rsidP="008C6831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816"/>
        <w:gridCol w:w="1726"/>
        <w:gridCol w:w="1741"/>
        <w:gridCol w:w="829"/>
        <w:gridCol w:w="2595"/>
      </w:tblGrid>
      <w:tr w:rsidR="000E643E" w:rsidTr="00B54A12">
        <w:trPr>
          <w:trHeight w:val="1770"/>
        </w:trPr>
        <w:tc>
          <w:tcPr>
            <w:tcW w:w="2728" w:type="dxa"/>
            <w:hideMark/>
          </w:tcPr>
          <w:p w:rsidR="008C6831" w:rsidRDefault="00A04224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8C6831" w:rsidRDefault="00A04224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gridSpan w:val="2"/>
            <w:hideMark/>
          </w:tcPr>
          <w:p w:rsidR="008C6831" w:rsidRDefault="00A04224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8C6831" w:rsidRDefault="00A04224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gridSpan w:val="2"/>
            <w:hideMark/>
          </w:tcPr>
          <w:p w:rsidR="008C6831" w:rsidRDefault="00A04224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8C6831" w:rsidRDefault="00A04224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8C6831" w:rsidRDefault="00A04224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8C6831" w:rsidRDefault="00A04224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0E643E" w:rsidTr="00B54A12">
        <w:trPr>
          <w:trHeight w:val="1925"/>
        </w:trPr>
        <w:tc>
          <w:tcPr>
            <w:tcW w:w="2728" w:type="dxa"/>
            <w:hideMark/>
          </w:tcPr>
          <w:p w:rsidR="008C6831" w:rsidRDefault="00A04224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8C6831" w:rsidRDefault="00A04224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542" w:type="dxa"/>
            <w:gridSpan w:val="2"/>
            <w:hideMark/>
          </w:tcPr>
          <w:p w:rsidR="008C6831" w:rsidRDefault="00A04224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8C6831" w:rsidRDefault="00A04224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gridSpan w:val="2"/>
            <w:hideMark/>
          </w:tcPr>
          <w:p w:rsidR="008C6831" w:rsidRDefault="00A04224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8C6831" w:rsidRDefault="00A04224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MDB</w:t>
            </w:r>
          </w:p>
        </w:tc>
        <w:tc>
          <w:tcPr>
            <w:tcW w:w="2595" w:type="dxa"/>
            <w:hideMark/>
          </w:tcPr>
          <w:p w:rsidR="008C6831" w:rsidRDefault="00A04224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8C6831" w:rsidRDefault="00A04224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  <w:tr w:rsidR="000E643E" w:rsidTr="00B54A12">
        <w:trPr>
          <w:trHeight w:val="788"/>
        </w:trPr>
        <w:tc>
          <w:tcPr>
            <w:tcW w:w="3544" w:type="dxa"/>
            <w:gridSpan w:val="2"/>
          </w:tcPr>
          <w:p w:rsidR="008C6831" w:rsidRDefault="008C6831" w:rsidP="00B54A12">
            <w:pPr>
              <w:jc w:val="center"/>
              <w:rPr>
                <w:iCs/>
                <w:lang w:eastAsia="en-US"/>
              </w:rPr>
            </w:pPr>
          </w:p>
          <w:p w:rsidR="008C6831" w:rsidRDefault="008C6831" w:rsidP="00B54A12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3467" w:type="dxa"/>
            <w:gridSpan w:val="2"/>
          </w:tcPr>
          <w:p w:rsidR="008C6831" w:rsidRDefault="008C6831" w:rsidP="00B54A1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8C6831" w:rsidRDefault="008C6831" w:rsidP="00B54A12">
            <w:pPr>
              <w:jc w:val="center"/>
              <w:rPr>
                <w:b/>
                <w:lang w:eastAsia="en-US"/>
              </w:rPr>
            </w:pPr>
          </w:p>
        </w:tc>
      </w:tr>
    </w:tbl>
    <w:p w:rsidR="008C6831" w:rsidRDefault="008C6831" w:rsidP="008C6831">
      <w:pPr>
        <w:rPr>
          <w:iCs/>
          <w:sz w:val="22"/>
          <w:szCs w:val="22"/>
        </w:rPr>
      </w:pPr>
    </w:p>
    <w:p w:rsidR="008C6831" w:rsidRDefault="008C6831" w:rsidP="008C6831">
      <w:pPr>
        <w:rPr>
          <w:iCs/>
          <w:sz w:val="22"/>
          <w:szCs w:val="22"/>
        </w:rPr>
      </w:pPr>
    </w:p>
    <w:p w:rsidR="008C6831" w:rsidRDefault="008C6831" w:rsidP="008C6831">
      <w:pPr>
        <w:rPr>
          <w:iCs/>
          <w:sz w:val="22"/>
          <w:szCs w:val="22"/>
        </w:rPr>
      </w:pPr>
    </w:p>
    <w:p w:rsidR="008C6831" w:rsidRDefault="008C6831" w:rsidP="008C6831">
      <w:pPr>
        <w:rPr>
          <w:iCs/>
          <w:sz w:val="22"/>
          <w:szCs w:val="22"/>
        </w:rPr>
      </w:pPr>
    </w:p>
    <w:p w:rsidR="008C6831" w:rsidRDefault="008C6831" w:rsidP="008C6831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Pr="0019026F" w:rsidRDefault="00676082" w:rsidP="00F62569">
      <w:pPr>
        <w:rPr>
          <w:iCs/>
          <w:sz w:val="22"/>
          <w:szCs w:val="22"/>
        </w:rPr>
      </w:pPr>
    </w:p>
    <w:sectPr w:rsidR="00676082" w:rsidRPr="0019026F" w:rsidSect="00F62569">
      <w:footerReference w:type="default" r:id="rId7"/>
      <w:pgSz w:w="11906" w:h="16838"/>
      <w:pgMar w:top="2552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24" w:rsidRDefault="00A04224" w:rsidP="00F62569">
      <w:r>
        <w:separator/>
      </w:r>
    </w:p>
  </w:endnote>
  <w:endnote w:type="continuationSeparator" w:id="0">
    <w:p w:rsidR="00A04224" w:rsidRDefault="00A04224" w:rsidP="00F6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287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62569" w:rsidRDefault="00F6256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569" w:rsidRDefault="00F625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24" w:rsidRDefault="00A04224" w:rsidP="00F62569">
      <w:r>
        <w:separator/>
      </w:r>
    </w:p>
  </w:footnote>
  <w:footnote w:type="continuationSeparator" w:id="0">
    <w:p w:rsidR="00A04224" w:rsidRDefault="00A04224" w:rsidP="00F6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0E643E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673C3"/>
    <w:rsid w:val="007700DB"/>
    <w:rsid w:val="00782529"/>
    <w:rsid w:val="007B0FE4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C6831"/>
    <w:rsid w:val="008D3B7D"/>
    <w:rsid w:val="008E614E"/>
    <w:rsid w:val="00914CF2"/>
    <w:rsid w:val="009211D4"/>
    <w:rsid w:val="00972B51"/>
    <w:rsid w:val="009C6175"/>
    <w:rsid w:val="00A03A65"/>
    <w:rsid w:val="00A04224"/>
    <w:rsid w:val="00A23560"/>
    <w:rsid w:val="00A7136F"/>
    <w:rsid w:val="00AB3E44"/>
    <w:rsid w:val="00AB4EFD"/>
    <w:rsid w:val="00AB798A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81FB7"/>
    <w:rsid w:val="00CD1EC9"/>
    <w:rsid w:val="00CE4B50"/>
    <w:rsid w:val="00D0769A"/>
    <w:rsid w:val="00D35C5B"/>
    <w:rsid w:val="00D45FBB"/>
    <w:rsid w:val="00D575BB"/>
    <w:rsid w:val="00DB0F42"/>
    <w:rsid w:val="00DC484B"/>
    <w:rsid w:val="00DE7AB4"/>
    <w:rsid w:val="00DF11C4"/>
    <w:rsid w:val="00DF361F"/>
    <w:rsid w:val="00E16387"/>
    <w:rsid w:val="00E21869"/>
    <w:rsid w:val="00E26AB2"/>
    <w:rsid w:val="00E800DF"/>
    <w:rsid w:val="00EB4817"/>
    <w:rsid w:val="00F336F1"/>
    <w:rsid w:val="00F62569"/>
    <w:rsid w:val="00F65F4A"/>
    <w:rsid w:val="00F948EB"/>
    <w:rsid w:val="00FA1FC5"/>
    <w:rsid w:val="00FA29A9"/>
    <w:rsid w:val="00FE24E0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19C"/>
  <w15:docId w15:val="{33A01220-8F44-4693-9591-38DDD2D3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3A0C-3388-4170-8398-AB7A3FB3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4</cp:revision>
  <cp:lastPrinted>2023-06-15T15:38:00Z</cp:lastPrinted>
  <dcterms:created xsi:type="dcterms:W3CDTF">2023-06-15T15:40:00Z</dcterms:created>
  <dcterms:modified xsi:type="dcterms:W3CDTF">2023-06-16T11:41:00Z</dcterms:modified>
</cp:coreProperties>
</file>