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A6" w:rsidRPr="00036E43" w:rsidRDefault="00ED1AAD" w:rsidP="00036E43">
      <w:pPr>
        <w:pStyle w:val="Recuodecorpodetexto"/>
        <w:ind w:left="3402" w:firstLine="0"/>
        <w:rPr>
          <w:szCs w:val="24"/>
        </w:rPr>
      </w:pPr>
      <w:r w:rsidRPr="00036E43">
        <w:rPr>
          <w:szCs w:val="24"/>
        </w:rPr>
        <w:t>INDICAÇÃO Nº 613/2023</w:t>
      </w:r>
    </w:p>
    <w:p w:rsidR="008744A6" w:rsidRPr="00036E43" w:rsidRDefault="008744A6" w:rsidP="00036E43">
      <w:pPr>
        <w:pStyle w:val="Recuodecorpodetexto"/>
        <w:ind w:left="3402" w:firstLine="0"/>
        <w:rPr>
          <w:szCs w:val="24"/>
        </w:rPr>
      </w:pPr>
    </w:p>
    <w:p w:rsidR="008744A6" w:rsidRPr="00036E43" w:rsidRDefault="008744A6" w:rsidP="00036E43">
      <w:pPr>
        <w:pStyle w:val="Recuodecorpodetexto"/>
        <w:ind w:firstLine="0"/>
        <w:rPr>
          <w:szCs w:val="24"/>
        </w:rPr>
      </w:pPr>
    </w:p>
    <w:p w:rsidR="008744A6" w:rsidRPr="00036E43" w:rsidRDefault="00ED1AAD" w:rsidP="00036E43">
      <w:pPr>
        <w:pStyle w:val="Recuodecorpodetexto"/>
        <w:ind w:left="3402" w:firstLine="0"/>
        <w:rPr>
          <w:szCs w:val="24"/>
        </w:rPr>
      </w:pPr>
      <w:r w:rsidRPr="00036E43">
        <w:rPr>
          <w:rFonts w:eastAsia="Calibri"/>
          <w:color w:val="000000" w:themeColor="text1"/>
          <w:szCs w:val="24"/>
          <w:lang w:eastAsia="en-US"/>
        </w:rPr>
        <w:t>INDICAMOS A NECESSIDADE DE CONSTRUÇÃO DE UMA RAMPA COM ACESSIBILIDADE PARA A ARQUIBANCADA DO MINI ESTÁDIO SÃO DOMINGOS, NO MUNICÍPIO DE SORRISO/MT.</w:t>
      </w:r>
    </w:p>
    <w:p w:rsidR="008744A6" w:rsidRPr="00036E43" w:rsidRDefault="008744A6" w:rsidP="00036E43">
      <w:pPr>
        <w:pStyle w:val="Recuodecorpodetexto"/>
        <w:ind w:firstLine="1134"/>
        <w:rPr>
          <w:b w:val="0"/>
          <w:szCs w:val="24"/>
        </w:rPr>
      </w:pPr>
    </w:p>
    <w:p w:rsidR="008744A6" w:rsidRPr="00036E43" w:rsidRDefault="008744A6" w:rsidP="00036E43">
      <w:pPr>
        <w:pStyle w:val="Recuodecorpodetexto"/>
        <w:ind w:firstLine="1134"/>
        <w:rPr>
          <w:b w:val="0"/>
          <w:szCs w:val="24"/>
        </w:rPr>
      </w:pPr>
    </w:p>
    <w:p w:rsidR="008744A6" w:rsidRPr="00036E43" w:rsidRDefault="00ED1AAD" w:rsidP="00036E43">
      <w:pPr>
        <w:pStyle w:val="Recuodecorpodetexto"/>
        <w:ind w:firstLine="3402"/>
        <w:rPr>
          <w:b w:val="0"/>
          <w:szCs w:val="24"/>
        </w:rPr>
      </w:pPr>
      <w:r w:rsidRPr="00036E43">
        <w:rPr>
          <w:bCs/>
          <w:color w:val="000000"/>
          <w:szCs w:val="24"/>
        </w:rPr>
        <w:t xml:space="preserve">ADEMILSON CAROÇO – Progressistas </w:t>
      </w:r>
      <w:r w:rsidRPr="00036E43">
        <w:rPr>
          <w:b w:val="0"/>
          <w:color w:val="000000"/>
          <w:szCs w:val="24"/>
        </w:rPr>
        <w:t>e</w:t>
      </w:r>
      <w:r w:rsidRPr="00036E43">
        <w:rPr>
          <w:bCs/>
          <w:color w:val="000000"/>
          <w:szCs w:val="24"/>
        </w:rPr>
        <w:t xml:space="preserve"> </w:t>
      </w:r>
      <w:r w:rsidRPr="00036E43">
        <w:rPr>
          <w:b w:val="0"/>
          <w:color w:val="000000"/>
          <w:szCs w:val="24"/>
        </w:rPr>
        <w:t>ve</w:t>
      </w:r>
      <w:r w:rsidRPr="00036E43">
        <w:rPr>
          <w:b w:val="0"/>
          <w:bCs/>
          <w:color w:val="000000"/>
          <w:szCs w:val="24"/>
        </w:rPr>
        <w:t xml:space="preserve">readores abaixo assinados, com assento nesta Casa, de conformidade com o artigo 115 do Regimento Interno, requerem à Mesa, que este Expediente seja encaminhado ao Excelentíssimo Senhor Ari </w:t>
      </w:r>
      <w:proofErr w:type="spellStart"/>
      <w:r w:rsidRPr="00036E43">
        <w:rPr>
          <w:b w:val="0"/>
          <w:bCs/>
          <w:color w:val="000000"/>
          <w:szCs w:val="24"/>
        </w:rPr>
        <w:t>Genézio</w:t>
      </w:r>
      <w:proofErr w:type="spellEnd"/>
      <w:r w:rsidRPr="00036E43">
        <w:rPr>
          <w:b w:val="0"/>
          <w:bCs/>
          <w:color w:val="000000"/>
          <w:szCs w:val="24"/>
        </w:rPr>
        <w:t xml:space="preserve"> </w:t>
      </w:r>
      <w:proofErr w:type="spellStart"/>
      <w:r w:rsidRPr="00036E43">
        <w:rPr>
          <w:b w:val="0"/>
          <w:bCs/>
          <w:color w:val="000000"/>
          <w:szCs w:val="24"/>
        </w:rPr>
        <w:t>Lafin</w:t>
      </w:r>
      <w:proofErr w:type="spellEnd"/>
      <w:r w:rsidRPr="00036E43">
        <w:rPr>
          <w:b w:val="0"/>
          <w:bCs/>
          <w:color w:val="000000"/>
          <w:szCs w:val="24"/>
        </w:rPr>
        <w:t xml:space="preserve">, Prefeito Municipal, com cópia à Secretaria Municipal de Esportes e Lazer, </w:t>
      </w:r>
      <w:r w:rsidRPr="00036E43">
        <w:rPr>
          <w:bCs/>
          <w:color w:val="000000"/>
          <w:szCs w:val="24"/>
        </w:rPr>
        <w:t>versando sobre</w:t>
      </w:r>
      <w:r w:rsidRPr="00036E43">
        <w:rPr>
          <w:b w:val="0"/>
          <w:bCs/>
          <w:color w:val="000000"/>
          <w:szCs w:val="24"/>
        </w:rPr>
        <w:t xml:space="preserve"> </w:t>
      </w:r>
      <w:r w:rsidRPr="00036E43">
        <w:rPr>
          <w:rFonts w:eastAsia="Calibri"/>
          <w:color w:val="000000" w:themeColor="text1"/>
          <w:szCs w:val="24"/>
          <w:lang w:eastAsia="en-US"/>
        </w:rPr>
        <w:t xml:space="preserve">a necessidade de construção de uma rampa com acessibilidade para a arquibancada do </w:t>
      </w:r>
      <w:proofErr w:type="gramStart"/>
      <w:r w:rsidRPr="00036E43">
        <w:rPr>
          <w:rFonts w:eastAsia="Calibri"/>
          <w:color w:val="000000" w:themeColor="text1"/>
          <w:szCs w:val="24"/>
          <w:lang w:eastAsia="en-US"/>
        </w:rPr>
        <w:t>Mini Estádio</w:t>
      </w:r>
      <w:proofErr w:type="gramEnd"/>
      <w:r w:rsidRPr="00036E43">
        <w:rPr>
          <w:rFonts w:eastAsia="Calibri"/>
          <w:color w:val="000000" w:themeColor="text1"/>
          <w:szCs w:val="24"/>
          <w:lang w:eastAsia="en-US"/>
        </w:rPr>
        <w:t xml:space="preserve"> São Domingos, no município de Sorriso-MT.</w:t>
      </w:r>
    </w:p>
    <w:p w:rsidR="008744A6" w:rsidRPr="00036E43" w:rsidRDefault="008744A6" w:rsidP="00036E43">
      <w:pPr>
        <w:pStyle w:val="Recuodecorpodetexto"/>
        <w:ind w:firstLine="1134"/>
        <w:rPr>
          <w:b w:val="0"/>
          <w:szCs w:val="24"/>
        </w:rPr>
      </w:pPr>
    </w:p>
    <w:p w:rsidR="008744A6" w:rsidRPr="00036E43" w:rsidRDefault="008744A6" w:rsidP="00036E43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</w:p>
    <w:p w:rsidR="008744A6" w:rsidRPr="00036E43" w:rsidRDefault="00ED1AAD" w:rsidP="00036E43">
      <w:pPr>
        <w:pStyle w:val="NCNormalCentralizado"/>
        <w:ind w:right="-2"/>
        <w:rPr>
          <w:b/>
          <w:color w:val="000000" w:themeColor="text1"/>
          <w:sz w:val="24"/>
          <w:szCs w:val="24"/>
        </w:rPr>
      </w:pPr>
      <w:r w:rsidRPr="00036E43">
        <w:rPr>
          <w:b/>
          <w:color w:val="000000" w:themeColor="text1"/>
          <w:sz w:val="24"/>
          <w:szCs w:val="24"/>
        </w:rPr>
        <w:t>JUSTIFICATIVAS</w:t>
      </w:r>
    </w:p>
    <w:p w:rsidR="008744A6" w:rsidRPr="00036E43" w:rsidRDefault="008744A6" w:rsidP="00036E43">
      <w:pPr>
        <w:pStyle w:val="NCNormalCentralizado"/>
        <w:ind w:right="-2" w:firstLine="1134"/>
        <w:jc w:val="both"/>
        <w:rPr>
          <w:color w:val="000000" w:themeColor="text1"/>
          <w:sz w:val="24"/>
          <w:szCs w:val="24"/>
        </w:rPr>
      </w:pPr>
    </w:p>
    <w:p w:rsidR="008744A6" w:rsidRPr="00036E43" w:rsidRDefault="00ED1AAD" w:rsidP="00036E43">
      <w:pPr>
        <w:tabs>
          <w:tab w:val="left" w:pos="0"/>
        </w:tabs>
        <w:ind w:firstLine="141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36E43">
        <w:rPr>
          <w:rFonts w:eastAsia="Calibri"/>
          <w:color w:val="000000" w:themeColor="text1"/>
          <w:sz w:val="24"/>
          <w:szCs w:val="24"/>
          <w:lang w:eastAsia="en-US"/>
        </w:rPr>
        <w:t>Considerando que a Constituição da República Federativa do Brasil de 1988, em seu Art. 5º, combinado com o inciso I, e o Art. 3º, Inciso IV, Alínea c, da Lei Complementar nº 94/2009, preveem de um lado a igualdade de todos em direitos e obrigações e de outro a adequada acessibilidade, considerando a existência de meios e recursos para os deficientes físicos, os deficientes visuais estão privados da igualdade e da acessibilidade preceituadas;</w:t>
      </w:r>
    </w:p>
    <w:p w:rsidR="008744A6" w:rsidRPr="00036E43" w:rsidRDefault="008744A6" w:rsidP="00036E43">
      <w:pPr>
        <w:tabs>
          <w:tab w:val="left" w:pos="-567"/>
        </w:tabs>
        <w:jc w:val="both"/>
        <w:rPr>
          <w:sz w:val="24"/>
          <w:szCs w:val="24"/>
        </w:rPr>
      </w:pPr>
    </w:p>
    <w:p w:rsidR="008744A6" w:rsidRPr="00036E43" w:rsidRDefault="00ED1AAD" w:rsidP="00036E43">
      <w:pPr>
        <w:tabs>
          <w:tab w:val="left" w:pos="-567"/>
        </w:tabs>
        <w:jc w:val="both"/>
        <w:rPr>
          <w:sz w:val="24"/>
          <w:szCs w:val="24"/>
        </w:rPr>
      </w:pPr>
      <w:r w:rsidRPr="00036E43">
        <w:rPr>
          <w:sz w:val="24"/>
          <w:szCs w:val="24"/>
        </w:rPr>
        <w:tab/>
      </w:r>
      <w:r w:rsidRPr="00036E43">
        <w:rPr>
          <w:sz w:val="24"/>
          <w:szCs w:val="24"/>
        </w:rPr>
        <w:tab/>
        <w:t xml:space="preserve"> Considerando que a Administração Pública passou a ser responsável pela adoção de medidas que viabilizem os direitos assegurados aos portadores de deficiência, especialmente o exercício do direito à família, a convivência familiar e comunitária, conforme dispõe art. 6º, V, da Lei Federal nº 13.146/15;</w:t>
      </w:r>
    </w:p>
    <w:p w:rsidR="008744A6" w:rsidRPr="00036E43" w:rsidRDefault="008744A6" w:rsidP="00036E43">
      <w:pPr>
        <w:tabs>
          <w:tab w:val="left" w:pos="-567"/>
        </w:tabs>
        <w:jc w:val="both"/>
        <w:rPr>
          <w:sz w:val="24"/>
          <w:szCs w:val="24"/>
        </w:rPr>
      </w:pPr>
    </w:p>
    <w:p w:rsidR="008744A6" w:rsidRPr="00036E43" w:rsidRDefault="00ED1AAD" w:rsidP="00036E43">
      <w:pPr>
        <w:pStyle w:val="SemEspaamento1"/>
        <w:ind w:firstLine="1418"/>
        <w:jc w:val="both"/>
        <w:rPr>
          <w:rFonts w:ascii="Times New Roman" w:hAnsi="Times New Roman"/>
          <w:bCs/>
          <w:color w:val="FF0000"/>
          <w:sz w:val="24"/>
        </w:rPr>
      </w:pPr>
      <w:r w:rsidRPr="00036E43">
        <w:rPr>
          <w:rFonts w:ascii="Times New Roman" w:hAnsi="Times New Roman"/>
          <w:bCs/>
          <w:sz w:val="24"/>
        </w:rPr>
        <w:t xml:space="preserve">O Direito de ir e vir assegurado pela Lei a todos os cidadãos ainda não é observado plenamente em nosso país. O município de Sorriso aos poucos vem adequando seu espaço, mas ainda tem um longo caminho a seguir para oferecer uma cidade totalmente acessível para as pessoas com deficiência poderem se locomover e realizar suas atividades diárias. </w:t>
      </w:r>
    </w:p>
    <w:p w:rsidR="008744A6" w:rsidRPr="00036E43" w:rsidRDefault="008744A6" w:rsidP="00036E43">
      <w:pPr>
        <w:tabs>
          <w:tab w:val="left" w:pos="-567"/>
        </w:tabs>
        <w:jc w:val="both"/>
        <w:rPr>
          <w:sz w:val="24"/>
          <w:szCs w:val="24"/>
        </w:rPr>
      </w:pPr>
    </w:p>
    <w:p w:rsidR="008744A6" w:rsidRPr="00036E43" w:rsidRDefault="00ED1AAD" w:rsidP="00036E43">
      <w:pPr>
        <w:tabs>
          <w:tab w:val="left" w:pos="-567"/>
        </w:tabs>
        <w:jc w:val="both"/>
        <w:rPr>
          <w:sz w:val="24"/>
          <w:szCs w:val="24"/>
        </w:rPr>
      </w:pPr>
      <w:r w:rsidRPr="00036E43">
        <w:rPr>
          <w:sz w:val="24"/>
          <w:szCs w:val="24"/>
        </w:rPr>
        <w:tab/>
      </w:r>
      <w:r w:rsidRPr="00036E43">
        <w:rPr>
          <w:sz w:val="24"/>
          <w:szCs w:val="24"/>
        </w:rPr>
        <w:tab/>
        <w:t xml:space="preserve"> Considerando ser uma reivindicação dos cadeirantes que querem ter ali um momento de lazer com sua família, com seus amigos, assistindo um jogo de futebol e não podem pois não têm a acessibilidade;</w:t>
      </w:r>
    </w:p>
    <w:p w:rsidR="008744A6" w:rsidRPr="00036E43" w:rsidRDefault="008744A6" w:rsidP="00036E43">
      <w:pPr>
        <w:tabs>
          <w:tab w:val="left" w:pos="-567"/>
        </w:tabs>
        <w:jc w:val="both"/>
        <w:rPr>
          <w:sz w:val="24"/>
          <w:szCs w:val="24"/>
        </w:rPr>
      </w:pPr>
      <w:bookmarkStart w:id="0" w:name="_GoBack"/>
      <w:bookmarkEnd w:id="0"/>
    </w:p>
    <w:p w:rsidR="008744A6" w:rsidRPr="00036E43" w:rsidRDefault="00ED1AAD" w:rsidP="00036E43">
      <w:pPr>
        <w:ind w:firstLine="1418"/>
        <w:jc w:val="both"/>
        <w:rPr>
          <w:sz w:val="24"/>
          <w:szCs w:val="24"/>
        </w:rPr>
      </w:pPr>
      <w:r w:rsidRPr="00036E43">
        <w:rPr>
          <w:sz w:val="24"/>
          <w:szCs w:val="24"/>
        </w:rPr>
        <w:t>Considerando que é obrigação do município garantir lazer para a toda população, sendo este um direito previsto na constituição e deve ser para todos, razão porque se faz necessária a presente indicação.</w:t>
      </w:r>
    </w:p>
    <w:p w:rsidR="008744A6" w:rsidRPr="00036E43" w:rsidRDefault="00ED1AAD">
      <w:pPr>
        <w:ind w:firstLine="1360"/>
        <w:jc w:val="both"/>
        <w:rPr>
          <w:sz w:val="24"/>
          <w:szCs w:val="24"/>
        </w:rPr>
      </w:pPr>
      <w:r w:rsidRPr="00036E43">
        <w:rPr>
          <w:sz w:val="24"/>
          <w:szCs w:val="24"/>
        </w:rPr>
        <w:tab/>
      </w:r>
    </w:p>
    <w:p w:rsidR="008744A6" w:rsidRPr="00036E43" w:rsidRDefault="008744A6">
      <w:pPr>
        <w:tabs>
          <w:tab w:val="left" w:pos="-567"/>
        </w:tabs>
        <w:jc w:val="both"/>
        <w:rPr>
          <w:sz w:val="24"/>
          <w:szCs w:val="24"/>
          <w:lang w:eastAsia="en-US"/>
        </w:rPr>
      </w:pPr>
    </w:p>
    <w:p w:rsidR="00ED1AAD" w:rsidRPr="00036E43" w:rsidRDefault="00ED1AAD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4"/>
          <w:szCs w:val="24"/>
        </w:rPr>
      </w:pPr>
    </w:p>
    <w:p w:rsidR="00ED1AAD" w:rsidRPr="00036E43" w:rsidRDefault="00ED1AAD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4"/>
          <w:szCs w:val="24"/>
        </w:rPr>
      </w:pPr>
    </w:p>
    <w:p w:rsidR="00ED1AAD" w:rsidRPr="00036E43" w:rsidRDefault="00ED1AAD">
      <w:pPr>
        <w:pStyle w:val="NCNormalCentralizado"/>
        <w:tabs>
          <w:tab w:val="left" w:pos="1701"/>
        </w:tabs>
        <w:ind w:firstLine="1418"/>
        <w:rPr>
          <w:iCs/>
          <w:color w:val="000000" w:themeColor="text1"/>
          <w:sz w:val="24"/>
          <w:szCs w:val="24"/>
        </w:rPr>
      </w:pPr>
    </w:p>
    <w:p w:rsidR="008744A6" w:rsidRPr="00036E43" w:rsidRDefault="00ED1AAD" w:rsidP="00ED1AAD">
      <w:pPr>
        <w:pStyle w:val="NCNormalCentralizado"/>
        <w:tabs>
          <w:tab w:val="left" w:pos="1701"/>
        </w:tabs>
        <w:ind w:firstLine="1418"/>
        <w:jc w:val="left"/>
        <w:rPr>
          <w:iCs/>
          <w:color w:val="000000" w:themeColor="text1"/>
          <w:sz w:val="24"/>
          <w:szCs w:val="24"/>
        </w:rPr>
      </w:pPr>
      <w:r w:rsidRPr="00036E43">
        <w:rPr>
          <w:iCs/>
          <w:color w:val="000000" w:themeColor="text1"/>
          <w:sz w:val="24"/>
          <w:szCs w:val="24"/>
        </w:rPr>
        <w:t>Câmara Municipal de Sorriso, Estado de Mato Grosso, em 27 de junho de 2023.</w:t>
      </w:r>
    </w:p>
    <w:p w:rsidR="008744A6" w:rsidRPr="00036E43" w:rsidRDefault="008744A6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8744A6" w:rsidRPr="00036E43" w:rsidRDefault="008744A6">
      <w:pPr>
        <w:pStyle w:val="NCNormalCentralizado"/>
        <w:tabs>
          <w:tab w:val="left" w:pos="1701"/>
        </w:tabs>
        <w:ind w:firstLine="1418"/>
        <w:jc w:val="both"/>
        <w:rPr>
          <w:iCs/>
          <w:color w:val="000000" w:themeColor="text1"/>
          <w:sz w:val="24"/>
          <w:szCs w:val="24"/>
        </w:rPr>
      </w:pPr>
    </w:p>
    <w:p w:rsidR="008744A6" w:rsidRPr="00036E43" w:rsidRDefault="008744A6">
      <w:pPr>
        <w:tabs>
          <w:tab w:val="left" w:pos="1134"/>
        </w:tabs>
        <w:autoSpaceDE w:val="0"/>
        <w:autoSpaceDN w:val="0"/>
        <w:adjustRightInd w:val="0"/>
        <w:ind w:firstLine="1418"/>
        <w:jc w:val="center"/>
        <w:rPr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3253"/>
        <w:gridCol w:w="3086"/>
        <w:gridCol w:w="2876"/>
      </w:tblGrid>
      <w:tr w:rsidR="008744A6" w:rsidRPr="00036E43">
        <w:trPr>
          <w:trHeight w:val="4709"/>
        </w:trPr>
        <w:tc>
          <w:tcPr>
            <w:tcW w:w="3253" w:type="dxa"/>
          </w:tcPr>
          <w:p w:rsidR="008744A6" w:rsidRPr="00036E43" w:rsidRDefault="00ED1AAD">
            <w:pPr>
              <w:jc w:val="center"/>
              <w:rPr>
                <w:b/>
                <w:sz w:val="24"/>
                <w:szCs w:val="24"/>
              </w:rPr>
            </w:pPr>
            <w:r w:rsidRPr="00036E43">
              <w:rPr>
                <w:b/>
                <w:sz w:val="24"/>
                <w:szCs w:val="24"/>
              </w:rPr>
              <w:t xml:space="preserve">       ADEMILSON CAROÇO</w:t>
            </w:r>
          </w:p>
          <w:p w:rsidR="008744A6" w:rsidRPr="00036E43" w:rsidRDefault="00ED1AAD">
            <w:pPr>
              <w:jc w:val="center"/>
              <w:rPr>
                <w:b/>
                <w:sz w:val="24"/>
                <w:szCs w:val="24"/>
              </w:rPr>
            </w:pPr>
            <w:r w:rsidRPr="00036E43">
              <w:rPr>
                <w:b/>
                <w:sz w:val="24"/>
                <w:szCs w:val="24"/>
              </w:rPr>
              <w:t xml:space="preserve">          Vereador Progressistas</w:t>
            </w:r>
          </w:p>
          <w:p w:rsidR="008744A6" w:rsidRPr="00036E43" w:rsidRDefault="008744A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8744A6" w:rsidRPr="00036E43" w:rsidRDefault="008744A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8744A6" w:rsidRPr="00036E43" w:rsidRDefault="008744A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8744A6" w:rsidRPr="00036E43" w:rsidRDefault="00ED1AA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ZÉ DA PANTANAL</w:t>
            </w:r>
          </w:p>
          <w:p w:rsidR="008744A6" w:rsidRPr="00036E43" w:rsidRDefault="00ED1A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 xml:space="preserve">             Vereador MDB</w:t>
            </w:r>
          </w:p>
          <w:p w:rsidR="008744A6" w:rsidRPr="00036E43" w:rsidRDefault="008744A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8744A6" w:rsidRPr="00036E43" w:rsidRDefault="008744A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8744A6" w:rsidRPr="00036E43" w:rsidRDefault="008744A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8744A6" w:rsidRPr="00036E43" w:rsidRDefault="00ED1AAD">
            <w:pPr>
              <w:tabs>
                <w:tab w:val="left" w:pos="5320"/>
              </w:tabs>
              <w:ind w:leftChars="228" w:left="1176" w:right="-851" w:hangingChars="300" w:hanging="720"/>
              <w:rPr>
                <w:b/>
                <w:bCs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CHICO DA ZONA LESTE                   Vereador MDB</w:t>
            </w:r>
          </w:p>
          <w:p w:rsidR="008744A6" w:rsidRPr="00036E43" w:rsidRDefault="008744A6">
            <w:pPr>
              <w:tabs>
                <w:tab w:val="left" w:pos="0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8744A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8744A6" w:rsidRPr="00036E43" w:rsidRDefault="008744A6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8744A6" w:rsidRPr="00036E43" w:rsidRDefault="00ED1AA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JANE DELALIBERA</w:t>
            </w:r>
          </w:p>
          <w:p w:rsidR="008744A6" w:rsidRPr="00036E43" w:rsidRDefault="00ED1AAD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 xml:space="preserve">                      Vereadora PL</w:t>
            </w:r>
          </w:p>
        </w:tc>
        <w:tc>
          <w:tcPr>
            <w:tcW w:w="3086" w:type="dxa"/>
          </w:tcPr>
          <w:p w:rsidR="008744A6" w:rsidRPr="00036E43" w:rsidRDefault="00ED1A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color w:val="000000"/>
                <w:sz w:val="24"/>
                <w:szCs w:val="24"/>
              </w:rPr>
              <w:t>DAMIANI DA TV</w:t>
            </w:r>
          </w:p>
          <w:p w:rsidR="008744A6" w:rsidRPr="00036E43" w:rsidRDefault="00ED1A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ED1AA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ACACIO AMBROSINI</w:t>
            </w:r>
          </w:p>
          <w:p w:rsidR="008744A6" w:rsidRPr="00036E43" w:rsidRDefault="00ED1A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Vereador Republicanos</w:t>
            </w: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ED1AAD">
            <w:pPr>
              <w:tabs>
                <w:tab w:val="left" w:pos="5320"/>
              </w:tabs>
              <w:ind w:right="-851" w:firstLineChars="300" w:firstLine="720"/>
              <w:jc w:val="both"/>
              <w:rPr>
                <w:b/>
                <w:bCs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IAGO MELLA</w:t>
            </w:r>
          </w:p>
          <w:p w:rsidR="008744A6" w:rsidRPr="00036E43" w:rsidRDefault="00ED1AAD">
            <w:pPr>
              <w:tabs>
                <w:tab w:val="left" w:pos="0"/>
              </w:tabs>
              <w:ind w:firstLineChars="200" w:firstLine="48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Vereador Podemos</w:t>
            </w:r>
          </w:p>
          <w:p w:rsidR="008744A6" w:rsidRPr="00036E43" w:rsidRDefault="008744A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ED1AA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ED1AA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MAURICIO GOMES</w:t>
            </w:r>
          </w:p>
          <w:p w:rsidR="008744A6" w:rsidRPr="00036E43" w:rsidRDefault="00ED1AAD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036E43">
              <w:rPr>
                <w:b/>
                <w:bCs/>
                <w:sz w:val="24"/>
                <w:szCs w:val="24"/>
              </w:rPr>
              <w:t>Vereador PSB</w:t>
            </w: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8744A6" w:rsidRPr="00036E43" w:rsidRDefault="00ED1A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8744A6" w:rsidRPr="00036E43" w:rsidRDefault="00ED1A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744A6" w:rsidRPr="00036E43" w:rsidRDefault="00ED1A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8744A6" w:rsidRPr="00036E43" w:rsidRDefault="00ED1A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8744A6" w:rsidRPr="00036E43" w:rsidRDefault="00ED1A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36E4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8744A6" w:rsidRPr="00036E43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8744A6" w:rsidRPr="00036E43" w:rsidRDefault="008744A6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744A6" w:rsidRPr="00036E43" w:rsidRDefault="008744A6">
                  <w:pPr>
                    <w:tabs>
                      <w:tab w:val="left" w:pos="5320"/>
                    </w:tabs>
                    <w:ind w:right="-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744A6" w:rsidRPr="00036E43" w:rsidRDefault="00ED1AAD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36E43">
                    <w:rPr>
                      <w:b/>
                      <w:bCs/>
                      <w:sz w:val="24"/>
                      <w:szCs w:val="24"/>
                    </w:rPr>
                    <w:t>CELSO KOZAK</w:t>
                  </w:r>
                </w:p>
                <w:p w:rsidR="008744A6" w:rsidRPr="00036E43" w:rsidRDefault="00ED1AAD">
                  <w:pPr>
                    <w:tabs>
                      <w:tab w:val="left" w:pos="0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036E43">
                    <w:rPr>
                      <w:b/>
                      <w:bCs/>
                      <w:sz w:val="24"/>
                      <w:szCs w:val="24"/>
                    </w:rPr>
                    <w:t xml:space="preserve">       Vereador PSDB</w:t>
                  </w:r>
                </w:p>
                <w:p w:rsidR="008744A6" w:rsidRPr="00036E43" w:rsidRDefault="008744A6">
                  <w:pPr>
                    <w:tabs>
                      <w:tab w:val="left" w:pos="0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744A6" w:rsidRPr="00036E43" w:rsidRDefault="00ED1AAD">
                  <w:pPr>
                    <w:tabs>
                      <w:tab w:val="left" w:pos="0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036E4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8744A6" w:rsidRPr="00036E43" w:rsidRDefault="008744A6">
                  <w:pPr>
                    <w:tabs>
                      <w:tab w:val="left" w:pos="0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744A6" w:rsidRPr="00036E43" w:rsidRDefault="008744A6">
                  <w:pPr>
                    <w:tabs>
                      <w:tab w:val="left" w:pos="5320"/>
                    </w:tabs>
                    <w:ind w:right="-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744A6" w:rsidRPr="00036E43" w:rsidRDefault="008744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44A6" w:rsidRPr="00036E43" w:rsidRDefault="008744A6">
      <w:pPr>
        <w:tabs>
          <w:tab w:val="left" w:pos="3525"/>
        </w:tabs>
        <w:jc w:val="center"/>
        <w:rPr>
          <w:rFonts w:eastAsia="Calibri"/>
          <w:color w:val="000000" w:themeColor="text1"/>
          <w:sz w:val="24"/>
          <w:szCs w:val="24"/>
          <w:lang w:eastAsia="en-US"/>
        </w:rPr>
      </w:pPr>
    </w:p>
    <w:sectPr w:rsidR="008744A6" w:rsidRPr="00036E43" w:rsidSect="00036E43">
      <w:footerReference w:type="default" r:id="rId7"/>
      <w:pgSz w:w="11906" w:h="16838"/>
      <w:pgMar w:top="2835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08" w:rsidRDefault="00096808" w:rsidP="00496539">
      <w:r>
        <w:separator/>
      </w:r>
    </w:p>
  </w:endnote>
  <w:endnote w:type="continuationSeparator" w:id="0">
    <w:p w:rsidR="00096808" w:rsidRDefault="00096808" w:rsidP="004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276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96539" w:rsidRDefault="00496539">
            <w:pPr>
              <w:pStyle w:val="Rodap"/>
              <w:jc w:val="right"/>
            </w:pPr>
            <w:r w:rsidRPr="00496539">
              <w:rPr>
                <w:sz w:val="16"/>
                <w:szCs w:val="16"/>
              </w:rPr>
              <w:t xml:space="preserve">Página </w:t>
            </w:r>
            <w:r w:rsidRPr="00496539">
              <w:rPr>
                <w:b/>
                <w:bCs/>
                <w:sz w:val="16"/>
                <w:szCs w:val="16"/>
              </w:rPr>
              <w:fldChar w:fldCharType="begin"/>
            </w:r>
            <w:r w:rsidRPr="00496539">
              <w:rPr>
                <w:b/>
                <w:bCs/>
                <w:sz w:val="16"/>
                <w:szCs w:val="16"/>
              </w:rPr>
              <w:instrText>PAGE</w:instrText>
            </w:r>
            <w:r w:rsidRPr="0049653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96539">
              <w:rPr>
                <w:b/>
                <w:bCs/>
                <w:sz w:val="16"/>
                <w:szCs w:val="16"/>
              </w:rPr>
              <w:fldChar w:fldCharType="end"/>
            </w:r>
            <w:r w:rsidRPr="00496539">
              <w:rPr>
                <w:sz w:val="16"/>
                <w:szCs w:val="16"/>
              </w:rPr>
              <w:t xml:space="preserve"> de </w:t>
            </w:r>
            <w:r w:rsidRPr="00496539">
              <w:rPr>
                <w:b/>
                <w:bCs/>
                <w:sz w:val="16"/>
                <w:szCs w:val="16"/>
              </w:rPr>
              <w:fldChar w:fldCharType="begin"/>
            </w:r>
            <w:r w:rsidRPr="00496539">
              <w:rPr>
                <w:b/>
                <w:bCs/>
                <w:sz w:val="16"/>
                <w:szCs w:val="16"/>
              </w:rPr>
              <w:instrText>NUMPAGES</w:instrText>
            </w:r>
            <w:r w:rsidRPr="00496539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49653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96539" w:rsidRDefault="00496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08" w:rsidRDefault="00096808" w:rsidP="00496539">
      <w:r>
        <w:separator/>
      </w:r>
    </w:p>
  </w:footnote>
  <w:footnote w:type="continuationSeparator" w:id="0">
    <w:p w:rsidR="00096808" w:rsidRDefault="00096808" w:rsidP="0049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6E"/>
    <w:rsid w:val="00036E43"/>
    <w:rsid w:val="00053664"/>
    <w:rsid w:val="00096808"/>
    <w:rsid w:val="0030196E"/>
    <w:rsid w:val="00453F25"/>
    <w:rsid w:val="00496539"/>
    <w:rsid w:val="00807D24"/>
    <w:rsid w:val="008623D7"/>
    <w:rsid w:val="008744A6"/>
    <w:rsid w:val="009B0C3C"/>
    <w:rsid w:val="00A52605"/>
    <w:rsid w:val="00B3629E"/>
    <w:rsid w:val="00D35756"/>
    <w:rsid w:val="00DA3F55"/>
    <w:rsid w:val="00E617D6"/>
    <w:rsid w:val="00ED1AAD"/>
    <w:rsid w:val="00FA2539"/>
    <w:rsid w:val="00FB4C50"/>
    <w:rsid w:val="00FC0002"/>
    <w:rsid w:val="00FF06A3"/>
    <w:rsid w:val="019A0838"/>
    <w:rsid w:val="5A4968FF"/>
    <w:rsid w:val="61DC63FD"/>
    <w:rsid w:val="638826EE"/>
    <w:rsid w:val="73B1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A1E5A-FD41-41E4-B76F-7D975912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qFormat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ascii="Times New Roman" w:eastAsia="Times New Roman" w:hAnsi="Times New Roman" w:cs="Times New Roman"/>
      <w:color w:val="000000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emEspaamento1">
    <w:name w:val="Sem Espaçamento1"/>
    <w:qFormat/>
    <w:rPr>
      <w:rFonts w:ascii="Arial" w:eastAsia="Times New Roman" w:hAnsi="Arial" w:cs="Times New Roman"/>
      <w:sz w:val="22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496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539"/>
    <w:rPr>
      <w:rFonts w:ascii="Times New Roman" w:eastAsia="Times New Roman" w:hAnsi="Times New Roman" w:cs="Times New Roman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496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539"/>
    <w:rPr>
      <w:rFonts w:ascii="Times New Roman" w:eastAsia="Times New Roman" w:hAnsi="Times New Roman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BD66A-107E-48F1-960E-D25D7871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Lanna</cp:lastModifiedBy>
  <cp:revision>12</cp:revision>
  <cp:lastPrinted>2023-06-28T14:08:00Z</cp:lastPrinted>
  <dcterms:created xsi:type="dcterms:W3CDTF">2021-03-11T13:08:00Z</dcterms:created>
  <dcterms:modified xsi:type="dcterms:W3CDTF">2023-06-28T14:08:00Z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85FCF417220B4796A80EAAC6D570B2DE</vt:lpwstr>
  </property>
  <property fmtid="{D5CDD505-2E9C-101B-9397-08002B2CF9AE}" pid="3" name="KSOProductBuildVer">
    <vt:lpwstr>1046-11.2.0.11537</vt:lpwstr>
  </property>
</Properties>
</file>