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14" w:rsidRDefault="004E5814" w:rsidP="004E5814">
      <w:pPr>
        <w:ind w:left="2268" w:hanging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MENSAGEM Nº 080, DE 06 DE JULHO DE 2023.</w:t>
      </w:r>
    </w:p>
    <w:p w:rsidR="004E5814" w:rsidRDefault="004E5814" w:rsidP="004E581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814" w:rsidRDefault="004E5814" w:rsidP="004E581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814" w:rsidRDefault="004E5814" w:rsidP="004E581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814" w:rsidRDefault="004E5814" w:rsidP="004E58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Senhor Presidente,</w:t>
      </w:r>
    </w:p>
    <w:p w:rsidR="004E5814" w:rsidRDefault="004E5814" w:rsidP="004E581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814" w:rsidRDefault="004E5814" w:rsidP="004E581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814" w:rsidRDefault="004E5814" w:rsidP="004E581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814" w:rsidRDefault="004E5814" w:rsidP="004E5814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Comunico a Vossa Excelência que, nos termos do § 1º do art. 31 da Lei Orgânica de Sorriso, decidi vetar, por inconstitucionalidade, o Autógrafo de Lei nº 54/2023,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>
        <w:rPr>
          <w:rFonts w:ascii="Times New Roman" w:hAnsi="Times New Roman" w:cs="Times New Roman"/>
          <w:bCs/>
          <w:iCs/>
          <w:sz w:val="24"/>
          <w:szCs w:val="24"/>
        </w:rPr>
        <w:t>Dispõe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sobre o dever dos Agentes Comunitários de Saúde e dos Agentes de Combate à Endemias em relatar casos de flagrante ou de indícios de maus tratos animal, assim como de violência contra crianças, idosos e mulheres protegidas pela Lei Maria da Penha.</w:t>
      </w:r>
    </w:p>
    <w:p w:rsidR="004E5814" w:rsidRDefault="004E5814" w:rsidP="004E5814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814" w:rsidRDefault="004E5814" w:rsidP="004E581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Ouvido, o Procurador Geral manifestou-se pelo veto ao seguinte autógrafo de lei:</w:t>
      </w:r>
    </w:p>
    <w:p w:rsidR="004E5814" w:rsidRDefault="004E5814" w:rsidP="004E5814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E5814" w:rsidRDefault="004E5814" w:rsidP="004E5814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AUTÓGRAFO DE LEI Nº 54/2023</w:t>
      </w:r>
    </w:p>
    <w:p w:rsidR="004E5814" w:rsidRDefault="004E5814" w:rsidP="004E5814">
      <w:pPr>
        <w:pStyle w:val="Recuodecorpodetexto2"/>
        <w:ind w:left="3402" w:firstLine="0"/>
        <w:rPr>
          <w:b/>
          <w:iCs/>
          <w:szCs w:val="24"/>
        </w:rPr>
      </w:pPr>
    </w:p>
    <w:p w:rsidR="004E5814" w:rsidRDefault="004E5814" w:rsidP="004E5814">
      <w:pPr>
        <w:pStyle w:val="Recuodecorpodetexto2"/>
        <w:ind w:left="3402" w:firstLine="0"/>
        <w:rPr>
          <w:b/>
          <w:iCs/>
          <w:szCs w:val="24"/>
        </w:rPr>
      </w:pPr>
    </w:p>
    <w:p w:rsidR="004E5814" w:rsidRDefault="004E5814" w:rsidP="004E5814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>Data: 13 de junho de 2023</w:t>
      </w:r>
    </w:p>
    <w:p w:rsidR="004E5814" w:rsidRDefault="004E5814" w:rsidP="004E5814">
      <w:pPr>
        <w:pStyle w:val="Recuodecorpodetexto"/>
        <w:ind w:left="3402" w:firstLine="0"/>
        <w:rPr>
          <w:b w:val="0"/>
          <w:bCs/>
          <w:iCs/>
          <w:szCs w:val="24"/>
        </w:rPr>
      </w:pPr>
    </w:p>
    <w:p w:rsidR="004E5814" w:rsidRDefault="004E5814" w:rsidP="004E5814">
      <w:pPr>
        <w:pStyle w:val="Recuodecorpodetexto"/>
        <w:ind w:left="3402" w:firstLine="0"/>
        <w:rPr>
          <w:b w:val="0"/>
          <w:bCs/>
          <w:iCs/>
          <w:szCs w:val="24"/>
        </w:rPr>
      </w:pPr>
    </w:p>
    <w:p w:rsidR="004E5814" w:rsidRDefault="004E5814" w:rsidP="004E5814">
      <w:pPr>
        <w:pStyle w:val="Recuodecorpodetexto"/>
        <w:ind w:left="3402" w:firstLine="0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Dispõe sobre o dever dos Agentes Comunitários de Saúde e dos Agentes de Combate à Endemias em relatar casos de flagrante ou de indícios de maus tratos animal, assim como de violência contra crianças, idosos e mulheres protegidas pela Lei Maria da Penha.</w:t>
      </w:r>
    </w:p>
    <w:p w:rsidR="004E5814" w:rsidRDefault="004E5814" w:rsidP="004E5814">
      <w:pPr>
        <w:pStyle w:val="Recuodecorpodetexto"/>
        <w:ind w:left="3402" w:firstLine="0"/>
        <w:rPr>
          <w:bCs/>
          <w:color w:val="000000"/>
          <w:szCs w:val="24"/>
        </w:rPr>
      </w:pPr>
    </w:p>
    <w:p w:rsidR="004E5814" w:rsidRDefault="004E5814" w:rsidP="004E5814">
      <w:pPr>
        <w:pStyle w:val="Recuodecorpodetexto"/>
        <w:ind w:left="3402" w:firstLine="0"/>
        <w:rPr>
          <w:bCs/>
          <w:color w:val="000000"/>
          <w:szCs w:val="24"/>
        </w:rPr>
      </w:pPr>
    </w:p>
    <w:p w:rsidR="004E5814" w:rsidRDefault="004E5814" w:rsidP="004E5814">
      <w:pPr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Mella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4E5814" w:rsidRDefault="004E5814" w:rsidP="004E5814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814" w:rsidRDefault="004E5814" w:rsidP="004E5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- Os Agentes Comunitários de Saúde e os Agentes de Combate à Endemias devem relatar formalmente e de forma célere, ao seu superior hierárquico, os casos de flagrante ou de indícios da ocorrência de maus-tratos aos animais, assim como de violência contra crianças, idosos e mulheres protegidas pela Lei Maria da Penha, nas residências em que visitarem durante o expediente de trabalho, inclusive com o endereço da localidade.</w:t>
      </w:r>
    </w:p>
    <w:p w:rsidR="004E5814" w:rsidRDefault="004E5814" w:rsidP="004E5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De posse das informações transmitidas pelo agente, inclusive o endereço da ocorrência, o superior hierárquico deverá retransmitir o caso, de forma célere, para a autoridade policial.</w:t>
      </w:r>
    </w:p>
    <w:p w:rsidR="004E5814" w:rsidRDefault="004E5814" w:rsidP="004E5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- O Poder Executivo Municipal regulamentará a presente Lei, via decreto, no prazo de até 90 (noventa) dias após a sua publicação.</w:t>
      </w:r>
    </w:p>
    <w:p w:rsidR="004E5814" w:rsidRDefault="004E5814" w:rsidP="004E5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- Esta Lei entra em vigor na data da sua publicação.</w:t>
      </w:r>
    </w:p>
    <w:p w:rsidR="004E5814" w:rsidRDefault="004E5814" w:rsidP="004E581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5814" w:rsidRDefault="004E5814" w:rsidP="004E581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Sorriso, Estado de Mato Grosso, em 13 de junho de 2023.</w:t>
      </w:r>
    </w:p>
    <w:p w:rsidR="004E5814" w:rsidRDefault="004E5814" w:rsidP="004E581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E5814" w:rsidRDefault="004E5814" w:rsidP="004E581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E5814" w:rsidRDefault="004E5814" w:rsidP="004E581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E5814" w:rsidRDefault="004E5814" w:rsidP="004E581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IAGO MELLA</w:t>
      </w:r>
    </w:p>
    <w:p w:rsidR="004E5814" w:rsidRDefault="004E5814" w:rsidP="004E5814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Presidente</w:t>
      </w:r>
    </w:p>
    <w:p w:rsidR="004E5814" w:rsidRDefault="004E5814" w:rsidP="004E5814">
      <w:pPr>
        <w:pStyle w:val="SemEspaamen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:rsidR="004E5814" w:rsidRDefault="004E5814" w:rsidP="004E5814">
      <w:pPr>
        <w:pStyle w:val="SemEspaamen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:rsidR="004E5814" w:rsidRDefault="004E5814" w:rsidP="004E5814">
      <w:pPr>
        <w:pStyle w:val="SemEspaamen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RAZÕES DO VETO</w:t>
      </w:r>
    </w:p>
    <w:p w:rsidR="004E5814" w:rsidRDefault="004E5814" w:rsidP="004E5814">
      <w:pPr>
        <w:widowControl w:val="0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814" w:rsidRDefault="004E5814" w:rsidP="004E5814">
      <w:pPr>
        <w:pStyle w:val="Recuodecorpodetexto"/>
        <w:ind w:firstLine="1418"/>
        <w:rPr>
          <w:b w:val="0"/>
          <w:bCs/>
          <w:iCs/>
          <w:szCs w:val="24"/>
        </w:rPr>
      </w:pPr>
      <w:r>
        <w:rPr>
          <w:b w:val="0"/>
          <w:szCs w:val="24"/>
        </w:rPr>
        <w:t>Trata-se de autógrafo de lei n</w:t>
      </w:r>
      <w:r>
        <w:rPr>
          <w:b w:val="0"/>
          <w:bCs/>
          <w:szCs w:val="24"/>
        </w:rPr>
        <w:t>º 54/2023, de iniciativa parlamentar que</w:t>
      </w:r>
      <w:r>
        <w:rPr>
          <w:bCs/>
          <w:szCs w:val="24"/>
        </w:rPr>
        <w:t xml:space="preserve"> </w:t>
      </w:r>
      <w:r>
        <w:rPr>
          <w:b w:val="0"/>
          <w:bCs/>
          <w:iCs/>
          <w:szCs w:val="24"/>
        </w:rPr>
        <w:t>Dispõe sobre o dever dos Agentes Comunitários de Saúde e dos Agentes de Combate à Endemias em relatar casos de flagrante ou de indícios de maus tratos animal, assim como de violência contra crianças, idosos e mulheres protegidas pela Lei Maria da Penha.</w:t>
      </w:r>
    </w:p>
    <w:p w:rsidR="004E5814" w:rsidRDefault="004E5814" w:rsidP="004E581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5814" w:rsidRDefault="004E5814" w:rsidP="004E581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Inicialmente, destacamos como é sabido que a Administração Pública só pode fazer o que a Lei autoriza/prevê, dado que o princípio da legalidade é regra motriz elencada na Constituição Federal (artigo 37), senão vejamos:</w:t>
      </w:r>
    </w:p>
    <w:p w:rsidR="004E5814" w:rsidRDefault="004E5814" w:rsidP="004E5814">
      <w:pPr>
        <w:pStyle w:val="SemEspaamento"/>
        <w:spacing w:line="276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4E5814" w:rsidRDefault="004E5814" w:rsidP="004E5814">
      <w:pPr>
        <w:pStyle w:val="SemEspaamento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 (...) (Redação dada pela Emenda Constitucional nº 19, de 1998).</w:t>
      </w:r>
    </w:p>
    <w:p w:rsidR="004E5814" w:rsidRDefault="004E5814" w:rsidP="004E581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5814" w:rsidRDefault="004E5814" w:rsidP="004E581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Tomando por base o Princípio da Legalidade, cumpre-nos apontar que o previsto no art. 29, § 2º, alínea “a” da Lei Orgânica de Sorriso, senão vejamos:</w:t>
      </w:r>
    </w:p>
    <w:p w:rsidR="004E5814" w:rsidRDefault="004E5814" w:rsidP="004E581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7933"/>
      </w:tblGrid>
      <w:tr w:rsidR="004E5814" w:rsidTr="004E581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Default="004E5814">
            <w:pPr>
              <w:pStyle w:val="SemEspaamen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Art. 29. § 2º - São de iniciativa privativa do Prefeito as leis que:</w:t>
            </w:r>
          </w:p>
          <w:p w:rsidR="004E5814" w:rsidRDefault="004E5814">
            <w:pPr>
              <w:pStyle w:val="SemEspaamen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I – (...);</w:t>
            </w:r>
          </w:p>
          <w:p w:rsidR="004E5814" w:rsidRDefault="004E5814">
            <w:pPr>
              <w:pStyle w:val="SemEspaamen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II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disponham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sobre:</w:t>
            </w:r>
          </w:p>
          <w:p w:rsidR="004E5814" w:rsidRDefault="004E5814" w:rsidP="00EA724E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t-BR"/>
              </w:rPr>
              <w:t>Criação de cargos, funções ou empregos públicos na administração direta e autárquica e sua remuneração.</w:t>
            </w:r>
          </w:p>
        </w:tc>
      </w:tr>
    </w:tbl>
    <w:p w:rsidR="004E5814" w:rsidRDefault="004E5814" w:rsidP="004E581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4E5814" w:rsidRDefault="004E5814" w:rsidP="004E581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Isto posto, resta caracterizado o vício de iniciativa do Poder Legislativo, por violação à competência de matéria privativa do executivo, pois a lei em questão cria função/atribuição aos agentes comunitários de saúde e aos agentes de combate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endemias, o que, reitera-se, cabe privativamente ao Chefe do Executivo.</w:t>
      </w:r>
    </w:p>
    <w:p w:rsidR="004E5814" w:rsidRDefault="004E5814" w:rsidP="004E581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5814" w:rsidRDefault="004E5814" w:rsidP="004E581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Ademais, importante consignamos que a criação de atribuição/função aos cargos retro mencionados deve ser realizada somente através de alteração à Lei Complementar </w:t>
      </w:r>
      <w:proofErr w:type="gramStart"/>
      <w:r>
        <w:rPr>
          <w:rFonts w:ascii="Times New Roman" w:hAnsi="Times New Roman"/>
          <w:sz w:val="24"/>
          <w:szCs w:val="24"/>
        </w:rPr>
        <w:t>nº  307</w:t>
      </w:r>
      <w:proofErr w:type="gramEnd"/>
      <w:r>
        <w:rPr>
          <w:rFonts w:ascii="Times New Roman" w:hAnsi="Times New Roman"/>
          <w:sz w:val="24"/>
          <w:szCs w:val="24"/>
        </w:rPr>
        <w:t>/2019 e não mediante a aprovação de Lei Ordinária, como no presente caso, incorrendo igualmente em inconstitucionalidade formal.</w:t>
      </w:r>
    </w:p>
    <w:p w:rsidR="004E5814" w:rsidRDefault="004E5814" w:rsidP="004E5814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E5814" w:rsidRDefault="004E5814" w:rsidP="004E581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Ante o exposto, manifestamos pelo veto ao autógrafo de lei nº 54/2023, posto que inconstitucional, por restar caracterizado vício de iniciativa com violação à competência </w:t>
      </w:r>
      <w:r>
        <w:rPr>
          <w:rFonts w:ascii="Times New Roman" w:hAnsi="Times New Roman"/>
          <w:sz w:val="24"/>
          <w:szCs w:val="24"/>
        </w:rPr>
        <w:lastRenderedPageBreak/>
        <w:t>privativa do Chefe do Executivo.</w:t>
      </w:r>
    </w:p>
    <w:p w:rsidR="004E5814" w:rsidRDefault="004E5814" w:rsidP="004E581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5814" w:rsidRDefault="004E5814" w:rsidP="004E581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Assim, veto o Autógrafo de Lei nº 54/2023, posto que inconstitucional, por restar caracterizado vício de iniciativa com violação à competência privativa do Chefe do Executivo.</w:t>
      </w:r>
    </w:p>
    <w:p w:rsidR="004E5814" w:rsidRDefault="004E5814" w:rsidP="004E581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5814" w:rsidRDefault="004E5814" w:rsidP="004E581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Essas, Senhor Presidente, são as razões que me levaram a vetar o Autógrafo de Lei acima, as quais ora submeto à elevada apreciação dos Senhores membros da Câmara Municipal.</w:t>
      </w:r>
    </w:p>
    <w:p w:rsidR="004E5814" w:rsidRDefault="004E5814" w:rsidP="004E58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814" w:rsidRDefault="004E5814" w:rsidP="004E58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814" w:rsidRDefault="004E5814" w:rsidP="004E58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814" w:rsidRDefault="004E5814" w:rsidP="004E58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814" w:rsidRDefault="004E5814" w:rsidP="004E58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814" w:rsidRDefault="004E5814" w:rsidP="004E58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814" w:rsidRDefault="004E5814" w:rsidP="004E5814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Assinado Digitalmente</w:t>
      </w:r>
      <w:proofErr w:type="gramEnd"/>
    </w:p>
    <w:p w:rsidR="004E5814" w:rsidRDefault="004E5814" w:rsidP="004E58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ARI GENÉZIO LAFIN</w:t>
      </w:r>
    </w:p>
    <w:p w:rsidR="004E5814" w:rsidRDefault="004E5814" w:rsidP="004E58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Prefeito Municipal </w:t>
      </w:r>
    </w:p>
    <w:p w:rsidR="004E5814" w:rsidRDefault="004E5814" w:rsidP="004E5814">
      <w:pPr>
        <w:pStyle w:val="NormalWeb"/>
        <w:shd w:val="clear" w:color="auto" w:fill="FFFFFF"/>
        <w:spacing w:after="0"/>
        <w:rPr>
          <w:color w:val="000000"/>
        </w:rPr>
      </w:pPr>
    </w:p>
    <w:p w:rsidR="004E5814" w:rsidRDefault="004E5814" w:rsidP="004E5814">
      <w:pPr>
        <w:pStyle w:val="NormalWeb"/>
        <w:shd w:val="clear" w:color="auto" w:fill="FFFFFF"/>
        <w:spacing w:after="0"/>
        <w:rPr>
          <w:color w:val="000000"/>
        </w:rPr>
      </w:pPr>
    </w:p>
    <w:p w:rsidR="004E5814" w:rsidRDefault="004E5814" w:rsidP="004E5814">
      <w:pPr>
        <w:pStyle w:val="NormalWeb"/>
        <w:shd w:val="clear" w:color="auto" w:fill="FFFFFF"/>
        <w:spacing w:after="0"/>
        <w:rPr>
          <w:color w:val="000000"/>
        </w:rPr>
      </w:pPr>
    </w:p>
    <w:p w:rsidR="004E5814" w:rsidRDefault="004E5814" w:rsidP="004E5814">
      <w:pPr>
        <w:pStyle w:val="NormalWeb"/>
        <w:shd w:val="clear" w:color="auto" w:fill="FFFFFF"/>
        <w:spacing w:after="0"/>
        <w:rPr>
          <w:color w:val="000000"/>
        </w:rPr>
      </w:pPr>
    </w:p>
    <w:p w:rsidR="004E5814" w:rsidRDefault="004E5814" w:rsidP="004E5814">
      <w:pPr>
        <w:pStyle w:val="NormalWeb"/>
        <w:shd w:val="clear" w:color="auto" w:fill="FFFFFF"/>
        <w:spacing w:after="0"/>
        <w:rPr>
          <w:color w:val="000000"/>
        </w:rPr>
      </w:pPr>
    </w:p>
    <w:p w:rsidR="004E5814" w:rsidRDefault="004E5814" w:rsidP="004E5814">
      <w:pPr>
        <w:pStyle w:val="NormalWeb"/>
        <w:shd w:val="clear" w:color="auto" w:fill="FFFFFF"/>
        <w:spacing w:after="0"/>
        <w:rPr>
          <w:color w:val="000000"/>
        </w:rPr>
      </w:pPr>
    </w:p>
    <w:p w:rsidR="004E5814" w:rsidRDefault="004E5814" w:rsidP="004E5814">
      <w:pPr>
        <w:pStyle w:val="NormalWeb"/>
        <w:shd w:val="clear" w:color="auto" w:fill="FFFFFF"/>
        <w:spacing w:after="0"/>
        <w:rPr>
          <w:color w:val="000000"/>
        </w:rPr>
      </w:pPr>
    </w:p>
    <w:p w:rsidR="004E5814" w:rsidRDefault="004E5814" w:rsidP="004E5814">
      <w:pPr>
        <w:pStyle w:val="NormalWeb"/>
        <w:shd w:val="clear" w:color="auto" w:fill="FFFFFF"/>
        <w:spacing w:after="0"/>
        <w:rPr>
          <w:color w:val="000000"/>
        </w:rPr>
      </w:pPr>
      <w:r>
        <w:rPr>
          <w:color w:val="000000"/>
        </w:rPr>
        <w:t>A Sua Excelência o Senhor</w:t>
      </w:r>
      <w:bookmarkStart w:id="0" w:name="_GoBack"/>
      <w:bookmarkEnd w:id="0"/>
    </w:p>
    <w:p w:rsidR="004E5814" w:rsidRDefault="004E5814" w:rsidP="004E5814">
      <w:pPr>
        <w:pStyle w:val="NormalWeb"/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IAGO MELLA</w:t>
      </w:r>
    </w:p>
    <w:p w:rsidR="004E5814" w:rsidRDefault="004E5814" w:rsidP="004E5814">
      <w:pPr>
        <w:pStyle w:val="NormalWeb"/>
        <w:shd w:val="clear" w:color="auto" w:fill="FFFFFF"/>
        <w:spacing w:after="0"/>
        <w:rPr>
          <w:sz w:val="25"/>
          <w:szCs w:val="25"/>
        </w:rPr>
      </w:pPr>
      <w:r>
        <w:rPr>
          <w:color w:val="000000"/>
        </w:rPr>
        <w:t>Presidente da Câmara Municipal de Sorriso</w:t>
      </w:r>
    </w:p>
    <w:p w:rsidR="00ED4B43" w:rsidRPr="004E5814" w:rsidRDefault="00ED4B43" w:rsidP="004E5814"/>
    <w:sectPr w:rsidR="00ED4B43" w:rsidRPr="004E5814" w:rsidSect="009A23ED">
      <w:headerReference w:type="default" r:id="rId7"/>
      <w:footerReference w:type="even" r:id="rId8"/>
      <w:footerReference w:type="default" r:id="rId9"/>
      <w:pgSz w:w="11906" w:h="16838"/>
      <w:pgMar w:top="2950" w:right="1274" w:bottom="1135" w:left="1418" w:header="709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0E" w:rsidRDefault="0041240E">
      <w:r>
        <w:separator/>
      </w:r>
    </w:p>
  </w:endnote>
  <w:endnote w:type="continuationSeparator" w:id="0">
    <w:p w:rsidR="0041240E" w:rsidRDefault="004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41240E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7D341D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pStyle w:val="Rodap"/>
      <w:ind w:left="-567" w:right="-285"/>
      <w:jc w:val="center"/>
    </w:pPr>
  </w:p>
  <w:p w:rsidR="007D341D" w:rsidRPr="00391114" w:rsidRDefault="007D341D" w:rsidP="001D2B9E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0E" w:rsidRDefault="0041240E">
      <w:r>
        <w:separator/>
      </w:r>
    </w:p>
  </w:footnote>
  <w:footnote w:type="continuationSeparator" w:id="0">
    <w:p w:rsidR="0041240E" w:rsidRDefault="0041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jc w:val="center"/>
    </w:pPr>
  </w:p>
  <w:p w:rsidR="007D341D" w:rsidRPr="00533AB1" w:rsidRDefault="007D341D" w:rsidP="00035F32">
    <w:pPr>
      <w:ind w:left="2160"/>
    </w:pPr>
  </w:p>
  <w:p w:rsidR="007D341D" w:rsidRDefault="007D34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A7A"/>
    <w:multiLevelType w:val="hybridMultilevel"/>
    <w:tmpl w:val="68A637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F32"/>
    <w:rsid w:val="001915A3"/>
    <w:rsid w:val="001D2B9E"/>
    <w:rsid w:val="00217F62"/>
    <w:rsid w:val="00320BD2"/>
    <w:rsid w:val="00391114"/>
    <w:rsid w:val="0041240E"/>
    <w:rsid w:val="004E5814"/>
    <w:rsid w:val="00533AB1"/>
    <w:rsid w:val="007D341D"/>
    <w:rsid w:val="00A906D8"/>
    <w:rsid w:val="00AB5A74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A880"/>
  <w15:docId w15:val="{8F844987-CFB4-4A80-8AB5-B80967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99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5814"/>
    <w:pPr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581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E5814"/>
    <w:pPr>
      <w:ind w:firstLine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E58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4E581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E5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3832</Characters>
  <Application>Microsoft Office Word</Application>
  <DocSecurity>0</DocSecurity>
  <Lines>31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2017-09-15T14:22:00Z</dcterms:created>
  <dcterms:modified xsi:type="dcterms:W3CDTF">2023-07-07T12:38:00Z</dcterms:modified>
</cp:coreProperties>
</file>