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3DEAC91C" w:rsidR="00DC585B" w:rsidRPr="00AA6953" w:rsidRDefault="006D1B81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AA6953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230</w:t>
      </w:r>
      <w:r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AA6953" w:rsidRDefault="00D963F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733211AF" w:rsidR="00AD7B14" w:rsidRPr="00AA6953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D5099" w14:textId="77777777" w:rsidR="00AA6953" w:rsidRPr="00AA6953" w:rsidRDefault="00AA695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85149" w14:textId="0472B2BC" w:rsidR="00D963F7" w:rsidRPr="00AA6953" w:rsidRDefault="006D1B81" w:rsidP="005847F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AA6953"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 w:rsidR="00292E35" w:rsidRPr="00AA6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="004E7514" w:rsidRPr="00AA695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AA6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AA6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AA6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B3463C" w:rsidRPr="00AA6953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AA6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8E2A20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B3463C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acerca dos números da COVID em 2023 e o atual quadro da doença no município de Sorriso</w:t>
      </w:r>
      <w:r w:rsidR="005847F0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quais sejam: a) quantos casos confirmados de COVID-19 foram registrados no município de Sorriso no ano de 2023? b) qual é o número total de óbitos relacionados à COVID-19 em Sorriso no ano de 2023? Solicita-se detalhamento dos óbitos, incluindo idade, gênero e </w:t>
      </w:r>
      <w:proofErr w:type="spellStart"/>
      <w:r w:rsidR="005847F0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comorbidades</w:t>
      </w:r>
      <w:proofErr w:type="spellEnd"/>
      <w:r w:rsidR="005847F0" w:rsidRPr="00AA6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se disponível; c) qual a taxa de ocupação média dos leitos destinados ao tratamento de pacientes com COVID-19 em unidades de saúde do município? d) quantos testes para diagnóstico da COVID-19 foram realizados no município de Sorriso neste ano? e) quantas doses de vacinas contra a COVID-19 foram aplicadas em Sorriso em 2023?</w:t>
      </w:r>
    </w:p>
    <w:p w14:paraId="7B82B206" w14:textId="77777777" w:rsidR="00D963F7" w:rsidRPr="00AA6953" w:rsidRDefault="00D963F7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Pr="00AA6953" w:rsidRDefault="00AD7B1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613A8" w14:textId="29229338" w:rsidR="00D963F7" w:rsidRPr="00AA6953" w:rsidRDefault="006D1B81" w:rsidP="00AA695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953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14:paraId="2E769A2B" w14:textId="77777777" w:rsidR="00AA6953" w:rsidRPr="00AA6953" w:rsidRDefault="00AA6953" w:rsidP="00AA695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AA311F" w14:textId="29116BF7" w:rsidR="00D963F7" w:rsidRPr="00AA6953" w:rsidRDefault="006D1B81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AA6953">
        <w:rPr>
          <w:rFonts w:ascii="Times New Roman" w:hAnsi="Times New Roman" w:cs="Times New Roman"/>
          <w:sz w:val="24"/>
          <w:szCs w:val="24"/>
        </w:rPr>
        <w:t>Considerando que o</w:t>
      </w:r>
      <w:r w:rsidR="00B3463C" w:rsidRPr="00AA6953">
        <w:rPr>
          <w:rFonts w:ascii="Times New Roman" w:hAnsi="Times New Roman" w:cs="Times New Roman"/>
          <w:sz w:val="24"/>
          <w:szCs w:val="24"/>
        </w:rPr>
        <w:t xml:space="preserve"> acesso à informaç</w:t>
      </w:r>
      <w:r w:rsidR="007A64F2" w:rsidRPr="00AA6953">
        <w:rPr>
          <w:rFonts w:ascii="Times New Roman" w:hAnsi="Times New Roman" w:cs="Times New Roman"/>
          <w:sz w:val="24"/>
          <w:szCs w:val="24"/>
        </w:rPr>
        <w:t>ão</w:t>
      </w:r>
      <w:r w:rsidR="00B3463C" w:rsidRPr="00AA6953">
        <w:rPr>
          <w:rFonts w:ascii="Times New Roman" w:hAnsi="Times New Roman" w:cs="Times New Roman"/>
          <w:sz w:val="24"/>
          <w:szCs w:val="24"/>
        </w:rPr>
        <w:t xml:space="preserve"> sobre os números da COVID-19 é fundamental para garantir transparência da gestão pública e a prestação de contas à população</w:t>
      </w:r>
      <w:r w:rsidR="00516F02" w:rsidRPr="00AA6953">
        <w:rPr>
          <w:rFonts w:ascii="Times New Roman" w:hAnsi="Times New Roman" w:cs="Times New Roman"/>
          <w:sz w:val="24"/>
          <w:szCs w:val="24"/>
        </w:rPr>
        <w:t xml:space="preserve"> e o</w:t>
      </w:r>
      <w:r w:rsidR="00B3463C" w:rsidRPr="00AA6953">
        <w:rPr>
          <w:rFonts w:ascii="Times New Roman" w:hAnsi="Times New Roman" w:cs="Times New Roman"/>
          <w:sz w:val="24"/>
          <w:szCs w:val="24"/>
        </w:rPr>
        <w:t xml:space="preserve">s dados detalhados permitem que os cidadãos compreendam a evolução </w:t>
      </w:r>
      <w:r w:rsidRPr="00AA6953">
        <w:rPr>
          <w:rFonts w:ascii="Times New Roman" w:hAnsi="Times New Roman" w:cs="Times New Roman"/>
          <w:sz w:val="24"/>
          <w:szCs w:val="24"/>
        </w:rPr>
        <w:t>e controle da doença</w:t>
      </w:r>
      <w:r w:rsidR="00B3463C" w:rsidRPr="00AA6953">
        <w:rPr>
          <w:rFonts w:ascii="Times New Roman" w:hAnsi="Times New Roman" w:cs="Times New Roman"/>
          <w:sz w:val="24"/>
          <w:szCs w:val="24"/>
        </w:rPr>
        <w:t xml:space="preserve"> em nosso município e as ações tomadas para mitigar seus efeitos</w:t>
      </w:r>
      <w:r w:rsidR="00516F02" w:rsidRPr="00AA6953">
        <w:rPr>
          <w:rFonts w:ascii="Times New Roman" w:hAnsi="Times New Roman" w:cs="Times New Roman"/>
          <w:sz w:val="24"/>
          <w:szCs w:val="24"/>
        </w:rPr>
        <w:t>;</w:t>
      </w:r>
    </w:p>
    <w:p w14:paraId="20DB23BA" w14:textId="77777777" w:rsidR="00B3463C" w:rsidRPr="00AA6953" w:rsidRDefault="00B3463C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39811489" w14:textId="50139D3B" w:rsidR="00E27DEB" w:rsidRPr="00AA6953" w:rsidRDefault="006D1B81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AA6953">
        <w:rPr>
          <w:rFonts w:ascii="Times New Roman" w:hAnsi="Times New Roman" w:cs="Times New Roman"/>
          <w:sz w:val="24"/>
          <w:szCs w:val="24"/>
        </w:rPr>
        <w:t>Considerando que o</w:t>
      </w:r>
      <w:r w:rsidR="00B3463C" w:rsidRPr="00AA6953">
        <w:rPr>
          <w:rFonts w:ascii="Times New Roman" w:hAnsi="Times New Roman" w:cs="Times New Roman"/>
          <w:sz w:val="24"/>
          <w:szCs w:val="24"/>
        </w:rPr>
        <w:t xml:space="preserve">s números da COVID-19, incluindo casos confirmados, óbitos, taxa de ocupação de leitos e taxa de transmissão, são essenciais para embasar a tomada de decisões estratégicas relacionadas ao enfrentamento da </w:t>
      </w:r>
      <w:r w:rsidRPr="00AA6953">
        <w:rPr>
          <w:rFonts w:ascii="Times New Roman" w:hAnsi="Times New Roman" w:cs="Times New Roman"/>
          <w:sz w:val="24"/>
          <w:szCs w:val="24"/>
        </w:rPr>
        <w:t>doença</w:t>
      </w:r>
      <w:r w:rsidR="00516F02" w:rsidRPr="00AA6953">
        <w:rPr>
          <w:rFonts w:ascii="Times New Roman" w:hAnsi="Times New Roman" w:cs="Times New Roman"/>
          <w:sz w:val="24"/>
          <w:szCs w:val="24"/>
        </w:rPr>
        <w:t>;</w:t>
      </w:r>
    </w:p>
    <w:p w14:paraId="7D8D05BA" w14:textId="77777777" w:rsidR="00B3463C" w:rsidRPr="00AA6953" w:rsidRDefault="00B3463C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03459FA1" w14:textId="29820A9A" w:rsidR="003A55E3" w:rsidRPr="00AA6953" w:rsidRDefault="006D1B81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AA6953">
        <w:rPr>
          <w:rFonts w:ascii="Times New Roman" w:hAnsi="Times New Roman" w:cs="Times New Roman"/>
          <w:sz w:val="24"/>
          <w:szCs w:val="24"/>
        </w:rPr>
        <w:t>Considerando que, embora a pandemia da COVID-19 tenha se encerrado após a vacinação em massa da população, o conhecimento detalhado dos números da doença é relevante para que o município de Sorriso esteja preparado para enfrentar eventuais variações</w:t>
      </w:r>
      <w:r w:rsidR="00516F02" w:rsidRPr="00AA6953">
        <w:rPr>
          <w:rFonts w:ascii="Times New Roman" w:hAnsi="Times New Roman" w:cs="Times New Roman"/>
          <w:sz w:val="24"/>
          <w:szCs w:val="24"/>
        </w:rPr>
        <w:t>;</w:t>
      </w:r>
    </w:p>
    <w:p w14:paraId="014144A5" w14:textId="77777777" w:rsidR="00B3463C" w:rsidRPr="00AA6953" w:rsidRDefault="00B3463C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7B26753F" w14:textId="091303AF" w:rsidR="00D56F26" w:rsidRPr="00AA6953" w:rsidRDefault="006D1B81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AA6953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</w:t>
      </w:r>
      <w:r w:rsidRPr="00AA6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6953">
        <w:rPr>
          <w:rFonts w:ascii="Times New Roman" w:hAnsi="Times New Roman" w:cs="Times New Roman"/>
          <w:sz w:val="24"/>
          <w:szCs w:val="24"/>
        </w:rPr>
        <w:t>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AC0BC21" w14:textId="77777777" w:rsidR="00D27606" w:rsidRPr="00AA6953" w:rsidRDefault="00D27606" w:rsidP="00AD7B14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7E41A68E" w14:textId="4B24EF91" w:rsidR="00516F02" w:rsidRPr="00AA6953" w:rsidRDefault="006D1B81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AA6953">
        <w:rPr>
          <w:rFonts w:ascii="Times New Roman" w:hAnsi="Times New Roman" w:cs="Times New Roman"/>
          <w:sz w:val="24"/>
          <w:szCs w:val="24"/>
        </w:rPr>
        <w:t>Considerando que os pedidos fazem parte da função primeira do Legislativo, requer-se as informações e documentos supracitados e o atendimento integral da presente propositura.</w:t>
      </w:r>
    </w:p>
    <w:p w14:paraId="63075AB3" w14:textId="2C2F7ABE" w:rsidR="00AA6953" w:rsidRPr="00AA6953" w:rsidRDefault="00AA6953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34848C36" w14:textId="5C03CE81" w:rsidR="00AA6953" w:rsidRPr="00AA6953" w:rsidRDefault="00AA6953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1916115E" w14:textId="7EA50934" w:rsidR="00AA6953" w:rsidRPr="00AA6953" w:rsidRDefault="00AA6953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1C5F09BA" w14:textId="0504E589" w:rsidR="00AA6953" w:rsidRPr="00AA6953" w:rsidRDefault="00AA6953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27E67EC1" w14:textId="77777777" w:rsidR="00AA6953" w:rsidRPr="00AA6953" w:rsidRDefault="00AA6953" w:rsidP="00516F02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472C9387" w14:textId="77777777" w:rsidR="007B0C95" w:rsidRPr="00AA6953" w:rsidRDefault="007B0C95" w:rsidP="00AD7B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A803" w14:textId="56D7123F" w:rsidR="00D27606" w:rsidRPr="00AA6953" w:rsidRDefault="006D1B81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  <w:r w:rsidRPr="00AA695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EE1352" w:rsidRPr="00AA6953">
        <w:rPr>
          <w:rFonts w:ascii="Times New Roman" w:hAnsi="Times New Roman" w:cs="Times New Roman"/>
          <w:color w:val="000000"/>
        </w:rPr>
        <w:t>0</w:t>
      </w:r>
      <w:r w:rsidR="00516F02" w:rsidRPr="00AA6953">
        <w:rPr>
          <w:rFonts w:ascii="Times New Roman" w:hAnsi="Times New Roman" w:cs="Times New Roman"/>
          <w:color w:val="000000"/>
        </w:rPr>
        <w:t>9</w:t>
      </w:r>
      <w:r w:rsidRPr="00AA6953">
        <w:rPr>
          <w:rFonts w:ascii="Times New Roman" w:hAnsi="Times New Roman" w:cs="Times New Roman"/>
          <w:color w:val="000000"/>
        </w:rPr>
        <w:t xml:space="preserve"> de </w:t>
      </w:r>
      <w:r w:rsidR="00EE1352" w:rsidRPr="00AA6953">
        <w:rPr>
          <w:rFonts w:ascii="Times New Roman" w:hAnsi="Times New Roman" w:cs="Times New Roman"/>
          <w:color w:val="000000"/>
        </w:rPr>
        <w:t xml:space="preserve">agosto </w:t>
      </w:r>
      <w:r w:rsidRPr="00AA6953">
        <w:rPr>
          <w:rFonts w:ascii="Times New Roman" w:hAnsi="Times New Roman" w:cs="Times New Roman"/>
          <w:color w:val="000000"/>
        </w:rPr>
        <w:t>de 2023.</w:t>
      </w:r>
    </w:p>
    <w:p w14:paraId="6B89F4CC" w14:textId="5B415AB5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7541B495" w14:textId="45C43230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2C6241F" w14:textId="77777777" w:rsidR="00D963F7" w:rsidRPr="00AA6953" w:rsidRDefault="00D963F7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616BF72A" w14:textId="77777777" w:rsidR="007B0C95" w:rsidRPr="00AA6953" w:rsidRDefault="007B0C9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17D2240" w14:textId="77777777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53"/>
        <w:gridCol w:w="3160"/>
      </w:tblGrid>
      <w:tr w:rsidR="008F5370" w:rsidRPr="00AA6953" w14:paraId="2DB43391" w14:textId="77777777" w:rsidTr="00887919">
        <w:tc>
          <w:tcPr>
            <w:tcW w:w="3276" w:type="dxa"/>
            <w:shd w:val="clear" w:color="auto" w:fill="auto"/>
            <w:vAlign w:val="center"/>
          </w:tcPr>
          <w:p w14:paraId="79367060" w14:textId="3C005DB5" w:rsidR="00292E35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JANE DELALIBERA</w:t>
            </w:r>
          </w:p>
          <w:p w14:paraId="38821B2C" w14:textId="73C0C63D" w:rsidR="00292E35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</w:t>
            </w:r>
            <w:r w:rsidR="00126E66"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</w:t>
            </w: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P</w:t>
            </w:r>
            <w:r w:rsidR="00126E66"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24EA89C" w14:textId="77777777" w:rsidR="002946DE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IAGO MELLA</w:t>
            </w:r>
          </w:p>
          <w:p w14:paraId="61AED7A3" w14:textId="15FD4E3A" w:rsidR="00292E35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Podemos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B937AEF" w14:textId="6407E4D4" w:rsidR="00292E35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</w:t>
            </w:r>
          </w:p>
          <w:p w14:paraId="33DFD9D3" w14:textId="5B85983A" w:rsidR="00292E35" w:rsidRPr="00AA6953" w:rsidRDefault="006D1B81" w:rsidP="00AD7B1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Vereador </w:t>
            </w:r>
            <w:r w:rsidR="002946DE"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</w:t>
            </w:r>
            <w:r w:rsidR="00EE1352"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SDB</w:t>
            </w:r>
          </w:p>
        </w:tc>
      </w:tr>
    </w:tbl>
    <w:p w14:paraId="43CBA6E1" w14:textId="2F495892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BD7B880" w14:textId="77777777" w:rsidR="00887919" w:rsidRPr="00AA6953" w:rsidRDefault="00887919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7211742" w14:textId="2B8615A2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1236" w:type="dxa"/>
        <w:tblInd w:w="-1283" w:type="dxa"/>
        <w:tblLook w:val="04A0" w:firstRow="1" w:lastRow="0" w:firstColumn="1" w:lastColumn="0" w:noHBand="0" w:noVBand="1"/>
      </w:tblPr>
      <w:tblGrid>
        <w:gridCol w:w="2626"/>
        <w:gridCol w:w="3011"/>
        <w:gridCol w:w="3017"/>
        <w:gridCol w:w="2582"/>
      </w:tblGrid>
      <w:tr w:rsidR="000B057D" w:rsidRPr="00AA6953" w14:paraId="05C31844" w14:textId="77777777" w:rsidTr="00AF6642">
        <w:tc>
          <w:tcPr>
            <w:tcW w:w="2626" w:type="dxa"/>
            <w:shd w:val="clear" w:color="auto" w:fill="auto"/>
            <w:vAlign w:val="center"/>
          </w:tcPr>
          <w:p w14:paraId="13319742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ZÉ DA PANTANAL</w:t>
            </w:r>
          </w:p>
          <w:p w14:paraId="377B0F6C" w14:textId="708469D5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70B7D20" w14:textId="11D7D72E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RODRIGO MACHADO</w:t>
            </w:r>
          </w:p>
          <w:p w14:paraId="5ECBF4C3" w14:textId="2F7F51E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582E9B5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MAURICIO GOMES</w:t>
            </w:r>
          </w:p>
          <w:p w14:paraId="482AE2CF" w14:textId="1A4C9DFF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98D0AEA" w14:textId="77777777" w:rsidR="004B34B9" w:rsidRPr="00AA6953" w:rsidRDefault="004B34B9" w:rsidP="004B34B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WANDERLEY PAULO</w:t>
            </w:r>
          </w:p>
          <w:p w14:paraId="6F9D6F48" w14:textId="62E8A51F" w:rsidR="000B057D" w:rsidRPr="00AA6953" w:rsidRDefault="004B34B9" w:rsidP="004B34B9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A695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Progressistas</w:t>
            </w:r>
          </w:p>
        </w:tc>
      </w:tr>
      <w:tr w:rsidR="000B057D" w:rsidRPr="00AA6953" w14:paraId="188CC4E9" w14:textId="77777777" w:rsidTr="00AF6642">
        <w:tc>
          <w:tcPr>
            <w:tcW w:w="2626" w:type="dxa"/>
            <w:shd w:val="clear" w:color="auto" w:fill="auto"/>
            <w:vAlign w:val="center"/>
          </w:tcPr>
          <w:p w14:paraId="2886ACF7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1A6456A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72C1CA7F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F8265EC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0B057D" w:rsidRPr="00AA6953" w14:paraId="49AA1B64" w14:textId="77777777" w:rsidTr="00AF6642">
        <w:tc>
          <w:tcPr>
            <w:tcW w:w="2626" w:type="dxa"/>
            <w:shd w:val="clear" w:color="auto" w:fill="auto"/>
            <w:vAlign w:val="center"/>
          </w:tcPr>
          <w:p w14:paraId="6B6ADEA2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DEBCB55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59E47E07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DC3C004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0B057D" w:rsidRPr="00AA6953" w14:paraId="3E252649" w14:textId="77777777" w:rsidTr="00AF6642">
        <w:tc>
          <w:tcPr>
            <w:tcW w:w="2626" w:type="dxa"/>
            <w:shd w:val="clear" w:color="auto" w:fill="auto"/>
            <w:vAlign w:val="center"/>
          </w:tcPr>
          <w:p w14:paraId="1DE99F2D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268C3EA4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  <w:vAlign w:val="center"/>
          </w:tcPr>
          <w:p w14:paraId="6D4BE361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35EFD39" w14:textId="77777777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0B057D" w:rsidRPr="00AA6953" w14:paraId="7721803B" w14:textId="77777777" w:rsidTr="00AF6642">
        <w:tc>
          <w:tcPr>
            <w:tcW w:w="2626" w:type="dxa"/>
            <w:shd w:val="clear" w:color="auto" w:fill="auto"/>
            <w:vAlign w:val="center"/>
          </w:tcPr>
          <w:p w14:paraId="0AB20D17" w14:textId="04FE777B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65431CA4" w14:textId="2A2F599B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17" w:type="dxa"/>
            <w:shd w:val="clear" w:color="auto" w:fill="auto"/>
            <w:vAlign w:val="center"/>
          </w:tcPr>
          <w:p w14:paraId="77BEE9D9" w14:textId="47735E0B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BC09BB1" w14:textId="0471CD81" w:rsidR="000B057D" w:rsidRPr="00AA6953" w:rsidRDefault="000B057D" w:rsidP="000B057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51F8B121" w14:textId="77777777" w:rsidR="00292E35" w:rsidRPr="00AA6953" w:rsidRDefault="00292E35" w:rsidP="00AD7B14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sectPr w:rsidR="00292E35" w:rsidRPr="00AA6953" w:rsidSect="00AA6953">
      <w:footerReference w:type="default" r:id="rId7"/>
      <w:pgSz w:w="11906" w:h="16838"/>
      <w:pgMar w:top="283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5B31" w14:textId="77777777" w:rsidR="00D050F1" w:rsidRDefault="00D050F1" w:rsidP="00AA6953">
      <w:r>
        <w:separator/>
      </w:r>
    </w:p>
  </w:endnote>
  <w:endnote w:type="continuationSeparator" w:id="0">
    <w:p w14:paraId="7AB160AE" w14:textId="77777777" w:rsidR="00D050F1" w:rsidRDefault="00D050F1" w:rsidP="00A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894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DCA3C4" w14:textId="3B033FDC" w:rsidR="00AA6953" w:rsidRDefault="00AA6953">
            <w:pPr>
              <w:pStyle w:val="Rodap"/>
              <w:jc w:val="right"/>
            </w:pPr>
            <w:r w:rsidRPr="00AA6953">
              <w:rPr>
                <w:sz w:val="16"/>
                <w:szCs w:val="16"/>
              </w:rPr>
              <w:t xml:space="preserve">Página </w:t>
            </w:r>
            <w:r w:rsidRPr="00AA6953">
              <w:rPr>
                <w:b/>
                <w:bCs/>
                <w:sz w:val="16"/>
                <w:szCs w:val="16"/>
              </w:rPr>
              <w:fldChar w:fldCharType="begin"/>
            </w:r>
            <w:r w:rsidRPr="00AA6953">
              <w:rPr>
                <w:b/>
                <w:bCs/>
                <w:sz w:val="16"/>
                <w:szCs w:val="16"/>
              </w:rPr>
              <w:instrText>PAGE</w:instrText>
            </w:r>
            <w:r w:rsidRPr="00AA6953">
              <w:rPr>
                <w:b/>
                <w:bCs/>
                <w:sz w:val="16"/>
                <w:szCs w:val="16"/>
              </w:rPr>
              <w:fldChar w:fldCharType="separate"/>
            </w:r>
            <w:r w:rsidR="004B34B9">
              <w:rPr>
                <w:b/>
                <w:bCs/>
                <w:noProof/>
                <w:sz w:val="16"/>
                <w:szCs w:val="16"/>
              </w:rPr>
              <w:t>2</w:t>
            </w:r>
            <w:r w:rsidRPr="00AA6953">
              <w:rPr>
                <w:b/>
                <w:bCs/>
                <w:sz w:val="16"/>
                <w:szCs w:val="16"/>
              </w:rPr>
              <w:fldChar w:fldCharType="end"/>
            </w:r>
            <w:r w:rsidRPr="00AA6953">
              <w:rPr>
                <w:sz w:val="16"/>
                <w:szCs w:val="16"/>
              </w:rPr>
              <w:t xml:space="preserve"> de </w:t>
            </w:r>
            <w:r w:rsidRPr="00AA6953">
              <w:rPr>
                <w:b/>
                <w:bCs/>
                <w:sz w:val="16"/>
                <w:szCs w:val="16"/>
              </w:rPr>
              <w:fldChar w:fldCharType="begin"/>
            </w:r>
            <w:r w:rsidRPr="00AA6953">
              <w:rPr>
                <w:b/>
                <w:bCs/>
                <w:sz w:val="16"/>
                <w:szCs w:val="16"/>
              </w:rPr>
              <w:instrText>NUMPAGES</w:instrText>
            </w:r>
            <w:r w:rsidRPr="00AA6953">
              <w:rPr>
                <w:b/>
                <w:bCs/>
                <w:sz w:val="16"/>
                <w:szCs w:val="16"/>
              </w:rPr>
              <w:fldChar w:fldCharType="separate"/>
            </w:r>
            <w:r w:rsidR="004B34B9">
              <w:rPr>
                <w:b/>
                <w:bCs/>
                <w:noProof/>
                <w:sz w:val="16"/>
                <w:szCs w:val="16"/>
              </w:rPr>
              <w:t>2</w:t>
            </w:r>
            <w:r w:rsidRPr="00AA69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88998E" w14:textId="77777777" w:rsidR="00AA6953" w:rsidRDefault="00AA69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DE056" w14:textId="77777777" w:rsidR="00D050F1" w:rsidRDefault="00D050F1" w:rsidP="00AA6953">
      <w:r>
        <w:separator/>
      </w:r>
    </w:p>
  </w:footnote>
  <w:footnote w:type="continuationSeparator" w:id="0">
    <w:p w14:paraId="5CC22956" w14:textId="77777777" w:rsidR="00D050F1" w:rsidRDefault="00D050F1" w:rsidP="00AA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D3B0A06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F30CAF2" w:tentative="1">
      <w:start w:val="1"/>
      <w:numFmt w:val="lowerLetter"/>
      <w:lvlText w:val="%2."/>
      <w:lvlJc w:val="left"/>
      <w:pPr>
        <w:ind w:left="1682" w:hanging="360"/>
      </w:pPr>
    </w:lvl>
    <w:lvl w:ilvl="2" w:tplc="2A2E9916" w:tentative="1">
      <w:start w:val="1"/>
      <w:numFmt w:val="lowerRoman"/>
      <w:lvlText w:val="%3."/>
      <w:lvlJc w:val="right"/>
      <w:pPr>
        <w:ind w:left="2402" w:hanging="180"/>
      </w:pPr>
    </w:lvl>
    <w:lvl w:ilvl="3" w:tplc="4AC85F1A" w:tentative="1">
      <w:start w:val="1"/>
      <w:numFmt w:val="decimal"/>
      <w:lvlText w:val="%4."/>
      <w:lvlJc w:val="left"/>
      <w:pPr>
        <w:ind w:left="3122" w:hanging="360"/>
      </w:pPr>
    </w:lvl>
    <w:lvl w:ilvl="4" w:tplc="BE6A6A8C" w:tentative="1">
      <w:start w:val="1"/>
      <w:numFmt w:val="lowerLetter"/>
      <w:lvlText w:val="%5."/>
      <w:lvlJc w:val="left"/>
      <w:pPr>
        <w:ind w:left="3842" w:hanging="360"/>
      </w:pPr>
    </w:lvl>
    <w:lvl w:ilvl="5" w:tplc="0506FDF2" w:tentative="1">
      <w:start w:val="1"/>
      <w:numFmt w:val="lowerRoman"/>
      <w:lvlText w:val="%6."/>
      <w:lvlJc w:val="right"/>
      <w:pPr>
        <w:ind w:left="4562" w:hanging="180"/>
      </w:pPr>
    </w:lvl>
    <w:lvl w:ilvl="6" w:tplc="E04C4FC0" w:tentative="1">
      <w:start w:val="1"/>
      <w:numFmt w:val="decimal"/>
      <w:lvlText w:val="%7."/>
      <w:lvlJc w:val="left"/>
      <w:pPr>
        <w:ind w:left="5282" w:hanging="360"/>
      </w:pPr>
    </w:lvl>
    <w:lvl w:ilvl="7" w:tplc="E508FA80" w:tentative="1">
      <w:start w:val="1"/>
      <w:numFmt w:val="lowerLetter"/>
      <w:lvlText w:val="%8."/>
      <w:lvlJc w:val="left"/>
      <w:pPr>
        <w:ind w:left="6002" w:hanging="360"/>
      </w:pPr>
    </w:lvl>
    <w:lvl w:ilvl="8" w:tplc="A320747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057D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2C0DCC"/>
    <w:rsid w:val="003A55E3"/>
    <w:rsid w:val="00405909"/>
    <w:rsid w:val="00407830"/>
    <w:rsid w:val="004135AB"/>
    <w:rsid w:val="00440EA2"/>
    <w:rsid w:val="004B34B9"/>
    <w:rsid w:val="004E5DB0"/>
    <w:rsid w:val="004E7514"/>
    <w:rsid w:val="004F0B86"/>
    <w:rsid w:val="00516F02"/>
    <w:rsid w:val="005264E3"/>
    <w:rsid w:val="00567AC4"/>
    <w:rsid w:val="005847F0"/>
    <w:rsid w:val="006877E8"/>
    <w:rsid w:val="006D1B81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5370"/>
    <w:rsid w:val="00980512"/>
    <w:rsid w:val="009A47ED"/>
    <w:rsid w:val="009B0BC5"/>
    <w:rsid w:val="009D51EB"/>
    <w:rsid w:val="00A0608D"/>
    <w:rsid w:val="00A10754"/>
    <w:rsid w:val="00AA6953"/>
    <w:rsid w:val="00AD7B14"/>
    <w:rsid w:val="00AE418D"/>
    <w:rsid w:val="00AE4986"/>
    <w:rsid w:val="00AE5A7A"/>
    <w:rsid w:val="00AF6642"/>
    <w:rsid w:val="00B3463C"/>
    <w:rsid w:val="00C155C0"/>
    <w:rsid w:val="00C302EE"/>
    <w:rsid w:val="00C335F3"/>
    <w:rsid w:val="00CD6AC4"/>
    <w:rsid w:val="00D050F1"/>
    <w:rsid w:val="00D27606"/>
    <w:rsid w:val="00D56F26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8289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69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695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9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953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99</cp:revision>
  <cp:lastPrinted>2023-08-21T12:54:00Z</cp:lastPrinted>
  <dcterms:created xsi:type="dcterms:W3CDTF">2023-03-01T12:16:00Z</dcterms:created>
  <dcterms:modified xsi:type="dcterms:W3CDTF">2023-08-21T12:54:00Z</dcterms:modified>
</cp:coreProperties>
</file>