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17EA" w14:textId="77777777" w:rsidR="00737CA8" w:rsidRPr="00B865D6" w:rsidRDefault="00737CA8" w:rsidP="00D0195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44E6394F" w14:textId="4ACC85EC" w:rsidR="00D01952" w:rsidRPr="00B865D6" w:rsidRDefault="00272E96" w:rsidP="00D0195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 w:rsidRPr="00B865D6">
        <w:rPr>
          <w:b/>
          <w:bCs/>
          <w:color w:val="000000"/>
          <w:sz w:val="22"/>
        </w:rPr>
        <w:t xml:space="preserve">REQUERIMENTO Nº </w:t>
      </w:r>
      <w:r w:rsidR="00B865D6" w:rsidRPr="00B865D6">
        <w:rPr>
          <w:b/>
          <w:bCs/>
          <w:color w:val="000000"/>
          <w:sz w:val="22"/>
        </w:rPr>
        <w:t>242</w:t>
      </w:r>
      <w:r w:rsidR="006709C2" w:rsidRPr="00B865D6">
        <w:rPr>
          <w:b/>
          <w:bCs/>
          <w:color w:val="000000"/>
          <w:sz w:val="22"/>
        </w:rPr>
        <w:t>/</w:t>
      </w:r>
      <w:r w:rsidRPr="00B865D6">
        <w:rPr>
          <w:b/>
          <w:bCs/>
          <w:color w:val="000000"/>
          <w:sz w:val="22"/>
        </w:rPr>
        <w:t>2023</w:t>
      </w:r>
    </w:p>
    <w:p w14:paraId="4F316563" w14:textId="77777777" w:rsidR="00D01952" w:rsidRPr="00B865D6" w:rsidRDefault="00D01952" w:rsidP="00D0195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12FD5472" w14:textId="77777777" w:rsidR="00D01952" w:rsidRPr="00B865D6" w:rsidRDefault="00D01952" w:rsidP="00D0195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1B9D66E4" w14:textId="77777777" w:rsidR="00D01952" w:rsidRPr="00B865D6" w:rsidRDefault="00D01952" w:rsidP="00D01952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5A7FA159" w14:textId="1F7C987F" w:rsidR="004C032E" w:rsidRPr="00B865D6" w:rsidRDefault="00272E96" w:rsidP="0006269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sz w:val="22"/>
        </w:rPr>
      </w:pPr>
      <w:r w:rsidRPr="00B865D6">
        <w:rPr>
          <w:rFonts w:eastAsiaTheme="minorEastAsia"/>
          <w:b/>
          <w:sz w:val="22"/>
        </w:rPr>
        <w:t xml:space="preserve">IAGO MELLA - PODEMOS </w:t>
      </w:r>
      <w:r w:rsidRPr="00B865D6">
        <w:rPr>
          <w:sz w:val="22"/>
        </w:rPr>
        <w:t>e vereadores abaixo assinados</w:t>
      </w:r>
      <w:r w:rsidRPr="00B865D6">
        <w:rPr>
          <w:bCs/>
          <w:sz w:val="22"/>
        </w:rPr>
        <w:t>,</w:t>
      </w:r>
      <w:r w:rsidRPr="00B865D6">
        <w:rPr>
          <w:b/>
          <w:bCs/>
          <w:sz w:val="22"/>
        </w:rPr>
        <w:t xml:space="preserve"> </w:t>
      </w:r>
      <w:r w:rsidRPr="00B865D6">
        <w:rPr>
          <w:sz w:val="22"/>
        </w:rPr>
        <w:t>com assento nesta Casa, em</w:t>
      </w:r>
      <w:r w:rsidRPr="00B865D6">
        <w:rPr>
          <w:bCs/>
          <w:sz w:val="22"/>
        </w:rPr>
        <w:t xml:space="preserve"> conformidade com os Artigos 118 a 121 do Regimento Interno, no cumprimento do dever, requerem à Mesa, que este expediente seja encaminhado</w:t>
      </w:r>
      <w:r w:rsidRPr="00B865D6">
        <w:rPr>
          <w:sz w:val="22"/>
        </w:rPr>
        <w:t xml:space="preserve"> </w:t>
      </w:r>
      <w:r w:rsidR="00521D25" w:rsidRPr="00B865D6">
        <w:rPr>
          <w:sz w:val="22"/>
        </w:rPr>
        <w:t xml:space="preserve">à </w:t>
      </w:r>
      <w:r w:rsidRPr="00B865D6">
        <w:rPr>
          <w:sz w:val="22"/>
          <w:shd w:val="clear" w:color="auto" w:fill="F5F5F5"/>
        </w:rPr>
        <w:t>Secretaria Municipal de </w:t>
      </w:r>
      <w:r w:rsidRPr="00B865D6">
        <w:rPr>
          <w:rStyle w:val="highlight"/>
          <w:sz w:val="22"/>
        </w:rPr>
        <w:t>Obras</w:t>
      </w:r>
      <w:r w:rsidRPr="00B865D6">
        <w:rPr>
          <w:sz w:val="22"/>
          <w:shd w:val="clear" w:color="auto" w:fill="F5F5F5"/>
        </w:rPr>
        <w:t> e Serviços Públicos</w:t>
      </w:r>
      <w:r w:rsidRPr="00B865D6">
        <w:rPr>
          <w:sz w:val="22"/>
          <w:shd w:val="clear" w:color="auto" w:fill="F5F5F5"/>
        </w:rPr>
        <w:t xml:space="preserve"> versando sobre a necessidade de implantação de </w:t>
      </w:r>
      <w:r w:rsidRPr="00B865D6">
        <w:rPr>
          <w:sz w:val="22"/>
        </w:rPr>
        <w:t>ciclovia em toda a extensão da Avenida Noemia Tonello Dalmolin no município de Sorriso-MT.</w:t>
      </w:r>
    </w:p>
    <w:p w14:paraId="69E7F6E1" w14:textId="233A86DA" w:rsidR="0006269C" w:rsidRPr="00B865D6" w:rsidRDefault="0006269C" w:rsidP="0006269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sz w:val="22"/>
        </w:rPr>
      </w:pPr>
    </w:p>
    <w:p w14:paraId="1754240D" w14:textId="77777777" w:rsidR="00B865D6" w:rsidRPr="00B865D6" w:rsidRDefault="00B865D6" w:rsidP="0006269C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sz w:val="22"/>
        </w:rPr>
      </w:pPr>
    </w:p>
    <w:p w14:paraId="4CAE926A" w14:textId="77777777" w:rsidR="00D01952" w:rsidRPr="00B865D6" w:rsidRDefault="00272E96" w:rsidP="00D0195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B865D6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14:paraId="6033C97E" w14:textId="77777777" w:rsidR="00D01952" w:rsidRPr="00B865D6" w:rsidRDefault="00D01952" w:rsidP="00D01952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3DC5D093" w14:textId="11F7CBCF" w:rsidR="00D01952" w:rsidRPr="00B865D6" w:rsidRDefault="00272E96" w:rsidP="00D0195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B865D6">
        <w:rPr>
          <w:sz w:val="22"/>
          <w:shd w:val="clear" w:color="auto" w:fill="FFFFFF"/>
        </w:rPr>
        <w:t xml:space="preserve">Considerando que é assegurado ao Vereador promover, </w:t>
      </w:r>
      <w:r w:rsidRPr="00B865D6">
        <w:rPr>
          <w:sz w:val="22"/>
          <w:shd w:val="clear" w:color="auto" w:fill="FFFFFF"/>
        </w:rPr>
        <w:t xml:space="preserve">perante quaisquer autoridades, entidades ou órgãos da administração Municipal, direta ou indireta e fundacional, os interesses públicos ou reivindicações coletivas de âmbito Municipal ou das comunidades representadas, podendo requerer, no mesmo sentido, a </w:t>
      </w:r>
      <w:r w:rsidRPr="00B865D6">
        <w:rPr>
          <w:sz w:val="22"/>
          <w:shd w:val="clear" w:color="auto" w:fill="FFFFFF"/>
        </w:rPr>
        <w:t>atenção de autoridades Federais ou Estaduais (Art. 244, inciso V, do Regimento Interno, da Câmara Municipal de Sorriso);</w:t>
      </w:r>
    </w:p>
    <w:p w14:paraId="6A5289CE" w14:textId="77777777" w:rsidR="00B865D6" w:rsidRPr="00B865D6" w:rsidRDefault="00B865D6" w:rsidP="00D0195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0AE9E082" w14:textId="3F197987" w:rsidR="00C40E27" w:rsidRPr="00B865D6" w:rsidRDefault="00272E96" w:rsidP="00EC601D">
      <w:p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  <w:r w:rsidRPr="00B865D6">
        <w:rPr>
          <w:sz w:val="22"/>
          <w:shd w:val="clear" w:color="auto" w:fill="FFFFFF"/>
        </w:rPr>
        <w:t xml:space="preserve">                          Considerando que essa via é muito movimentada e bastante utilizada por alunos que usam a bicicleta como meio </w:t>
      </w:r>
      <w:r w:rsidRPr="00B865D6">
        <w:rPr>
          <w:sz w:val="22"/>
          <w:shd w:val="clear" w:color="auto" w:fill="FFFFFF"/>
        </w:rPr>
        <w:t>de transporte para irem e retornarem da escola, que inclusive já se envolveram em acidentes resultando em morte;</w:t>
      </w:r>
    </w:p>
    <w:p w14:paraId="53797AAA" w14:textId="77777777" w:rsidR="00FB7BAE" w:rsidRPr="00B865D6" w:rsidRDefault="00FB7BAE" w:rsidP="00EC601D">
      <w:pPr>
        <w:tabs>
          <w:tab w:val="left" w:pos="1418"/>
        </w:tabs>
        <w:spacing w:after="0" w:line="240" w:lineRule="auto"/>
        <w:jc w:val="both"/>
        <w:rPr>
          <w:sz w:val="22"/>
          <w:shd w:val="clear" w:color="auto" w:fill="FFFFFF"/>
        </w:rPr>
      </w:pPr>
    </w:p>
    <w:p w14:paraId="5C05CBDA" w14:textId="7DDF2786" w:rsidR="00D01952" w:rsidRPr="00B865D6" w:rsidRDefault="00272E96" w:rsidP="00D0195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B865D6">
        <w:rPr>
          <w:sz w:val="22"/>
          <w:szCs w:val="22"/>
        </w:rPr>
        <w:t xml:space="preserve">Considerando </w:t>
      </w:r>
      <w:r w:rsidR="00EC601D" w:rsidRPr="00B865D6">
        <w:rPr>
          <w:sz w:val="22"/>
          <w:szCs w:val="22"/>
        </w:rPr>
        <w:t>que a ciclovia é um espaço destinado especificamente para a circulação de pessoas utilizando bicicletas, aumentando a segurança dos ciclistas no meio urbano</w:t>
      </w:r>
      <w:r w:rsidR="00C40E27" w:rsidRPr="00B865D6">
        <w:rPr>
          <w:sz w:val="22"/>
          <w:szCs w:val="22"/>
        </w:rPr>
        <w:t>;</w:t>
      </w:r>
    </w:p>
    <w:p w14:paraId="6A6326E2" w14:textId="77777777" w:rsidR="00EC601D" w:rsidRPr="00B865D6" w:rsidRDefault="00EC601D" w:rsidP="00D0195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005F7309" w14:textId="09AA8F9E" w:rsidR="00EC601D" w:rsidRPr="00B865D6" w:rsidRDefault="00272E96" w:rsidP="00D0195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B865D6">
        <w:rPr>
          <w:bCs/>
          <w:sz w:val="22"/>
          <w:szCs w:val="22"/>
        </w:rPr>
        <w:t>Considerando que por se tratar de uma região populosa onde abrange diversos bairros, com intenso fluxo de veículos, a construção da ciclovia será de grande importância ao trânsito, fluindo melhor o tráfego de veículos automoti</w:t>
      </w:r>
      <w:r w:rsidRPr="00B865D6">
        <w:rPr>
          <w:bCs/>
          <w:sz w:val="22"/>
          <w:szCs w:val="22"/>
        </w:rPr>
        <w:t>vos e ciclistas, com o intuito principal de oferecer segurança a todos</w:t>
      </w:r>
      <w:r w:rsidR="00C40E27" w:rsidRPr="00B865D6">
        <w:rPr>
          <w:bCs/>
          <w:sz w:val="22"/>
          <w:szCs w:val="22"/>
        </w:rPr>
        <w:t>;</w:t>
      </w:r>
      <w:bookmarkStart w:id="0" w:name="_GoBack"/>
      <w:bookmarkEnd w:id="0"/>
    </w:p>
    <w:p w14:paraId="656A61DB" w14:textId="77777777" w:rsidR="00D01952" w:rsidRPr="00B865D6" w:rsidRDefault="00D01952" w:rsidP="00FB7BAE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14:paraId="320C9811" w14:textId="6F5451C6" w:rsidR="00FB7BAE" w:rsidRPr="00B865D6" w:rsidRDefault="00272E96" w:rsidP="00C40E27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  <w:r w:rsidRPr="00B865D6">
        <w:rPr>
          <w:bCs/>
          <w:sz w:val="22"/>
          <w:szCs w:val="22"/>
        </w:rPr>
        <w:t xml:space="preserve">Considerando que </w:t>
      </w:r>
      <w:r w:rsidRPr="00B865D6">
        <w:rPr>
          <w:color w:val="222222"/>
          <w:sz w:val="22"/>
          <w:szCs w:val="22"/>
          <w:shd w:val="clear" w:color="auto" w:fill="FFFFFF"/>
        </w:rPr>
        <w:t xml:space="preserve">a implantação de ciclovias tem sido </w:t>
      </w:r>
      <w:proofErr w:type="gramStart"/>
      <w:r w:rsidRPr="00B865D6">
        <w:rPr>
          <w:color w:val="222222"/>
          <w:sz w:val="22"/>
          <w:szCs w:val="22"/>
          <w:shd w:val="clear" w:color="auto" w:fill="FFFFFF"/>
        </w:rPr>
        <w:t>pedido</w:t>
      </w:r>
      <w:proofErr w:type="gramEnd"/>
      <w:r w:rsidRPr="00B865D6">
        <w:rPr>
          <w:color w:val="222222"/>
          <w:sz w:val="22"/>
          <w:szCs w:val="22"/>
          <w:shd w:val="clear" w:color="auto" w:fill="FFFFFF"/>
        </w:rPr>
        <w:t xml:space="preserve"> recorrente da população Sorrisense em virtude dos benefícios comprovados, uma vez que garante aos ciclistas da cidade uma o</w:t>
      </w:r>
      <w:r w:rsidRPr="00B865D6">
        <w:rPr>
          <w:color w:val="222222"/>
          <w:sz w:val="22"/>
          <w:szCs w:val="22"/>
          <w:shd w:val="clear" w:color="auto" w:fill="FFFFFF"/>
        </w:rPr>
        <w:t>pção segura para sua locomoção.</w:t>
      </w:r>
    </w:p>
    <w:p w14:paraId="59244DE8" w14:textId="77777777" w:rsidR="00D01952" w:rsidRPr="00B865D6" w:rsidRDefault="00D01952" w:rsidP="00D0195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bCs/>
          <w:sz w:val="22"/>
          <w:szCs w:val="22"/>
        </w:rPr>
      </w:pPr>
    </w:p>
    <w:p w14:paraId="60CD922C" w14:textId="52F23077" w:rsidR="00D01952" w:rsidRPr="00B865D6" w:rsidRDefault="00272E96" w:rsidP="00D01952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B865D6">
        <w:rPr>
          <w:color w:val="000000"/>
          <w:sz w:val="22"/>
        </w:rPr>
        <w:t xml:space="preserve">Desta forma, contamos com o apoio </w:t>
      </w:r>
      <w:r w:rsidR="00C40E27" w:rsidRPr="00B865D6">
        <w:rPr>
          <w:color w:val="000000"/>
          <w:sz w:val="22"/>
        </w:rPr>
        <w:t xml:space="preserve">do Poder Executivo Municipal </w:t>
      </w:r>
      <w:r w:rsidRPr="00B865D6">
        <w:rPr>
          <w:color w:val="000000"/>
          <w:sz w:val="22"/>
        </w:rPr>
        <w:t>para viabilizar esta obra, possibilitando à nossa população maior qualidade de vida.</w:t>
      </w:r>
    </w:p>
    <w:p w14:paraId="496D9A78" w14:textId="77777777" w:rsidR="00D01952" w:rsidRPr="00B865D6" w:rsidRDefault="00D01952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0CCBCA6F" w14:textId="77777777" w:rsidR="00D01952" w:rsidRPr="00B865D6" w:rsidRDefault="00D01952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0121B9D4" w14:textId="01B07282" w:rsidR="00D01952" w:rsidRDefault="00272E96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B865D6">
        <w:rPr>
          <w:color w:val="000000"/>
          <w:sz w:val="22"/>
          <w:szCs w:val="22"/>
        </w:rPr>
        <w:t xml:space="preserve">Câmara Municipal de Sorriso, Estado de Mato Grosso, em </w:t>
      </w:r>
      <w:r w:rsidR="00C40E27" w:rsidRPr="00B865D6">
        <w:rPr>
          <w:color w:val="000000"/>
          <w:sz w:val="22"/>
          <w:szCs w:val="22"/>
        </w:rPr>
        <w:t>11</w:t>
      </w:r>
      <w:r w:rsidRPr="00B865D6">
        <w:rPr>
          <w:color w:val="000000"/>
          <w:sz w:val="22"/>
          <w:szCs w:val="22"/>
        </w:rPr>
        <w:t xml:space="preserve"> de </w:t>
      </w:r>
      <w:r w:rsidR="00737CA8" w:rsidRPr="00B865D6">
        <w:rPr>
          <w:color w:val="000000"/>
          <w:sz w:val="22"/>
          <w:szCs w:val="22"/>
        </w:rPr>
        <w:t>agosto</w:t>
      </w:r>
      <w:r w:rsidRPr="00B865D6">
        <w:rPr>
          <w:color w:val="000000"/>
          <w:sz w:val="22"/>
          <w:szCs w:val="22"/>
        </w:rPr>
        <w:t xml:space="preserve"> de 2023.</w:t>
      </w:r>
    </w:p>
    <w:p w14:paraId="69259D92" w14:textId="631ADAA8" w:rsidR="00B865D6" w:rsidRDefault="00B865D6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1843501A" w14:textId="6964AC97" w:rsidR="00B865D6" w:rsidRDefault="00B865D6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2902"/>
        <w:gridCol w:w="2337"/>
      </w:tblGrid>
      <w:tr w:rsidR="00B865D6" w14:paraId="752BCE63" w14:textId="77777777" w:rsidTr="00272E96">
        <w:trPr>
          <w:trHeight w:val="1560"/>
        </w:trPr>
        <w:tc>
          <w:tcPr>
            <w:tcW w:w="2694" w:type="dxa"/>
          </w:tcPr>
          <w:p w14:paraId="7389870B" w14:textId="77777777" w:rsidR="00B865D6" w:rsidRPr="00B865D6" w:rsidRDefault="00B865D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IAGO MELLA</w:t>
            </w:r>
          </w:p>
          <w:p w14:paraId="7E0EA4E8" w14:textId="77777777" w:rsidR="00B865D6" w:rsidRPr="00B865D6" w:rsidRDefault="00B865D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Vereador PODEMOS</w:t>
            </w:r>
          </w:p>
          <w:p w14:paraId="6F25BF07" w14:textId="77777777" w:rsidR="00B865D6" w:rsidRDefault="00B865D6" w:rsidP="00272E9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C3AF43" w14:textId="77777777" w:rsidR="00B865D6" w:rsidRPr="00B865D6" w:rsidRDefault="00B865D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DIOGO KRIGUER</w:t>
            </w:r>
          </w:p>
          <w:p w14:paraId="0D2773BC" w14:textId="77777777" w:rsidR="00B865D6" w:rsidRPr="00B865D6" w:rsidRDefault="00B865D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Vereador PSDB</w:t>
            </w:r>
          </w:p>
          <w:p w14:paraId="161E66FB" w14:textId="77777777" w:rsidR="00B865D6" w:rsidRDefault="00B865D6" w:rsidP="00272E9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02" w:type="dxa"/>
          </w:tcPr>
          <w:p w14:paraId="266661D3" w14:textId="71130B30" w:rsidR="00272E96" w:rsidRPr="00B865D6" w:rsidRDefault="00272E9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RODRIGO MACHADO</w:t>
            </w:r>
          </w:p>
          <w:p w14:paraId="40C3A156" w14:textId="77777777" w:rsidR="00272E96" w:rsidRPr="00B865D6" w:rsidRDefault="00272E96" w:rsidP="00272E9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Vereador PSDB</w:t>
            </w:r>
          </w:p>
          <w:p w14:paraId="27617357" w14:textId="77777777" w:rsidR="00B865D6" w:rsidRDefault="00B865D6" w:rsidP="00272E9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</w:tcPr>
          <w:p w14:paraId="77AED637" w14:textId="02A12867" w:rsidR="00272E96" w:rsidRPr="00B865D6" w:rsidRDefault="00272E9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DAMIANI</w:t>
            </w:r>
          </w:p>
          <w:p w14:paraId="095CE555" w14:textId="77777777" w:rsidR="00272E96" w:rsidRPr="00B865D6" w:rsidRDefault="00272E96" w:rsidP="00272E9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Vereador PSDB</w:t>
            </w:r>
          </w:p>
          <w:p w14:paraId="6092A75F" w14:textId="77777777" w:rsidR="00B865D6" w:rsidRDefault="00B865D6" w:rsidP="00272E96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2E96" w14:paraId="3AEE6227" w14:textId="77777777" w:rsidTr="00272E96">
        <w:tc>
          <w:tcPr>
            <w:tcW w:w="2694" w:type="dxa"/>
          </w:tcPr>
          <w:p w14:paraId="1E344A7E" w14:textId="77777777" w:rsidR="00272E96" w:rsidRPr="00B865D6" w:rsidRDefault="00272E9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JANE DELALIBERA</w:t>
            </w:r>
          </w:p>
          <w:p w14:paraId="571A882F" w14:textId="77777777" w:rsidR="00272E96" w:rsidRPr="00B865D6" w:rsidRDefault="00272E96" w:rsidP="00272E9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Vereadora PL</w:t>
            </w:r>
          </w:p>
          <w:p w14:paraId="568FE96A" w14:textId="77777777" w:rsidR="00272E96" w:rsidRDefault="00272E9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  <w:p w14:paraId="7401E8C9" w14:textId="2FE746B2" w:rsidR="00272E96" w:rsidRPr="00B865D6" w:rsidRDefault="00272E9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268" w:type="dxa"/>
          </w:tcPr>
          <w:p w14:paraId="4DBF5E47" w14:textId="77777777" w:rsidR="00272E96" w:rsidRPr="00B865D6" w:rsidRDefault="00272E9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ZÉ DA PANTANAL</w:t>
            </w:r>
          </w:p>
          <w:p w14:paraId="4190A1FC" w14:textId="77777777" w:rsidR="00272E96" w:rsidRPr="00B865D6" w:rsidRDefault="00272E9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Vereador MDB</w:t>
            </w:r>
          </w:p>
          <w:p w14:paraId="084C6F8B" w14:textId="77777777" w:rsidR="00272E96" w:rsidRPr="00B865D6" w:rsidRDefault="00272E9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02" w:type="dxa"/>
          </w:tcPr>
          <w:p w14:paraId="2CF3BB63" w14:textId="77777777" w:rsidR="00272E96" w:rsidRPr="00B865D6" w:rsidRDefault="00272E9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ACACIO AMBROSINI</w:t>
            </w:r>
          </w:p>
          <w:p w14:paraId="1D689DC2" w14:textId="77777777" w:rsidR="00272E96" w:rsidRPr="00B865D6" w:rsidRDefault="00272E96" w:rsidP="00272E96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865D6">
              <w:rPr>
                <w:b/>
                <w:bCs/>
                <w:color w:val="000000"/>
                <w:sz w:val="22"/>
              </w:rPr>
              <w:t>Vereador Republicanos</w:t>
            </w:r>
          </w:p>
          <w:p w14:paraId="775FD92C" w14:textId="77777777" w:rsidR="00272E96" w:rsidRPr="00B865D6" w:rsidRDefault="00272E96" w:rsidP="00272E9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337" w:type="dxa"/>
          </w:tcPr>
          <w:p w14:paraId="34429907" w14:textId="77777777" w:rsidR="00272E96" w:rsidRPr="00B865D6" w:rsidRDefault="00272E96" w:rsidP="00272E96">
            <w:pPr>
              <w:jc w:val="center"/>
              <w:rPr>
                <w:b/>
                <w:sz w:val="22"/>
              </w:rPr>
            </w:pPr>
            <w:r w:rsidRPr="00B865D6">
              <w:rPr>
                <w:b/>
                <w:sz w:val="22"/>
              </w:rPr>
              <w:t>MAURICIO GOMES</w:t>
            </w:r>
          </w:p>
          <w:p w14:paraId="79F57F46" w14:textId="3A8BB874" w:rsidR="00272E96" w:rsidRPr="00B865D6" w:rsidRDefault="00272E96" w:rsidP="00272E96">
            <w:pPr>
              <w:jc w:val="center"/>
              <w:rPr>
                <w:b/>
                <w:sz w:val="22"/>
              </w:rPr>
            </w:pPr>
            <w:r w:rsidRPr="00B865D6">
              <w:rPr>
                <w:b/>
                <w:sz w:val="22"/>
              </w:rPr>
              <w:t>Vereador MDB</w:t>
            </w:r>
          </w:p>
          <w:p w14:paraId="331B573C" w14:textId="77777777" w:rsidR="00272E96" w:rsidRPr="00B865D6" w:rsidRDefault="00272E96" w:rsidP="00272E96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563E1111" w14:textId="77777777" w:rsidR="00B865D6" w:rsidRPr="00B865D6" w:rsidRDefault="00B865D6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05E2A1A8" w14:textId="77777777" w:rsidR="00D01952" w:rsidRPr="00B865D6" w:rsidRDefault="00D01952" w:rsidP="00D01952">
      <w:pPr>
        <w:pStyle w:val="Recuodecorpodetexto3"/>
        <w:tabs>
          <w:tab w:val="left" w:pos="708"/>
        </w:tabs>
        <w:spacing w:after="0" w:line="240" w:lineRule="auto"/>
        <w:ind w:left="0"/>
        <w:rPr>
          <w:i/>
          <w:sz w:val="22"/>
          <w:szCs w:val="22"/>
        </w:rPr>
      </w:pPr>
    </w:p>
    <w:sectPr w:rsidR="00D01952" w:rsidRPr="00B865D6" w:rsidSect="00B865D6">
      <w:pgSz w:w="11906" w:h="16838"/>
      <w:pgMar w:top="2836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356EA"/>
    <w:rsid w:val="00051A51"/>
    <w:rsid w:val="00056C4B"/>
    <w:rsid w:val="00060FCD"/>
    <w:rsid w:val="0006269C"/>
    <w:rsid w:val="000937AB"/>
    <w:rsid w:val="000938C1"/>
    <w:rsid w:val="000A7BE0"/>
    <w:rsid w:val="000B4D36"/>
    <w:rsid w:val="000B50E0"/>
    <w:rsid w:val="000D6604"/>
    <w:rsid w:val="000E7AC3"/>
    <w:rsid w:val="0012047F"/>
    <w:rsid w:val="00163A83"/>
    <w:rsid w:val="00164421"/>
    <w:rsid w:val="00171580"/>
    <w:rsid w:val="00171B4A"/>
    <w:rsid w:val="0019256A"/>
    <w:rsid w:val="001A136F"/>
    <w:rsid w:val="001A2C0F"/>
    <w:rsid w:val="001B68E1"/>
    <w:rsid w:val="001F5875"/>
    <w:rsid w:val="00215EC5"/>
    <w:rsid w:val="00222695"/>
    <w:rsid w:val="002264CC"/>
    <w:rsid w:val="00231138"/>
    <w:rsid w:val="00246E30"/>
    <w:rsid w:val="002631B5"/>
    <w:rsid w:val="00271574"/>
    <w:rsid w:val="00272E96"/>
    <w:rsid w:val="002B79B6"/>
    <w:rsid w:val="002C2E1E"/>
    <w:rsid w:val="002C6375"/>
    <w:rsid w:val="002E69FD"/>
    <w:rsid w:val="002F0A30"/>
    <w:rsid w:val="002F4BF6"/>
    <w:rsid w:val="00312AAD"/>
    <w:rsid w:val="0035194B"/>
    <w:rsid w:val="00364B59"/>
    <w:rsid w:val="003718D5"/>
    <w:rsid w:val="003D5996"/>
    <w:rsid w:val="003F147B"/>
    <w:rsid w:val="003F750A"/>
    <w:rsid w:val="004014F9"/>
    <w:rsid w:val="0042024A"/>
    <w:rsid w:val="00432B67"/>
    <w:rsid w:val="004A7163"/>
    <w:rsid w:val="004B7475"/>
    <w:rsid w:val="004C032E"/>
    <w:rsid w:val="004D5833"/>
    <w:rsid w:val="004D6ED6"/>
    <w:rsid w:val="004E2B76"/>
    <w:rsid w:val="005215BC"/>
    <w:rsid w:val="00521D25"/>
    <w:rsid w:val="00524301"/>
    <w:rsid w:val="00593DC5"/>
    <w:rsid w:val="00594873"/>
    <w:rsid w:val="005C106C"/>
    <w:rsid w:val="005C6B75"/>
    <w:rsid w:val="005F3207"/>
    <w:rsid w:val="00615A48"/>
    <w:rsid w:val="006309B2"/>
    <w:rsid w:val="006709C2"/>
    <w:rsid w:val="006A0ECD"/>
    <w:rsid w:val="006C6B82"/>
    <w:rsid w:val="006C7AF3"/>
    <w:rsid w:val="006D58CC"/>
    <w:rsid w:val="006D6695"/>
    <w:rsid w:val="006E21B1"/>
    <w:rsid w:val="006F3F54"/>
    <w:rsid w:val="006F760A"/>
    <w:rsid w:val="007070FF"/>
    <w:rsid w:val="00713642"/>
    <w:rsid w:val="00735180"/>
    <w:rsid w:val="00737CA8"/>
    <w:rsid w:val="007567DA"/>
    <w:rsid w:val="007660E4"/>
    <w:rsid w:val="00785DF1"/>
    <w:rsid w:val="00794938"/>
    <w:rsid w:val="007B05B5"/>
    <w:rsid w:val="007B3201"/>
    <w:rsid w:val="007C68EC"/>
    <w:rsid w:val="007E0FA8"/>
    <w:rsid w:val="007E38BC"/>
    <w:rsid w:val="007E64BC"/>
    <w:rsid w:val="00832F99"/>
    <w:rsid w:val="0084732B"/>
    <w:rsid w:val="008644AE"/>
    <w:rsid w:val="00881D96"/>
    <w:rsid w:val="008A0113"/>
    <w:rsid w:val="008A5F1E"/>
    <w:rsid w:val="008E396B"/>
    <w:rsid w:val="008F73DA"/>
    <w:rsid w:val="0090242B"/>
    <w:rsid w:val="00906D5B"/>
    <w:rsid w:val="009078D9"/>
    <w:rsid w:val="0094513D"/>
    <w:rsid w:val="00953FE4"/>
    <w:rsid w:val="009802BE"/>
    <w:rsid w:val="009B5885"/>
    <w:rsid w:val="009D02DD"/>
    <w:rsid w:val="009D64A0"/>
    <w:rsid w:val="009D7BDF"/>
    <w:rsid w:val="00A15D8D"/>
    <w:rsid w:val="00A3666E"/>
    <w:rsid w:val="00A86E2B"/>
    <w:rsid w:val="00A93ECC"/>
    <w:rsid w:val="00AA1BA3"/>
    <w:rsid w:val="00AA55D9"/>
    <w:rsid w:val="00AC2178"/>
    <w:rsid w:val="00AD1197"/>
    <w:rsid w:val="00B31394"/>
    <w:rsid w:val="00B3325D"/>
    <w:rsid w:val="00B3341B"/>
    <w:rsid w:val="00B47F1F"/>
    <w:rsid w:val="00B82C63"/>
    <w:rsid w:val="00B865D6"/>
    <w:rsid w:val="00BA6AB4"/>
    <w:rsid w:val="00BF15DD"/>
    <w:rsid w:val="00C0188C"/>
    <w:rsid w:val="00C107A2"/>
    <w:rsid w:val="00C17C72"/>
    <w:rsid w:val="00C40E27"/>
    <w:rsid w:val="00C438F1"/>
    <w:rsid w:val="00C44A2C"/>
    <w:rsid w:val="00C4551F"/>
    <w:rsid w:val="00C844E0"/>
    <w:rsid w:val="00CA033A"/>
    <w:rsid w:val="00CD6A43"/>
    <w:rsid w:val="00CF5E95"/>
    <w:rsid w:val="00D01952"/>
    <w:rsid w:val="00D307E4"/>
    <w:rsid w:val="00D307F8"/>
    <w:rsid w:val="00D3443E"/>
    <w:rsid w:val="00D70909"/>
    <w:rsid w:val="00D95B6D"/>
    <w:rsid w:val="00D96308"/>
    <w:rsid w:val="00DA69DA"/>
    <w:rsid w:val="00DF67BC"/>
    <w:rsid w:val="00DF6A4C"/>
    <w:rsid w:val="00EC601D"/>
    <w:rsid w:val="00ED4E08"/>
    <w:rsid w:val="00EE35BB"/>
    <w:rsid w:val="00EE555C"/>
    <w:rsid w:val="00EE5D99"/>
    <w:rsid w:val="00F247CD"/>
    <w:rsid w:val="00F25426"/>
    <w:rsid w:val="00F40628"/>
    <w:rsid w:val="00F92522"/>
    <w:rsid w:val="00FB4B30"/>
    <w:rsid w:val="00FB7BAE"/>
    <w:rsid w:val="00FD7303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7D96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C40E2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4C032E"/>
  </w:style>
  <w:style w:type="character" w:customStyle="1" w:styleId="Ttulo4Char">
    <w:name w:val="Título 4 Char"/>
    <w:basedOn w:val="Fontepargpadro"/>
    <w:link w:val="Ttulo4"/>
    <w:uiPriority w:val="9"/>
    <w:rsid w:val="00C40E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9B414-AEB3-4456-8E5A-3BCFC4DF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3</cp:revision>
  <cp:lastPrinted>2023-08-11T15:23:00Z</cp:lastPrinted>
  <dcterms:created xsi:type="dcterms:W3CDTF">2023-08-16T17:04:00Z</dcterms:created>
  <dcterms:modified xsi:type="dcterms:W3CDTF">2023-08-17T14:18:00Z</dcterms:modified>
</cp:coreProperties>
</file>