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8768" w14:textId="0C0165F1" w:rsidR="00516BCD" w:rsidRPr="00B7795B" w:rsidRDefault="00B7795B" w:rsidP="00B7795B">
      <w:pPr>
        <w:ind w:left="2694" w:firstLine="708"/>
        <w:jc w:val="both"/>
        <w:rPr>
          <w:b/>
          <w:sz w:val="24"/>
          <w:szCs w:val="24"/>
        </w:rPr>
      </w:pPr>
      <w:r w:rsidRPr="00B7795B">
        <w:rPr>
          <w:b/>
          <w:sz w:val="24"/>
          <w:szCs w:val="24"/>
        </w:rPr>
        <w:t>INDICAÇÃO N° 893/2023</w:t>
      </w:r>
    </w:p>
    <w:p w14:paraId="5F9D6AF5" w14:textId="77777777" w:rsidR="00516BCD" w:rsidRPr="00B7795B" w:rsidRDefault="00516BCD" w:rsidP="00B7795B">
      <w:pPr>
        <w:jc w:val="both"/>
        <w:rPr>
          <w:b/>
          <w:sz w:val="24"/>
          <w:szCs w:val="24"/>
        </w:rPr>
      </w:pPr>
    </w:p>
    <w:p w14:paraId="351D3277" w14:textId="77777777" w:rsidR="00516BCD" w:rsidRPr="00B7795B" w:rsidRDefault="00516BCD" w:rsidP="00B7795B">
      <w:pPr>
        <w:jc w:val="both"/>
        <w:rPr>
          <w:b/>
          <w:sz w:val="24"/>
          <w:szCs w:val="24"/>
        </w:rPr>
      </w:pPr>
    </w:p>
    <w:p w14:paraId="39BAAF31" w14:textId="24AB1480" w:rsidR="00EE4B0E" w:rsidRPr="00B7795B" w:rsidRDefault="00B7795B" w:rsidP="00B7795B">
      <w:pPr>
        <w:ind w:left="3402"/>
        <w:jc w:val="both"/>
        <w:rPr>
          <w:b/>
          <w:sz w:val="24"/>
          <w:szCs w:val="24"/>
        </w:rPr>
      </w:pPr>
      <w:r w:rsidRPr="00B7795B">
        <w:rPr>
          <w:b/>
          <w:sz w:val="24"/>
          <w:szCs w:val="24"/>
        </w:rPr>
        <w:t xml:space="preserve">INDICO </w:t>
      </w:r>
      <w:r w:rsidR="00001661" w:rsidRPr="00B7795B">
        <w:rPr>
          <w:b/>
          <w:sz w:val="24"/>
          <w:szCs w:val="24"/>
        </w:rPr>
        <w:t xml:space="preserve">AO PODER EXECUTIVO MUNICIPAL A </w:t>
      </w:r>
      <w:r w:rsidRPr="00B7795B">
        <w:rPr>
          <w:b/>
          <w:sz w:val="24"/>
          <w:szCs w:val="24"/>
        </w:rPr>
        <w:t>CRIAÇÃO DE LEI PARA REGULAMENTAR O PROGRAMA MUNICIPAL APRENDIZ SORRISO LEGAL</w:t>
      </w:r>
      <w:r w:rsidR="00D547B0" w:rsidRPr="00B7795B">
        <w:rPr>
          <w:b/>
          <w:sz w:val="24"/>
          <w:szCs w:val="24"/>
        </w:rPr>
        <w:t>,</w:t>
      </w:r>
      <w:r w:rsidRPr="00B7795B">
        <w:rPr>
          <w:b/>
          <w:sz w:val="24"/>
          <w:szCs w:val="24"/>
        </w:rPr>
        <w:t xml:space="preserve"> COMO ESTRATÉGIA DE ERRADIÇÃO DO TRABALHO INFANTIL E INVESTIMENTO NA PREPARAÇÃO DOS FUTUROS PROFISSIONAIS QUE ESTARÃO </w:t>
      </w:r>
      <w:r w:rsidRPr="00B7795B">
        <w:rPr>
          <w:b/>
          <w:sz w:val="24"/>
          <w:szCs w:val="24"/>
        </w:rPr>
        <w:t>ATUANDO NO MERCADO DE TRABALHO</w:t>
      </w:r>
      <w:r w:rsidR="00D547B0" w:rsidRPr="00B7795B">
        <w:rPr>
          <w:b/>
          <w:sz w:val="24"/>
          <w:szCs w:val="24"/>
        </w:rPr>
        <w:t>,</w:t>
      </w:r>
      <w:r w:rsidRPr="00B7795B">
        <w:rPr>
          <w:b/>
          <w:sz w:val="24"/>
          <w:szCs w:val="24"/>
        </w:rPr>
        <w:t xml:space="preserve"> NO MUNICÍPIO DE SORRISO/MT. </w:t>
      </w:r>
    </w:p>
    <w:p w14:paraId="25AA9A3B" w14:textId="77777777" w:rsidR="00EE4B0E" w:rsidRPr="00B7795B" w:rsidRDefault="00EE4B0E" w:rsidP="00B7795B">
      <w:pPr>
        <w:ind w:left="3402"/>
        <w:jc w:val="both"/>
        <w:rPr>
          <w:b/>
          <w:sz w:val="24"/>
          <w:szCs w:val="24"/>
        </w:rPr>
      </w:pPr>
    </w:p>
    <w:p w14:paraId="2E4B8F63" w14:textId="77777777" w:rsidR="00516BCD" w:rsidRPr="00B7795B" w:rsidRDefault="00516BCD" w:rsidP="00B7795B">
      <w:pPr>
        <w:jc w:val="both"/>
        <w:rPr>
          <w:b/>
          <w:sz w:val="24"/>
          <w:szCs w:val="24"/>
        </w:rPr>
      </w:pPr>
    </w:p>
    <w:p w14:paraId="23C89EC3" w14:textId="7560A646" w:rsidR="00516BCD" w:rsidRPr="00B7795B" w:rsidRDefault="00B7795B" w:rsidP="00B7795B">
      <w:pPr>
        <w:ind w:firstLine="3402"/>
        <w:jc w:val="both"/>
        <w:rPr>
          <w:b/>
          <w:sz w:val="24"/>
          <w:szCs w:val="24"/>
        </w:rPr>
      </w:pPr>
      <w:r w:rsidRPr="00B7795B">
        <w:rPr>
          <w:b/>
          <w:sz w:val="24"/>
          <w:szCs w:val="24"/>
        </w:rPr>
        <w:t>CELSO KOZAK - PSDB,</w:t>
      </w:r>
      <w:r w:rsidRPr="00B7795B">
        <w:rPr>
          <w:sz w:val="24"/>
          <w:szCs w:val="24"/>
        </w:rPr>
        <w:t xml:space="preserve"> vereador com assento nesta Casa, de conformidade com o artigo 115 do Regimento Interno, requer à Mesa, que este expediente seja encaminhado ao Exmo. Senhor Ari Lafin, Prefei</w:t>
      </w:r>
      <w:r w:rsidRPr="00B7795B">
        <w:rPr>
          <w:sz w:val="24"/>
          <w:szCs w:val="24"/>
        </w:rPr>
        <w:t>to Municipal e à</w:t>
      </w:r>
      <w:r w:rsidR="00EE4B0E" w:rsidRPr="00B7795B">
        <w:rPr>
          <w:color w:val="000000"/>
          <w:sz w:val="24"/>
          <w:szCs w:val="24"/>
        </w:rPr>
        <w:t xml:space="preserve"> Secretaria</w:t>
      </w:r>
      <w:r w:rsidR="009D4135" w:rsidRPr="00B7795B">
        <w:rPr>
          <w:color w:val="000000"/>
          <w:sz w:val="24"/>
          <w:szCs w:val="24"/>
        </w:rPr>
        <w:t xml:space="preserve"> Assistência Social</w:t>
      </w:r>
      <w:r w:rsidRPr="00B7795B">
        <w:rPr>
          <w:sz w:val="24"/>
          <w:szCs w:val="24"/>
        </w:rPr>
        <w:t xml:space="preserve">, </w:t>
      </w:r>
      <w:r w:rsidRPr="00B7795B">
        <w:rPr>
          <w:b/>
          <w:sz w:val="24"/>
          <w:szCs w:val="24"/>
        </w:rPr>
        <w:t>versando sobre a necessidade d</w:t>
      </w:r>
      <w:r w:rsidR="00001661" w:rsidRPr="00B7795B">
        <w:rPr>
          <w:b/>
          <w:sz w:val="24"/>
          <w:szCs w:val="24"/>
        </w:rPr>
        <w:t xml:space="preserve">o Poder Executivo Municipal </w:t>
      </w:r>
      <w:r w:rsidR="00EE4B0E" w:rsidRPr="00B7795B">
        <w:rPr>
          <w:b/>
          <w:sz w:val="24"/>
          <w:szCs w:val="24"/>
        </w:rPr>
        <w:t>a Cria</w:t>
      </w:r>
      <w:r w:rsidR="00D547B0" w:rsidRPr="00B7795B">
        <w:rPr>
          <w:b/>
          <w:sz w:val="24"/>
          <w:szCs w:val="24"/>
        </w:rPr>
        <w:t xml:space="preserve">r </w:t>
      </w:r>
      <w:r w:rsidR="00EE4B0E" w:rsidRPr="00B7795B">
        <w:rPr>
          <w:b/>
          <w:sz w:val="24"/>
          <w:szCs w:val="24"/>
        </w:rPr>
        <w:t>Lei para Regulamentar o Programa Municipal Aprendiz Sorriso Legal</w:t>
      </w:r>
      <w:r w:rsidR="00D547B0" w:rsidRPr="00B7795B">
        <w:rPr>
          <w:b/>
          <w:sz w:val="24"/>
          <w:szCs w:val="24"/>
        </w:rPr>
        <w:t>,</w:t>
      </w:r>
      <w:r w:rsidR="00EE4B0E" w:rsidRPr="00B7795B">
        <w:rPr>
          <w:b/>
          <w:sz w:val="24"/>
          <w:szCs w:val="24"/>
        </w:rPr>
        <w:t xml:space="preserve"> como estratégia de erradição do trabalho infantil e investimento na preparação dos futuros profissionais que estarão atuando no mercado de trabalho</w:t>
      </w:r>
      <w:r w:rsidR="00D547B0" w:rsidRPr="00B7795B">
        <w:rPr>
          <w:b/>
          <w:sz w:val="24"/>
          <w:szCs w:val="24"/>
        </w:rPr>
        <w:t>,</w:t>
      </w:r>
      <w:r w:rsidR="00EE4B0E" w:rsidRPr="00B7795B">
        <w:rPr>
          <w:b/>
          <w:sz w:val="24"/>
          <w:szCs w:val="24"/>
        </w:rPr>
        <w:t xml:space="preserve"> no município de Sorriso/MT. </w:t>
      </w:r>
    </w:p>
    <w:p w14:paraId="627F517D" w14:textId="77777777" w:rsidR="00516BCD" w:rsidRPr="00B7795B" w:rsidRDefault="00516BCD" w:rsidP="00B7795B">
      <w:pPr>
        <w:ind w:firstLine="3119"/>
        <w:jc w:val="both"/>
        <w:rPr>
          <w:b/>
          <w:sz w:val="24"/>
          <w:szCs w:val="24"/>
        </w:rPr>
      </w:pPr>
    </w:p>
    <w:p w14:paraId="49662085" w14:textId="77777777" w:rsidR="00516BCD" w:rsidRPr="00B7795B" w:rsidRDefault="00516BCD" w:rsidP="00B7795B">
      <w:pPr>
        <w:ind w:firstLine="3119"/>
        <w:jc w:val="both"/>
        <w:rPr>
          <w:b/>
          <w:sz w:val="24"/>
          <w:szCs w:val="24"/>
        </w:rPr>
      </w:pPr>
    </w:p>
    <w:p w14:paraId="6DFA6EAC" w14:textId="77777777" w:rsidR="00516BCD" w:rsidRPr="00B7795B" w:rsidRDefault="00B7795B" w:rsidP="00B7795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7795B">
        <w:rPr>
          <w:b/>
          <w:bCs/>
          <w:sz w:val="24"/>
          <w:szCs w:val="24"/>
        </w:rPr>
        <w:t>JUSTIFICATIVAS</w:t>
      </w:r>
    </w:p>
    <w:p w14:paraId="3B74ACF4" w14:textId="77777777" w:rsidR="00516BCD" w:rsidRPr="00B7795B" w:rsidRDefault="00516BCD" w:rsidP="00B7795B">
      <w:pPr>
        <w:ind w:firstLine="1418"/>
        <w:jc w:val="both"/>
        <w:rPr>
          <w:b/>
          <w:bCs/>
          <w:sz w:val="24"/>
          <w:szCs w:val="24"/>
        </w:rPr>
      </w:pPr>
    </w:p>
    <w:p w14:paraId="108F1B28" w14:textId="43EE388F" w:rsidR="009D4135" w:rsidRPr="00B7795B" w:rsidRDefault="00B7795B" w:rsidP="00B7795B">
      <w:pPr>
        <w:pStyle w:val="xmsonormal"/>
        <w:tabs>
          <w:tab w:val="left" w:pos="0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  <w:r w:rsidRPr="00B7795B">
        <w:t xml:space="preserve">Considerando </w:t>
      </w:r>
      <w:r w:rsidR="00001661" w:rsidRPr="00B7795B">
        <w:t xml:space="preserve">que, </w:t>
      </w:r>
      <w:r w:rsidRPr="00B7795B">
        <w:rPr>
          <w:color w:val="000000"/>
        </w:rPr>
        <w:t>o</w:t>
      </w:r>
      <w:r w:rsidRPr="00B7795B">
        <w:rPr>
          <w:color w:val="000000"/>
        </w:rPr>
        <w:t xml:space="preserve"> Pro</w:t>
      </w:r>
      <w:r w:rsidRPr="00B7795B">
        <w:rPr>
          <w:color w:val="000000"/>
        </w:rPr>
        <w:t>grama</w:t>
      </w:r>
      <w:r w:rsidRPr="00B7795B">
        <w:rPr>
          <w:color w:val="000000"/>
        </w:rPr>
        <w:t xml:space="preserve"> Aprendiz Sorriso Legal tem por </w:t>
      </w:r>
      <w:r w:rsidRPr="00B7795B">
        <w:rPr>
          <w:color w:val="000000"/>
        </w:rPr>
        <w:t>objetivo</w:t>
      </w:r>
      <w:r w:rsidRPr="00B7795B">
        <w:rPr>
          <w:color w:val="000000"/>
        </w:rPr>
        <w:t xml:space="preserve"> </w:t>
      </w:r>
      <w:r w:rsidRPr="00B7795B">
        <w:rPr>
          <w:rFonts w:eastAsia="Calibri"/>
          <w:lang w:eastAsia="en-US"/>
        </w:rPr>
        <w:t>capacitar</w:t>
      </w:r>
      <w:r w:rsidRPr="00B7795B">
        <w:rPr>
          <w:rFonts w:eastAsia="Calibri"/>
          <w:lang w:eastAsia="en-US"/>
        </w:rPr>
        <w:t xml:space="preserve"> adolescentes de 1</w:t>
      </w:r>
      <w:r w:rsidRPr="00B7795B">
        <w:rPr>
          <w:rFonts w:eastAsia="Calibri"/>
          <w:lang w:eastAsia="en-US"/>
        </w:rPr>
        <w:t>5</w:t>
      </w:r>
      <w:r w:rsidRPr="00B7795B">
        <w:rPr>
          <w:rFonts w:eastAsia="Calibri"/>
          <w:lang w:eastAsia="en-US"/>
        </w:rPr>
        <w:t xml:space="preserve"> a 18 anos incompletos, para que tenham condição de concorrer plenamente no processo seletivo das vagas de aprendizagem, em empresas p</w:t>
      </w:r>
      <w:r w:rsidRPr="00B7795B">
        <w:rPr>
          <w:rFonts w:eastAsia="Calibri"/>
          <w:lang w:eastAsia="en-US"/>
        </w:rPr>
        <w:t>ú</w:t>
      </w:r>
      <w:r w:rsidRPr="00B7795B">
        <w:rPr>
          <w:rFonts w:eastAsia="Calibri"/>
          <w:lang w:eastAsia="en-US"/>
        </w:rPr>
        <w:t>blicas e privadas.</w:t>
      </w:r>
      <w:r w:rsidRPr="00B7795B">
        <w:rPr>
          <w:rFonts w:eastAsia="Calibri"/>
          <w:lang w:eastAsia="en-US"/>
        </w:rPr>
        <w:t xml:space="preserve"> Além disso,</w:t>
      </w:r>
      <w:r w:rsidRPr="00B7795B">
        <w:rPr>
          <w:rFonts w:eastAsia="Calibri"/>
          <w:lang w:eastAsia="en-US"/>
        </w:rPr>
        <w:t xml:space="preserve"> </w:t>
      </w:r>
      <w:r w:rsidRPr="00B7795B">
        <w:rPr>
          <w:rFonts w:eastAsia="Calibri"/>
          <w:lang w:eastAsia="en-US"/>
        </w:rPr>
        <w:t xml:space="preserve">objetiva também </w:t>
      </w:r>
      <w:r w:rsidRPr="00B7795B">
        <w:rPr>
          <w:rFonts w:eastAsia="Calibri"/>
          <w:lang w:eastAsia="en-US"/>
        </w:rPr>
        <w:t xml:space="preserve">estimular a inserção, reinserção e manutenção dos aprendizes no sistema </w:t>
      </w:r>
      <w:r w:rsidRPr="00B7795B">
        <w:rPr>
          <w:rFonts w:eastAsia="Calibri"/>
          <w:lang w:eastAsia="en-US"/>
        </w:rPr>
        <w:t>ed</w:t>
      </w:r>
      <w:r w:rsidRPr="00B7795B">
        <w:rPr>
          <w:rFonts w:eastAsia="Calibri"/>
          <w:lang w:eastAsia="en-US"/>
        </w:rPr>
        <w:t>ucacional</w:t>
      </w:r>
      <w:r w:rsidRPr="00B7795B">
        <w:rPr>
          <w:rFonts w:eastAsia="Calibri"/>
          <w:lang w:eastAsia="en-US"/>
        </w:rPr>
        <w:t xml:space="preserve">, a fim de garantir </w:t>
      </w:r>
      <w:r w:rsidRPr="00B7795B">
        <w:rPr>
          <w:rFonts w:eastAsia="Calibri"/>
          <w:lang w:eastAsia="en-US"/>
        </w:rPr>
        <w:t>meios para</w:t>
      </w:r>
      <w:r w:rsidRPr="00B7795B">
        <w:rPr>
          <w:rFonts w:eastAsia="Calibri"/>
          <w:lang w:eastAsia="en-US"/>
        </w:rPr>
        <w:t xml:space="preserve"> </w:t>
      </w:r>
      <w:r w:rsidRPr="00B7795B">
        <w:rPr>
          <w:rFonts w:eastAsia="Calibri"/>
          <w:lang w:eastAsia="en-US"/>
        </w:rPr>
        <w:t>conclusão</w:t>
      </w:r>
      <w:r w:rsidRPr="00B7795B">
        <w:rPr>
          <w:rFonts w:eastAsia="Calibri"/>
          <w:lang w:eastAsia="en-US"/>
        </w:rPr>
        <w:t xml:space="preserve"> </w:t>
      </w:r>
      <w:r w:rsidRPr="00B7795B">
        <w:rPr>
          <w:rFonts w:eastAsia="Calibri"/>
          <w:lang w:eastAsia="en-US"/>
        </w:rPr>
        <w:t xml:space="preserve">do </w:t>
      </w:r>
      <w:r w:rsidRPr="00B7795B">
        <w:rPr>
          <w:rFonts w:eastAsia="Calibri"/>
          <w:lang w:eastAsia="en-US"/>
        </w:rPr>
        <w:t>processo de escolarização;</w:t>
      </w:r>
    </w:p>
    <w:p w14:paraId="1055F1DD" w14:textId="271D756A" w:rsidR="00516BCD" w:rsidRPr="00B7795B" w:rsidRDefault="00B7795B" w:rsidP="00B7795B">
      <w:pPr>
        <w:pStyle w:val="xmsonormal"/>
        <w:ind w:firstLine="1418"/>
        <w:jc w:val="both"/>
        <w:rPr>
          <w:color w:val="000000"/>
        </w:rPr>
      </w:pPr>
      <w:r w:rsidRPr="00B7795B">
        <w:rPr>
          <w:rStyle w:val="fontstyle21"/>
          <w:rFonts w:ascii="Times New Roman" w:hAnsi="Times New Roman"/>
        </w:rPr>
        <w:t>Considerando</w:t>
      </w:r>
      <w:r w:rsidRPr="00B7795B">
        <w:rPr>
          <w:rStyle w:val="fontstyle21"/>
          <w:rFonts w:ascii="Times New Roman" w:hAnsi="Times New Roman"/>
        </w:rPr>
        <w:t xml:space="preserve"> que, a</w:t>
      </w:r>
      <w:r w:rsidRPr="00B7795B">
        <w:rPr>
          <w:rStyle w:val="fontstyle21"/>
          <w:rFonts w:ascii="Times New Roman" w:hAnsi="Times New Roman"/>
        </w:rPr>
        <w:t xml:space="preserve"> Constituição Federal de 1988 em seu </w:t>
      </w:r>
      <w:r w:rsidR="00D547B0" w:rsidRPr="00B7795B">
        <w:rPr>
          <w:rStyle w:val="fontstyle21"/>
          <w:rFonts w:ascii="Times New Roman" w:hAnsi="Times New Roman"/>
        </w:rPr>
        <w:t>a</w:t>
      </w:r>
      <w:r w:rsidRPr="00B7795B">
        <w:rPr>
          <w:rStyle w:val="fontstyle21"/>
          <w:rFonts w:ascii="Times New Roman" w:hAnsi="Times New Roman"/>
        </w:rPr>
        <w:t xml:space="preserve">rtigo 227 que elegeu a criança e o adolescente como prioridade absoluta e em seu </w:t>
      </w:r>
      <w:r w:rsidR="00D547B0" w:rsidRPr="00B7795B">
        <w:rPr>
          <w:rStyle w:val="fontstyle21"/>
          <w:rFonts w:ascii="Times New Roman" w:hAnsi="Times New Roman"/>
        </w:rPr>
        <w:t>a</w:t>
      </w:r>
      <w:r w:rsidRPr="00B7795B">
        <w:rPr>
          <w:rStyle w:val="fontstyle21"/>
          <w:rFonts w:ascii="Times New Roman" w:hAnsi="Times New Roman"/>
        </w:rPr>
        <w:t>rtigo 7º, inciso XXXIII, modificado p</w:t>
      </w:r>
      <w:r w:rsidRPr="00B7795B">
        <w:rPr>
          <w:rStyle w:val="fontstyle21"/>
          <w:rFonts w:ascii="Times New Roman" w:hAnsi="Times New Roman"/>
        </w:rPr>
        <w:t>ela Emenda Constitucional nº 20, de 16/11/1998, proíbe o trabalho noturno, perigoso ou insalubre a menores de dezoito e de qualquer trabalho a menores de dezesseis anos, salvo na condição de aprendiz, a partir de quatorze anos;</w:t>
      </w:r>
    </w:p>
    <w:p w14:paraId="4C2C637B" w14:textId="77777777" w:rsidR="00516BCD" w:rsidRPr="00B7795B" w:rsidRDefault="00516BCD" w:rsidP="00B7795B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BB5AA4" w14:textId="4A4E24E7" w:rsidR="00516BCD" w:rsidRPr="00B7795B" w:rsidRDefault="00B7795B" w:rsidP="00B7795B">
      <w:pPr>
        <w:ind w:firstLine="1418"/>
        <w:jc w:val="both"/>
        <w:rPr>
          <w:sz w:val="24"/>
          <w:szCs w:val="24"/>
        </w:rPr>
      </w:pPr>
      <w:r w:rsidRPr="00B7795B">
        <w:rPr>
          <w:sz w:val="24"/>
          <w:szCs w:val="24"/>
        </w:rPr>
        <w:t xml:space="preserve">Câmara Municipal de Sorriso, Estado de Mato Grosso, em </w:t>
      </w:r>
      <w:r w:rsidR="00EE4B0E" w:rsidRPr="00B7795B">
        <w:rPr>
          <w:sz w:val="24"/>
          <w:szCs w:val="24"/>
        </w:rPr>
        <w:t>20</w:t>
      </w:r>
      <w:r w:rsidR="00981A68" w:rsidRPr="00B7795B">
        <w:rPr>
          <w:sz w:val="24"/>
          <w:szCs w:val="24"/>
        </w:rPr>
        <w:t xml:space="preserve"> de setembro de 2023.</w:t>
      </w:r>
    </w:p>
    <w:p w14:paraId="12910306" w14:textId="77777777" w:rsidR="00516BCD" w:rsidRPr="00B7795B" w:rsidRDefault="00516BCD" w:rsidP="00B7795B">
      <w:pPr>
        <w:ind w:firstLine="1418"/>
        <w:jc w:val="both"/>
        <w:rPr>
          <w:sz w:val="24"/>
          <w:szCs w:val="24"/>
        </w:rPr>
      </w:pPr>
    </w:p>
    <w:p w14:paraId="602DAE8E" w14:textId="77777777" w:rsidR="00516BCD" w:rsidRPr="00B7795B" w:rsidRDefault="00516BCD" w:rsidP="00B7795B">
      <w:pPr>
        <w:jc w:val="both"/>
        <w:rPr>
          <w:rFonts w:eastAsia="Calibri"/>
          <w:sz w:val="24"/>
          <w:szCs w:val="24"/>
          <w:lang w:eastAsia="en-US"/>
        </w:rPr>
      </w:pPr>
    </w:p>
    <w:p w14:paraId="538E7253" w14:textId="77777777" w:rsidR="00516BCD" w:rsidRPr="00B7795B" w:rsidRDefault="00B7795B" w:rsidP="00B7795B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7795B">
        <w:rPr>
          <w:rFonts w:eastAsia="Calibri"/>
          <w:b/>
          <w:bCs/>
          <w:color w:val="000000"/>
          <w:sz w:val="24"/>
          <w:szCs w:val="24"/>
        </w:rPr>
        <w:t>CELSO KOZAK</w:t>
      </w:r>
    </w:p>
    <w:p w14:paraId="1AC4B3D8" w14:textId="77777777" w:rsidR="00516BCD" w:rsidRPr="00B7795B" w:rsidRDefault="00B7795B" w:rsidP="00B7795B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7795B">
        <w:rPr>
          <w:rFonts w:eastAsia="Calibri"/>
          <w:b/>
          <w:bCs/>
          <w:color w:val="000000"/>
          <w:sz w:val="24"/>
          <w:szCs w:val="24"/>
        </w:rPr>
        <w:t>Vereador PSDB</w:t>
      </w:r>
    </w:p>
    <w:p w14:paraId="07342935" w14:textId="77777777" w:rsidR="00E26C5B" w:rsidRPr="00516BCD" w:rsidRDefault="00E26C5B" w:rsidP="00516BCD">
      <w:pPr>
        <w:rPr>
          <w:rFonts w:eastAsia="Calibri"/>
        </w:rPr>
      </w:pPr>
    </w:p>
    <w:sectPr w:rsidR="00E26C5B" w:rsidRPr="00516BCD" w:rsidSect="00B7795B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1661"/>
    <w:rsid w:val="000222E3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10E9B"/>
    <w:rsid w:val="002124BA"/>
    <w:rsid w:val="00222324"/>
    <w:rsid w:val="002229EE"/>
    <w:rsid w:val="002566A1"/>
    <w:rsid w:val="002E4FE1"/>
    <w:rsid w:val="00317A55"/>
    <w:rsid w:val="00332E45"/>
    <w:rsid w:val="00336D9D"/>
    <w:rsid w:val="00360B00"/>
    <w:rsid w:val="0036757D"/>
    <w:rsid w:val="003F6A87"/>
    <w:rsid w:val="004200B8"/>
    <w:rsid w:val="00425813"/>
    <w:rsid w:val="00441B0A"/>
    <w:rsid w:val="004532CC"/>
    <w:rsid w:val="00461A7E"/>
    <w:rsid w:val="00463875"/>
    <w:rsid w:val="00467F12"/>
    <w:rsid w:val="00470BD6"/>
    <w:rsid w:val="0048307D"/>
    <w:rsid w:val="004A3660"/>
    <w:rsid w:val="004D740E"/>
    <w:rsid w:val="004E7624"/>
    <w:rsid w:val="00516BCD"/>
    <w:rsid w:val="005206D7"/>
    <w:rsid w:val="00535EC0"/>
    <w:rsid w:val="005D0AF0"/>
    <w:rsid w:val="005E2B7B"/>
    <w:rsid w:val="005F0C3E"/>
    <w:rsid w:val="005F7438"/>
    <w:rsid w:val="00635E3C"/>
    <w:rsid w:val="006647FF"/>
    <w:rsid w:val="006A40CE"/>
    <w:rsid w:val="007264C6"/>
    <w:rsid w:val="0075504E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81A68"/>
    <w:rsid w:val="009D2E37"/>
    <w:rsid w:val="009D4135"/>
    <w:rsid w:val="00A322E0"/>
    <w:rsid w:val="00AE4E15"/>
    <w:rsid w:val="00AE5162"/>
    <w:rsid w:val="00B40759"/>
    <w:rsid w:val="00B7795B"/>
    <w:rsid w:val="00B96B2A"/>
    <w:rsid w:val="00BA4C3A"/>
    <w:rsid w:val="00BD506D"/>
    <w:rsid w:val="00C16B73"/>
    <w:rsid w:val="00C45447"/>
    <w:rsid w:val="00C9359B"/>
    <w:rsid w:val="00CA365B"/>
    <w:rsid w:val="00CB6AFA"/>
    <w:rsid w:val="00D00A90"/>
    <w:rsid w:val="00D05033"/>
    <w:rsid w:val="00D547B0"/>
    <w:rsid w:val="00DF1BE6"/>
    <w:rsid w:val="00E07B54"/>
    <w:rsid w:val="00E108A5"/>
    <w:rsid w:val="00E108F1"/>
    <w:rsid w:val="00E26C5B"/>
    <w:rsid w:val="00E723E7"/>
    <w:rsid w:val="00E75F2C"/>
    <w:rsid w:val="00ED3CE5"/>
    <w:rsid w:val="00ED4B1E"/>
    <w:rsid w:val="00EE4B0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856B"/>
  <w15:docId w15:val="{82E8D964-D24D-4E1B-86B2-4F03F76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9D413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style21"/>
    <w:basedOn w:val="Fontepargpadro"/>
    <w:rsid w:val="009D41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2023-09-20T13:08:00Z</cp:lastPrinted>
  <dcterms:created xsi:type="dcterms:W3CDTF">2023-09-20T14:46:00Z</dcterms:created>
  <dcterms:modified xsi:type="dcterms:W3CDTF">2023-09-21T15:21:00Z</dcterms:modified>
</cp:coreProperties>
</file>