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7F86C90" w:rsidR="00F52EE8" w:rsidRPr="004B5F3B" w:rsidRDefault="00AC518B" w:rsidP="00AC51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925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4B5F3B" w:rsidRDefault="00F52EE8" w:rsidP="00AC51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AC51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771D254F" w:rsidR="00F52EE8" w:rsidRPr="004B5F3B" w:rsidRDefault="00AC518B" w:rsidP="00AC51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A05C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210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 SEJA OFERECIDA ALIMENTAÇÃO AOS ACOMPANHANTES DE PACIENTES INTERNADOS NA UNIDADE DE PRONTO ATENDIMENTO (UPA) DE SORRISO.</w:t>
      </w:r>
    </w:p>
    <w:p w14:paraId="564045CB" w14:textId="77777777" w:rsidR="00F52EE8" w:rsidRPr="004B5F3B" w:rsidRDefault="00AC518B" w:rsidP="00AC51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4B5F3B" w:rsidRDefault="004B5F3B" w:rsidP="00AC51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589106B" w:rsidR="00F52EE8" w:rsidRPr="004B5F3B" w:rsidRDefault="00AC518B" w:rsidP="00AC518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</w:t>
      </w:r>
      <w:r w:rsidR="00D210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seja oferecida alimentação aos acompanhantes de pacientes internados na Unidade de Pronto Atendimento (UPA) de Sorriso.</w:t>
      </w:r>
    </w:p>
    <w:p w14:paraId="0FA28616" w14:textId="77777777" w:rsidR="00F52EE8" w:rsidRPr="004B5F3B" w:rsidRDefault="00F52EE8" w:rsidP="00AC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AC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AC518B" w:rsidRDefault="00AC518B" w:rsidP="00AC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AC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5EB5F6B" w14:textId="50699A6A" w:rsidR="004B5F3B" w:rsidRDefault="004B5F3B" w:rsidP="00AC518B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9EF9DAE" w:rsidR="002205E7" w:rsidRDefault="00AC518B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internação de um ente querido é um momento delicado para a família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ferecer alimentação aos acompanhantes demonstra empatia e solidariedade, proporcionando conforto e suporte emocional nesse período desafiador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D96AD82" w:rsidR="00D063F4" w:rsidRDefault="00AC518B" w:rsidP="00AC518B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D21044" w:rsidRPr="00D21044">
        <w:rPr>
          <w:rFonts w:ascii="Times New Roman" w:hAnsi="Times New Roman" w:cs="Times New Roman"/>
          <w:color w:val="000000"/>
        </w:rPr>
        <w:t>garantir que os acompanhantes tenham acesso a refeições adequadas contribui para o seu bem-estar físico e emocional, permitindo que possam estar plenamente disponíveis para apoiar o paciente</w:t>
      </w:r>
      <w:r w:rsidR="00D21044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D9A12F2" w:rsidR="00D063F4" w:rsidRDefault="00AC518B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oferecer alimentação aos acompanhantes é uma forma de humanizar o atendimento na UPA, demonstrando cuidado não apenas com o paciente, mas também com seus familiares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036A784" w:rsidR="00D063F4" w:rsidRDefault="00AC518B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proporcionar local adequado para alimentação dos acompanhantes cria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D21044" w:rsidRP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ambiente mais acolhedor e confortável, contribuindo para a percepção positiva da qualidade do atendimento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82A2924" w14:textId="77777777" w:rsidR="00D21044" w:rsidRDefault="00D21044" w:rsidP="00AC518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51BC47" w14:textId="77777777" w:rsidR="00D21044" w:rsidRDefault="00D21044" w:rsidP="00AC51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525ABBA8" w:rsidR="00F52EE8" w:rsidRDefault="00AC518B" w:rsidP="00AC51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210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27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5C237D" w:rsidRPr="00AC518B" w14:paraId="78324BBD" w14:textId="77777777" w:rsidTr="00AC518B">
        <w:trPr>
          <w:jc w:val="center"/>
        </w:trPr>
        <w:tc>
          <w:tcPr>
            <w:tcW w:w="2836" w:type="dxa"/>
            <w:vAlign w:val="center"/>
          </w:tcPr>
          <w:p w14:paraId="318F58CF" w14:textId="77777777" w:rsidR="00751D19" w:rsidRPr="00AC518B" w:rsidRDefault="00AC518B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C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JANE </w:t>
            </w:r>
            <w:r w:rsidRPr="00AC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DELALIBERA</w:t>
            </w:r>
          </w:p>
          <w:p w14:paraId="26071160" w14:textId="634EBB03" w:rsidR="00751D19" w:rsidRPr="00AC518B" w:rsidRDefault="00AC518B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C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AC518B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A1FCA"/>
    <w:rsid w:val="002205E7"/>
    <w:rsid w:val="00383991"/>
    <w:rsid w:val="004B5F3B"/>
    <w:rsid w:val="0050551A"/>
    <w:rsid w:val="005927BD"/>
    <w:rsid w:val="005C237D"/>
    <w:rsid w:val="006412D0"/>
    <w:rsid w:val="006A2507"/>
    <w:rsid w:val="00751D19"/>
    <w:rsid w:val="0086621F"/>
    <w:rsid w:val="00910D57"/>
    <w:rsid w:val="00953D56"/>
    <w:rsid w:val="00A05C02"/>
    <w:rsid w:val="00A339A2"/>
    <w:rsid w:val="00A533DB"/>
    <w:rsid w:val="00AC518B"/>
    <w:rsid w:val="00AF74CB"/>
    <w:rsid w:val="00CC6715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B98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60</cp:revision>
  <cp:lastPrinted>2022-10-11T13:25:00Z</cp:lastPrinted>
  <dcterms:created xsi:type="dcterms:W3CDTF">2022-10-11T12:12:00Z</dcterms:created>
  <dcterms:modified xsi:type="dcterms:W3CDTF">2023-09-29T11:59:00Z</dcterms:modified>
</cp:coreProperties>
</file>