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3F339F62" w:rsidR="00F52EE8" w:rsidRPr="004B5F3B" w:rsidRDefault="00732F9E" w:rsidP="00732F9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1021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0A03E3DA" w14:textId="77777777" w:rsidR="004B5F3B" w:rsidRDefault="004B5F3B" w:rsidP="00732F9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D12E5" w14:textId="77777777" w:rsidR="00CA566B" w:rsidRPr="004B5F3B" w:rsidRDefault="00CA566B" w:rsidP="00732F9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19C69431" w:rsidR="00F52EE8" w:rsidRPr="004B5F3B" w:rsidRDefault="00732F9E" w:rsidP="00732F9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50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</w:t>
      </w:r>
      <w:r w:rsidR="00B21075" w:rsidRPr="00E650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INSTALAÇÃO DE REDUTOR DE VELOCIDADE NA AVENIDA BLUMENAU, </w:t>
      </w:r>
      <w:r w:rsidR="00B210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NAS PROXIMIDADES DA </w:t>
      </w:r>
      <w:r w:rsidR="00B21075" w:rsidRPr="00E650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 VINÍCIUS DE MORAES, NO MUNICÍPIO DE SORRISO.</w:t>
      </w:r>
    </w:p>
    <w:p w14:paraId="4F4E1840" w14:textId="77777777" w:rsidR="004B5F3B" w:rsidRDefault="004B5F3B" w:rsidP="00732F9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EBC171" w14:textId="77777777" w:rsidR="00CA566B" w:rsidRPr="004B5F3B" w:rsidRDefault="00CA566B" w:rsidP="00732F9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6E8EEFBF" w:rsidR="00F52EE8" w:rsidRPr="004B5F3B" w:rsidRDefault="00732F9E" w:rsidP="00732F9E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650D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D2D2E" w:rsidRPr="000D2D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Obras e Serviços Públicos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E650D1" w:rsidRPr="00E650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instalação de redutor de velocidade na Avenida Blumenau, </w:t>
      </w:r>
      <w:r w:rsidR="00E650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nas proximidades da </w:t>
      </w:r>
      <w:r w:rsidR="00E650D1" w:rsidRPr="00E650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 Vinícius de Moraes, no município de Sorriso.</w:t>
      </w:r>
    </w:p>
    <w:p w14:paraId="52B8CAFC" w14:textId="77777777" w:rsidR="00CA566B" w:rsidRDefault="00CA566B" w:rsidP="00732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7B910B49" w14:textId="77777777" w:rsidR="00F274E7" w:rsidRPr="00F274E7" w:rsidRDefault="00F274E7" w:rsidP="00732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3A76507D" w:rsidR="00F52EE8" w:rsidRPr="00732F9E" w:rsidRDefault="00732F9E" w:rsidP="00732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32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18C86AD3" w14:textId="77777777" w:rsidR="00CA566B" w:rsidRDefault="00CA566B" w:rsidP="00732F9E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6A95FE8B" w:rsidR="002205E7" w:rsidRDefault="00732F9E" w:rsidP="00732F9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local</w:t>
      </w:r>
      <w:r w:rsidR="00E650D1" w:rsidRP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questão é frequentemente utilizado por veículos e pedestres, o que torna crucial a implementação de medidas que assegurem a segurança de todos os usuários da via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732F9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72EE0CD1" w:rsidR="00D063F4" w:rsidRDefault="00732F9E" w:rsidP="00732F9E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8A3C99">
        <w:rPr>
          <w:rFonts w:ascii="Times New Roman" w:hAnsi="Times New Roman" w:cs="Times New Roman"/>
          <w:color w:val="000000"/>
        </w:rPr>
        <w:t xml:space="preserve"> </w:t>
      </w:r>
      <w:r w:rsidR="00E650D1" w:rsidRPr="00E650D1">
        <w:rPr>
          <w:rFonts w:ascii="Times New Roman" w:hAnsi="Times New Roman" w:cs="Times New Roman"/>
          <w:color w:val="000000"/>
        </w:rPr>
        <w:t>a instalação de redutor de velocidade é medida eficaz para controlar a velocidade dos veículos que circulam na área</w:t>
      </w:r>
      <w:r w:rsidR="00E650D1">
        <w:rPr>
          <w:rFonts w:ascii="Times New Roman" w:hAnsi="Times New Roman" w:cs="Times New Roman"/>
          <w:color w:val="000000"/>
        </w:rPr>
        <w:t xml:space="preserve"> e is</w:t>
      </w:r>
      <w:r w:rsidR="00E650D1" w:rsidRPr="00E650D1">
        <w:rPr>
          <w:rFonts w:ascii="Times New Roman" w:hAnsi="Times New Roman" w:cs="Times New Roman"/>
          <w:color w:val="000000"/>
        </w:rPr>
        <w:t>so contribui</w:t>
      </w:r>
      <w:r w:rsidR="00E650D1">
        <w:rPr>
          <w:rFonts w:ascii="Times New Roman" w:hAnsi="Times New Roman" w:cs="Times New Roman"/>
          <w:color w:val="000000"/>
        </w:rPr>
        <w:t>rá</w:t>
      </w:r>
      <w:r w:rsidR="00E650D1" w:rsidRPr="00E650D1">
        <w:rPr>
          <w:rFonts w:ascii="Times New Roman" w:hAnsi="Times New Roman" w:cs="Times New Roman"/>
          <w:color w:val="000000"/>
        </w:rPr>
        <w:t xml:space="preserve"> significativamente para a redução de acidentes e incidentes no local</w:t>
      </w:r>
      <w:r w:rsidR="00E650D1">
        <w:rPr>
          <w:rFonts w:ascii="Times New Roman" w:hAnsi="Times New Roman" w:cs="Times New Roman"/>
          <w:color w:val="000000"/>
        </w:rPr>
        <w:t>;</w:t>
      </w:r>
    </w:p>
    <w:p w14:paraId="01DD518A" w14:textId="77777777" w:rsidR="00D063F4" w:rsidRDefault="00D063F4" w:rsidP="00732F9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7FC5C79D" w:rsidR="00D063F4" w:rsidRDefault="00732F9E" w:rsidP="00732F9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650D1" w:rsidRP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medida está em consonância com as diretrizes e regulamentações de trânsito estabelecidas pelos órgãos competentes,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sendo </w:t>
      </w:r>
      <w:r w:rsidR="00E650D1" w:rsidRP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essa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uma</w:t>
      </w:r>
      <w:r w:rsidR="00E650D1" w:rsidRP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intervenção essencial para garantir a segurança viária nessa área de tráfego urbano intenso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732F9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6CC22CB2" w:rsidR="00D063F4" w:rsidRDefault="00732F9E" w:rsidP="00732F9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650D1" w:rsidRP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solicitação para a instalação do redutor de velocidade surge em resposta a pedidos e preocupações apresentadas pela comunidade local, que vivencia diariamente os desafios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trafegar pela localidade, o que será a </w:t>
      </w:r>
      <w:r w:rsidR="00E650D1" w:rsidRP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forma de promover a segurança viária e atender às legítimas demandas da população.</w:t>
      </w:r>
    </w:p>
    <w:p w14:paraId="66B4686E" w14:textId="77777777" w:rsidR="0052731A" w:rsidRDefault="0052731A" w:rsidP="00732F9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EC16E0" w14:textId="1E31E694" w:rsidR="00F52EE8" w:rsidRDefault="00732F9E" w:rsidP="00732F9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24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outubro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202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330A26B" w14:textId="77777777" w:rsidR="00CA566B" w:rsidRDefault="00CA566B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954752" w14:textId="77777777" w:rsidR="00F274E7" w:rsidRDefault="00F274E7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</w:tblGrid>
      <w:tr w:rsidR="001109C4" w:rsidRPr="00732F9E" w14:paraId="78324BBD" w14:textId="5239D1CF" w:rsidTr="00732F9E">
        <w:trPr>
          <w:jc w:val="center"/>
        </w:trPr>
        <w:tc>
          <w:tcPr>
            <w:tcW w:w="2767" w:type="dxa"/>
            <w:vAlign w:val="center"/>
          </w:tcPr>
          <w:p w14:paraId="2BFA0D85" w14:textId="77777777" w:rsidR="00E650D1" w:rsidRPr="00732F9E" w:rsidRDefault="00732F9E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32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0F32E4C5" w14:textId="32E56A14" w:rsidR="00E650D1" w:rsidRPr="00732F9E" w:rsidRDefault="00732F9E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32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B8C7C12" w14:textId="77777777" w:rsidR="00D063F4" w:rsidRPr="004B5F3B" w:rsidRDefault="00D063F4" w:rsidP="008A3C9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732F9E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2D2E"/>
    <w:rsid w:val="000D36A9"/>
    <w:rsid w:val="001109C4"/>
    <w:rsid w:val="001A1FCA"/>
    <w:rsid w:val="002205E7"/>
    <w:rsid w:val="00297537"/>
    <w:rsid w:val="003110C2"/>
    <w:rsid w:val="00383991"/>
    <w:rsid w:val="00391814"/>
    <w:rsid w:val="004B5F3B"/>
    <w:rsid w:val="0050551A"/>
    <w:rsid w:val="0052731A"/>
    <w:rsid w:val="005927BD"/>
    <w:rsid w:val="006412D0"/>
    <w:rsid w:val="006A2507"/>
    <w:rsid w:val="00732F9E"/>
    <w:rsid w:val="00751D19"/>
    <w:rsid w:val="0086621F"/>
    <w:rsid w:val="008A3C99"/>
    <w:rsid w:val="00910D57"/>
    <w:rsid w:val="00A05C02"/>
    <w:rsid w:val="00A339A2"/>
    <w:rsid w:val="00A533DB"/>
    <w:rsid w:val="00AF74CB"/>
    <w:rsid w:val="00B21075"/>
    <w:rsid w:val="00B4195E"/>
    <w:rsid w:val="00C14BE7"/>
    <w:rsid w:val="00CA0EA1"/>
    <w:rsid w:val="00CA566B"/>
    <w:rsid w:val="00CC6715"/>
    <w:rsid w:val="00D063F4"/>
    <w:rsid w:val="00D21044"/>
    <w:rsid w:val="00D44DAD"/>
    <w:rsid w:val="00DA0FDE"/>
    <w:rsid w:val="00E03DF3"/>
    <w:rsid w:val="00E650D1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C1F9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71</cp:revision>
  <cp:lastPrinted>2022-10-11T13:25:00Z</cp:lastPrinted>
  <dcterms:created xsi:type="dcterms:W3CDTF">2022-10-11T12:12:00Z</dcterms:created>
  <dcterms:modified xsi:type="dcterms:W3CDTF">2023-10-25T16:37:00Z</dcterms:modified>
</cp:coreProperties>
</file>